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center"/>
      </w:pPr>
      <w:r w:rsidRPr="000A251D">
        <w:t>Министерство образования и науки РД</w:t>
      </w:r>
    </w:p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center"/>
      </w:pPr>
      <w:r w:rsidRPr="000A251D">
        <w:t>Государственное бюджетное профессиональное образовательное учреждение РД</w:t>
      </w:r>
      <w:r w:rsidRPr="000A251D">
        <w:br/>
        <w:t>«Профессионально - педагогический колледж имени З.Н.Батырмурзаева»</w:t>
      </w:r>
    </w:p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center"/>
        <w:rPr>
          <w:i/>
          <w:sz w:val="28"/>
          <w:szCs w:val="28"/>
          <w:vertAlign w:val="superscript"/>
        </w:rPr>
      </w:pPr>
    </w:p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both"/>
        <w:rPr>
          <w:caps/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E536DD" w:rsidRDefault="00E536DD" w:rsidP="000A251D">
      <w:pPr>
        <w:ind w:right="566"/>
        <w:jc w:val="both"/>
        <w:rPr>
          <w:b/>
          <w:sz w:val="28"/>
          <w:szCs w:val="28"/>
        </w:rPr>
      </w:pPr>
    </w:p>
    <w:p w:rsidR="00E536DD" w:rsidRPr="000A251D" w:rsidRDefault="00E536DD" w:rsidP="000A251D">
      <w:pPr>
        <w:ind w:right="566"/>
        <w:jc w:val="both"/>
        <w:rPr>
          <w:b/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0A251D" w:rsidRPr="000A251D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center"/>
        <w:rPr>
          <w:b/>
          <w:sz w:val="28"/>
          <w:szCs w:val="28"/>
          <w:u w:val="single"/>
        </w:rPr>
      </w:pPr>
      <w:r w:rsidRPr="000A251D">
        <w:rPr>
          <w:b/>
          <w:sz w:val="28"/>
          <w:szCs w:val="28"/>
        </w:rPr>
        <w:t xml:space="preserve">РАБОЧАЯ  ПРОГРАММА  </w:t>
      </w:r>
      <w:r w:rsidRPr="000A251D">
        <w:rPr>
          <w:b/>
          <w:caps/>
          <w:sz w:val="28"/>
          <w:szCs w:val="28"/>
        </w:rPr>
        <w:t>Междисциплинарного  курса</w:t>
      </w:r>
    </w:p>
    <w:p w:rsidR="00E536DD" w:rsidRDefault="00E536D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center"/>
        <w:rPr>
          <w:b/>
          <w:sz w:val="28"/>
          <w:szCs w:val="28"/>
          <w:u w:val="single"/>
        </w:rPr>
      </w:pPr>
    </w:p>
    <w:p w:rsidR="000A251D" w:rsidRPr="000A251D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center"/>
        <w:rPr>
          <w:i/>
          <w:sz w:val="28"/>
          <w:szCs w:val="28"/>
        </w:rPr>
      </w:pPr>
      <w:r w:rsidRPr="000A251D">
        <w:rPr>
          <w:b/>
          <w:sz w:val="28"/>
          <w:szCs w:val="28"/>
          <w:u w:val="single"/>
        </w:rPr>
        <w:t>03.03 «ТЕОРИЯ И МЕТОДИКА ЭКОЛОГИЧЕСКОГО ОБРАЗОВАНИЯ ДОШКОЛЬНИКОВ»</w:t>
      </w:r>
    </w:p>
    <w:p w:rsidR="000A251D" w:rsidRPr="000A251D" w:rsidRDefault="000A251D" w:rsidP="000A251D">
      <w:pPr>
        <w:ind w:right="566"/>
        <w:jc w:val="center"/>
        <w:rPr>
          <w:b/>
          <w:sz w:val="28"/>
          <w:szCs w:val="28"/>
        </w:rPr>
      </w:pPr>
    </w:p>
    <w:p w:rsidR="000A251D" w:rsidRPr="000A251D" w:rsidRDefault="000A251D" w:rsidP="000A251D">
      <w:pPr>
        <w:ind w:right="566"/>
        <w:jc w:val="center"/>
        <w:rPr>
          <w:sz w:val="28"/>
          <w:szCs w:val="28"/>
          <w:u w:val="single"/>
        </w:rPr>
      </w:pPr>
    </w:p>
    <w:p w:rsidR="00E536DD" w:rsidRPr="00E73F92" w:rsidRDefault="00E536DD" w:rsidP="00E536DD">
      <w:pPr>
        <w:jc w:val="center"/>
        <w:rPr>
          <w:sz w:val="28"/>
          <w:szCs w:val="28"/>
        </w:rPr>
      </w:pPr>
      <w:r w:rsidRPr="00E73F92">
        <w:rPr>
          <w:sz w:val="28"/>
          <w:szCs w:val="28"/>
        </w:rPr>
        <w:t xml:space="preserve">по специальности  </w:t>
      </w:r>
    </w:p>
    <w:p w:rsidR="00E536DD" w:rsidRPr="00E73F92" w:rsidRDefault="00E536DD" w:rsidP="00E536DD">
      <w:pPr>
        <w:jc w:val="center"/>
        <w:rPr>
          <w:b/>
          <w:sz w:val="28"/>
          <w:szCs w:val="28"/>
        </w:rPr>
      </w:pPr>
      <w:r w:rsidRPr="00E73F92">
        <w:rPr>
          <w:b/>
          <w:sz w:val="28"/>
          <w:szCs w:val="28"/>
        </w:rPr>
        <w:t>44.02.01 «Дошкольное образование»</w:t>
      </w:r>
    </w:p>
    <w:p w:rsidR="00E536DD" w:rsidRPr="00553755" w:rsidRDefault="00E536DD" w:rsidP="00E536DD"/>
    <w:p w:rsidR="00E536DD" w:rsidRPr="00967C15" w:rsidRDefault="00E536DD" w:rsidP="00E536DD">
      <w:pPr>
        <w:spacing w:after="160" w:line="259" w:lineRule="auto"/>
        <w:jc w:val="center"/>
        <w:rPr>
          <w:b/>
          <w:bCs/>
          <w:sz w:val="36"/>
          <w:szCs w:val="28"/>
        </w:rPr>
      </w:pPr>
      <w:r w:rsidRPr="00967C15">
        <w:rPr>
          <w:rFonts w:eastAsia="Arial Unicode MS"/>
          <w:color w:val="000000"/>
          <w:sz w:val="28"/>
        </w:rPr>
        <w:t>очной формы обучения</w:t>
      </w:r>
    </w:p>
    <w:p w:rsidR="00E536DD" w:rsidRPr="00553755" w:rsidRDefault="00E536DD" w:rsidP="00E536DD">
      <w:pPr>
        <w:jc w:val="center"/>
      </w:pPr>
    </w:p>
    <w:p w:rsidR="00E536DD" w:rsidRPr="00E73F92" w:rsidRDefault="00E536DD" w:rsidP="00E536D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Квалификация специалиста среднего звена «</w:t>
      </w:r>
      <w:r>
        <w:rPr>
          <w:sz w:val="28"/>
          <w:szCs w:val="28"/>
        </w:rPr>
        <w:t>в</w:t>
      </w:r>
      <w:r w:rsidRPr="00E73F92">
        <w:rPr>
          <w:sz w:val="28"/>
          <w:szCs w:val="28"/>
        </w:rPr>
        <w:t>оспитатель детей дошкольного возраста</w:t>
      </w:r>
      <w:r>
        <w:rPr>
          <w:sz w:val="28"/>
          <w:szCs w:val="28"/>
        </w:rPr>
        <w:t>»</w:t>
      </w:r>
    </w:p>
    <w:p w:rsidR="000A251D" w:rsidRPr="000A251D" w:rsidRDefault="000A251D" w:rsidP="000A251D">
      <w:pPr>
        <w:ind w:right="566"/>
        <w:jc w:val="center"/>
        <w:rPr>
          <w:i/>
          <w:sz w:val="28"/>
          <w:szCs w:val="28"/>
          <w:u w:val="single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sz w:val="28"/>
          <w:szCs w:val="28"/>
        </w:rPr>
      </w:pPr>
    </w:p>
    <w:p w:rsidR="00E536DD" w:rsidRDefault="00E536DD" w:rsidP="000A251D">
      <w:pPr>
        <w:ind w:right="566"/>
        <w:jc w:val="both"/>
        <w:rPr>
          <w:sz w:val="28"/>
          <w:szCs w:val="28"/>
        </w:rPr>
      </w:pPr>
    </w:p>
    <w:p w:rsidR="00E536DD" w:rsidRDefault="00E536DD" w:rsidP="000A251D">
      <w:pPr>
        <w:ind w:right="566"/>
        <w:jc w:val="both"/>
        <w:rPr>
          <w:sz w:val="28"/>
          <w:szCs w:val="28"/>
        </w:rPr>
      </w:pPr>
    </w:p>
    <w:p w:rsidR="00E536DD" w:rsidRDefault="00E536D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center"/>
        <w:rPr>
          <w:bCs/>
          <w:sz w:val="28"/>
          <w:szCs w:val="28"/>
        </w:rPr>
      </w:pPr>
      <w:r w:rsidRPr="000A251D">
        <w:rPr>
          <w:sz w:val="28"/>
          <w:szCs w:val="28"/>
        </w:rPr>
        <w:t>Хасавюрт</w:t>
      </w:r>
      <w:r w:rsidR="00E536DD">
        <w:rPr>
          <w:sz w:val="28"/>
          <w:szCs w:val="28"/>
        </w:rPr>
        <w:t>,</w:t>
      </w:r>
      <w:r w:rsidRPr="000A251D">
        <w:rPr>
          <w:sz w:val="28"/>
          <w:szCs w:val="28"/>
        </w:rPr>
        <w:t xml:space="preserve"> 202</w:t>
      </w:r>
      <w:r w:rsidR="00E6138C">
        <w:rPr>
          <w:sz w:val="28"/>
          <w:szCs w:val="28"/>
        </w:rPr>
        <w:t>3</w:t>
      </w:r>
      <w:r w:rsidRPr="000A251D">
        <w:rPr>
          <w:sz w:val="28"/>
          <w:szCs w:val="28"/>
        </w:rPr>
        <w:t xml:space="preserve"> г.</w:t>
      </w:r>
    </w:p>
    <w:tbl>
      <w:tblPr>
        <w:tblW w:w="0" w:type="auto"/>
        <w:tblLook w:val="01E0"/>
      </w:tblPr>
      <w:tblGrid>
        <w:gridCol w:w="4455"/>
        <w:gridCol w:w="4900"/>
      </w:tblGrid>
      <w:tr w:rsidR="00E536DD" w:rsidRPr="00B33D4C" w:rsidTr="00A73E41">
        <w:trPr>
          <w:trHeight w:val="3309"/>
        </w:trPr>
        <w:tc>
          <w:tcPr>
            <w:tcW w:w="4455" w:type="dxa"/>
          </w:tcPr>
          <w:p w:rsidR="00E536DD" w:rsidRPr="00B33D4C" w:rsidRDefault="00E536DD" w:rsidP="00A73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4900" w:type="dxa"/>
          </w:tcPr>
          <w:p w:rsidR="00E536DD" w:rsidRPr="00574F7D" w:rsidRDefault="00E536DD" w:rsidP="00A73E41">
            <w:pPr>
              <w:keepNext/>
              <w:keepLines/>
              <w:ind w:left="826" w:hanging="1"/>
              <w:jc w:val="right"/>
              <w:outlineLvl w:val="3"/>
              <w:rPr>
                <w:rFonts w:eastAsia="Arial Unicode MS"/>
                <w:szCs w:val="28"/>
              </w:rPr>
            </w:pPr>
            <w:r w:rsidRPr="00574F7D">
              <w:rPr>
                <w:rFonts w:eastAsia="Arial Unicode MS"/>
                <w:szCs w:val="28"/>
              </w:rPr>
              <w:t>УТВЕРЖДАЮ</w:t>
            </w:r>
          </w:p>
          <w:p w:rsidR="00E536DD" w:rsidRPr="00574F7D" w:rsidRDefault="00E536DD" w:rsidP="00A73E41">
            <w:pPr>
              <w:ind w:left="826" w:right="-108"/>
              <w:jc w:val="right"/>
              <w:rPr>
                <w:szCs w:val="28"/>
              </w:rPr>
            </w:pPr>
            <w:r w:rsidRPr="00574F7D">
              <w:rPr>
                <w:szCs w:val="28"/>
              </w:rPr>
              <w:t>Зам. директора по учебной работе</w:t>
            </w:r>
          </w:p>
          <w:p w:rsidR="00E536DD" w:rsidRPr="00574F7D" w:rsidRDefault="00E536DD" w:rsidP="00A73E41">
            <w:pPr>
              <w:ind w:left="826"/>
              <w:jc w:val="right"/>
              <w:rPr>
                <w:szCs w:val="28"/>
              </w:rPr>
            </w:pPr>
          </w:p>
          <w:p w:rsidR="00E536DD" w:rsidRPr="00574F7D" w:rsidRDefault="00E536DD" w:rsidP="00A73E41">
            <w:pPr>
              <w:ind w:left="826"/>
              <w:jc w:val="right"/>
              <w:rPr>
                <w:szCs w:val="28"/>
              </w:rPr>
            </w:pPr>
            <w:r w:rsidRPr="00574F7D">
              <w:rPr>
                <w:szCs w:val="28"/>
              </w:rPr>
              <w:t>_________</w:t>
            </w:r>
            <w:r>
              <w:rPr>
                <w:szCs w:val="28"/>
              </w:rPr>
              <w:t xml:space="preserve">   </w:t>
            </w:r>
            <w:r w:rsidR="00E6138C">
              <w:rPr>
                <w:szCs w:val="28"/>
              </w:rPr>
              <w:t>Гаджиев Р.Ш.</w:t>
            </w:r>
            <w:r>
              <w:rPr>
                <w:szCs w:val="28"/>
              </w:rPr>
              <w:t xml:space="preserve"> </w:t>
            </w:r>
          </w:p>
          <w:p w:rsidR="00E536DD" w:rsidRPr="006C6B4E" w:rsidRDefault="00E536DD" w:rsidP="00A73E41">
            <w:pPr>
              <w:tabs>
                <w:tab w:val="left" w:pos="2430"/>
                <w:tab w:val="right" w:pos="5076"/>
              </w:tabs>
              <w:ind w:left="826"/>
              <w:rPr>
                <w:sz w:val="18"/>
                <w:szCs w:val="18"/>
              </w:rPr>
            </w:pPr>
            <w:r>
              <w:rPr>
                <w:rFonts w:eastAsia="Arial Unicode MS"/>
                <w:szCs w:val="28"/>
              </w:rPr>
              <w:t xml:space="preserve">                        </w:t>
            </w:r>
            <w:r w:rsidRPr="006C6B4E">
              <w:rPr>
                <w:rFonts w:eastAsia="Arial Unicode MS"/>
                <w:sz w:val="18"/>
                <w:szCs w:val="18"/>
              </w:rPr>
              <w:t>(подпись)</w:t>
            </w:r>
            <w:r w:rsidRPr="006C6B4E">
              <w:rPr>
                <w:rFonts w:eastAsia="Arial Unicode MS"/>
                <w:sz w:val="18"/>
                <w:szCs w:val="18"/>
              </w:rPr>
              <w:tab/>
              <w:t xml:space="preserve">        </w:t>
            </w:r>
          </w:p>
          <w:p w:rsidR="00E536DD" w:rsidRPr="00574F7D" w:rsidRDefault="00E536DD" w:rsidP="00A73E41">
            <w:pPr>
              <w:ind w:left="82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«</w:t>
            </w:r>
            <w:r w:rsidR="00692520">
              <w:rPr>
                <w:szCs w:val="28"/>
              </w:rPr>
              <w:t>30</w:t>
            </w:r>
            <w:r>
              <w:rPr>
                <w:szCs w:val="28"/>
              </w:rPr>
              <w:t>» августа 202</w:t>
            </w:r>
            <w:r w:rsidR="00A24BF5">
              <w:rPr>
                <w:szCs w:val="28"/>
              </w:rPr>
              <w:t>3</w:t>
            </w:r>
            <w:r w:rsidRPr="00574F7D">
              <w:rPr>
                <w:szCs w:val="28"/>
              </w:rPr>
              <w:t xml:space="preserve"> г.</w:t>
            </w:r>
          </w:p>
          <w:p w:rsidR="00E536DD" w:rsidRPr="00B33D4C" w:rsidRDefault="00E536DD" w:rsidP="00A73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</w:p>
        </w:tc>
      </w:tr>
    </w:tbl>
    <w:p w:rsidR="00E6138C" w:rsidRPr="00DB2577" w:rsidRDefault="00E6138C" w:rsidP="00E6138C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 xml:space="preserve">Рабочая программа междисциплинарного курса  разработана на основе: </w:t>
      </w:r>
    </w:p>
    <w:p w:rsidR="00E6138C" w:rsidRPr="00DB2577" w:rsidRDefault="00E6138C" w:rsidP="00E6138C">
      <w:pPr>
        <w:rPr>
          <w:sz w:val="28"/>
          <w:szCs w:val="28"/>
        </w:rPr>
      </w:pPr>
      <w:r w:rsidRPr="00DB2577">
        <w:rPr>
          <w:sz w:val="28"/>
          <w:szCs w:val="28"/>
        </w:rPr>
        <w:t xml:space="preserve">     - </w:t>
      </w:r>
      <w:r>
        <w:rPr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 44.02.01 Дошкольное образование, утвержденный приказом Министерства просвещения Российской Федерации от 17 августа 2022г. №743.</w:t>
      </w: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</w:p>
    <w:p w:rsidR="00E536DD" w:rsidRPr="00DB2577" w:rsidRDefault="00E536DD" w:rsidP="00E536DD">
      <w:pPr>
        <w:widowControl w:val="0"/>
        <w:tabs>
          <w:tab w:val="left" w:pos="0"/>
        </w:tabs>
        <w:suppressAutoHyphens/>
        <w:spacing w:line="276" w:lineRule="auto"/>
        <w:rPr>
          <w:sz w:val="28"/>
          <w:szCs w:val="28"/>
          <w:vertAlign w:val="superscript"/>
        </w:rPr>
      </w:pPr>
    </w:p>
    <w:p w:rsidR="00E536DD" w:rsidRPr="00DB2577" w:rsidRDefault="00E536DD" w:rsidP="00E5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DB2577">
        <w:rPr>
          <w:b/>
          <w:sz w:val="28"/>
          <w:szCs w:val="28"/>
        </w:rPr>
        <w:t>Организация-разработчик:</w:t>
      </w:r>
      <w:r w:rsidRPr="00DB2577">
        <w:rPr>
          <w:sz w:val="28"/>
          <w:szCs w:val="28"/>
        </w:rPr>
        <w:t xml:space="preserve"> Государственное </w:t>
      </w:r>
      <w:r w:rsidRPr="00DB2577">
        <w:rPr>
          <w:rFonts w:eastAsia="Arial Unicode MS"/>
          <w:color w:val="000000"/>
          <w:sz w:val="28"/>
          <w:szCs w:val="28"/>
        </w:rPr>
        <w:t xml:space="preserve">бюджетное </w:t>
      </w:r>
      <w:r w:rsidRPr="00DB2577">
        <w:rPr>
          <w:sz w:val="28"/>
          <w:szCs w:val="28"/>
        </w:rPr>
        <w:t xml:space="preserve">профессиональное </w:t>
      </w:r>
      <w:r w:rsidRPr="00DB2577">
        <w:rPr>
          <w:rFonts w:eastAsia="Arial Unicode MS"/>
          <w:color w:val="000000"/>
          <w:sz w:val="28"/>
          <w:szCs w:val="28"/>
        </w:rPr>
        <w:t>образовательное учреждение РД «</w:t>
      </w:r>
      <w:r w:rsidRPr="00DB2577">
        <w:rPr>
          <w:sz w:val="28"/>
          <w:szCs w:val="28"/>
        </w:rPr>
        <w:t>Профессионально-</w:t>
      </w:r>
      <w:r w:rsidRPr="00DB2577">
        <w:rPr>
          <w:rFonts w:eastAsia="Arial Unicode MS"/>
          <w:color w:val="000000"/>
          <w:sz w:val="28"/>
          <w:szCs w:val="28"/>
        </w:rPr>
        <w:t xml:space="preserve"> педагогический колледж имени З.Н. Батырмурзаева»</w:t>
      </w:r>
    </w:p>
    <w:p w:rsidR="00E536DD" w:rsidRPr="00DB2577" w:rsidRDefault="00E536DD" w:rsidP="00E5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E536DD" w:rsidRPr="00DB2577" w:rsidRDefault="00E536DD" w:rsidP="00E5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DB2577">
        <w:rPr>
          <w:b/>
          <w:sz w:val="28"/>
          <w:szCs w:val="28"/>
        </w:rPr>
        <w:t xml:space="preserve">Разработчик: </w:t>
      </w:r>
      <w:r w:rsidRPr="00DB2577">
        <w:rPr>
          <w:sz w:val="28"/>
          <w:szCs w:val="28"/>
        </w:rPr>
        <w:t xml:space="preserve"> Романова Светлана Викторовна, преподаватель ГБПОУ РД «Профессионально- педагогический колледж имени З.Н. Батырмурзаева».</w:t>
      </w:r>
    </w:p>
    <w:p w:rsidR="00E536DD" w:rsidRPr="00DB2577" w:rsidRDefault="00E536DD" w:rsidP="00E5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 xml:space="preserve">Рассмотрена и рекомендована к утверждению на заседании предметной (цикловой) комиссии педагогики и психологии </w:t>
      </w: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>Протокол №1 от 2</w:t>
      </w:r>
      <w:r w:rsidR="00692520">
        <w:rPr>
          <w:sz w:val="28"/>
          <w:szCs w:val="28"/>
        </w:rPr>
        <w:t>9</w:t>
      </w:r>
      <w:r w:rsidRPr="00DB2577">
        <w:rPr>
          <w:sz w:val="28"/>
          <w:szCs w:val="28"/>
        </w:rPr>
        <w:t>.08.202</w:t>
      </w:r>
      <w:r w:rsidR="00E6138C">
        <w:rPr>
          <w:sz w:val="28"/>
          <w:szCs w:val="28"/>
        </w:rPr>
        <w:t>3</w:t>
      </w:r>
      <w:r w:rsidRPr="00DB2577">
        <w:rPr>
          <w:sz w:val="28"/>
          <w:szCs w:val="28"/>
        </w:rPr>
        <w:t xml:space="preserve"> г.</w:t>
      </w:r>
    </w:p>
    <w:p w:rsidR="00E6138C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>Председатель ПЦК___________Джанхуватова А.И.</w:t>
      </w:r>
    </w:p>
    <w:p w:rsidR="00E536DD" w:rsidRDefault="00E536DD" w:rsidP="00E536DD">
      <w:pPr>
        <w:spacing w:line="276" w:lineRule="auto"/>
        <w:ind w:firstLine="545"/>
        <w:jc w:val="both"/>
        <w:rPr>
          <w:sz w:val="20"/>
          <w:szCs w:val="20"/>
        </w:rPr>
      </w:pPr>
      <w:r w:rsidRPr="00DB2577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</w:t>
      </w:r>
      <w:r w:rsidRPr="00DB2577">
        <w:rPr>
          <w:sz w:val="20"/>
          <w:szCs w:val="20"/>
        </w:rPr>
        <w:t>(подпись)</w:t>
      </w:r>
    </w:p>
    <w:p w:rsidR="009E2CE9" w:rsidRPr="00DB2577" w:rsidRDefault="009E2CE9" w:rsidP="00E536DD">
      <w:pPr>
        <w:spacing w:line="276" w:lineRule="auto"/>
        <w:ind w:firstLine="545"/>
        <w:jc w:val="both"/>
        <w:rPr>
          <w:sz w:val="20"/>
          <w:szCs w:val="20"/>
        </w:rPr>
      </w:pP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им. З.Н.Батырмурзаева»</w:t>
      </w:r>
    </w:p>
    <w:p w:rsidR="00692520" w:rsidRDefault="00692520" w:rsidP="00692520">
      <w:pPr>
        <w:spacing w:line="360" w:lineRule="auto"/>
        <w:ind w:right="259"/>
        <w:jc w:val="both"/>
        <w:rPr>
          <w:sz w:val="28"/>
          <w:szCs w:val="28"/>
        </w:rPr>
      </w:pPr>
      <w:r w:rsidRPr="003F0DF0">
        <w:rPr>
          <w:sz w:val="28"/>
          <w:szCs w:val="28"/>
        </w:rPr>
        <w:t xml:space="preserve">Протокол №1 от </w:t>
      </w:r>
      <w:r>
        <w:rPr>
          <w:sz w:val="28"/>
          <w:szCs w:val="28"/>
        </w:rPr>
        <w:t>30</w:t>
      </w:r>
      <w:r w:rsidRPr="003F0DF0">
        <w:rPr>
          <w:sz w:val="28"/>
          <w:szCs w:val="28"/>
        </w:rPr>
        <w:t>.08.202</w:t>
      </w:r>
      <w:r w:rsidR="00E6138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3F0DF0">
        <w:rPr>
          <w:sz w:val="28"/>
          <w:szCs w:val="28"/>
        </w:rPr>
        <w:t>г.</w:t>
      </w: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8F3955" w:rsidRPr="000A251D" w:rsidRDefault="008F3955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P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536DD" w:rsidRPr="000A251D" w:rsidRDefault="00E536D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Pr="009E2CE9" w:rsidRDefault="000A251D" w:rsidP="000A25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hanging="142"/>
        <w:jc w:val="center"/>
        <w:rPr>
          <w:rFonts w:ascii="Times New Roman" w:hAnsi="Times New Roman" w:cs="Times New Roman"/>
          <w:b w:val="0"/>
          <w:color w:val="auto"/>
        </w:rPr>
      </w:pPr>
      <w:r w:rsidRPr="009E2CE9">
        <w:rPr>
          <w:rFonts w:ascii="Times New Roman" w:hAnsi="Times New Roman" w:cs="Times New Roman"/>
          <w:color w:val="auto"/>
        </w:rPr>
        <w:lastRenderedPageBreak/>
        <w:t>СОДЕРЖАНИЕ</w:t>
      </w:r>
    </w:p>
    <w:p w:rsidR="000A251D" w:rsidRPr="009E2CE9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42"/>
        <w:jc w:val="both"/>
        <w:rPr>
          <w:sz w:val="28"/>
          <w:szCs w:val="28"/>
        </w:rPr>
      </w:pPr>
    </w:p>
    <w:tbl>
      <w:tblPr>
        <w:tblW w:w="9782" w:type="dxa"/>
        <w:tblInd w:w="-176" w:type="dxa"/>
        <w:tblLook w:val="01E0"/>
      </w:tblPr>
      <w:tblGrid>
        <w:gridCol w:w="8648"/>
        <w:gridCol w:w="1134"/>
      </w:tblGrid>
      <w:tr w:rsidR="000A251D" w:rsidRPr="009E2CE9" w:rsidTr="00C86A2E">
        <w:trPr>
          <w:trHeight w:val="931"/>
        </w:trPr>
        <w:tc>
          <w:tcPr>
            <w:tcW w:w="8648" w:type="dxa"/>
            <w:shd w:val="clear" w:color="auto" w:fill="auto"/>
          </w:tcPr>
          <w:p w:rsidR="000A251D" w:rsidRPr="009E2CE9" w:rsidRDefault="000A251D" w:rsidP="00DA1360">
            <w:pPr>
              <w:pStyle w:val="1"/>
              <w:spacing w:before="0" w:line="276" w:lineRule="auto"/>
              <w:ind w:left="176" w:firstLine="142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9E2CE9">
              <w:rPr>
                <w:rFonts w:ascii="Times New Roman" w:hAnsi="Times New Roman" w:cs="Times New Roman"/>
                <w:caps/>
                <w:color w:val="auto"/>
              </w:rPr>
              <w:t>1. ПАСПОРТ РАБОЧЕЙ ПРОГРАММЫ Междисциплинарного  курса</w:t>
            </w:r>
          </w:p>
          <w:p w:rsidR="000A251D" w:rsidRPr="009E2CE9" w:rsidRDefault="000A251D" w:rsidP="00DA1360">
            <w:pPr>
              <w:spacing w:line="276" w:lineRule="auto"/>
              <w:ind w:left="176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A251D" w:rsidRPr="009E2CE9" w:rsidRDefault="00F408A6" w:rsidP="00DA136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E2CE9">
              <w:rPr>
                <w:b/>
                <w:sz w:val="28"/>
                <w:szCs w:val="28"/>
              </w:rPr>
              <w:t>4</w:t>
            </w:r>
          </w:p>
        </w:tc>
      </w:tr>
      <w:tr w:rsidR="000A251D" w:rsidRPr="009E2CE9" w:rsidTr="00C86A2E">
        <w:trPr>
          <w:trHeight w:val="594"/>
        </w:trPr>
        <w:tc>
          <w:tcPr>
            <w:tcW w:w="8648" w:type="dxa"/>
            <w:shd w:val="clear" w:color="auto" w:fill="auto"/>
          </w:tcPr>
          <w:p w:rsidR="000A251D" w:rsidRPr="009E2CE9" w:rsidRDefault="000A251D" w:rsidP="00DA1360">
            <w:pPr>
              <w:pStyle w:val="1"/>
              <w:spacing w:before="0" w:line="276" w:lineRule="auto"/>
              <w:ind w:left="176" w:firstLine="142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9E2CE9">
              <w:rPr>
                <w:rFonts w:ascii="Times New Roman" w:hAnsi="Times New Roman" w:cs="Times New Roman"/>
                <w:caps/>
                <w:color w:val="auto"/>
              </w:rPr>
              <w:t>2. СТРУКТУРА и содержание Междисциплинарного  курса</w:t>
            </w:r>
          </w:p>
          <w:p w:rsidR="000A251D" w:rsidRPr="009E2CE9" w:rsidRDefault="000A251D" w:rsidP="00DA1360">
            <w:pPr>
              <w:spacing w:line="276" w:lineRule="auto"/>
              <w:ind w:left="176" w:firstLine="142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A251D" w:rsidRPr="009E2CE9" w:rsidRDefault="00A63EBF" w:rsidP="00DA1360">
            <w:pPr>
              <w:spacing w:line="276" w:lineRule="auto"/>
              <w:ind w:hanging="142"/>
              <w:jc w:val="center"/>
              <w:rPr>
                <w:b/>
                <w:sz w:val="28"/>
                <w:szCs w:val="28"/>
              </w:rPr>
            </w:pPr>
            <w:r w:rsidRPr="009E2CE9">
              <w:rPr>
                <w:b/>
                <w:sz w:val="28"/>
                <w:szCs w:val="28"/>
              </w:rPr>
              <w:t>9</w:t>
            </w:r>
          </w:p>
        </w:tc>
      </w:tr>
      <w:tr w:rsidR="000A251D" w:rsidRPr="009E2CE9" w:rsidTr="00C86A2E">
        <w:trPr>
          <w:trHeight w:val="692"/>
        </w:trPr>
        <w:tc>
          <w:tcPr>
            <w:tcW w:w="8648" w:type="dxa"/>
            <w:shd w:val="clear" w:color="auto" w:fill="auto"/>
          </w:tcPr>
          <w:p w:rsidR="000A251D" w:rsidRPr="009E2CE9" w:rsidRDefault="000A251D" w:rsidP="00DA1360">
            <w:pPr>
              <w:pStyle w:val="1"/>
              <w:spacing w:before="0" w:line="276" w:lineRule="auto"/>
              <w:ind w:left="176" w:firstLine="142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9E2CE9">
              <w:rPr>
                <w:rFonts w:ascii="Times New Roman" w:hAnsi="Times New Roman" w:cs="Times New Roman"/>
                <w:caps/>
                <w:color w:val="auto"/>
              </w:rPr>
              <w:t>3. условия реализации программы Междисциплинарного  курса</w:t>
            </w:r>
          </w:p>
          <w:p w:rsidR="000A251D" w:rsidRPr="009E2CE9" w:rsidRDefault="000A251D" w:rsidP="00DA1360">
            <w:pPr>
              <w:spacing w:line="276" w:lineRule="auto"/>
              <w:ind w:left="176" w:firstLine="142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A251D" w:rsidRPr="009E2CE9" w:rsidRDefault="00DA1360" w:rsidP="009E2CE9">
            <w:pPr>
              <w:spacing w:line="276" w:lineRule="auto"/>
              <w:ind w:hanging="142"/>
              <w:jc w:val="center"/>
              <w:rPr>
                <w:b/>
                <w:sz w:val="28"/>
                <w:szCs w:val="28"/>
              </w:rPr>
            </w:pPr>
            <w:r w:rsidRPr="009E2CE9">
              <w:rPr>
                <w:b/>
                <w:sz w:val="28"/>
                <w:szCs w:val="28"/>
              </w:rPr>
              <w:t>1</w:t>
            </w:r>
            <w:r w:rsidR="009E2CE9">
              <w:rPr>
                <w:b/>
                <w:sz w:val="28"/>
                <w:szCs w:val="28"/>
              </w:rPr>
              <w:t>7</w:t>
            </w:r>
          </w:p>
        </w:tc>
      </w:tr>
      <w:tr w:rsidR="000A251D" w:rsidRPr="009E2CE9" w:rsidTr="00C86A2E">
        <w:trPr>
          <w:trHeight w:val="1440"/>
        </w:trPr>
        <w:tc>
          <w:tcPr>
            <w:tcW w:w="8648" w:type="dxa"/>
            <w:shd w:val="clear" w:color="auto" w:fill="auto"/>
          </w:tcPr>
          <w:p w:rsidR="000A251D" w:rsidRPr="009E2CE9" w:rsidRDefault="008F3955" w:rsidP="00DA1360">
            <w:pPr>
              <w:spacing w:line="276" w:lineRule="auto"/>
              <w:ind w:left="176" w:firstLine="142"/>
              <w:jc w:val="both"/>
              <w:rPr>
                <w:b/>
                <w:caps/>
                <w:sz w:val="28"/>
                <w:szCs w:val="28"/>
              </w:rPr>
            </w:pPr>
            <w:r w:rsidRPr="009E2CE9">
              <w:rPr>
                <w:b/>
                <w:caps/>
                <w:sz w:val="28"/>
                <w:szCs w:val="28"/>
              </w:rPr>
              <w:t>4</w:t>
            </w:r>
            <w:r w:rsidR="000A251D" w:rsidRPr="009E2CE9">
              <w:rPr>
                <w:b/>
                <w:caps/>
                <w:sz w:val="28"/>
                <w:szCs w:val="28"/>
              </w:rPr>
              <w:t xml:space="preserve">. Контроль и оценка результатов освоения Междисциплинарного  курса </w:t>
            </w:r>
          </w:p>
        </w:tc>
        <w:tc>
          <w:tcPr>
            <w:tcW w:w="1134" w:type="dxa"/>
            <w:shd w:val="clear" w:color="auto" w:fill="auto"/>
          </w:tcPr>
          <w:p w:rsidR="000A251D" w:rsidRPr="009E2CE9" w:rsidRDefault="009E2CE9" w:rsidP="00240B57">
            <w:pPr>
              <w:spacing w:line="276" w:lineRule="auto"/>
              <w:ind w:hanging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</w:tbl>
    <w:p w:rsidR="000A251D" w:rsidRPr="000A251D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0A251D" w:rsidRPr="000A251D" w:rsidSect="000A0D11">
          <w:footerReference w:type="even" r:id="rId7"/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E536DD" w:rsidRPr="009E2CE9" w:rsidRDefault="00E536DD" w:rsidP="00E536DD">
      <w:pPr>
        <w:spacing w:after="120" w:line="276" w:lineRule="auto"/>
        <w:jc w:val="center"/>
        <w:rPr>
          <w:b/>
          <w:sz w:val="28"/>
          <w:szCs w:val="28"/>
        </w:rPr>
      </w:pPr>
      <w:r w:rsidRPr="009E2CE9">
        <w:rPr>
          <w:b/>
          <w:sz w:val="28"/>
          <w:szCs w:val="28"/>
        </w:rPr>
        <w:lastRenderedPageBreak/>
        <w:t>1. ОБЩАЯ ХАРАКТЕРИСТИКА РАБОЧЕЙ ПРОГРАММЫ</w:t>
      </w:r>
    </w:p>
    <w:p w:rsidR="00E536DD" w:rsidRPr="009E2CE9" w:rsidRDefault="00E536DD" w:rsidP="00E536DD">
      <w:pPr>
        <w:spacing w:line="276" w:lineRule="auto"/>
        <w:jc w:val="center"/>
        <w:rPr>
          <w:b/>
          <w:sz w:val="28"/>
          <w:szCs w:val="28"/>
        </w:rPr>
      </w:pPr>
      <w:r w:rsidRPr="009E2CE9">
        <w:rPr>
          <w:b/>
          <w:sz w:val="28"/>
          <w:szCs w:val="28"/>
        </w:rPr>
        <w:t>МЕЖДИСЦИПЛИНАРНОГО КУРСА</w:t>
      </w:r>
    </w:p>
    <w:p w:rsidR="000A251D" w:rsidRPr="009E2CE9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  <w:r w:rsidRPr="009E2CE9">
        <w:rPr>
          <w:b/>
          <w:sz w:val="28"/>
          <w:szCs w:val="28"/>
          <w:u w:val="single"/>
        </w:rPr>
        <w:t xml:space="preserve"> 03.03 «ТЕОРИЯ И МЕТОДИКА ЭКОЛОГИЧЕСКОГО ОБРАЗОВАНИЯ ДОШКОЛЬНИКОВ»</w:t>
      </w:r>
    </w:p>
    <w:p w:rsidR="000A251D" w:rsidRPr="009E2CE9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E536DD" w:rsidRPr="009E2CE9" w:rsidRDefault="00E536DD" w:rsidP="00E536DD">
      <w:pPr>
        <w:spacing w:line="276" w:lineRule="auto"/>
        <w:rPr>
          <w:b/>
          <w:sz w:val="28"/>
          <w:szCs w:val="28"/>
        </w:rPr>
      </w:pPr>
      <w:r w:rsidRPr="009E2CE9">
        <w:rPr>
          <w:b/>
          <w:sz w:val="28"/>
          <w:szCs w:val="28"/>
        </w:rPr>
        <w:t>1.1. Место междисциплинарного курса  в структуре основной образовательной программы:</w:t>
      </w:r>
    </w:p>
    <w:p w:rsidR="000A251D" w:rsidRDefault="00E536DD" w:rsidP="00E84941">
      <w:pPr>
        <w:spacing w:line="276" w:lineRule="auto"/>
        <w:rPr>
          <w:rFonts w:eastAsia="Arial Unicode MS"/>
          <w:color w:val="000000"/>
          <w:sz w:val="28"/>
          <w:szCs w:val="28"/>
        </w:rPr>
      </w:pPr>
      <w:r w:rsidRPr="009E2CE9">
        <w:rPr>
          <w:sz w:val="28"/>
          <w:szCs w:val="28"/>
        </w:rPr>
        <w:t>Междисциплинарный курс «МДК 03.03 «Теория и методика экологического образования дошкольников»</w:t>
      </w:r>
      <w:r w:rsidRPr="009E2CE9">
        <w:rPr>
          <w:i/>
          <w:sz w:val="28"/>
          <w:szCs w:val="28"/>
        </w:rPr>
        <w:t xml:space="preserve"> </w:t>
      </w:r>
      <w:r w:rsidRPr="009E2CE9">
        <w:rPr>
          <w:sz w:val="28"/>
          <w:szCs w:val="28"/>
        </w:rPr>
        <w:t xml:space="preserve">является обязательной частью профессионального модуля основной образовательной программы в соответствии с ФГОС по специальности </w:t>
      </w:r>
      <w:r w:rsidRPr="009E2CE9">
        <w:rPr>
          <w:rFonts w:eastAsia="Arial Unicode MS"/>
          <w:color w:val="000000"/>
          <w:sz w:val="28"/>
          <w:szCs w:val="28"/>
        </w:rPr>
        <w:t>44.02.01 Дошкольное образование</w:t>
      </w:r>
    </w:p>
    <w:p w:rsidR="009E2CE9" w:rsidRPr="009E2CE9" w:rsidRDefault="009E2CE9" w:rsidP="00E84941">
      <w:pPr>
        <w:spacing w:line="276" w:lineRule="auto"/>
        <w:rPr>
          <w:b/>
          <w:sz w:val="28"/>
          <w:szCs w:val="28"/>
          <w:u w:val="single"/>
        </w:rPr>
      </w:pPr>
    </w:p>
    <w:p w:rsidR="00A67786" w:rsidRPr="009E2CE9" w:rsidRDefault="00A67786" w:rsidP="009E2CE9">
      <w:pPr>
        <w:numPr>
          <w:ilvl w:val="2"/>
          <w:numId w:val="21"/>
        </w:numPr>
        <w:jc w:val="both"/>
        <w:rPr>
          <w:color w:val="0D0D0D"/>
        </w:rPr>
      </w:pPr>
      <w:r w:rsidRPr="009E2CE9">
        <w:rPr>
          <w:color w:val="0D0D0D"/>
        </w:rPr>
        <w:t>Перечень общих компетенций</w:t>
      </w: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28"/>
        <w:gridCol w:w="8724"/>
      </w:tblGrid>
      <w:tr w:rsidR="00A67786" w:rsidRPr="00934DD7" w:rsidTr="00E84941">
        <w:trPr>
          <w:trHeight w:val="250"/>
        </w:trPr>
        <w:tc>
          <w:tcPr>
            <w:tcW w:w="1028" w:type="dxa"/>
            <w:shd w:val="clear" w:color="auto" w:fill="auto"/>
          </w:tcPr>
          <w:p w:rsidR="00A67786" w:rsidRPr="00934DD7" w:rsidRDefault="00A67786" w:rsidP="00E84941">
            <w:pPr>
              <w:jc w:val="center"/>
              <w:rPr>
                <w:b/>
                <w:color w:val="0D0D0D"/>
              </w:rPr>
            </w:pPr>
            <w:r w:rsidRPr="00934DD7">
              <w:rPr>
                <w:b/>
                <w:color w:val="0D0D0D"/>
              </w:rPr>
              <w:t>Код</w:t>
            </w:r>
          </w:p>
        </w:tc>
        <w:tc>
          <w:tcPr>
            <w:tcW w:w="8724" w:type="dxa"/>
            <w:shd w:val="clear" w:color="auto" w:fill="auto"/>
          </w:tcPr>
          <w:p w:rsidR="00A67786" w:rsidRPr="00934DD7" w:rsidRDefault="00A67786" w:rsidP="00E84941">
            <w:pPr>
              <w:jc w:val="center"/>
              <w:rPr>
                <w:b/>
                <w:color w:val="0D0D0D"/>
              </w:rPr>
            </w:pPr>
            <w:r w:rsidRPr="00934DD7">
              <w:rPr>
                <w:b/>
                <w:color w:val="0D0D0D"/>
              </w:rPr>
              <w:t>Наименование общих компетенций</w:t>
            </w:r>
          </w:p>
        </w:tc>
      </w:tr>
      <w:tr w:rsidR="00A67786" w:rsidRPr="00934DD7" w:rsidTr="00E84941">
        <w:trPr>
          <w:trHeight w:val="619"/>
        </w:trPr>
        <w:tc>
          <w:tcPr>
            <w:tcW w:w="1028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ОК 01</w:t>
            </w:r>
          </w:p>
        </w:tc>
        <w:tc>
          <w:tcPr>
            <w:tcW w:w="8724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67786" w:rsidRPr="00934DD7" w:rsidTr="00E84941">
        <w:trPr>
          <w:trHeight w:val="559"/>
        </w:trPr>
        <w:tc>
          <w:tcPr>
            <w:tcW w:w="1028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ОК 02</w:t>
            </w:r>
          </w:p>
        </w:tc>
        <w:tc>
          <w:tcPr>
            <w:tcW w:w="8724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A67786" w:rsidRPr="00934DD7" w:rsidTr="00E84941">
        <w:trPr>
          <w:trHeight w:val="277"/>
        </w:trPr>
        <w:tc>
          <w:tcPr>
            <w:tcW w:w="1028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ОК 04</w:t>
            </w:r>
          </w:p>
        </w:tc>
        <w:tc>
          <w:tcPr>
            <w:tcW w:w="8724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Эффективно взаимодействовать и работать в коллективе и команде</w:t>
            </w:r>
          </w:p>
        </w:tc>
      </w:tr>
      <w:tr w:rsidR="00A67786" w:rsidRPr="00934DD7" w:rsidTr="00E84941">
        <w:trPr>
          <w:trHeight w:val="551"/>
        </w:trPr>
        <w:tc>
          <w:tcPr>
            <w:tcW w:w="1028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ОК 05</w:t>
            </w:r>
          </w:p>
        </w:tc>
        <w:tc>
          <w:tcPr>
            <w:tcW w:w="8724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67786" w:rsidRPr="00934DD7" w:rsidTr="00E84941">
        <w:trPr>
          <w:trHeight w:val="601"/>
        </w:trPr>
        <w:tc>
          <w:tcPr>
            <w:tcW w:w="1028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ОК 06</w:t>
            </w:r>
          </w:p>
        </w:tc>
        <w:tc>
          <w:tcPr>
            <w:tcW w:w="8724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A67786" w:rsidRPr="00934DD7" w:rsidTr="00E84941">
        <w:trPr>
          <w:trHeight w:val="653"/>
        </w:trPr>
        <w:tc>
          <w:tcPr>
            <w:tcW w:w="1028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ОК 07</w:t>
            </w:r>
          </w:p>
        </w:tc>
        <w:tc>
          <w:tcPr>
            <w:tcW w:w="8724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67786" w:rsidRPr="00934DD7" w:rsidTr="00E84941">
        <w:trPr>
          <w:trHeight w:val="833"/>
        </w:trPr>
        <w:tc>
          <w:tcPr>
            <w:tcW w:w="1028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ОК 08</w:t>
            </w:r>
          </w:p>
        </w:tc>
        <w:tc>
          <w:tcPr>
            <w:tcW w:w="8724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67786" w:rsidRPr="00934DD7" w:rsidTr="00E84941">
        <w:trPr>
          <w:trHeight w:val="663"/>
        </w:trPr>
        <w:tc>
          <w:tcPr>
            <w:tcW w:w="1028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ОК 09</w:t>
            </w:r>
          </w:p>
        </w:tc>
        <w:tc>
          <w:tcPr>
            <w:tcW w:w="8724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A67786" w:rsidRPr="00934DD7" w:rsidRDefault="00A67786" w:rsidP="00A67786">
      <w:pPr>
        <w:ind w:left="1428"/>
        <w:jc w:val="both"/>
        <w:rPr>
          <w:color w:val="0D0D0D"/>
        </w:rPr>
      </w:pPr>
    </w:p>
    <w:p w:rsidR="00A67786" w:rsidRPr="00934DD7" w:rsidRDefault="00A67786" w:rsidP="00A67786">
      <w:pPr>
        <w:ind w:firstLine="709"/>
        <w:rPr>
          <w:rStyle w:val="af1"/>
          <w:bCs/>
          <w:i w:val="0"/>
          <w:iCs/>
          <w:color w:val="0D0D0D"/>
          <w:sz w:val="4"/>
          <w:szCs w:val="4"/>
        </w:rPr>
      </w:pPr>
    </w:p>
    <w:p w:rsidR="00A67786" w:rsidRPr="00934DD7" w:rsidRDefault="00A67786" w:rsidP="00A67786">
      <w:pPr>
        <w:ind w:firstLine="709"/>
        <w:rPr>
          <w:rStyle w:val="af1"/>
          <w:bCs/>
          <w:i w:val="0"/>
          <w:iCs/>
          <w:color w:val="0D0D0D"/>
        </w:rPr>
      </w:pPr>
      <w:r w:rsidRPr="00934DD7">
        <w:rPr>
          <w:rStyle w:val="af1"/>
          <w:bCs/>
          <w:i w:val="0"/>
          <w:iCs/>
          <w:color w:val="0D0D0D"/>
        </w:rPr>
        <w:t xml:space="preserve">1.1.2. Перечень профессиональных компетенций </w:t>
      </w:r>
    </w:p>
    <w:tbl>
      <w:tblPr>
        <w:tblpPr w:leftFromText="180" w:rightFromText="180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8366"/>
      </w:tblGrid>
      <w:tr w:rsidR="00A67786" w:rsidRPr="00934DD7" w:rsidTr="00E84941">
        <w:tc>
          <w:tcPr>
            <w:tcW w:w="1204" w:type="dxa"/>
            <w:shd w:val="clear" w:color="auto" w:fill="auto"/>
          </w:tcPr>
          <w:p w:rsidR="00A67786" w:rsidRPr="00934DD7" w:rsidRDefault="00A67786" w:rsidP="00E84941">
            <w:pPr>
              <w:keepNext/>
              <w:jc w:val="center"/>
              <w:outlineLvl w:val="1"/>
              <w:rPr>
                <w:b/>
                <w:bCs/>
                <w:iCs/>
                <w:color w:val="0D0D0D"/>
              </w:rPr>
            </w:pPr>
            <w:r w:rsidRPr="00934DD7">
              <w:rPr>
                <w:b/>
                <w:bCs/>
                <w:iCs/>
                <w:color w:val="0D0D0D"/>
              </w:rPr>
              <w:t>Код</w:t>
            </w:r>
          </w:p>
        </w:tc>
        <w:tc>
          <w:tcPr>
            <w:tcW w:w="8367" w:type="dxa"/>
            <w:shd w:val="clear" w:color="auto" w:fill="auto"/>
          </w:tcPr>
          <w:p w:rsidR="00A67786" w:rsidRPr="00934DD7" w:rsidRDefault="00A67786" w:rsidP="00E84941">
            <w:pPr>
              <w:keepNext/>
              <w:jc w:val="center"/>
              <w:outlineLvl w:val="1"/>
              <w:rPr>
                <w:b/>
                <w:bCs/>
                <w:iCs/>
                <w:color w:val="0D0D0D"/>
              </w:rPr>
            </w:pPr>
            <w:r w:rsidRPr="00934DD7">
              <w:rPr>
                <w:b/>
                <w:bCs/>
                <w:iCs/>
                <w:color w:val="0D0D0D"/>
              </w:rPr>
              <w:t>Наименование видов деятельности и профессиональных компетенций</w:t>
            </w:r>
          </w:p>
        </w:tc>
      </w:tr>
      <w:tr w:rsidR="00A67786" w:rsidRPr="00934DD7" w:rsidTr="00E84941">
        <w:tc>
          <w:tcPr>
            <w:tcW w:w="1204" w:type="dxa"/>
            <w:shd w:val="clear" w:color="auto" w:fill="auto"/>
          </w:tcPr>
          <w:p w:rsidR="00A67786" w:rsidRPr="00934DD7" w:rsidRDefault="00A67786" w:rsidP="00E84941">
            <w:pPr>
              <w:keepNext/>
              <w:jc w:val="both"/>
              <w:outlineLvl w:val="1"/>
              <w:rPr>
                <w:bCs/>
                <w:iCs/>
                <w:color w:val="0D0D0D"/>
              </w:rPr>
            </w:pPr>
            <w:r w:rsidRPr="00934DD7">
              <w:rPr>
                <w:bCs/>
                <w:iCs/>
                <w:color w:val="0D0D0D"/>
              </w:rPr>
              <w:t>ВД 3</w:t>
            </w:r>
          </w:p>
        </w:tc>
        <w:tc>
          <w:tcPr>
            <w:tcW w:w="8367" w:type="dxa"/>
            <w:shd w:val="clear" w:color="auto" w:fill="auto"/>
          </w:tcPr>
          <w:p w:rsidR="00A67786" w:rsidRPr="00934DD7" w:rsidRDefault="00A67786" w:rsidP="00E84941">
            <w:pPr>
              <w:keepNext/>
              <w:jc w:val="both"/>
              <w:outlineLvl w:val="1"/>
              <w:rPr>
                <w:bCs/>
                <w:iCs/>
                <w:color w:val="0D0D0D"/>
              </w:rPr>
            </w:pPr>
            <w:r w:rsidRPr="00934DD7">
              <w:rPr>
                <w:bCs/>
                <w:iCs/>
                <w:color w:val="0D0D0D"/>
              </w:rPr>
              <w:t>Организация процесса обучения по основным общеобразовательным программам дошкольного образования</w:t>
            </w:r>
          </w:p>
        </w:tc>
      </w:tr>
      <w:tr w:rsidR="00A67786" w:rsidRPr="00934DD7" w:rsidTr="00E84941">
        <w:tc>
          <w:tcPr>
            <w:tcW w:w="1204" w:type="dxa"/>
            <w:shd w:val="clear" w:color="auto" w:fill="auto"/>
          </w:tcPr>
          <w:p w:rsidR="00A67786" w:rsidRPr="00934DD7" w:rsidRDefault="00A67786" w:rsidP="00E84941">
            <w:pPr>
              <w:keepNext/>
              <w:jc w:val="both"/>
              <w:outlineLvl w:val="1"/>
              <w:rPr>
                <w:bCs/>
                <w:i/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ПК 3.1</w:t>
            </w:r>
          </w:p>
        </w:tc>
        <w:tc>
          <w:tcPr>
            <w:tcW w:w="8367" w:type="dxa"/>
            <w:shd w:val="clear" w:color="auto" w:fill="auto"/>
          </w:tcPr>
          <w:p w:rsidR="00A67786" w:rsidRPr="00934DD7" w:rsidRDefault="00A67786" w:rsidP="00E84941">
            <w:pPr>
              <w:pStyle w:val="ConsPlusNormal"/>
              <w:jc w:val="both"/>
              <w:rPr>
                <w:rFonts w:eastAsia="Calibri"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rFonts w:eastAsia="Calibri"/>
                <w:color w:val="0D0D0D"/>
                <w:sz w:val="22"/>
                <w:szCs w:val="22"/>
                <w:lang w:eastAsia="en-US"/>
              </w:rPr>
              <w:t>Планировать и проводить занятия с детьми раннего и дошкольного возраста</w:t>
            </w:r>
          </w:p>
        </w:tc>
      </w:tr>
      <w:tr w:rsidR="00A67786" w:rsidRPr="00934DD7" w:rsidTr="00E84941">
        <w:tc>
          <w:tcPr>
            <w:tcW w:w="1204" w:type="dxa"/>
            <w:shd w:val="clear" w:color="auto" w:fill="auto"/>
          </w:tcPr>
          <w:p w:rsidR="00A67786" w:rsidRPr="00934DD7" w:rsidRDefault="00A67786" w:rsidP="00E84941">
            <w:pPr>
              <w:keepNext/>
              <w:jc w:val="both"/>
              <w:outlineLvl w:val="1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ПК 3.2</w:t>
            </w:r>
          </w:p>
        </w:tc>
        <w:tc>
          <w:tcPr>
            <w:tcW w:w="8367" w:type="dxa"/>
            <w:shd w:val="clear" w:color="auto" w:fill="auto"/>
          </w:tcPr>
          <w:p w:rsidR="00A67786" w:rsidRPr="00934DD7" w:rsidRDefault="00A67786" w:rsidP="00E84941">
            <w:pPr>
              <w:pStyle w:val="ConsPlusNormal"/>
              <w:jc w:val="both"/>
              <w:rPr>
                <w:rFonts w:eastAsia="Calibri"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rFonts w:eastAsia="Calibri"/>
                <w:color w:val="0D0D0D"/>
                <w:sz w:val="22"/>
                <w:szCs w:val="22"/>
                <w:lang w:eastAsia="en-US"/>
              </w:rPr>
              <w:t>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</w:t>
            </w:r>
          </w:p>
        </w:tc>
      </w:tr>
      <w:tr w:rsidR="00A67786" w:rsidRPr="00934DD7" w:rsidTr="00E84941">
        <w:tc>
          <w:tcPr>
            <w:tcW w:w="1204" w:type="dxa"/>
            <w:shd w:val="clear" w:color="auto" w:fill="auto"/>
          </w:tcPr>
          <w:p w:rsidR="00A67786" w:rsidRPr="00934DD7" w:rsidRDefault="00A67786" w:rsidP="00E84941">
            <w:pPr>
              <w:keepNext/>
              <w:jc w:val="both"/>
              <w:outlineLvl w:val="1"/>
              <w:rPr>
                <w:bCs/>
                <w:i/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ПК 3.3</w:t>
            </w:r>
          </w:p>
        </w:tc>
        <w:tc>
          <w:tcPr>
            <w:tcW w:w="8367" w:type="dxa"/>
            <w:shd w:val="clear" w:color="auto" w:fill="auto"/>
          </w:tcPr>
          <w:p w:rsidR="00A67786" w:rsidRPr="00934DD7" w:rsidRDefault="00A67786" w:rsidP="00E84941">
            <w:pPr>
              <w:pStyle w:val="ConsPlusNormal"/>
              <w:jc w:val="both"/>
              <w:rPr>
                <w:rFonts w:eastAsia="Calibri"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</w:rPr>
              <w:t xml:space="preserve">Проводить </w:t>
            </w:r>
            <w:r w:rsidRPr="00934DD7">
              <w:rPr>
                <w:rFonts w:eastAsia="Calibri"/>
                <w:color w:val="0D0D0D"/>
                <w:sz w:val="22"/>
                <w:szCs w:val="22"/>
                <w:lang w:eastAsia="en-US"/>
              </w:rPr>
              <w:t>педагогический мониторинг процесса и результатов обучения и воспитания детей раннего и дошкольного возраста</w:t>
            </w:r>
          </w:p>
        </w:tc>
      </w:tr>
      <w:tr w:rsidR="00A67786" w:rsidRPr="00934DD7" w:rsidTr="00E84941">
        <w:tc>
          <w:tcPr>
            <w:tcW w:w="1204" w:type="dxa"/>
            <w:shd w:val="clear" w:color="auto" w:fill="auto"/>
          </w:tcPr>
          <w:p w:rsidR="00A67786" w:rsidRPr="00934DD7" w:rsidRDefault="00A67786" w:rsidP="00E84941">
            <w:pPr>
              <w:keepNext/>
              <w:jc w:val="both"/>
              <w:outlineLvl w:val="1"/>
              <w:rPr>
                <w:color w:val="0D0D0D"/>
              </w:rPr>
            </w:pPr>
            <w:r w:rsidRPr="00934DD7">
              <w:rPr>
                <w:color w:val="0D0D0D"/>
              </w:rPr>
              <w:lastRenderedPageBreak/>
              <w:t>ПК 3.4</w:t>
            </w:r>
          </w:p>
        </w:tc>
        <w:tc>
          <w:tcPr>
            <w:tcW w:w="8367" w:type="dxa"/>
            <w:shd w:val="clear" w:color="auto" w:fill="auto"/>
          </w:tcPr>
          <w:p w:rsidR="00A67786" w:rsidRPr="00934DD7" w:rsidRDefault="00A67786" w:rsidP="00E84941">
            <w:pPr>
              <w:pStyle w:val="ConsPlusNormal"/>
              <w:jc w:val="both"/>
              <w:rPr>
                <w:rFonts w:eastAsia="Calibri"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rFonts w:eastAsia="Calibri"/>
                <w:color w:val="0D0D0D"/>
                <w:sz w:val="22"/>
                <w:szCs w:val="22"/>
                <w:lang w:eastAsia="en-US"/>
              </w:rPr>
              <w:t>Осуществлять документационное обеспечение процесса реализации программ дошкольного образования</w:t>
            </w:r>
          </w:p>
        </w:tc>
      </w:tr>
      <w:tr w:rsidR="00A67786" w:rsidRPr="00934DD7" w:rsidTr="00E84941">
        <w:tc>
          <w:tcPr>
            <w:tcW w:w="1204" w:type="dxa"/>
            <w:shd w:val="clear" w:color="auto" w:fill="auto"/>
          </w:tcPr>
          <w:p w:rsidR="00A67786" w:rsidRPr="00934DD7" w:rsidRDefault="00A67786" w:rsidP="00E84941">
            <w:pPr>
              <w:keepNext/>
              <w:jc w:val="both"/>
              <w:outlineLvl w:val="1"/>
              <w:rPr>
                <w:color w:val="0D0D0D"/>
              </w:rPr>
            </w:pPr>
            <w:r w:rsidRPr="00934DD7">
              <w:rPr>
                <w:color w:val="0D0D0D"/>
              </w:rPr>
              <w:t>ПК 3.5</w:t>
            </w:r>
          </w:p>
        </w:tc>
        <w:tc>
          <w:tcPr>
            <w:tcW w:w="8367" w:type="dxa"/>
            <w:shd w:val="clear" w:color="auto" w:fill="auto"/>
          </w:tcPr>
          <w:p w:rsidR="00A67786" w:rsidRPr="00934DD7" w:rsidRDefault="00A67786" w:rsidP="00E84941">
            <w:pPr>
              <w:pStyle w:val="ConsPlusNormal"/>
              <w:jc w:val="both"/>
              <w:rPr>
                <w:rFonts w:eastAsia="Calibri"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rFonts w:eastAsia="Calibri"/>
                <w:color w:val="0D0D0D"/>
                <w:sz w:val="22"/>
                <w:szCs w:val="22"/>
                <w:lang w:eastAsia="en-US"/>
              </w:rPr>
              <w:t>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</w:t>
            </w:r>
          </w:p>
        </w:tc>
      </w:tr>
    </w:tbl>
    <w:p w:rsidR="00A67786" w:rsidRPr="00934DD7" w:rsidRDefault="00A67786" w:rsidP="00A67786">
      <w:pPr>
        <w:ind w:firstLine="709"/>
        <w:rPr>
          <w:bCs/>
          <w:color w:val="0D0D0D"/>
        </w:rPr>
      </w:pPr>
    </w:p>
    <w:p w:rsidR="00A67786" w:rsidRPr="00934DD7" w:rsidRDefault="00A67786" w:rsidP="00A67786">
      <w:pPr>
        <w:ind w:firstLine="709"/>
        <w:rPr>
          <w:bCs/>
          <w:color w:val="0D0D0D"/>
        </w:rPr>
      </w:pPr>
      <w:r w:rsidRPr="00934DD7">
        <w:rPr>
          <w:bCs/>
          <w:color w:val="0D0D0D"/>
        </w:rPr>
        <w:t>1.1.3. В результате освоения профессионального модуля обучающийся должен: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108"/>
      </w:tblGrid>
      <w:tr w:rsidR="00A67786" w:rsidRPr="00934DD7" w:rsidTr="00E849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86" w:rsidRPr="00934DD7" w:rsidRDefault="00A67786" w:rsidP="00E84941">
            <w:pPr>
              <w:rPr>
                <w:bCs/>
                <w:color w:val="0D0D0D"/>
              </w:rPr>
            </w:pPr>
            <w:r w:rsidRPr="00934DD7">
              <w:rPr>
                <w:bCs/>
                <w:color w:val="0D0D0D"/>
              </w:rPr>
              <w:t xml:space="preserve">Иметь </w:t>
            </w:r>
            <w:r w:rsidRPr="00934DD7">
              <w:rPr>
                <w:bCs/>
                <w:color w:val="0D0D0D"/>
              </w:rPr>
              <w:br/>
            </w:r>
            <w:r>
              <w:rPr>
                <w:bCs/>
                <w:color w:val="0D0D0D"/>
              </w:rPr>
              <w:t>Навыки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86" w:rsidRPr="00934DD7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анализа программных документов в области познавательного и речевого развития детей раннего и дошкольного возраста по образовательным областям «Познавательное развитие» и «Речевое развитие»;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профессионально-значимые компетенции, необходимые для организации процесса обучения детей раннего и дошкольного возраста с учетом возрастных и индивидуальных особенностей их развития;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планирования и реализации профессиональной деятельности по обучению детей раннего и дошкольного возраста в соответствии с требованиями федерального государственного образовательного стандарта дошкольного образования и вариативной примерной образовательной программы дошкольного образования;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активное использование недирективной помощи и поддержки детской инициативы и самостоятельности при организации обучения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 xml:space="preserve">организации образовательного процесса на основе непосредственного общения с каждым ребенком с учетом его особых образовательных потребностей; 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участия в планировании и корректировке образовательных задач (совместно с психологом и другими специалистами) в области обучения детей раннего и дошкольного возраста по результатам мониторинга с учетом индивидуальных особенностей развития каждого ребенка;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реализации педагогических рекомендаций специалистов (психолога, логопеда, дефектолога и др.) в процессе обучения детей, испытывающих трудности в освоении вариативной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организации обучения детей раннего и дошкольного возраста в условиях инклюзивного образования;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ведения документации, обеспечивающую организацию обучения детей раннего и дошкольного возраста, в бумажном и электронном виде;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участия в разработке и реализации образовательной программы организации обучения по образовательным областям «Познавательное развитие» и «Речевое развитие».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осуществления педагогического наблюдения за развитием воспитанника в процессе обучения, анализа результатов развития и соотнесения их с общими целевыми ориентирами;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проведения диагностики и оценки результатов обучения, развития и воспитания дошкольников на занятиях с учетом возрастных и индивидуальных особенностей;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 xml:space="preserve">проведения педагогической диагностики (мониторинга), позволяющей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составления психолого-педагогической характеристики ребенка;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lastRenderedPageBreak/>
              <w:t>формирования психологической готовности ребенка к школьному обучению;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создания в процессе обучения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участия в формировании развивающей предметно-пространственной среды,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разработки сценариев организации и проведения праздников и развлечений для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анализа и самоанализа процесса и результатов организации различных видов деятельности и общения детей, их обсуждения в диалоге с сокурсниками, руководителем педагогической практики, воспитателем;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определения цели и задач, планирования и проведения групповых и индивидуальных занятий с детьми дошкольного возраста;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развития творческих способностей, мелкой моторики у дошкольников;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анализа и самоанализа процесса и результатов проведения различных видов занятий (экскурсий, наблюдений), обсуждения отдельных занятий в диалоге с сокурсниками, руководителем педагогической практики, воспитателем</w:t>
            </w:r>
          </w:p>
        </w:tc>
      </w:tr>
      <w:tr w:rsidR="00A67786" w:rsidRPr="00934DD7" w:rsidTr="00E849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86" w:rsidRPr="00934DD7" w:rsidRDefault="00A67786" w:rsidP="00E84941">
            <w:pPr>
              <w:rPr>
                <w:bCs/>
                <w:color w:val="0D0D0D"/>
              </w:rPr>
            </w:pPr>
            <w:r w:rsidRPr="00934DD7">
              <w:rPr>
                <w:bCs/>
                <w:color w:val="0D0D0D"/>
              </w:rPr>
              <w:lastRenderedPageBreak/>
              <w:t>Уметь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анализировать программные документы в области обучения детей раннего и дошкольного возраста по образовательной области «Познавательное развитие» и «Речевое развитие»;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применять методы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находить ценностный аспект учебного знания и информации, обеспечивать его понимание и переживание детьми раннего и дошкольного возраста;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управлять группами детей раннего и дошкольного возраста с целью вовлечения воспитанников в процесс обучения, мотивируя их деятельность;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владеть методами организации и проведения мероприятий за пределами территории образовательной организации (экскурсий, походов, экспедиций и т.п.);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понимать документацию специалистов (психологов, дефектологов, логопедов и т.д.), использовать полученную информацию для организации обучения по вариативной примерной образовательной программе дошкольного образования;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детей в процессе организации обучения;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способности; детей, для которых русский язык не является родным; детей с ограниченными возможностями здоровья;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 xml:space="preserve">планировать и организовать процесс обучения детей раннего и дошкольного </w:t>
            </w:r>
            <w:r w:rsidRPr="00934DD7">
              <w:rPr>
                <w:iCs/>
                <w:color w:val="0D0D0D"/>
              </w:rPr>
              <w:lastRenderedPageBreak/>
              <w:t>возраста, в том числе в условиях инклюзивного образования;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 xml:space="preserve">владеть ИКТ-компетентностями, необходимыми и достаточными для планирования, реализации и оценки организации процесса обучения детей раннего и дошкольного возраста; 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соблюдать правовые, нравственные и этические нормы, требования профессиональной этики в процессе обучения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разрабатывать и оформлять документацию, обеспечивающую организацию обучения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осуществлять педагогическое наблюдение за развитием воспитанника в процессе обучения, анализировать результаты развития и соотносить их с общими целевыми ориентирами;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 xml:space="preserve">проводить педагогическую диагностику (мониторинг),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 xml:space="preserve">владеть профессиональной установкой на оказание помощи любому ребенку в процессе организации обучения вне зависимости от его реальных возможностей, особенностей </w:t>
            </w:r>
            <w:r w:rsidRPr="00934DD7">
              <w:rPr>
                <w:iCs/>
                <w:color w:val="0D0D0D"/>
              </w:rPr>
              <w:br/>
              <w:t>в поведении, состояния психического и физического здоровья;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использовать в практике организации процесса обучения детей раннего и дошкольного возраста психологические подходы: культурно-исторический, деятельностный и развивающий;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осуществлять (совместно с психологом и другими специалистами) психолого-педагогическое сопровождение вариативной примерной образовательной программы дошкольного образования в части организации обучения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 xml:space="preserve">участвовать в формировании развивающей предметно-пространственной среды, позволяющей организовать обучение детей раннего и дошкольного возраста в соответствии </w:t>
            </w:r>
            <w:r w:rsidRPr="00934DD7">
              <w:rPr>
                <w:iCs/>
                <w:color w:val="0D0D0D"/>
              </w:rPr>
              <w:br/>
              <w:t>со спецификой вариативной примерной образовательной программы дошкольного образования;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определять цели и задачи обучения, воспитания и развития дошкольников с учетом особенностей возраста;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использовать разнообразные методы, формы и средства организации деятельности детей на занятиях;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использовать технические средства обучения (ТСО) в образовательном процессе;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отбирать средства определения результатов обучения, интерпретировать результаты диагностики;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анализировать занятия, наблюдения, экскурсии;</w:t>
            </w:r>
            <w:r w:rsidRPr="00934DD7">
              <w:rPr>
                <w:iCs/>
                <w:color w:val="0D0D0D"/>
              </w:rPr>
              <w:tab/>
            </w:r>
          </w:p>
          <w:p w:rsidR="00A67786" w:rsidRPr="00934DD7" w:rsidRDefault="00A67786" w:rsidP="00A67786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создавать и проводить дидактической игры с использованием ИКТ</w:t>
            </w:r>
          </w:p>
        </w:tc>
      </w:tr>
      <w:tr w:rsidR="00A67786" w:rsidRPr="00934DD7" w:rsidTr="00E849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86" w:rsidRPr="00934DD7" w:rsidRDefault="00A67786" w:rsidP="00E84941">
            <w:pPr>
              <w:rPr>
                <w:bCs/>
                <w:color w:val="0D0D0D"/>
              </w:rPr>
            </w:pPr>
            <w:r w:rsidRPr="00934DD7">
              <w:rPr>
                <w:bCs/>
                <w:color w:val="0D0D0D"/>
              </w:rPr>
              <w:lastRenderedPageBreak/>
              <w:t>Знать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 и начального общего образования, законодательство о правах ребенка, трудовое законодательство;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 xml:space="preserve">содержание вариативных примерных образовательных программ дошкольного образования по образовательным областям «Познавательное </w:t>
            </w:r>
            <w:r w:rsidRPr="00934DD7">
              <w:rPr>
                <w:iCs/>
                <w:color w:val="0D0D0D"/>
              </w:rPr>
              <w:lastRenderedPageBreak/>
              <w:t>развитие» и «Речевое развитие»;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основы теории познавательного развития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специфику дошкольного образования в области обучения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современные тенденции развития дошкольного образования в области организации обучения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особенности региональных условий, в которых реализуется используемая вариативная примерная образовательная программа дошкольного образования, для организации обучения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педагогические закономерности организации образовательного процесса;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основные принципы деятельностного подхода, виды и приемы современных педагогических технологий;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пути достижения образовательных результатов и способы оценки результатов обучения;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классические системы дошкольного воспитания;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научное представление о результатах образования, путях их достижения и способах оценки;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нормативные правовые, руководящие и инструктивные документы, регулирующие организацию и проведение мероприятий за пределами  территории образовательной организации (экскурсий, походов и экспедиций);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алгоритм разработки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детей в процессе организации обучения;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особенности организации обучения детей раннего и дошкольного возраста в условиях инклюзивного образования;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методы педагогической диагностики (мониторинга) для оценки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образовательным обла</w:t>
            </w:r>
            <w:r>
              <w:rPr>
                <w:iCs/>
                <w:color w:val="0D0D0D"/>
              </w:rPr>
              <w:t xml:space="preserve">стям «Познавательное развитие»  </w:t>
            </w:r>
            <w:r w:rsidRPr="00934DD7">
              <w:rPr>
                <w:iCs/>
                <w:color w:val="0D0D0D"/>
              </w:rPr>
              <w:t xml:space="preserve">и «Речевое развитие»; 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требования к структуре, содержанию и оформлению документации, обеспечивающей организацию обучения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основы психодиагностики и основные признаки отклонения в развитии детей;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основные закономерности возрастного развития, стадии и кризисы развития,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законы развития личности и проявления личностных свойств, психологические законы периодизации и кризисов развития;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теорию и технологии учета возрастных особенностей детей;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особенности развития ребенка в раннем и дошкольном возрасте;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основы психодидактики, поликультурного образования, закономерности поведения в социальных сетях;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 xml:space="preserve">требования к составлению психолого-педагогической характеристики </w:t>
            </w:r>
            <w:r w:rsidRPr="00934DD7">
              <w:rPr>
                <w:iCs/>
                <w:color w:val="0D0D0D"/>
              </w:rPr>
              <w:lastRenderedPageBreak/>
              <w:t>ребенка;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основные психологические подходы: культурно-исторический, деятельностный и личностный, способы их применения в процессе обучения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требования к развивающей предметно-пространственной среде,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основы организации бесконфликтного общения детей и способы разрешения конфликтов;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теоретические и методические основы орган</w:t>
            </w:r>
            <w:r>
              <w:rPr>
                <w:iCs/>
                <w:color w:val="0D0D0D"/>
              </w:rPr>
              <w:t xml:space="preserve">изации и проведения праздников </w:t>
            </w:r>
            <w:r w:rsidRPr="00934DD7">
              <w:rPr>
                <w:iCs/>
                <w:color w:val="0D0D0D"/>
              </w:rPr>
              <w:t>и развлечений для дошкольников;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основы организации обучения дошкольников;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особенности психических познавательных процессов и учебно-познавательной деятельности детей дошкольного возраста;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структуру и содержание примерных и вариативных программ дошкольного образования;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теоретические и методические основы воспитания и обучения детей на занятиях;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особенности проведения наблюдений и экскурсий в разных возрастных группах;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основные виды ТСО и их применение в образовательном процессе;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требования к содержанию и уровню подготовки детей дошкольного возраста;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педагогические и гигиенические требования к организации обучения на занятиях, при проведении экскурсий и наблюдений;</w:t>
            </w:r>
          </w:p>
        </w:tc>
      </w:tr>
    </w:tbl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</w:p>
    <w:p w:rsidR="00E80C40" w:rsidRDefault="00E80C40" w:rsidP="00DA2EE2">
      <w:pPr>
        <w:jc w:val="center"/>
        <w:rPr>
          <w:b/>
          <w:sz w:val="28"/>
          <w:szCs w:val="28"/>
        </w:rPr>
      </w:pPr>
    </w:p>
    <w:p w:rsidR="00E80C40" w:rsidRDefault="00E80C40" w:rsidP="00DA2EE2">
      <w:pPr>
        <w:jc w:val="center"/>
        <w:rPr>
          <w:b/>
          <w:sz w:val="28"/>
          <w:szCs w:val="28"/>
        </w:rPr>
      </w:pPr>
    </w:p>
    <w:p w:rsidR="00E80C40" w:rsidRDefault="00E80C40" w:rsidP="00DA2EE2">
      <w:pPr>
        <w:jc w:val="center"/>
        <w:rPr>
          <w:b/>
          <w:sz w:val="28"/>
          <w:szCs w:val="28"/>
        </w:rPr>
      </w:pPr>
    </w:p>
    <w:p w:rsidR="00DA2EE2" w:rsidRPr="00F16EAA" w:rsidRDefault="00DA2EE2" w:rsidP="00DA2EE2">
      <w:pPr>
        <w:jc w:val="center"/>
        <w:rPr>
          <w:b/>
          <w:sz w:val="28"/>
          <w:szCs w:val="28"/>
        </w:rPr>
      </w:pPr>
      <w:r w:rsidRPr="00F16EAA">
        <w:rPr>
          <w:b/>
          <w:sz w:val="28"/>
          <w:szCs w:val="28"/>
        </w:rPr>
        <w:t>2. СТРУКТУРА И СОДЕРЖАНИЕ МЕЖДИСЦИПЛИНАРНОГО КУРСА</w:t>
      </w: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A4D26" w:rsidRPr="001F54EB" w:rsidRDefault="005A4D26" w:rsidP="005A4D26">
      <w:pPr>
        <w:suppressAutoHyphens/>
        <w:spacing w:after="240"/>
        <w:ind w:firstLine="709"/>
        <w:rPr>
          <w:b/>
          <w:sz w:val="28"/>
          <w:szCs w:val="28"/>
        </w:rPr>
      </w:pPr>
      <w:r w:rsidRPr="001F54EB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677"/>
        <w:gridCol w:w="1893"/>
      </w:tblGrid>
      <w:tr w:rsidR="005A4D26" w:rsidRPr="001F54EB" w:rsidTr="007B17E6">
        <w:trPr>
          <w:trHeight w:val="490"/>
        </w:trPr>
        <w:tc>
          <w:tcPr>
            <w:tcW w:w="4011" w:type="pct"/>
            <w:vAlign w:val="center"/>
          </w:tcPr>
          <w:p w:rsidR="005A4D26" w:rsidRPr="001F54EB" w:rsidRDefault="005A4D26" w:rsidP="007B17E6">
            <w:pPr>
              <w:suppressAutoHyphens/>
              <w:rPr>
                <w:b/>
                <w:sz w:val="28"/>
                <w:szCs w:val="28"/>
              </w:rPr>
            </w:pPr>
            <w:r w:rsidRPr="001F54E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89" w:type="pct"/>
            <w:vAlign w:val="center"/>
          </w:tcPr>
          <w:p w:rsidR="005A4D26" w:rsidRPr="001F54EB" w:rsidRDefault="005A4D26" w:rsidP="007B17E6">
            <w:pPr>
              <w:suppressAutoHyphens/>
              <w:rPr>
                <w:b/>
                <w:iCs/>
                <w:sz w:val="28"/>
                <w:szCs w:val="28"/>
              </w:rPr>
            </w:pPr>
            <w:r w:rsidRPr="001F54EB">
              <w:rPr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5A4D26" w:rsidRPr="001F54EB" w:rsidTr="007B17E6">
        <w:trPr>
          <w:trHeight w:val="490"/>
        </w:trPr>
        <w:tc>
          <w:tcPr>
            <w:tcW w:w="4011" w:type="pct"/>
            <w:vAlign w:val="center"/>
          </w:tcPr>
          <w:p w:rsidR="005A4D26" w:rsidRPr="001F54EB" w:rsidRDefault="005A4D26" w:rsidP="007B17E6">
            <w:pPr>
              <w:suppressAutoHyphens/>
              <w:rPr>
                <w:b/>
                <w:sz w:val="28"/>
                <w:szCs w:val="28"/>
              </w:rPr>
            </w:pPr>
            <w:r w:rsidRPr="001F54EB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89" w:type="pct"/>
            <w:vAlign w:val="center"/>
          </w:tcPr>
          <w:p w:rsidR="005A4D26" w:rsidRPr="001F54EB" w:rsidRDefault="005A4D26" w:rsidP="007B17E6">
            <w:pPr>
              <w:suppressAutoHyphens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76</w:t>
            </w:r>
          </w:p>
        </w:tc>
      </w:tr>
      <w:tr w:rsidR="005A4D26" w:rsidRPr="001F54EB" w:rsidTr="007B17E6">
        <w:trPr>
          <w:trHeight w:val="490"/>
        </w:trPr>
        <w:tc>
          <w:tcPr>
            <w:tcW w:w="4011" w:type="pct"/>
            <w:vAlign w:val="center"/>
          </w:tcPr>
          <w:p w:rsidR="005A4D26" w:rsidRPr="001F54EB" w:rsidRDefault="005A4D26" w:rsidP="007B17E6">
            <w:pPr>
              <w:suppressAutoHyphens/>
              <w:rPr>
                <w:b/>
                <w:sz w:val="28"/>
                <w:szCs w:val="28"/>
              </w:rPr>
            </w:pPr>
            <w:r w:rsidRPr="001F54EB">
              <w:rPr>
                <w:b/>
                <w:sz w:val="28"/>
                <w:szCs w:val="28"/>
              </w:rPr>
              <w:t>в т.ч. в форме практической подготовки</w:t>
            </w:r>
          </w:p>
        </w:tc>
        <w:tc>
          <w:tcPr>
            <w:tcW w:w="989" w:type="pct"/>
            <w:vAlign w:val="center"/>
          </w:tcPr>
          <w:p w:rsidR="005A4D26" w:rsidRPr="001F54EB" w:rsidRDefault="005A4D26" w:rsidP="005A4D26">
            <w:pPr>
              <w:suppressAutoHyphens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70</w:t>
            </w:r>
          </w:p>
        </w:tc>
      </w:tr>
      <w:tr w:rsidR="005A4D26" w:rsidRPr="001F54EB" w:rsidTr="007B17E6">
        <w:trPr>
          <w:trHeight w:val="336"/>
        </w:trPr>
        <w:tc>
          <w:tcPr>
            <w:tcW w:w="5000" w:type="pct"/>
            <w:gridSpan w:val="2"/>
            <w:vAlign w:val="center"/>
          </w:tcPr>
          <w:p w:rsidR="005A4D26" w:rsidRPr="001F54EB" w:rsidRDefault="005A4D26" w:rsidP="007B17E6">
            <w:pPr>
              <w:suppressAutoHyphens/>
              <w:rPr>
                <w:iCs/>
                <w:sz w:val="28"/>
                <w:szCs w:val="28"/>
              </w:rPr>
            </w:pPr>
            <w:r w:rsidRPr="001F54EB">
              <w:rPr>
                <w:sz w:val="28"/>
                <w:szCs w:val="28"/>
              </w:rPr>
              <w:t>в т. ч.:</w:t>
            </w:r>
          </w:p>
        </w:tc>
      </w:tr>
      <w:tr w:rsidR="005A4D26" w:rsidRPr="001F54EB" w:rsidTr="007B17E6">
        <w:trPr>
          <w:trHeight w:val="490"/>
        </w:trPr>
        <w:tc>
          <w:tcPr>
            <w:tcW w:w="4011" w:type="pct"/>
            <w:vAlign w:val="center"/>
          </w:tcPr>
          <w:p w:rsidR="005A4D26" w:rsidRPr="001F54EB" w:rsidRDefault="005A4D26" w:rsidP="007B17E6">
            <w:pPr>
              <w:suppressAutoHyphens/>
              <w:rPr>
                <w:sz w:val="28"/>
                <w:szCs w:val="28"/>
              </w:rPr>
            </w:pPr>
            <w:r w:rsidRPr="001F54EB"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989" w:type="pct"/>
            <w:vAlign w:val="center"/>
          </w:tcPr>
          <w:p w:rsidR="005A4D26" w:rsidRPr="001F54EB" w:rsidRDefault="005A4D26" w:rsidP="007B17E6">
            <w:pPr>
              <w:suppressAutoHyphens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</w:t>
            </w:r>
          </w:p>
        </w:tc>
      </w:tr>
      <w:tr w:rsidR="005A4D26" w:rsidRPr="001F54EB" w:rsidTr="007B17E6">
        <w:trPr>
          <w:trHeight w:val="490"/>
        </w:trPr>
        <w:tc>
          <w:tcPr>
            <w:tcW w:w="4011" w:type="pct"/>
            <w:vAlign w:val="center"/>
          </w:tcPr>
          <w:p w:rsidR="005A4D26" w:rsidRPr="001F54EB" w:rsidRDefault="005A4D26" w:rsidP="007B17E6">
            <w:pPr>
              <w:suppressAutoHyphens/>
              <w:rPr>
                <w:sz w:val="28"/>
                <w:szCs w:val="28"/>
              </w:rPr>
            </w:pPr>
            <w:r w:rsidRPr="001F54EB">
              <w:rPr>
                <w:sz w:val="28"/>
                <w:szCs w:val="28"/>
              </w:rPr>
              <w:t>практические занятия</w:t>
            </w:r>
            <w:r w:rsidRPr="001F54EB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989" w:type="pct"/>
            <w:vAlign w:val="center"/>
          </w:tcPr>
          <w:p w:rsidR="005A4D26" w:rsidRPr="001F54EB" w:rsidRDefault="005A4D26" w:rsidP="005A4D26">
            <w:pPr>
              <w:suppressAutoHyphens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58</w:t>
            </w:r>
          </w:p>
        </w:tc>
      </w:tr>
      <w:tr w:rsidR="005A4D26" w:rsidRPr="001F54EB" w:rsidTr="007B17E6">
        <w:trPr>
          <w:trHeight w:val="267"/>
        </w:trPr>
        <w:tc>
          <w:tcPr>
            <w:tcW w:w="4011" w:type="pct"/>
            <w:vAlign w:val="center"/>
          </w:tcPr>
          <w:p w:rsidR="005A4D26" w:rsidRPr="001F54EB" w:rsidRDefault="005A4D26" w:rsidP="007B17E6">
            <w:pPr>
              <w:suppressAutoHyphens/>
              <w:rPr>
                <w:i/>
                <w:sz w:val="28"/>
                <w:szCs w:val="28"/>
              </w:rPr>
            </w:pPr>
            <w:r w:rsidRPr="001F54EB">
              <w:rPr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989" w:type="pct"/>
            <w:vAlign w:val="center"/>
          </w:tcPr>
          <w:p w:rsidR="005A4D26" w:rsidRPr="001F54EB" w:rsidRDefault="005A4D26" w:rsidP="007B17E6">
            <w:pPr>
              <w:suppressAutoHyphens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</w:tr>
      <w:tr w:rsidR="005A4D26" w:rsidRPr="001F54EB" w:rsidTr="007B17E6">
        <w:trPr>
          <w:trHeight w:val="331"/>
        </w:trPr>
        <w:tc>
          <w:tcPr>
            <w:tcW w:w="4011" w:type="pct"/>
            <w:vAlign w:val="center"/>
          </w:tcPr>
          <w:p w:rsidR="005A4D26" w:rsidRPr="001F54EB" w:rsidRDefault="005A4D26" w:rsidP="007B17E6">
            <w:pPr>
              <w:suppressAutoHyphens/>
              <w:rPr>
                <w:b/>
                <w:iCs/>
                <w:sz w:val="28"/>
                <w:szCs w:val="28"/>
              </w:rPr>
            </w:pPr>
            <w:r w:rsidRPr="001F54EB">
              <w:rPr>
                <w:b/>
                <w:iCs/>
                <w:sz w:val="28"/>
                <w:szCs w:val="28"/>
              </w:rPr>
              <w:t xml:space="preserve">Промежуточная аттестация </w:t>
            </w:r>
            <w:r w:rsidRPr="00734CA5">
              <w:rPr>
                <w:b/>
                <w:iCs/>
                <w:sz w:val="28"/>
                <w:szCs w:val="28"/>
              </w:rPr>
              <w:t>в форме   диффзачета</w:t>
            </w:r>
            <w:r w:rsidRPr="00734CA5">
              <w:rPr>
                <w:b/>
                <w:iCs/>
                <w:sz w:val="28"/>
                <w:szCs w:val="28"/>
              </w:rPr>
              <w:tab/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734CA5">
              <w:rPr>
                <w:b/>
                <w:iCs/>
                <w:sz w:val="28"/>
                <w:szCs w:val="28"/>
              </w:rPr>
              <w:t>(</w:t>
            </w:r>
            <w:r>
              <w:rPr>
                <w:iCs/>
                <w:sz w:val="28"/>
                <w:szCs w:val="28"/>
              </w:rPr>
              <w:t>6</w:t>
            </w:r>
            <w:r w:rsidRPr="00734CA5">
              <w:rPr>
                <w:iCs/>
                <w:sz w:val="28"/>
                <w:szCs w:val="28"/>
              </w:rPr>
              <w:t xml:space="preserve"> сем)</w:t>
            </w:r>
          </w:p>
          <w:p w:rsidR="005A4D26" w:rsidRPr="001F54EB" w:rsidRDefault="005A4D26" w:rsidP="007B17E6">
            <w:pPr>
              <w:suppressAutoHyphens/>
              <w:rPr>
                <w:i/>
                <w:sz w:val="28"/>
                <w:szCs w:val="28"/>
              </w:rPr>
            </w:pPr>
          </w:p>
        </w:tc>
        <w:tc>
          <w:tcPr>
            <w:tcW w:w="989" w:type="pct"/>
            <w:vAlign w:val="center"/>
          </w:tcPr>
          <w:p w:rsidR="005A4D26" w:rsidRPr="001F54EB" w:rsidRDefault="005A4D26" w:rsidP="007B17E6">
            <w:pPr>
              <w:suppressAutoHyphens/>
              <w:rPr>
                <w:iCs/>
                <w:sz w:val="28"/>
                <w:szCs w:val="28"/>
              </w:rPr>
            </w:pPr>
          </w:p>
        </w:tc>
      </w:tr>
    </w:tbl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A251D" w:rsidRPr="000A251D">
          <w:footerReference w:type="default" r:id="rId10"/>
          <w:footnotePr>
            <w:pos w:val="beneathText"/>
          </w:footnotePr>
          <w:pgSz w:w="11905" w:h="16837"/>
          <w:pgMar w:top="1134" w:right="850" w:bottom="1134" w:left="1701" w:header="720" w:footer="708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Y="-43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2"/>
        <w:gridCol w:w="8788"/>
        <w:gridCol w:w="1701"/>
        <w:gridCol w:w="2031"/>
      </w:tblGrid>
      <w:tr w:rsidR="00DA2EE2" w:rsidRPr="00E514AA" w:rsidTr="005A4D26">
        <w:trPr>
          <w:trHeight w:val="25"/>
        </w:trPr>
        <w:tc>
          <w:tcPr>
            <w:tcW w:w="5000" w:type="pct"/>
            <w:gridSpan w:val="4"/>
            <w:shd w:val="clear" w:color="auto" w:fill="auto"/>
            <w:hideMark/>
          </w:tcPr>
          <w:p w:rsidR="00DA2EE2" w:rsidRPr="009E2CE9" w:rsidRDefault="00DA2EE2" w:rsidP="005A4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 w:rsidRPr="009E2CE9">
              <w:rPr>
                <w:b/>
              </w:rPr>
              <w:lastRenderedPageBreak/>
              <w:t>2.2. Тематический план и содержание междисциплинарного курса «МДК 03.03 Теория и методика экологического образования дошкольников»</w:t>
            </w:r>
          </w:p>
        </w:tc>
      </w:tr>
      <w:tr w:rsidR="00DA2EE2" w:rsidRPr="00E514AA" w:rsidTr="005A4D26">
        <w:trPr>
          <w:trHeight w:val="25"/>
        </w:trPr>
        <w:tc>
          <w:tcPr>
            <w:tcW w:w="716" w:type="pct"/>
            <w:shd w:val="clear" w:color="auto" w:fill="auto"/>
            <w:hideMark/>
          </w:tcPr>
          <w:p w:rsidR="00DA2EE2" w:rsidRPr="009E2CE9" w:rsidRDefault="00DA2EE2" w:rsidP="005A4D26">
            <w:pPr>
              <w:ind w:left="142" w:right="-137"/>
              <w:rPr>
                <w:b/>
              </w:rPr>
            </w:pPr>
            <w:r w:rsidRPr="009E2CE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007" w:type="pct"/>
            <w:shd w:val="clear" w:color="auto" w:fill="auto"/>
          </w:tcPr>
          <w:p w:rsidR="00DA2EE2" w:rsidRPr="009E2CE9" w:rsidRDefault="00DA2EE2" w:rsidP="005A4D26">
            <w:pPr>
              <w:jc w:val="center"/>
              <w:rPr>
                <w:b/>
              </w:rPr>
            </w:pPr>
            <w:r w:rsidRPr="009E2CE9">
              <w:rPr>
                <w:b/>
                <w:bCs/>
              </w:rPr>
              <w:t>Содержание учебного материала и формы организации учебной деятельности обучающихся</w:t>
            </w:r>
          </w:p>
        </w:tc>
        <w:tc>
          <w:tcPr>
            <w:tcW w:w="582" w:type="pct"/>
            <w:shd w:val="clear" w:color="auto" w:fill="auto"/>
            <w:hideMark/>
          </w:tcPr>
          <w:p w:rsidR="00DA2EE2" w:rsidRPr="00D72AEF" w:rsidRDefault="00DA2EE2" w:rsidP="005A4D26">
            <w:pPr>
              <w:ind w:hanging="98"/>
              <w:jc w:val="center"/>
              <w:rPr>
                <w:rFonts w:eastAsia="Calibri"/>
                <w:b/>
                <w:bCs/>
              </w:rPr>
            </w:pPr>
            <w:r w:rsidRPr="00D72AEF">
              <w:rPr>
                <w:b/>
                <w:bCs/>
              </w:rPr>
              <w:t>Объём в часах</w:t>
            </w:r>
          </w:p>
        </w:tc>
        <w:tc>
          <w:tcPr>
            <w:tcW w:w="695" w:type="pct"/>
            <w:shd w:val="clear" w:color="auto" w:fill="auto"/>
          </w:tcPr>
          <w:p w:rsidR="00DA2EE2" w:rsidRPr="00D72AEF" w:rsidRDefault="00DA2EE2" w:rsidP="005A4D26">
            <w:pPr>
              <w:jc w:val="center"/>
              <w:rPr>
                <w:rFonts w:eastAsia="Calibri"/>
                <w:b/>
                <w:bCs/>
              </w:rPr>
            </w:pPr>
            <w:r w:rsidRPr="00D72AEF">
              <w:rPr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DA2EE2" w:rsidRPr="00E514AA" w:rsidTr="005A4D26">
        <w:trPr>
          <w:trHeight w:val="25"/>
        </w:trPr>
        <w:tc>
          <w:tcPr>
            <w:tcW w:w="716" w:type="pct"/>
            <w:shd w:val="clear" w:color="auto" w:fill="auto"/>
            <w:hideMark/>
          </w:tcPr>
          <w:p w:rsidR="009A459D" w:rsidRPr="009E2CE9" w:rsidRDefault="009A459D" w:rsidP="005A4D26">
            <w:pPr>
              <w:jc w:val="center"/>
            </w:pPr>
            <w:r w:rsidRPr="009E2CE9">
              <w:t>1</w:t>
            </w:r>
          </w:p>
        </w:tc>
        <w:tc>
          <w:tcPr>
            <w:tcW w:w="3007" w:type="pct"/>
            <w:shd w:val="clear" w:color="auto" w:fill="auto"/>
          </w:tcPr>
          <w:p w:rsidR="009A459D" w:rsidRPr="009E2CE9" w:rsidRDefault="009A459D" w:rsidP="005A4D26">
            <w:pPr>
              <w:jc w:val="center"/>
            </w:pPr>
            <w:r w:rsidRPr="009E2CE9">
              <w:t>2</w:t>
            </w:r>
          </w:p>
        </w:tc>
        <w:tc>
          <w:tcPr>
            <w:tcW w:w="582" w:type="pct"/>
            <w:shd w:val="clear" w:color="auto" w:fill="auto"/>
            <w:hideMark/>
          </w:tcPr>
          <w:p w:rsidR="009A459D" w:rsidRPr="00DA2EE2" w:rsidRDefault="009A459D" w:rsidP="005A4D26">
            <w:pPr>
              <w:jc w:val="center"/>
            </w:pPr>
            <w:r w:rsidRPr="00DA2EE2">
              <w:t>3</w:t>
            </w:r>
          </w:p>
        </w:tc>
        <w:tc>
          <w:tcPr>
            <w:tcW w:w="695" w:type="pct"/>
            <w:shd w:val="clear" w:color="auto" w:fill="auto"/>
          </w:tcPr>
          <w:p w:rsidR="009A459D" w:rsidRPr="009A459D" w:rsidRDefault="009A459D" w:rsidP="005A4D26">
            <w:pPr>
              <w:jc w:val="center"/>
              <w:rPr>
                <w:rFonts w:eastAsia="Calibri"/>
                <w:bCs/>
              </w:rPr>
            </w:pPr>
            <w:r w:rsidRPr="009A459D">
              <w:rPr>
                <w:rFonts w:eastAsia="Calibri"/>
                <w:bCs/>
              </w:rPr>
              <w:t>4</w:t>
            </w:r>
          </w:p>
        </w:tc>
      </w:tr>
      <w:tr w:rsidR="00A73E41" w:rsidRPr="00E514AA" w:rsidTr="005A4D26">
        <w:trPr>
          <w:trHeight w:val="25"/>
        </w:trPr>
        <w:tc>
          <w:tcPr>
            <w:tcW w:w="5000" w:type="pct"/>
            <w:gridSpan w:val="4"/>
            <w:shd w:val="clear" w:color="auto" w:fill="auto"/>
            <w:hideMark/>
          </w:tcPr>
          <w:p w:rsidR="00A73E41" w:rsidRPr="009E2CE9" w:rsidRDefault="001946DC" w:rsidP="005A4D26">
            <w:pPr>
              <w:jc w:val="both"/>
              <w:rPr>
                <w:rFonts w:eastAsia="Calibri"/>
                <w:b/>
                <w:bCs/>
              </w:rPr>
            </w:pPr>
            <w:r w:rsidRPr="009E2CE9">
              <w:rPr>
                <w:b/>
                <w:bCs/>
                <w:color w:val="0D0D0D"/>
              </w:rPr>
              <w:t xml:space="preserve">Раздел 7. </w:t>
            </w:r>
            <w:r w:rsidRPr="009E2CE9">
              <w:rPr>
                <w:b/>
                <w:color w:val="0D0D0D"/>
              </w:rPr>
              <w:t>Педагогическая деятельность по проектированию образовательного процесса по экологическому образованию детей раннего и дошкольного возраста</w:t>
            </w:r>
          </w:p>
        </w:tc>
      </w:tr>
      <w:tr w:rsidR="00DA2EE2" w:rsidRPr="00E514AA" w:rsidTr="005A4D26">
        <w:trPr>
          <w:trHeight w:val="25"/>
        </w:trPr>
        <w:tc>
          <w:tcPr>
            <w:tcW w:w="716" w:type="pct"/>
            <w:vMerge w:val="restart"/>
            <w:shd w:val="clear" w:color="auto" w:fill="auto"/>
            <w:hideMark/>
          </w:tcPr>
          <w:p w:rsidR="009A459D" w:rsidRPr="009E2CE9" w:rsidRDefault="001946DC" w:rsidP="005A4D26">
            <w:pPr>
              <w:rPr>
                <w:b/>
              </w:rPr>
            </w:pPr>
            <w:r w:rsidRPr="009E2CE9">
              <w:rPr>
                <w:b/>
                <w:bCs/>
                <w:color w:val="0D0D0D"/>
              </w:rPr>
              <w:t>Тема 7.</w:t>
            </w:r>
            <w:r w:rsidRPr="009E2CE9">
              <w:rPr>
                <w:rFonts w:eastAsia="NSimSun"/>
                <w:b/>
                <w:bCs/>
                <w:color w:val="0D0D0D"/>
                <w:kern w:val="2"/>
                <w:lang w:eastAsia="zh-CN" w:bidi="hi-IN"/>
              </w:rPr>
              <w:t>1</w:t>
            </w:r>
            <w:r w:rsidRPr="009E2CE9">
              <w:rPr>
                <w:color w:val="0D0D0D"/>
              </w:rPr>
              <w:t xml:space="preserve"> </w:t>
            </w:r>
            <w:r w:rsidRPr="009E2CE9">
              <w:rPr>
                <w:color w:val="0D0D0D"/>
                <w:spacing w:val="-6"/>
              </w:rPr>
              <w:t>Теоретические основы  экологического образования детей раннего и дошкольного возраста</w:t>
            </w:r>
          </w:p>
        </w:tc>
        <w:tc>
          <w:tcPr>
            <w:tcW w:w="3007" w:type="pct"/>
            <w:shd w:val="clear" w:color="auto" w:fill="auto"/>
            <w:hideMark/>
          </w:tcPr>
          <w:p w:rsidR="009A459D" w:rsidRPr="009E2CE9" w:rsidRDefault="009A459D" w:rsidP="005A4D26">
            <w:pPr>
              <w:jc w:val="both"/>
              <w:rPr>
                <w:b/>
              </w:rPr>
            </w:pPr>
            <w:r w:rsidRPr="009E2CE9">
              <w:rPr>
                <w:b/>
              </w:rPr>
              <w:t>Содержание учебного материала</w:t>
            </w:r>
          </w:p>
        </w:tc>
        <w:tc>
          <w:tcPr>
            <w:tcW w:w="582" w:type="pct"/>
            <w:shd w:val="clear" w:color="auto" w:fill="auto"/>
          </w:tcPr>
          <w:p w:rsidR="009A459D" w:rsidRPr="00E514AA" w:rsidRDefault="00240B57" w:rsidP="005A4D2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5" w:type="pct"/>
            <w:shd w:val="clear" w:color="auto" w:fill="auto"/>
          </w:tcPr>
          <w:p w:rsidR="009A459D" w:rsidRPr="00E514AA" w:rsidRDefault="009A459D" w:rsidP="005A4D26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A73E41" w:rsidRPr="00E514AA" w:rsidTr="005A4D26">
        <w:trPr>
          <w:trHeight w:val="76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73E41" w:rsidRPr="009E2CE9" w:rsidRDefault="00A73E41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946DC" w:rsidRPr="009E2CE9" w:rsidRDefault="001946DC" w:rsidP="005A4D26">
            <w:pPr>
              <w:pStyle w:val="a5"/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 xml:space="preserve">Природа как самоценность. </w:t>
            </w:r>
          </w:p>
          <w:p w:rsidR="00A73E41" w:rsidRPr="009E2CE9" w:rsidRDefault="001946DC" w:rsidP="005A4D26">
            <w:pPr>
              <w:pStyle w:val="a5"/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>Роль природы в формировании личности дошкольника. Обучающая и воспитывающая функция природы.</w:t>
            </w:r>
          </w:p>
        </w:tc>
        <w:tc>
          <w:tcPr>
            <w:tcW w:w="582" w:type="pct"/>
            <w:shd w:val="clear" w:color="auto" w:fill="auto"/>
            <w:hideMark/>
          </w:tcPr>
          <w:p w:rsidR="00A73E41" w:rsidRDefault="00240B57" w:rsidP="005A4D26">
            <w:pPr>
              <w:jc w:val="center"/>
            </w:pPr>
            <w:r>
              <w:t>1</w:t>
            </w:r>
          </w:p>
          <w:p w:rsidR="00B93C0B" w:rsidRDefault="00B93C0B" w:rsidP="005A4D26">
            <w:pPr>
              <w:jc w:val="center"/>
            </w:pPr>
          </w:p>
          <w:p w:rsidR="00B93C0B" w:rsidRPr="00E514AA" w:rsidRDefault="00B93C0B" w:rsidP="005A4D26">
            <w:pPr>
              <w:jc w:val="center"/>
            </w:pPr>
          </w:p>
        </w:tc>
        <w:tc>
          <w:tcPr>
            <w:tcW w:w="695" w:type="pct"/>
            <w:shd w:val="clear" w:color="auto" w:fill="auto"/>
          </w:tcPr>
          <w:p w:rsidR="007C44DD" w:rsidRPr="001946DC" w:rsidRDefault="007C44DD" w:rsidP="005A4D2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3, ОК 4, ОК 5, ОК 6,</w:t>
            </w:r>
          </w:p>
          <w:p w:rsidR="00A73E41" w:rsidRPr="001946DC" w:rsidRDefault="007C44DD" w:rsidP="005A4D26">
            <w:pPr>
              <w:ind w:right="-63"/>
              <w:rPr>
                <w:rFonts w:eastAsia="Calibri"/>
                <w:b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ОК 8, ОК 9</w:t>
            </w:r>
          </w:p>
        </w:tc>
      </w:tr>
      <w:tr w:rsidR="00326D73" w:rsidRPr="00E514AA" w:rsidTr="005A4D26">
        <w:trPr>
          <w:trHeight w:val="36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326D73" w:rsidRPr="009E2CE9" w:rsidRDefault="00326D73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326D73" w:rsidRPr="009E2CE9" w:rsidRDefault="00326D73" w:rsidP="005A4D26">
            <w:pPr>
              <w:jc w:val="both"/>
              <w:rPr>
                <w:b/>
              </w:rPr>
            </w:pPr>
            <w:r w:rsidRPr="009E2CE9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582" w:type="pct"/>
            <w:shd w:val="clear" w:color="auto" w:fill="auto"/>
            <w:hideMark/>
          </w:tcPr>
          <w:p w:rsidR="00326D73" w:rsidRDefault="00326D73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</w:tcPr>
          <w:p w:rsidR="00326D73" w:rsidRPr="001946DC" w:rsidRDefault="00326D73" w:rsidP="005A4D26">
            <w:pPr>
              <w:ind w:right="-63"/>
              <w:rPr>
                <w:rStyle w:val="af1"/>
                <w:iCs/>
              </w:rPr>
            </w:pPr>
          </w:p>
        </w:tc>
      </w:tr>
      <w:tr w:rsidR="00326D73" w:rsidRPr="00E514AA" w:rsidTr="005A4D26">
        <w:trPr>
          <w:trHeight w:val="412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326D73" w:rsidRPr="009E2CE9" w:rsidRDefault="00326D73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326D73" w:rsidRPr="009E2CE9" w:rsidRDefault="00326D73" w:rsidP="005A4D26">
            <w:pPr>
              <w:jc w:val="both"/>
              <w:rPr>
                <w:b/>
              </w:rPr>
            </w:pPr>
            <w:r w:rsidRPr="009E2CE9">
              <w:rPr>
                <w:b/>
              </w:rPr>
              <w:t xml:space="preserve">Практическое  занятие 1. </w:t>
            </w:r>
            <w:r w:rsidRPr="009E2CE9">
              <w:t xml:space="preserve"> </w:t>
            </w:r>
            <w:r w:rsidRPr="009E2CE9">
              <w:rPr>
                <w:color w:val="0D0D0D"/>
              </w:rPr>
              <w:t xml:space="preserve"> Интеллектуальное развитие ребенка в процессе ознакомления с природой</w:t>
            </w:r>
          </w:p>
        </w:tc>
        <w:tc>
          <w:tcPr>
            <w:tcW w:w="582" w:type="pct"/>
            <w:shd w:val="clear" w:color="auto" w:fill="auto"/>
            <w:hideMark/>
          </w:tcPr>
          <w:p w:rsidR="00326D73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</w:tcPr>
          <w:p w:rsidR="00A63EBF" w:rsidRDefault="00A63EBF" w:rsidP="005A4D2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326D73" w:rsidRPr="001946DC" w:rsidRDefault="00A63EBF" w:rsidP="005A4D2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DA2EE2" w:rsidRPr="00E514AA" w:rsidTr="005A4D26">
        <w:trPr>
          <w:trHeight w:val="293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9A459D" w:rsidRPr="009E2CE9" w:rsidRDefault="009A459D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9A459D" w:rsidRPr="009E2CE9" w:rsidRDefault="009A459D" w:rsidP="005A4D26">
            <w:pPr>
              <w:jc w:val="both"/>
            </w:pPr>
            <w:r w:rsidRPr="009E2CE9">
              <w:rPr>
                <w:rFonts w:eastAsia="Calibri"/>
                <w:b/>
                <w:bCs/>
              </w:rPr>
              <w:t>Самостоятельная работа</w:t>
            </w:r>
            <w:r w:rsidR="009E2CE9">
              <w:rPr>
                <w:rFonts w:eastAsia="Calibri"/>
                <w:b/>
                <w:bCs/>
              </w:rPr>
              <w:t xml:space="preserve">  обучающихся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9A459D" w:rsidRPr="00326D73" w:rsidRDefault="001946DC" w:rsidP="005A4D26">
            <w:pPr>
              <w:jc w:val="center"/>
            </w:pPr>
            <w:r w:rsidRPr="00326D73"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9A459D" w:rsidRPr="001946DC" w:rsidRDefault="009A459D" w:rsidP="005A4D2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A73E41" w:rsidRPr="00E22311" w:rsidTr="005A4D26">
        <w:trPr>
          <w:trHeight w:val="353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73E41" w:rsidRPr="009E2CE9" w:rsidRDefault="00A73E41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73E41" w:rsidRPr="009E2CE9" w:rsidRDefault="00A73E41" w:rsidP="005A4D26">
            <w:pPr>
              <w:numPr>
                <w:ilvl w:val="0"/>
                <w:numId w:val="11"/>
              </w:numPr>
              <w:ind w:left="0"/>
              <w:jc w:val="both"/>
              <w:rPr>
                <w:u w:val="single"/>
              </w:rPr>
            </w:pPr>
            <w:r w:rsidRPr="009E2CE9">
              <w:t>Изучение концепции экологического воспитания дошкольников.</w:t>
            </w:r>
          </w:p>
          <w:p w:rsidR="00A73E41" w:rsidRPr="009E2CE9" w:rsidRDefault="00A73E41" w:rsidP="005A4D26">
            <w:pPr>
              <w:jc w:val="both"/>
            </w:pPr>
            <w:r w:rsidRPr="009E2CE9">
              <w:t>Современные образовательные программы по экологическому воспитанию.</w:t>
            </w:r>
          </w:p>
          <w:p w:rsidR="00A73E41" w:rsidRPr="009E2CE9" w:rsidRDefault="00A73E41" w:rsidP="005A4D26">
            <w:pPr>
              <w:jc w:val="both"/>
            </w:pPr>
            <w:r w:rsidRPr="009E2CE9">
              <w:t>Изучение и анализ методической литературы по экологическому образованию и воспитанию.</w:t>
            </w:r>
          </w:p>
          <w:p w:rsidR="00A73E41" w:rsidRPr="009E2CE9" w:rsidRDefault="00A73E41" w:rsidP="005A4D26">
            <w:pPr>
              <w:jc w:val="both"/>
              <w:rPr>
                <w:i/>
              </w:rPr>
            </w:pPr>
            <w:r w:rsidRPr="009E2CE9">
              <w:t>Анализ современных образовательных программ для дошкольных учреждений</w:t>
            </w:r>
            <w:r w:rsidRPr="009E2CE9">
              <w:rPr>
                <w:i/>
              </w:rPr>
              <w:t>.</w:t>
            </w:r>
          </w:p>
          <w:p w:rsidR="00A73E41" w:rsidRPr="009E2CE9" w:rsidRDefault="00A73E41" w:rsidP="005A4D26">
            <w:pPr>
              <w:numPr>
                <w:ilvl w:val="0"/>
                <w:numId w:val="12"/>
              </w:numPr>
              <w:ind w:left="0"/>
              <w:jc w:val="both"/>
              <w:rPr>
                <w:u w:val="single"/>
              </w:rPr>
            </w:pPr>
            <w:r w:rsidRPr="009E2CE9">
              <w:t>Анализ содержания экологических знаний по программе «От рождения до школы»  по всем возрастным группам.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A73E41" w:rsidRPr="00E514AA" w:rsidRDefault="00A73E41" w:rsidP="005A4D26"/>
        </w:tc>
        <w:tc>
          <w:tcPr>
            <w:tcW w:w="695" w:type="pct"/>
            <w:shd w:val="clear" w:color="auto" w:fill="auto"/>
            <w:vAlign w:val="center"/>
            <w:hideMark/>
          </w:tcPr>
          <w:p w:rsidR="00A73E41" w:rsidRPr="00E22311" w:rsidRDefault="00A73E41" w:rsidP="005A4D26">
            <w:pPr>
              <w:jc w:val="center"/>
              <w:rPr>
                <w:rFonts w:eastAsia="Calibri"/>
                <w:bCs/>
              </w:rPr>
            </w:pPr>
          </w:p>
        </w:tc>
      </w:tr>
      <w:tr w:rsidR="00DA2EE2" w:rsidRPr="00E514AA" w:rsidTr="005A4D26">
        <w:trPr>
          <w:trHeight w:val="551"/>
        </w:trPr>
        <w:tc>
          <w:tcPr>
            <w:tcW w:w="716" w:type="pct"/>
            <w:vMerge w:val="restart"/>
            <w:shd w:val="clear" w:color="auto" w:fill="auto"/>
            <w:hideMark/>
          </w:tcPr>
          <w:p w:rsidR="009A459D" w:rsidRPr="009E2CE9" w:rsidRDefault="001946DC" w:rsidP="005A4D26">
            <w:pPr>
              <w:rPr>
                <w:noProof/>
              </w:rPr>
            </w:pPr>
            <w:r w:rsidRPr="009E2CE9">
              <w:rPr>
                <w:b/>
                <w:bCs/>
                <w:color w:val="0D0D0D"/>
              </w:rPr>
              <w:t>Тема 7.</w:t>
            </w:r>
            <w:r w:rsidRPr="009E2CE9">
              <w:rPr>
                <w:rFonts w:eastAsia="NSimSun"/>
                <w:b/>
                <w:bCs/>
                <w:color w:val="0D0D0D"/>
                <w:kern w:val="2"/>
                <w:lang w:eastAsia="zh-CN" w:bidi="hi-IN"/>
              </w:rPr>
              <w:t>2</w:t>
            </w:r>
            <w:r w:rsidRPr="009E2CE9">
              <w:rPr>
                <w:b/>
                <w:bCs/>
                <w:color w:val="0D0D0D"/>
              </w:rPr>
              <w:t>.</w:t>
            </w:r>
            <w:r w:rsidRPr="009E2CE9">
              <w:rPr>
                <w:color w:val="0D0D0D"/>
              </w:rPr>
              <w:t xml:space="preserve"> Научные основы программы   экологического образования детей раннего и </w:t>
            </w:r>
            <w:r w:rsidRPr="009E2CE9">
              <w:rPr>
                <w:color w:val="0D0D0D"/>
              </w:rPr>
              <w:lastRenderedPageBreak/>
              <w:t>дошкольного возраста</w:t>
            </w:r>
          </w:p>
        </w:tc>
        <w:tc>
          <w:tcPr>
            <w:tcW w:w="3007" w:type="pct"/>
            <w:shd w:val="clear" w:color="auto" w:fill="auto"/>
            <w:hideMark/>
          </w:tcPr>
          <w:p w:rsidR="009A459D" w:rsidRPr="009E2CE9" w:rsidRDefault="009A459D" w:rsidP="005A4D26">
            <w:pPr>
              <w:rPr>
                <w:b/>
              </w:rPr>
            </w:pPr>
            <w:r w:rsidRPr="009E2CE9">
              <w:lastRenderedPageBreak/>
              <w:t xml:space="preserve"> </w:t>
            </w:r>
            <w:r w:rsidRPr="009E2CE9">
              <w:rPr>
                <w:b/>
              </w:rPr>
              <w:t>Содержание  учебного материала</w:t>
            </w:r>
          </w:p>
        </w:tc>
        <w:tc>
          <w:tcPr>
            <w:tcW w:w="582" w:type="pct"/>
            <w:shd w:val="clear" w:color="auto" w:fill="auto"/>
            <w:hideMark/>
          </w:tcPr>
          <w:p w:rsidR="009A459D" w:rsidRPr="00B93C0B" w:rsidRDefault="00C977D5" w:rsidP="005A4D2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40B57">
              <w:rPr>
                <w:b/>
              </w:rPr>
              <w:t>1</w:t>
            </w:r>
          </w:p>
        </w:tc>
        <w:tc>
          <w:tcPr>
            <w:tcW w:w="695" w:type="pct"/>
            <w:shd w:val="clear" w:color="auto" w:fill="auto"/>
            <w:hideMark/>
          </w:tcPr>
          <w:p w:rsidR="009A459D" w:rsidRPr="00E514AA" w:rsidRDefault="009A459D" w:rsidP="005A4D26">
            <w:pPr>
              <w:jc w:val="center"/>
              <w:rPr>
                <w:rFonts w:eastAsia="Calibri"/>
                <w:bCs/>
              </w:rPr>
            </w:pPr>
          </w:p>
        </w:tc>
      </w:tr>
      <w:tr w:rsidR="001946DC" w:rsidRPr="00E514AA" w:rsidTr="005A4D26">
        <w:trPr>
          <w:trHeight w:val="113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946DC" w:rsidRPr="009E2CE9" w:rsidRDefault="001946DC" w:rsidP="005A4D26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946DC" w:rsidRPr="009E2CE9" w:rsidRDefault="001946DC" w:rsidP="005A4D26">
            <w:pPr>
              <w:pStyle w:val="a5"/>
              <w:ind w:left="0"/>
              <w:jc w:val="both"/>
              <w:rPr>
                <w:bCs/>
                <w:color w:val="0D0D0D"/>
              </w:rPr>
            </w:pPr>
            <w:r w:rsidRPr="009E2CE9">
              <w:rPr>
                <w:bCs/>
                <w:color w:val="0D0D0D"/>
              </w:rPr>
              <w:t xml:space="preserve">Цели и задачи </w:t>
            </w:r>
            <w:r w:rsidRPr="009E2CE9">
              <w:rPr>
                <w:rFonts w:eastAsia="NSimSun"/>
                <w:bCs/>
                <w:color w:val="0D0D0D"/>
                <w:kern w:val="2"/>
                <w:lang w:bidi="hi-IN"/>
              </w:rPr>
              <w:t>экологического образования</w:t>
            </w:r>
            <w:r w:rsidRPr="009E2CE9">
              <w:rPr>
                <w:bCs/>
                <w:color w:val="0D0D0D"/>
              </w:rPr>
              <w:t xml:space="preserve"> детей дошкольного возраста</w:t>
            </w:r>
          </w:p>
          <w:p w:rsidR="001946DC" w:rsidRPr="009E2CE9" w:rsidRDefault="001946DC" w:rsidP="005A4D26">
            <w:pPr>
              <w:pStyle w:val="a5"/>
              <w:widowControl w:val="0"/>
              <w:shd w:val="clear" w:color="auto" w:fill="FFFFFF"/>
              <w:tabs>
                <w:tab w:val="left" w:pos="748"/>
              </w:tabs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>Содержание экологического образования в программах биоэкологической, эстетико-экологической и социально-экологической  направленности</w:t>
            </w:r>
          </w:p>
          <w:p w:rsidR="001946DC" w:rsidRPr="009E2CE9" w:rsidRDefault="001946DC" w:rsidP="005A4D26">
            <w:pPr>
              <w:pStyle w:val="a5"/>
              <w:widowControl w:val="0"/>
              <w:shd w:val="clear" w:color="auto" w:fill="FFFFFF"/>
              <w:tabs>
                <w:tab w:val="left" w:pos="606"/>
              </w:tabs>
              <w:spacing w:before="120" w:after="120"/>
              <w:ind w:left="0"/>
              <w:jc w:val="both"/>
              <w:rPr>
                <w:bCs/>
                <w:color w:val="0D0D0D"/>
              </w:rPr>
            </w:pPr>
            <w:r w:rsidRPr="009E2CE9">
              <w:rPr>
                <w:color w:val="0D0D0D"/>
              </w:rPr>
              <w:t xml:space="preserve">Требования к содержанию </w:t>
            </w:r>
            <w:r w:rsidRPr="009E2CE9">
              <w:rPr>
                <w:rFonts w:eastAsia="NSimSun"/>
                <w:color w:val="0D0D0D"/>
                <w:kern w:val="2"/>
                <w:lang w:eastAsia="zh-CN" w:bidi="hi-IN"/>
              </w:rPr>
              <w:t xml:space="preserve">экологического образования </w:t>
            </w:r>
            <w:r w:rsidRPr="009E2CE9">
              <w:rPr>
                <w:color w:val="0D0D0D"/>
              </w:rPr>
              <w:t xml:space="preserve">детей дошкольного </w:t>
            </w:r>
            <w:r w:rsidRPr="009E2CE9">
              <w:rPr>
                <w:color w:val="0D0D0D"/>
              </w:rPr>
              <w:lastRenderedPageBreak/>
              <w:t>возраста по ФГОС ДО примерной программе ДО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946DC" w:rsidRDefault="00240B57" w:rsidP="005A4D26">
            <w:pPr>
              <w:jc w:val="center"/>
            </w:pPr>
            <w:r>
              <w:lastRenderedPageBreak/>
              <w:t>1</w:t>
            </w:r>
          </w:p>
          <w:p w:rsidR="001946DC" w:rsidRPr="0069485C" w:rsidRDefault="001946DC" w:rsidP="005A4D26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946DC" w:rsidRPr="007C44DD" w:rsidRDefault="001946DC" w:rsidP="005A4D26">
            <w:pPr>
              <w:ind w:right="-63"/>
              <w:rPr>
                <w:rStyle w:val="af1"/>
                <w:iCs/>
              </w:rPr>
            </w:pPr>
            <w:r w:rsidRPr="007C44DD">
              <w:rPr>
                <w:rStyle w:val="af1"/>
                <w:iCs/>
              </w:rPr>
              <w:t>ОК1, ОК 2, ОК 3, ОК 4, ОК 5, ОК 6,</w:t>
            </w:r>
          </w:p>
          <w:p w:rsidR="001946DC" w:rsidRPr="005A4D26" w:rsidRDefault="001946DC" w:rsidP="005A4D26">
            <w:pPr>
              <w:ind w:right="-63"/>
              <w:rPr>
                <w:i/>
                <w:iCs/>
              </w:rPr>
            </w:pPr>
            <w:r w:rsidRPr="007C44DD">
              <w:rPr>
                <w:rStyle w:val="af1"/>
                <w:iCs/>
              </w:rPr>
              <w:t>ОК 7, ОК 8, ОК 9, ОК10,</w:t>
            </w:r>
            <w:r>
              <w:rPr>
                <w:rStyle w:val="af1"/>
                <w:iCs/>
              </w:rPr>
              <w:t xml:space="preserve"> </w:t>
            </w:r>
            <w:r w:rsidRPr="007C44DD">
              <w:rPr>
                <w:rStyle w:val="af1"/>
                <w:iCs/>
              </w:rPr>
              <w:t>ОК 1</w:t>
            </w:r>
            <w:r>
              <w:rPr>
                <w:rStyle w:val="af1"/>
                <w:iCs/>
                <w:sz w:val="28"/>
                <w:szCs w:val="28"/>
              </w:rPr>
              <w:t>1</w:t>
            </w:r>
          </w:p>
        </w:tc>
      </w:tr>
      <w:tr w:rsidR="00C977D5" w:rsidRPr="00E514AA" w:rsidTr="005A4D26">
        <w:trPr>
          <w:trHeight w:val="311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C977D5" w:rsidRPr="009E2CE9" w:rsidRDefault="00C977D5" w:rsidP="005A4D26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C977D5" w:rsidRPr="009E2CE9" w:rsidRDefault="00C977D5" w:rsidP="005A4D26">
            <w:pPr>
              <w:jc w:val="both"/>
              <w:rPr>
                <w:b/>
              </w:rPr>
            </w:pPr>
            <w:r w:rsidRPr="009E2CE9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C977D5" w:rsidRDefault="00C977D5" w:rsidP="005A4D26">
            <w:pPr>
              <w:jc w:val="center"/>
            </w:pPr>
            <w:r>
              <w:t>8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C977D5" w:rsidRPr="007C44DD" w:rsidRDefault="00C977D5" w:rsidP="005A4D26">
            <w:pPr>
              <w:ind w:right="-63"/>
              <w:rPr>
                <w:rStyle w:val="af1"/>
                <w:iCs/>
              </w:rPr>
            </w:pPr>
          </w:p>
        </w:tc>
      </w:tr>
      <w:tr w:rsidR="00A63EBF" w:rsidRPr="00E514AA" w:rsidTr="005A4D26">
        <w:trPr>
          <w:trHeight w:val="557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63EBF" w:rsidRPr="009E2CE9" w:rsidRDefault="00A63EBF" w:rsidP="005A4D26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pPr>
              <w:jc w:val="both"/>
              <w:rPr>
                <w:b/>
              </w:rPr>
            </w:pPr>
            <w:r w:rsidRPr="009E2CE9">
              <w:rPr>
                <w:b/>
              </w:rPr>
              <w:t xml:space="preserve">Практическое  занятие 2. </w:t>
            </w:r>
            <w:r w:rsidRPr="009E2CE9">
              <w:t xml:space="preserve"> Изучение и анализ методической литературы по экологическому образованию и воспитанию.</w:t>
            </w:r>
            <w:r w:rsidRPr="009E2CE9">
              <w:rPr>
                <w:b/>
              </w:rPr>
              <w:t xml:space="preserve">   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A63EBF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A63EBF" w:rsidRDefault="00A63EBF" w:rsidP="005A4D2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A63EBF" w:rsidRPr="007C44DD" w:rsidRDefault="00A63EBF" w:rsidP="005A4D26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A63EBF" w:rsidRPr="00E514AA" w:rsidTr="005A4D26">
        <w:trPr>
          <w:trHeight w:val="706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63EBF" w:rsidRPr="009E2CE9" w:rsidRDefault="00A63EBF" w:rsidP="005A4D26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r w:rsidRPr="009E2CE9">
              <w:rPr>
                <w:b/>
              </w:rPr>
              <w:t xml:space="preserve">Практическое  занятие 3. </w:t>
            </w:r>
            <w:r w:rsidRPr="009E2CE9">
              <w:t>Анализ экологического содержания природоведческих знаний детей дошкольного  возраста. Анализ Концепции экологического воспитания</w:t>
            </w:r>
            <w:r w:rsidRPr="009E2CE9">
              <w:rPr>
                <w:b/>
              </w:rPr>
              <w:t xml:space="preserve"> 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A63EBF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A63EBF" w:rsidRPr="007C44DD" w:rsidRDefault="00A63EBF" w:rsidP="005A4D26">
            <w:pPr>
              <w:ind w:right="-63"/>
              <w:rPr>
                <w:rStyle w:val="af1"/>
                <w:iCs/>
              </w:rPr>
            </w:pPr>
          </w:p>
        </w:tc>
      </w:tr>
      <w:tr w:rsidR="00A63EBF" w:rsidRPr="00E514AA" w:rsidTr="005A4D26">
        <w:trPr>
          <w:trHeight w:val="577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63EBF" w:rsidRPr="009E2CE9" w:rsidRDefault="00A63EBF" w:rsidP="005A4D26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pPr>
              <w:rPr>
                <w:i/>
              </w:rPr>
            </w:pPr>
            <w:r w:rsidRPr="009E2CE9">
              <w:rPr>
                <w:b/>
              </w:rPr>
              <w:t xml:space="preserve">Практическое  занятие 4.   </w:t>
            </w:r>
            <w:r w:rsidRPr="009E2CE9">
              <w:t>Анализ современных образовательных программ для дошкольных учреждений</w:t>
            </w:r>
            <w:r w:rsidRPr="009E2CE9">
              <w:rPr>
                <w:i/>
              </w:rPr>
              <w:t>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A63EBF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A63EBF" w:rsidRPr="007C44DD" w:rsidRDefault="00A63EBF" w:rsidP="005A4D26">
            <w:pPr>
              <w:ind w:right="-63"/>
              <w:rPr>
                <w:rStyle w:val="af1"/>
                <w:iCs/>
              </w:rPr>
            </w:pPr>
          </w:p>
        </w:tc>
      </w:tr>
      <w:tr w:rsidR="00A63EBF" w:rsidRPr="00E514AA" w:rsidTr="005A4D26">
        <w:trPr>
          <w:trHeight w:val="557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63EBF" w:rsidRPr="009E2CE9" w:rsidRDefault="00A63EBF" w:rsidP="005A4D26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r w:rsidRPr="009E2CE9">
              <w:rPr>
                <w:b/>
              </w:rPr>
              <w:t xml:space="preserve">Практическое  занятие 5.   </w:t>
            </w:r>
            <w:r w:rsidRPr="009E2CE9">
              <w:t>Анализ экологических разделов комплексных программ воспитания и обучения в ДОУ.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A63EBF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A63EBF" w:rsidRPr="007C44DD" w:rsidRDefault="00A63EBF" w:rsidP="005A4D26">
            <w:pPr>
              <w:ind w:right="-63"/>
              <w:rPr>
                <w:rStyle w:val="af1"/>
                <w:iCs/>
              </w:rPr>
            </w:pPr>
          </w:p>
        </w:tc>
      </w:tr>
      <w:tr w:rsidR="001946DC" w:rsidRPr="0069485C" w:rsidTr="005A4D26">
        <w:trPr>
          <w:trHeight w:val="321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946DC" w:rsidRPr="009E2CE9" w:rsidRDefault="001946DC" w:rsidP="005A4D26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946DC" w:rsidRPr="009E2CE9" w:rsidRDefault="001946DC" w:rsidP="005A4D26">
            <w:pPr>
              <w:jc w:val="both"/>
            </w:pPr>
            <w:r w:rsidRPr="009E2CE9">
              <w:rPr>
                <w:rFonts w:eastAsia="Calibri"/>
                <w:b/>
                <w:bCs/>
              </w:rPr>
              <w:t>Самостоятельная работа</w:t>
            </w:r>
            <w:r w:rsidR="009E2CE9">
              <w:rPr>
                <w:rFonts w:eastAsia="Calibri"/>
                <w:b/>
                <w:bCs/>
              </w:rPr>
              <w:t xml:space="preserve">  обучающихся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946DC" w:rsidRPr="00C977D5" w:rsidRDefault="001946DC" w:rsidP="005A4D26">
            <w:pPr>
              <w:jc w:val="center"/>
            </w:pPr>
            <w:r w:rsidRPr="00C977D5"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946DC" w:rsidRPr="0069485C" w:rsidRDefault="001946DC" w:rsidP="005A4D26">
            <w:pPr>
              <w:jc w:val="center"/>
              <w:rPr>
                <w:rFonts w:eastAsia="Calibri"/>
                <w:bCs/>
              </w:rPr>
            </w:pPr>
          </w:p>
        </w:tc>
      </w:tr>
      <w:tr w:rsidR="001946DC" w:rsidRPr="00E514AA" w:rsidTr="005A4D26">
        <w:trPr>
          <w:trHeight w:val="53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946DC" w:rsidRPr="009E2CE9" w:rsidRDefault="001946DC" w:rsidP="005A4D26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946DC" w:rsidRPr="009E2CE9" w:rsidRDefault="001946DC" w:rsidP="005A4D26">
            <w:pPr>
              <w:jc w:val="both"/>
            </w:pPr>
            <w:r w:rsidRPr="009E2CE9">
              <w:t>Пути формирования у дошкольников элементарных естественнонаучных представлений.</w:t>
            </w:r>
          </w:p>
          <w:p w:rsidR="001946DC" w:rsidRPr="009E2CE9" w:rsidRDefault="001946DC" w:rsidP="005A4D26">
            <w:pPr>
              <w:numPr>
                <w:ilvl w:val="0"/>
                <w:numId w:val="11"/>
              </w:numPr>
              <w:ind w:left="0"/>
              <w:jc w:val="both"/>
              <w:rPr>
                <w:u w:val="single"/>
              </w:rPr>
            </w:pPr>
            <w:r w:rsidRPr="009E2CE9">
              <w:t>Систематическая проработка конспектов лекций, учебной и специальной психолого-педагогической литературы  (по вопросам к параграфам, главам учебных пособий, составленным преподавателем).</w:t>
            </w:r>
          </w:p>
          <w:p w:rsidR="001946DC" w:rsidRPr="009E2CE9" w:rsidRDefault="001946DC" w:rsidP="005A4D26">
            <w:pPr>
              <w:jc w:val="both"/>
            </w:pPr>
            <w:r w:rsidRPr="009E2CE9">
              <w:t>Анализ и с</w:t>
            </w:r>
            <w:bookmarkStart w:id="0" w:name="OCRUncertain191"/>
            <w:r w:rsidRPr="009E2CE9">
              <w:t>а</w:t>
            </w:r>
            <w:bookmarkEnd w:id="0"/>
            <w:r w:rsidRPr="009E2CE9">
              <w:t>мостоятельное проектирование бесед по экологическому образованию дошкольников.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946DC" w:rsidRPr="00E514AA" w:rsidRDefault="001946DC" w:rsidP="005A4D26"/>
        </w:tc>
        <w:tc>
          <w:tcPr>
            <w:tcW w:w="695" w:type="pct"/>
            <w:shd w:val="clear" w:color="auto" w:fill="auto"/>
            <w:vAlign w:val="center"/>
            <w:hideMark/>
          </w:tcPr>
          <w:p w:rsidR="001946DC" w:rsidRPr="00E514AA" w:rsidRDefault="001946DC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84941" w:rsidRPr="00E514AA" w:rsidTr="005A4D26">
        <w:trPr>
          <w:trHeight w:val="281"/>
        </w:trPr>
        <w:tc>
          <w:tcPr>
            <w:tcW w:w="716" w:type="pct"/>
            <w:vMerge w:val="restart"/>
            <w:shd w:val="clear" w:color="auto" w:fill="auto"/>
          </w:tcPr>
          <w:p w:rsidR="00E84941" w:rsidRPr="009E2CE9" w:rsidRDefault="00E84941" w:rsidP="005A4D26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9E2CE9">
              <w:rPr>
                <w:b/>
                <w:bCs/>
                <w:color w:val="0D0D0D"/>
              </w:rPr>
              <w:t>Тема 7.</w:t>
            </w:r>
            <w:r w:rsidRPr="009E2CE9">
              <w:rPr>
                <w:b/>
                <w:bCs/>
                <w:color w:val="0D0D0D"/>
                <w:kern w:val="2"/>
                <w:lang w:bidi="hi-IN"/>
              </w:rPr>
              <w:t>3</w:t>
            </w:r>
            <w:r w:rsidRPr="009E2CE9">
              <w:rPr>
                <w:b/>
                <w:bCs/>
                <w:color w:val="0D0D0D"/>
              </w:rPr>
              <w:t>.</w:t>
            </w:r>
            <w:r w:rsidRPr="009E2CE9">
              <w:rPr>
                <w:color w:val="0D0D0D"/>
              </w:rPr>
              <w:t xml:space="preserve"> Планирование работы по экологическому образованию детей раннего и дошкольного возраста</w:t>
            </w:r>
          </w:p>
        </w:tc>
        <w:tc>
          <w:tcPr>
            <w:tcW w:w="3007" w:type="pct"/>
            <w:shd w:val="clear" w:color="auto" w:fill="auto"/>
            <w:hideMark/>
          </w:tcPr>
          <w:p w:rsidR="00E84941" w:rsidRPr="009E2CE9" w:rsidRDefault="00E84941" w:rsidP="005A4D26">
            <w:pPr>
              <w:jc w:val="both"/>
              <w:rPr>
                <w:b/>
              </w:rPr>
            </w:pPr>
            <w:r w:rsidRPr="009E2CE9">
              <w:rPr>
                <w:b/>
              </w:rPr>
              <w:t>Содержание  учебного материала</w:t>
            </w:r>
          </w:p>
        </w:tc>
        <w:tc>
          <w:tcPr>
            <w:tcW w:w="582" w:type="pct"/>
            <w:shd w:val="clear" w:color="auto" w:fill="auto"/>
            <w:hideMark/>
          </w:tcPr>
          <w:p w:rsidR="00E84941" w:rsidRPr="00B93C0B" w:rsidRDefault="00240B57" w:rsidP="005A4D2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95" w:type="pct"/>
            <w:shd w:val="clear" w:color="auto" w:fill="auto"/>
          </w:tcPr>
          <w:p w:rsidR="00E84941" w:rsidRPr="00E514AA" w:rsidRDefault="00E84941" w:rsidP="005A4D26">
            <w:pPr>
              <w:jc w:val="center"/>
              <w:rPr>
                <w:rFonts w:eastAsia="Calibri"/>
                <w:bCs/>
              </w:rPr>
            </w:pPr>
          </w:p>
        </w:tc>
      </w:tr>
      <w:tr w:rsidR="00E84941" w:rsidRPr="00E514AA" w:rsidTr="005A4D26">
        <w:trPr>
          <w:trHeight w:val="643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E84941" w:rsidRPr="009E2CE9" w:rsidRDefault="00E84941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E84941" w:rsidRPr="009E2CE9" w:rsidRDefault="00E84941" w:rsidP="005A4D26">
            <w:pPr>
              <w:pStyle w:val="a5"/>
              <w:widowControl w:val="0"/>
              <w:shd w:val="clear" w:color="auto" w:fill="FFFFFF"/>
              <w:tabs>
                <w:tab w:val="left" w:pos="606"/>
              </w:tabs>
              <w:ind w:left="0"/>
              <w:jc w:val="both"/>
              <w:rPr>
                <w:color w:val="0D0D0D"/>
              </w:rPr>
            </w:pPr>
            <w:r w:rsidRPr="009E2CE9">
              <w:rPr>
                <w:iCs/>
                <w:color w:val="0D0D0D"/>
              </w:rPr>
              <w:t xml:space="preserve">Требования к </w:t>
            </w:r>
            <w:r w:rsidRPr="009E2CE9">
              <w:rPr>
                <w:iCs/>
                <w:color w:val="0D0D0D"/>
                <w:spacing w:val="-1"/>
              </w:rPr>
              <w:t xml:space="preserve">планированию. </w:t>
            </w:r>
            <w:r w:rsidRPr="009E2CE9">
              <w:rPr>
                <w:color w:val="0D0D0D"/>
              </w:rPr>
              <w:t>Виды планирования.</w:t>
            </w:r>
          </w:p>
          <w:p w:rsidR="00E84941" w:rsidRPr="009E2CE9" w:rsidRDefault="00E84941" w:rsidP="005A4D26">
            <w:pPr>
              <w:pStyle w:val="a5"/>
              <w:widowControl w:val="0"/>
              <w:shd w:val="clear" w:color="auto" w:fill="FFFFFF"/>
              <w:tabs>
                <w:tab w:val="left" w:pos="606"/>
              </w:tabs>
              <w:ind w:left="0"/>
              <w:jc w:val="both"/>
              <w:rPr>
                <w:color w:val="0D0D0D"/>
              </w:rPr>
            </w:pPr>
            <w:r w:rsidRPr="009E2CE9">
              <w:rPr>
                <w:bCs/>
                <w:color w:val="0D0D0D"/>
              </w:rPr>
              <w:t xml:space="preserve">Содержание планирования работы </w:t>
            </w:r>
            <w:r w:rsidRPr="009E2CE9">
              <w:rPr>
                <w:bCs/>
                <w:color w:val="0D0D0D"/>
                <w:kern w:val="2"/>
                <w:lang w:bidi="hi-IN"/>
              </w:rPr>
              <w:t>по экологическому образованию</w:t>
            </w:r>
          </w:p>
          <w:p w:rsidR="00E84941" w:rsidRPr="009E2CE9" w:rsidRDefault="00E84941" w:rsidP="005A4D26">
            <w:pPr>
              <w:pStyle w:val="a5"/>
              <w:widowControl w:val="0"/>
              <w:shd w:val="clear" w:color="auto" w:fill="FFFFFF"/>
              <w:tabs>
                <w:tab w:val="left" w:pos="606"/>
              </w:tabs>
              <w:spacing w:before="120" w:after="120"/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>Индивидуальная работа с детьми в плане воспитателя.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84941" w:rsidRDefault="00E84941" w:rsidP="005A4D26">
            <w:pPr>
              <w:jc w:val="center"/>
            </w:pPr>
            <w:r>
              <w:t>2</w:t>
            </w:r>
          </w:p>
          <w:p w:rsidR="00E84941" w:rsidRPr="00E514AA" w:rsidRDefault="00E84941" w:rsidP="005A4D26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63EBF" w:rsidRPr="001946DC" w:rsidRDefault="00A63EBF" w:rsidP="005A4D2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3, ОК 4, ОК 5, ОК 6,</w:t>
            </w:r>
          </w:p>
          <w:p w:rsidR="00E84941" w:rsidRPr="00E514AA" w:rsidRDefault="00A63EBF" w:rsidP="005A4D26">
            <w:pPr>
              <w:jc w:val="center"/>
              <w:rPr>
                <w:rFonts w:eastAsia="Calibri"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ОК 8, ОК 9</w:t>
            </w:r>
          </w:p>
        </w:tc>
      </w:tr>
      <w:tr w:rsidR="00E84941" w:rsidRPr="00E22311" w:rsidTr="005A4D26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E84941" w:rsidRPr="009E2CE9" w:rsidRDefault="00E84941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E84941" w:rsidRPr="009E2CE9" w:rsidRDefault="00E84941" w:rsidP="005A4D26">
            <w:pPr>
              <w:jc w:val="both"/>
              <w:rPr>
                <w:b/>
              </w:rPr>
            </w:pPr>
            <w:r w:rsidRPr="009E2CE9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582" w:type="pct"/>
            <w:shd w:val="clear" w:color="auto" w:fill="auto"/>
            <w:hideMark/>
          </w:tcPr>
          <w:p w:rsidR="00E84941" w:rsidRPr="00C977D5" w:rsidRDefault="00240B57" w:rsidP="005A4D26">
            <w:pPr>
              <w:jc w:val="center"/>
            </w:pPr>
            <w:r>
              <w:t>6</w:t>
            </w:r>
          </w:p>
        </w:tc>
        <w:tc>
          <w:tcPr>
            <w:tcW w:w="695" w:type="pct"/>
            <w:shd w:val="clear" w:color="auto" w:fill="auto"/>
          </w:tcPr>
          <w:p w:rsidR="00E84941" w:rsidRPr="00E22311" w:rsidRDefault="00E84941" w:rsidP="005A4D26">
            <w:pPr>
              <w:jc w:val="center"/>
              <w:rPr>
                <w:rFonts w:eastAsia="Calibri"/>
                <w:bCs/>
              </w:rPr>
            </w:pPr>
          </w:p>
        </w:tc>
      </w:tr>
      <w:tr w:rsidR="00A63EBF" w:rsidRPr="00E514AA" w:rsidTr="005A4D26">
        <w:trPr>
          <w:trHeight w:val="32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63EBF" w:rsidRPr="009E2CE9" w:rsidRDefault="00A63EBF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pPr>
              <w:widowControl w:val="0"/>
              <w:shd w:val="clear" w:color="auto" w:fill="FFFFFF"/>
              <w:tabs>
                <w:tab w:val="left" w:pos="989"/>
              </w:tabs>
              <w:contextualSpacing/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 6.</w:t>
            </w:r>
            <w:r w:rsidRPr="009E2CE9">
              <w:rPr>
                <w:color w:val="0D0D0D"/>
              </w:rPr>
              <w:t xml:space="preserve"> Разработка перспективного плана  </w:t>
            </w:r>
            <w:r w:rsidRPr="009E2CE9">
              <w:rPr>
                <w:bCs/>
                <w:color w:val="0D0D0D"/>
              </w:rPr>
              <w:t>экологического образования дошкольников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A63EBF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A63EBF" w:rsidRDefault="00A63EBF" w:rsidP="005A4D2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A63EBF" w:rsidRPr="00E514AA" w:rsidRDefault="00A63EBF" w:rsidP="005A4D2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A63EBF" w:rsidRPr="00E514AA" w:rsidTr="005A4D26">
        <w:trPr>
          <w:trHeight w:val="32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63EBF" w:rsidRPr="009E2CE9" w:rsidRDefault="00A63EBF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pPr>
              <w:widowControl w:val="0"/>
              <w:shd w:val="clear" w:color="auto" w:fill="FFFFFF"/>
              <w:tabs>
                <w:tab w:val="left" w:pos="989"/>
              </w:tabs>
              <w:contextualSpacing/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 7.</w:t>
            </w:r>
            <w:r w:rsidRPr="009E2CE9">
              <w:rPr>
                <w:color w:val="0D0D0D"/>
              </w:rPr>
              <w:t xml:space="preserve"> </w:t>
            </w:r>
            <w:r w:rsidRPr="009E2CE9">
              <w:rPr>
                <w:bCs/>
                <w:color w:val="0D0D0D"/>
              </w:rPr>
              <w:t>Разработка календарного плана экологического образования дошкольников.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A63EBF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A63EBF" w:rsidRPr="00E514AA" w:rsidRDefault="00A63EBF" w:rsidP="005A4D26">
            <w:pPr>
              <w:rPr>
                <w:rFonts w:eastAsia="Calibri"/>
                <w:b/>
                <w:bCs/>
              </w:rPr>
            </w:pPr>
          </w:p>
        </w:tc>
      </w:tr>
      <w:tr w:rsidR="00A63EBF" w:rsidRPr="00E514AA" w:rsidTr="005A4D26">
        <w:trPr>
          <w:trHeight w:val="32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63EBF" w:rsidRPr="009E2CE9" w:rsidRDefault="00A63EBF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pPr>
              <w:rPr>
                <w:rFonts w:eastAsia="Calibri"/>
              </w:rPr>
            </w:pPr>
            <w:r w:rsidRPr="009E2CE9">
              <w:rPr>
                <w:b/>
                <w:color w:val="0D0D0D"/>
              </w:rPr>
              <w:t>Практическое занятие 8.</w:t>
            </w:r>
            <w:r w:rsidRPr="009E2CE9">
              <w:rPr>
                <w:color w:val="0D0D0D"/>
              </w:rPr>
              <w:t xml:space="preserve"> </w:t>
            </w:r>
            <w:r w:rsidRPr="009E2CE9">
              <w:rPr>
                <w:rFonts w:eastAsia="Calibri"/>
              </w:rPr>
              <w:t>Составление планов,  конспектов занятий с детьми дошкольного возраста в конкретной возрастной группе на основе примерной   общеобразовательной  программы;</w:t>
            </w:r>
          </w:p>
          <w:p w:rsidR="00A63EBF" w:rsidRPr="009E2CE9" w:rsidRDefault="00A63EBF" w:rsidP="005A4D26">
            <w:pPr>
              <w:widowControl w:val="0"/>
              <w:shd w:val="clear" w:color="auto" w:fill="FFFFFF"/>
              <w:tabs>
                <w:tab w:val="left" w:pos="989"/>
              </w:tabs>
              <w:contextualSpacing/>
              <w:jc w:val="both"/>
              <w:rPr>
                <w:b/>
                <w:color w:val="0D0D0D"/>
              </w:rPr>
            </w:pP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A63EBF" w:rsidRPr="00E514AA" w:rsidRDefault="005A4D26" w:rsidP="005A4D26">
            <w:pPr>
              <w:jc w:val="center"/>
            </w:pPr>
            <w:r>
              <w:lastRenderedPageBreak/>
              <w:t>2</w:t>
            </w: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A63EBF" w:rsidRPr="00E514AA" w:rsidRDefault="00A63EBF" w:rsidP="005A4D26">
            <w:pPr>
              <w:rPr>
                <w:rFonts w:eastAsia="Calibri"/>
                <w:b/>
                <w:bCs/>
              </w:rPr>
            </w:pPr>
          </w:p>
        </w:tc>
      </w:tr>
      <w:tr w:rsidR="001946DC" w:rsidRPr="00E514AA" w:rsidTr="005A4D26">
        <w:trPr>
          <w:trHeight w:val="335"/>
        </w:trPr>
        <w:tc>
          <w:tcPr>
            <w:tcW w:w="716" w:type="pct"/>
            <w:vMerge w:val="restart"/>
            <w:shd w:val="clear" w:color="auto" w:fill="auto"/>
            <w:hideMark/>
          </w:tcPr>
          <w:p w:rsidR="001946DC" w:rsidRPr="009E2CE9" w:rsidRDefault="001946DC" w:rsidP="005A4D26">
            <w:pPr>
              <w:shd w:val="clear" w:color="auto" w:fill="FFFFFF"/>
              <w:tabs>
                <w:tab w:val="left" w:pos="1138"/>
              </w:tabs>
              <w:contextualSpacing/>
              <w:jc w:val="both"/>
              <w:rPr>
                <w:color w:val="0D0D0D"/>
              </w:rPr>
            </w:pPr>
            <w:r w:rsidRPr="009E2CE9">
              <w:rPr>
                <w:b/>
                <w:bCs/>
                <w:color w:val="0D0D0D"/>
              </w:rPr>
              <w:lastRenderedPageBreak/>
              <w:t>Тема 7.</w:t>
            </w:r>
            <w:r w:rsidRPr="009E2CE9">
              <w:rPr>
                <w:b/>
                <w:bCs/>
                <w:color w:val="0D0D0D"/>
                <w:kern w:val="2"/>
                <w:lang w:bidi="hi-IN"/>
              </w:rPr>
              <w:t>4.</w:t>
            </w:r>
            <w:r w:rsidRPr="009E2CE9">
              <w:rPr>
                <w:color w:val="0D0D0D"/>
              </w:rPr>
              <w:t xml:space="preserve"> </w:t>
            </w:r>
            <w:r w:rsidRPr="009E2CE9">
              <w:rPr>
                <w:iCs/>
                <w:color w:val="0D0D0D"/>
              </w:rPr>
              <w:t>Эколого-содержательный подход к построению развивающей среды в дошкольном учреждении.</w:t>
            </w:r>
          </w:p>
        </w:tc>
        <w:tc>
          <w:tcPr>
            <w:tcW w:w="3007" w:type="pct"/>
            <w:shd w:val="clear" w:color="auto" w:fill="auto"/>
            <w:hideMark/>
          </w:tcPr>
          <w:p w:rsidR="001946DC" w:rsidRPr="009E2CE9" w:rsidRDefault="001946DC" w:rsidP="005A4D26">
            <w:pPr>
              <w:jc w:val="both"/>
              <w:rPr>
                <w:b/>
              </w:rPr>
            </w:pPr>
            <w:r w:rsidRPr="009E2CE9">
              <w:rPr>
                <w:b/>
              </w:rPr>
              <w:t>Содержание  учебного материала</w:t>
            </w:r>
          </w:p>
        </w:tc>
        <w:tc>
          <w:tcPr>
            <w:tcW w:w="582" w:type="pct"/>
            <w:shd w:val="clear" w:color="auto" w:fill="auto"/>
            <w:hideMark/>
          </w:tcPr>
          <w:p w:rsidR="001946DC" w:rsidRPr="00B93C0B" w:rsidRDefault="001946DC" w:rsidP="005A4D2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40B57">
              <w:rPr>
                <w:b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1946DC" w:rsidRPr="00E514AA" w:rsidRDefault="001946DC" w:rsidP="005A4D26">
            <w:pPr>
              <w:jc w:val="center"/>
              <w:rPr>
                <w:rFonts w:eastAsia="Calibri"/>
                <w:bCs/>
              </w:rPr>
            </w:pPr>
          </w:p>
        </w:tc>
      </w:tr>
      <w:tr w:rsidR="001946DC" w:rsidRPr="00E514AA" w:rsidTr="005A4D26">
        <w:trPr>
          <w:trHeight w:val="1262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946DC" w:rsidRPr="009E2CE9" w:rsidRDefault="001946DC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946DC" w:rsidRPr="009E2CE9" w:rsidRDefault="001946DC" w:rsidP="005A4D26">
            <w:pPr>
              <w:pStyle w:val="a5"/>
              <w:tabs>
                <w:tab w:val="left" w:pos="460"/>
              </w:tabs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>Предметная среда и её влияние на человека. Ребёнок в предметной среде.</w:t>
            </w:r>
          </w:p>
          <w:p w:rsidR="001946DC" w:rsidRPr="009E2CE9" w:rsidRDefault="001946DC" w:rsidP="005A4D26">
            <w:pPr>
              <w:pStyle w:val="a5"/>
              <w:tabs>
                <w:tab w:val="left" w:pos="460"/>
              </w:tabs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>Создание эколого-развивающей среды ДОУ: экологический подход и педагогическая целесообразность</w:t>
            </w:r>
          </w:p>
          <w:p w:rsidR="001946DC" w:rsidRPr="009E2CE9" w:rsidRDefault="001946DC" w:rsidP="005A4D26">
            <w:pPr>
              <w:pStyle w:val="a5"/>
              <w:tabs>
                <w:tab w:val="left" w:pos="460"/>
              </w:tabs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>Уголок природы в ДОО</w:t>
            </w:r>
          </w:p>
          <w:p w:rsidR="001946DC" w:rsidRPr="009E2CE9" w:rsidRDefault="001946DC" w:rsidP="005A4D26">
            <w:pPr>
              <w:pStyle w:val="a5"/>
              <w:tabs>
                <w:tab w:val="left" w:pos="460"/>
              </w:tabs>
              <w:spacing w:before="120" w:after="120"/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>Требования к организации, озеленению участка ДОУ; его планировка.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946DC" w:rsidRDefault="001946DC" w:rsidP="005A4D26">
            <w:pPr>
              <w:jc w:val="center"/>
            </w:pPr>
            <w:r>
              <w:t>2</w:t>
            </w:r>
          </w:p>
          <w:p w:rsidR="001946DC" w:rsidRPr="00E514AA" w:rsidRDefault="001946DC" w:rsidP="005A4D26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63EBF" w:rsidRPr="001946DC" w:rsidRDefault="00A63EBF" w:rsidP="005A4D2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3, ОК 4, ОК 5, ОК 6,</w:t>
            </w:r>
          </w:p>
          <w:p w:rsidR="001946DC" w:rsidRPr="00E514AA" w:rsidRDefault="00A63EBF" w:rsidP="005A4D26">
            <w:pPr>
              <w:jc w:val="center"/>
              <w:rPr>
                <w:rFonts w:eastAsia="Calibri"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ОК 8, ОК 9</w:t>
            </w:r>
          </w:p>
        </w:tc>
      </w:tr>
      <w:tr w:rsidR="001946DC" w:rsidRPr="00E514AA" w:rsidTr="005A4D26">
        <w:trPr>
          <w:trHeight w:val="330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946DC" w:rsidRPr="009E2CE9" w:rsidRDefault="001946DC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946DC" w:rsidRPr="009E2CE9" w:rsidRDefault="001946DC" w:rsidP="005A4D26">
            <w:pPr>
              <w:rPr>
                <w:b/>
                <w:bCs/>
              </w:rPr>
            </w:pPr>
            <w:r w:rsidRPr="009E2CE9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946DC" w:rsidRPr="00240B57" w:rsidRDefault="00240B57" w:rsidP="005A4D26">
            <w:pPr>
              <w:jc w:val="center"/>
            </w:pPr>
            <w:r>
              <w:t>12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946DC" w:rsidRPr="00E514AA" w:rsidRDefault="001946DC" w:rsidP="005A4D26">
            <w:pPr>
              <w:rPr>
                <w:rFonts w:eastAsia="Calibri"/>
                <w:bCs/>
              </w:rPr>
            </w:pPr>
          </w:p>
        </w:tc>
      </w:tr>
      <w:tr w:rsidR="00A63EBF" w:rsidRPr="00E514AA" w:rsidTr="005A4D26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63EBF" w:rsidRPr="009E2CE9" w:rsidRDefault="00A63EBF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pPr>
              <w:widowControl w:val="0"/>
              <w:shd w:val="clear" w:color="auto" w:fill="FFFFFF"/>
              <w:tabs>
                <w:tab w:val="left" w:pos="989"/>
              </w:tabs>
              <w:contextualSpacing/>
              <w:jc w:val="both"/>
              <w:rPr>
                <w:b/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 9.</w:t>
            </w:r>
            <w:r w:rsidRPr="009E2CE9">
              <w:rPr>
                <w:color w:val="0D0D0D"/>
              </w:rPr>
              <w:t xml:space="preserve"> Анализ </w:t>
            </w:r>
            <w:r w:rsidRPr="009E2CE9">
              <w:rPr>
                <w:color w:val="0D0D0D"/>
                <w:kern w:val="2"/>
                <w:lang w:bidi="hi-IN"/>
              </w:rPr>
              <w:t xml:space="preserve">экологической среды </w:t>
            </w:r>
            <w:r w:rsidRPr="009E2CE9">
              <w:rPr>
                <w:color w:val="0D0D0D"/>
              </w:rPr>
              <w:t xml:space="preserve"> в разных возрастных группах.</w:t>
            </w:r>
          </w:p>
        </w:tc>
        <w:tc>
          <w:tcPr>
            <w:tcW w:w="582" w:type="pct"/>
            <w:shd w:val="clear" w:color="auto" w:fill="auto"/>
            <w:hideMark/>
          </w:tcPr>
          <w:p w:rsidR="00A63EBF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A63EBF" w:rsidRDefault="00A63EBF" w:rsidP="005A4D2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A63EBF" w:rsidRPr="00692520" w:rsidRDefault="00A63EBF" w:rsidP="005A4D2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A63EBF" w:rsidRPr="00E514AA" w:rsidTr="005A4D26">
        <w:trPr>
          <w:trHeight w:val="38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63EBF" w:rsidRPr="009E2CE9" w:rsidRDefault="00A63EBF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pPr>
              <w:widowControl w:val="0"/>
              <w:shd w:val="clear" w:color="auto" w:fill="FFFFFF"/>
              <w:tabs>
                <w:tab w:val="left" w:pos="989"/>
              </w:tabs>
              <w:contextualSpacing/>
              <w:jc w:val="both"/>
              <w:rPr>
                <w:b/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занятие10.</w:t>
            </w:r>
            <w:r w:rsidRPr="009E2CE9">
              <w:rPr>
                <w:color w:val="0D0D0D"/>
              </w:rPr>
              <w:t xml:space="preserve"> А</w:t>
            </w:r>
            <w:r w:rsidRPr="009E2CE9">
              <w:rPr>
                <w:rFonts w:eastAsia="Calibri"/>
                <w:bCs/>
              </w:rPr>
              <w:t>нализ содержания уголков природы в ДОО в разных возрастных группах</w:t>
            </w:r>
          </w:p>
        </w:tc>
        <w:tc>
          <w:tcPr>
            <w:tcW w:w="582" w:type="pct"/>
            <w:shd w:val="clear" w:color="auto" w:fill="auto"/>
            <w:hideMark/>
          </w:tcPr>
          <w:p w:rsidR="00A63EBF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vMerge/>
            <w:shd w:val="clear" w:color="auto" w:fill="auto"/>
          </w:tcPr>
          <w:p w:rsidR="00A63EBF" w:rsidRPr="00692520" w:rsidRDefault="00A63EBF" w:rsidP="005A4D26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A63EBF" w:rsidRPr="00E514AA" w:rsidTr="005A4D26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63EBF" w:rsidRPr="009E2CE9" w:rsidRDefault="00A63EBF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pPr>
              <w:widowControl w:val="0"/>
              <w:shd w:val="clear" w:color="auto" w:fill="FFFFFF"/>
              <w:tabs>
                <w:tab w:val="left" w:pos="989"/>
              </w:tabs>
              <w:contextualSpacing/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 11.</w:t>
            </w:r>
            <w:r w:rsidRPr="009E2CE9">
              <w:rPr>
                <w:color w:val="0D0D0D"/>
              </w:rPr>
              <w:t xml:space="preserve"> </w:t>
            </w:r>
            <w:r w:rsidRPr="009E2CE9">
              <w:rPr>
                <w:bCs/>
                <w:color w:val="0D0D0D"/>
              </w:rPr>
              <w:t>Составление паспорта комнатных растений</w:t>
            </w:r>
          </w:p>
        </w:tc>
        <w:tc>
          <w:tcPr>
            <w:tcW w:w="582" w:type="pct"/>
            <w:shd w:val="clear" w:color="auto" w:fill="auto"/>
            <w:hideMark/>
          </w:tcPr>
          <w:p w:rsidR="00A63EBF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</w:tcPr>
          <w:p w:rsidR="00A63EBF" w:rsidRPr="00E514AA" w:rsidRDefault="00A63EBF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A63EBF" w:rsidRPr="00E514AA" w:rsidTr="005A4D26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63EBF" w:rsidRPr="009E2CE9" w:rsidRDefault="00A63EBF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pPr>
              <w:widowControl w:val="0"/>
              <w:shd w:val="clear" w:color="auto" w:fill="FFFFFF"/>
              <w:tabs>
                <w:tab w:val="left" w:pos="989"/>
              </w:tabs>
              <w:contextualSpacing/>
              <w:jc w:val="both"/>
              <w:rPr>
                <w:b/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 12.</w:t>
            </w:r>
            <w:r w:rsidRPr="009E2CE9">
              <w:rPr>
                <w:color w:val="0D0D0D"/>
              </w:rPr>
              <w:t xml:space="preserve"> </w:t>
            </w:r>
            <w:r w:rsidRPr="009E2CE9">
              <w:rPr>
                <w:bCs/>
                <w:color w:val="0D0D0D"/>
              </w:rPr>
              <w:t>Составление паспорта животных уголка природы</w:t>
            </w:r>
          </w:p>
        </w:tc>
        <w:tc>
          <w:tcPr>
            <w:tcW w:w="582" w:type="pct"/>
            <w:shd w:val="clear" w:color="auto" w:fill="auto"/>
            <w:hideMark/>
          </w:tcPr>
          <w:p w:rsidR="00A63EBF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A63EBF" w:rsidRPr="00E514AA" w:rsidRDefault="00A63EBF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A63EBF" w:rsidRPr="00E514AA" w:rsidTr="005A4D26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63EBF" w:rsidRPr="009E2CE9" w:rsidRDefault="00A63EBF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pPr>
              <w:widowControl w:val="0"/>
              <w:shd w:val="clear" w:color="auto" w:fill="FFFFFF"/>
              <w:tabs>
                <w:tab w:val="left" w:pos="989"/>
              </w:tabs>
              <w:contextualSpacing/>
              <w:jc w:val="both"/>
              <w:rPr>
                <w:b/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 13.</w:t>
            </w:r>
            <w:r w:rsidRPr="009E2CE9">
              <w:rPr>
                <w:color w:val="0D0D0D"/>
              </w:rPr>
              <w:t xml:space="preserve"> Составление плана по озеленению участка ДОУ </w:t>
            </w:r>
          </w:p>
        </w:tc>
        <w:tc>
          <w:tcPr>
            <w:tcW w:w="582" w:type="pct"/>
            <w:shd w:val="clear" w:color="auto" w:fill="auto"/>
            <w:hideMark/>
          </w:tcPr>
          <w:p w:rsidR="00A63EBF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vMerge/>
            <w:shd w:val="clear" w:color="auto" w:fill="auto"/>
          </w:tcPr>
          <w:p w:rsidR="00A63EBF" w:rsidRPr="00E514AA" w:rsidRDefault="00A63EBF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A63EBF" w:rsidRPr="00E514AA" w:rsidTr="005A4D26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63EBF" w:rsidRPr="009E2CE9" w:rsidRDefault="00A63EBF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pPr>
              <w:pStyle w:val="a5"/>
              <w:shd w:val="clear" w:color="auto" w:fill="FFFFFF"/>
              <w:ind w:left="0"/>
              <w:jc w:val="both"/>
              <w:rPr>
                <w:bCs/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 14.</w:t>
            </w:r>
            <w:r w:rsidRPr="009E2CE9">
              <w:rPr>
                <w:color w:val="0D0D0D"/>
              </w:rPr>
              <w:t xml:space="preserve"> Проектирование модели экологической тропы в детском саду.</w:t>
            </w:r>
          </w:p>
        </w:tc>
        <w:tc>
          <w:tcPr>
            <w:tcW w:w="582" w:type="pct"/>
            <w:shd w:val="clear" w:color="auto" w:fill="auto"/>
            <w:hideMark/>
          </w:tcPr>
          <w:p w:rsidR="00A63EBF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vMerge/>
            <w:shd w:val="clear" w:color="auto" w:fill="auto"/>
          </w:tcPr>
          <w:p w:rsidR="00A63EBF" w:rsidRPr="00E514AA" w:rsidRDefault="00A63EBF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946DC" w:rsidRPr="00A43A03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946DC" w:rsidRPr="009E2CE9" w:rsidRDefault="001946DC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946DC" w:rsidRPr="009E2CE9" w:rsidRDefault="001946DC" w:rsidP="005A4D26">
            <w:pPr>
              <w:jc w:val="both"/>
            </w:pPr>
            <w:r w:rsidRPr="009E2CE9">
              <w:rPr>
                <w:rFonts w:eastAsia="Calibri"/>
                <w:b/>
                <w:bCs/>
              </w:rPr>
              <w:t>Самостоятельная работа</w:t>
            </w:r>
            <w:r w:rsidR="009E2CE9">
              <w:rPr>
                <w:rFonts w:eastAsia="Calibri"/>
                <w:b/>
                <w:bCs/>
              </w:rPr>
              <w:t xml:space="preserve"> обучающихся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946DC" w:rsidRPr="00240B57" w:rsidRDefault="001946DC" w:rsidP="005A4D26">
            <w:pPr>
              <w:jc w:val="center"/>
            </w:pPr>
            <w:r w:rsidRPr="00240B57"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946DC" w:rsidRPr="00A43A03" w:rsidRDefault="001946DC" w:rsidP="005A4D26">
            <w:pPr>
              <w:jc w:val="center"/>
              <w:rPr>
                <w:rFonts w:eastAsia="Calibri"/>
                <w:bCs/>
              </w:rPr>
            </w:pPr>
          </w:p>
        </w:tc>
      </w:tr>
      <w:tr w:rsidR="001946DC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946DC" w:rsidRPr="009E2CE9" w:rsidRDefault="001946DC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946DC" w:rsidRPr="009E2CE9" w:rsidRDefault="001946DC" w:rsidP="005A4D26">
            <w:pPr>
              <w:jc w:val="both"/>
            </w:pPr>
            <w:r w:rsidRPr="009E2CE9">
              <w:t>Эколого-содержательный подход к построению развивающей среды в дошкольном учреждении.</w:t>
            </w:r>
          </w:p>
          <w:p w:rsidR="001946DC" w:rsidRPr="009E2CE9" w:rsidRDefault="001946DC" w:rsidP="005A4D26">
            <w:pPr>
              <w:numPr>
                <w:ilvl w:val="0"/>
                <w:numId w:val="12"/>
              </w:numPr>
              <w:ind w:left="0"/>
              <w:jc w:val="both"/>
            </w:pPr>
            <w:r w:rsidRPr="009E2CE9">
              <w:t>Оформление родительских уголков, папок-передвижек и других форм наглядной пропаганды по вопросам экологического образования.</w:t>
            </w:r>
          </w:p>
          <w:p w:rsidR="001946DC" w:rsidRPr="009E2CE9" w:rsidRDefault="001946DC" w:rsidP="005A4D26">
            <w:pPr>
              <w:jc w:val="both"/>
            </w:pPr>
            <w:r w:rsidRPr="009E2CE9">
              <w:t>Биологическая характеристика растений и животных уголка природы.</w:t>
            </w:r>
          </w:p>
          <w:p w:rsidR="001946DC" w:rsidRPr="009E2CE9" w:rsidRDefault="001946DC" w:rsidP="005A4D26">
            <w:pPr>
              <w:jc w:val="both"/>
            </w:pPr>
            <w:r w:rsidRPr="009E2CE9">
              <w:t>Анализ и проведение дидактических игр с комнатными расте</w:t>
            </w:r>
            <w:bookmarkStart w:id="1" w:name="OCRUncertain117"/>
            <w:r w:rsidRPr="009E2CE9">
              <w:softHyphen/>
            </w:r>
            <w:bookmarkEnd w:id="1"/>
            <w:r w:rsidRPr="009E2CE9">
              <w:t>ниями.</w:t>
            </w:r>
          </w:p>
          <w:p w:rsidR="001946DC" w:rsidRPr="009E2CE9" w:rsidRDefault="001946DC" w:rsidP="005A4D26">
            <w:pPr>
              <w:jc w:val="both"/>
            </w:pPr>
            <w:r w:rsidRPr="009E2CE9">
              <w:t>Самостоятельная творческая деятельность: составление плана огорода и цветника.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946DC" w:rsidRPr="00E514AA" w:rsidRDefault="001946DC" w:rsidP="005A4D26"/>
        </w:tc>
        <w:tc>
          <w:tcPr>
            <w:tcW w:w="695" w:type="pct"/>
            <w:shd w:val="clear" w:color="auto" w:fill="auto"/>
            <w:vAlign w:val="center"/>
            <w:hideMark/>
          </w:tcPr>
          <w:p w:rsidR="001946DC" w:rsidRPr="00E514AA" w:rsidRDefault="001946DC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946DC" w:rsidRPr="00E514AA" w:rsidTr="005A4D26">
        <w:trPr>
          <w:trHeight w:val="384"/>
        </w:trPr>
        <w:tc>
          <w:tcPr>
            <w:tcW w:w="4305" w:type="pct"/>
            <w:gridSpan w:val="3"/>
            <w:shd w:val="clear" w:color="auto" w:fill="auto"/>
            <w:hideMark/>
          </w:tcPr>
          <w:p w:rsidR="001946DC" w:rsidRPr="009E2CE9" w:rsidRDefault="001946DC" w:rsidP="005A4D26">
            <w:pPr>
              <w:tabs>
                <w:tab w:val="left" w:pos="5888"/>
              </w:tabs>
              <w:snapToGrid w:val="0"/>
              <w:rPr>
                <w:color w:val="0D0D0D"/>
              </w:rPr>
            </w:pPr>
            <w:r w:rsidRPr="009E2CE9">
              <w:rPr>
                <w:b/>
                <w:bCs/>
                <w:color w:val="0D0D0D"/>
              </w:rPr>
              <w:t xml:space="preserve">Раздел 8. Педагогическая деятельность по реализации программ экологического образования </w:t>
            </w:r>
            <w:r w:rsidRPr="009E2CE9">
              <w:rPr>
                <w:b/>
                <w:bCs/>
                <w:iCs/>
                <w:color w:val="0D0D0D"/>
              </w:rPr>
              <w:t xml:space="preserve"> детей раннего и дошкольного возраста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946DC" w:rsidRPr="00E514AA" w:rsidRDefault="001946DC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6B1480" w:rsidRPr="00E514AA" w:rsidTr="005A4D26">
        <w:trPr>
          <w:trHeight w:val="126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6B1480" w:rsidRPr="009E2CE9" w:rsidRDefault="006B1480" w:rsidP="005A4D26">
            <w:pPr>
              <w:rPr>
                <w:b/>
              </w:rPr>
            </w:pPr>
            <w:r w:rsidRPr="009E2CE9">
              <w:rPr>
                <w:b/>
                <w:bCs/>
                <w:color w:val="0D0D0D"/>
              </w:rPr>
              <w:t>Тема 8.1.</w:t>
            </w:r>
            <w:r w:rsidRPr="009E2CE9">
              <w:rPr>
                <w:iCs/>
                <w:color w:val="0D0D0D"/>
              </w:rPr>
              <w:t xml:space="preserve"> Методы и приемы организации экологического образования детей раннего и </w:t>
            </w:r>
            <w:r w:rsidRPr="009E2CE9">
              <w:rPr>
                <w:iCs/>
                <w:color w:val="0D0D0D"/>
              </w:rPr>
              <w:lastRenderedPageBreak/>
              <w:t>дошкольного возраста</w:t>
            </w:r>
          </w:p>
        </w:tc>
        <w:tc>
          <w:tcPr>
            <w:tcW w:w="3007" w:type="pct"/>
            <w:shd w:val="clear" w:color="auto" w:fill="auto"/>
            <w:hideMark/>
          </w:tcPr>
          <w:p w:rsidR="006B1480" w:rsidRPr="009E2CE9" w:rsidRDefault="006B1480" w:rsidP="005A4D26">
            <w:pPr>
              <w:rPr>
                <w:color w:val="0D0D0D"/>
              </w:rPr>
            </w:pPr>
            <w:r w:rsidRPr="009E2CE9">
              <w:rPr>
                <w:b/>
                <w:color w:val="0D0D0D"/>
              </w:rPr>
              <w:lastRenderedPageBreak/>
              <w:t>Содержание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6B1480" w:rsidRPr="00240B57" w:rsidRDefault="00240B57" w:rsidP="005A4D26">
            <w:pPr>
              <w:jc w:val="center"/>
              <w:rPr>
                <w:b/>
              </w:rPr>
            </w:pPr>
            <w:r w:rsidRPr="00240B57">
              <w:rPr>
                <w:b/>
              </w:rPr>
              <w:t>14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6B1480" w:rsidRPr="00E514AA" w:rsidRDefault="006B1480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6B1480" w:rsidRPr="00E514AA" w:rsidTr="005A4D26">
        <w:trPr>
          <w:trHeight w:val="26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B1480" w:rsidRPr="009E2CE9" w:rsidRDefault="006B1480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B1480" w:rsidRPr="009E2CE9" w:rsidRDefault="006B1480" w:rsidP="005A4D26">
            <w:pPr>
              <w:pStyle w:val="a5"/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>Теоретические основы педагогического метода экологического воспитания дошкольников.</w:t>
            </w:r>
          </w:p>
          <w:p w:rsidR="006B1480" w:rsidRPr="009E2CE9" w:rsidRDefault="006B1480" w:rsidP="005A4D26">
            <w:pPr>
              <w:pStyle w:val="a5"/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>Наблюдение, как метод. Определение наблюдения, его структура как деятельности детей; виды наблюдений; правила организации</w:t>
            </w:r>
          </w:p>
          <w:p w:rsidR="006B1480" w:rsidRPr="009E2CE9" w:rsidRDefault="006B1480" w:rsidP="005A4D26">
            <w:pPr>
              <w:pStyle w:val="a5"/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>Эксперименты и опыты в экологическом образовании дошкольников.</w:t>
            </w:r>
          </w:p>
          <w:p w:rsidR="006B1480" w:rsidRPr="009E2CE9" w:rsidRDefault="006B1480" w:rsidP="005A4D26">
            <w:pPr>
              <w:pStyle w:val="a5"/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lastRenderedPageBreak/>
              <w:t>Труд в природе как метод экологического образования детей.</w:t>
            </w:r>
          </w:p>
          <w:p w:rsidR="006B1480" w:rsidRPr="009E2CE9" w:rsidRDefault="006B1480" w:rsidP="005A4D26">
            <w:pPr>
              <w:pStyle w:val="a5"/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>Беседа как метод экологического образования детей.</w:t>
            </w:r>
          </w:p>
          <w:p w:rsidR="006B1480" w:rsidRPr="009E2CE9" w:rsidRDefault="006B1480" w:rsidP="005A4D26">
            <w:pPr>
              <w:pStyle w:val="a5"/>
              <w:spacing w:before="120" w:after="120"/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>Дидактическая игра в экологическом образовании детей.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6B1480" w:rsidRPr="00E514AA" w:rsidRDefault="00240B57" w:rsidP="005A4D26">
            <w:pPr>
              <w:jc w:val="center"/>
            </w:pPr>
            <w:r>
              <w:lastRenderedPageBreak/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63EBF" w:rsidRPr="001946DC" w:rsidRDefault="00A63EBF" w:rsidP="005A4D2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3, ОК 4, ОК 5, ОК 6,</w:t>
            </w:r>
          </w:p>
          <w:p w:rsidR="006B1480" w:rsidRPr="00E514AA" w:rsidRDefault="00A63EBF" w:rsidP="005A4D26">
            <w:pPr>
              <w:jc w:val="center"/>
              <w:rPr>
                <w:rFonts w:eastAsia="Calibri"/>
                <w:b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ОК 8, ОК 9</w:t>
            </w:r>
          </w:p>
        </w:tc>
      </w:tr>
      <w:tr w:rsidR="006B1480" w:rsidRPr="00E514AA" w:rsidTr="005A4D26">
        <w:trPr>
          <w:trHeight w:val="183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B1480" w:rsidRPr="009E2CE9" w:rsidRDefault="006B1480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B1480" w:rsidRPr="009E2CE9" w:rsidRDefault="006B1480" w:rsidP="005A4D26">
            <w:pPr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 xml:space="preserve">В том числе практических занятий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6B1480" w:rsidRPr="00E514AA" w:rsidRDefault="00A63EBF" w:rsidP="005A4D26">
            <w:pPr>
              <w:jc w:val="center"/>
            </w:pPr>
            <w:r>
              <w:t>12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6B1480" w:rsidRPr="00E514AA" w:rsidRDefault="006B1480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A63EBF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63EBF" w:rsidRPr="009E2CE9" w:rsidRDefault="00A63EBF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pPr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 15.</w:t>
            </w:r>
            <w:r w:rsidRPr="009E2CE9">
              <w:rPr>
                <w:color w:val="0D0D0D"/>
              </w:rPr>
              <w:t xml:space="preserve"> Разработка дидактических игр экологической направленности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A63EBF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A63EBF" w:rsidRDefault="00A63EBF" w:rsidP="005A4D2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A63EBF" w:rsidRPr="00E514AA" w:rsidRDefault="00A63EBF" w:rsidP="005A4D2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A63EBF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63EBF" w:rsidRPr="009E2CE9" w:rsidRDefault="00A63EBF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pPr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 16.</w:t>
            </w:r>
            <w:r w:rsidRPr="009E2CE9">
              <w:rPr>
                <w:color w:val="0D0D0D"/>
              </w:rPr>
              <w:t xml:space="preserve"> Составление картотеки  опытов и экспериментов с объектами живой и неживой природы для дошкольников.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A63EBF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A63EBF" w:rsidRPr="00E514AA" w:rsidRDefault="00A63EBF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A63EBF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63EBF" w:rsidRPr="009E2CE9" w:rsidRDefault="00A63EBF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pPr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 17.</w:t>
            </w:r>
            <w:r w:rsidRPr="009E2CE9">
              <w:rPr>
                <w:color w:val="0D0D0D"/>
              </w:rPr>
              <w:t xml:space="preserve"> Разработка технологических карт беседы с детьми раннего и дошкольного возраста.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A63EBF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A63EBF" w:rsidRDefault="00A63EBF" w:rsidP="005A4D2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A63EBF" w:rsidRPr="00E514AA" w:rsidRDefault="00A63EBF" w:rsidP="005A4D2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A63EBF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63EBF" w:rsidRPr="009E2CE9" w:rsidRDefault="00A63EBF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pPr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 18.</w:t>
            </w:r>
            <w:r w:rsidRPr="009E2CE9">
              <w:rPr>
                <w:color w:val="0D0D0D"/>
              </w:rPr>
              <w:t xml:space="preserve"> Проведение дидактических игр.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A63EBF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A63EBF" w:rsidRPr="00E514AA" w:rsidRDefault="00A63EBF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A63EBF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A63EBF" w:rsidRPr="009E2CE9" w:rsidRDefault="00A63EBF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pPr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 19.</w:t>
            </w:r>
            <w:r w:rsidRPr="009E2CE9">
              <w:rPr>
                <w:color w:val="0D0D0D"/>
              </w:rPr>
              <w:t xml:space="preserve"> Разработка технологической карты наблюдения в природе.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A63EBF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A63EBF" w:rsidRPr="00E514AA" w:rsidRDefault="00A63EBF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6B1480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B1480" w:rsidRPr="009E2CE9" w:rsidRDefault="006B1480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B1480" w:rsidRPr="009E2CE9" w:rsidRDefault="006B1480" w:rsidP="005A4D26">
            <w:pPr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</w:t>
            </w:r>
            <w:r w:rsidR="00A63EBF" w:rsidRPr="009E2CE9">
              <w:rPr>
                <w:b/>
                <w:color w:val="0D0D0D"/>
              </w:rPr>
              <w:t xml:space="preserve"> 20</w:t>
            </w:r>
            <w:r w:rsidRPr="009E2CE9">
              <w:rPr>
                <w:b/>
                <w:color w:val="0D0D0D"/>
              </w:rPr>
              <w:t>.</w:t>
            </w:r>
            <w:r w:rsidRPr="009E2CE9">
              <w:rPr>
                <w:color w:val="0D0D0D"/>
              </w:rPr>
              <w:t xml:space="preserve"> Методика использования картин, аудио-, видео- и других технических средств обучения в эколого-педагогической работе.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6B1480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6B1480" w:rsidRPr="00E514AA" w:rsidRDefault="006B1480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6B1480" w:rsidRPr="00E514AA" w:rsidTr="005A4D26">
        <w:trPr>
          <w:trHeight w:val="256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6B1480" w:rsidRPr="009E2CE9" w:rsidRDefault="006B1480" w:rsidP="005A4D26">
            <w:pPr>
              <w:rPr>
                <w:b/>
              </w:rPr>
            </w:pPr>
            <w:r w:rsidRPr="009E2CE9">
              <w:rPr>
                <w:b/>
                <w:bCs/>
                <w:color w:val="0D0D0D"/>
              </w:rPr>
              <w:t>Тема 8.2.</w:t>
            </w:r>
            <w:r w:rsidRPr="009E2CE9">
              <w:rPr>
                <w:iCs/>
                <w:color w:val="0D0D0D"/>
              </w:rPr>
              <w:t xml:space="preserve"> Формы организации экологического образования детей раннего и дошкольного возраста</w:t>
            </w:r>
          </w:p>
        </w:tc>
        <w:tc>
          <w:tcPr>
            <w:tcW w:w="3007" w:type="pct"/>
            <w:shd w:val="clear" w:color="auto" w:fill="auto"/>
            <w:hideMark/>
          </w:tcPr>
          <w:p w:rsidR="006B1480" w:rsidRPr="009E2CE9" w:rsidRDefault="006B1480" w:rsidP="005A4D26">
            <w:pPr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>Содержание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6B1480" w:rsidRPr="00240B57" w:rsidRDefault="00240B57" w:rsidP="005A4D26">
            <w:pPr>
              <w:jc w:val="center"/>
              <w:rPr>
                <w:b/>
              </w:rPr>
            </w:pPr>
            <w:r w:rsidRPr="00240B57">
              <w:rPr>
                <w:b/>
              </w:rPr>
              <w:t>8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6B1480" w:rsidRPr="00E514AA" w:rsidRDefault="006B1480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6B1480" w:rsidRPr="00E514AA" w:rsidTr="005A4D26">
        <w:trPr>
          <w:trHeight w:val="1251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B1480" w:rsidRPr="009E2CE9" w:rsidRDefault="006B1480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B1480" w:rsidRPr="009E2CE9" w:rsidRDefault="006B1480" w:rsidP="005A4D26">
            <w:pPr>
              <w:pStyle w:val="a5"/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 xml:space="preserve">Занятия по экологическому образованию детей дошкольного возраста. </w:t>
            </w:r>
          </w:p>
          <w:p w:rsidR="006B1480" w:rsidRPr="009E2CE9" w:rsidRDefault="006B1480" w:rsidP="005A4D26">
            <w:pPr>
              <w:pStyle w:val="a5"/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>Подготовка и проведение экскурсии в природу с детьми дошкольного возраста. Послеэкскурсионная работа.</w:t>
            </w:r>
          </w:p>
          <w:p w:rsidR="006B1480" w:rsidRPr="009E2CE9" w:rsidRDefault="006B1480" w:rsidP="005A4D26">
            <w:pPr>
              <w:pStyle w:val="a5"/>
              <w:spacing w:before="120" w:after="120"/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>Виртуальная экскурсия как форма организации  экологического образования дошкольников.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6B1480" w:rsidRPr="00E514AA" w:rsidRDefault="00240B57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63EBF" w:rsidRPr="001946DC" w:rsidRDefault="00A63EBF" w:rsidP="005A4D2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3, ОК 4, ОК 5, ОК 6,</w:t>
            </w:r>
          </w:p>
          <w:p w:rsidR="006B1480" w:rsidRPr="00E514AA" w:rsidRDefault="00A63EBF" w:rsidP="005A4D26">
            <w:pPr>
              <w:jc w:val="center"/>
              <w:rPr>
                <w:rFonts w:eastAsia="Calibri"/>
                <w:b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ОК 8, ОК 9</w:t>
            </w:r>
          </w:p>
        </w:tc>
      </w:tr>
      <w:tr w:rsidR="006B1480" w:rsidRPr="00E514AA" w:rsidTr="005A4D26">
        <w:trPr>
          <w:trHeight w:val="250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B1480" w:rsidRPr="009E2CE9" w:rsidRDefault="006B1480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B1480" w:rsidRPr="009E2CE9" w:rsidRDefault="006B1480" w:rsidP="005A4D26">
            <w:pPr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6B1480" w:rsidRPr="00E514AA" w:rsidRDefault="00240B57" w:rsidP="005A4D26">
            <w:pPr>
              <w:jc w:val="center"/>
            </w:pPr>
            <w:r>
              <w:t>6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6B1480" w:rsidRPr="00E514AA" w:rsidRDefault="006B1480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6B1480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B1480" w:rsidRPr="009E2CE9" w:rsidRDefault="006B1480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B1480" w:rsidRPr="009E2CE9" w:rsidRDefault="00326D73" w:rsidP="005A4D26">
            <w:pPr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 xml:space="preserve">Практическое занятие </w:t>
            </w:r>
            <w:r w:rsidR="00E84941" w:rsidRPr="009E2CE9">
              <w:rPr>
                <w:b/>
                <w:color w:val="0D0D0D"/>
              </w:rPr>
              <w:t>2</w:t>
            </w:r>
            <w:r w:rsidR="00A63EBF" w:rsidRPr="009E2CE9">
              <w:rPr>
                <w:b/>
                <w:color w:val="0D0D0D"/>
              </w:rPr>
              <w:t>1</w:t>
            </w:r>
            <w:r w:rsidRPr="009E2CE9">
              <w:rPr>
                <w:b/>
                <w:color w:val="0D0D0D"/>
              </w:rPr>
              <w:t>.</w:t>
            </w:r>
            <w:r w:rsidRPr="009E2CE9">
              <w:rPr>
                <w:color w:val="0D0D0D"/>
              </w:rPr>
              <w:t xml:space="preserve"> Своеобразие методики проведения занятий с детьми разного дошкольного возраста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6B1480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63EBF" w:rsidRDefault="00A63EBF" w:rsidP="005A4D2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6B1480" w:rsidRPr="00E514AA" w:rsidRDefault="00A63EBF" w:rsidP="005A4D2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326D73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326D73" w:rsidRPr="009E2CE9" w:rsidRDefault="00326D73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326D73" w:rsidRPr="009E2CE9" w:rsidRDefault="00326D73" w:rsidP="005A4D26">
            <w:pPr>
              <w:jc w:val="both"/>
              <w:rPr>
                <w:b/>
                <w:color w:val="0D0D0D"/>
              </w:rPr>
            </w:pPr>
            <w:r w:rsidRPr="009E2CE9">
              <w:rPr>
                <w:b/>
                <w:color w:val="0D0D0D"/>
              </w:rPr>
              <w:t xml:space="preserve">Практическое занятие </w:t>
            </w:r>
            <w:r w:rsidR="00E84941" w:rsidRPr="009E2CE9">
              <w:rPr>
                <w:b/>
                <w:color w:val="0D0D0D"/>
              </w:rPr>
              <w:t>2</w:t>
            </w:r>
            <w:r w:rsidR="00A63EBF" w:rsidRPr="009E2CE9">
              <w:rPr>
                <w:b/>
                <w:color w:val="0D0D0D"/>
              </w:rPr>
              <w:t>2</w:t>
            </w:r>
            <w:r w:rsidRPr="009E2CE9">
              <w:rPr>
                <w:b/>
                <w:color w:val="0D0D0D"/>
              </w:rPr>
              <w:t>.</w:t>
            </w:r>
            <w:r w:rsidRPr="009E2CE9">
              <w:rPr>
                <w:color w:val="0D0D0D"/>
              </w:rPr>
              <w:t xml:space="preserve"> Своеобразие методики проведения экскурсий и целевых прогулок с детьми среднего и старшего дошкольного возраста (подготовка воспитателя и детей, обучение наблюдению природы, использование проблемно-поисковых ситуации и др.). Анализ наблюдений и экскурсий.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326D73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63EBF" w:rsidRDefault="00A63EBF" w:rsidP="005A4D2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326D73" w:rsidRPr="00E514AA" w:rsidRDefault="00A63EBF" w:rsidP="005A4D2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6B1480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B1480" w:rsidRPr="009E2CE9" w:rsidRDefault="006B1480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B1480" w:rsidRPr="009E2CE9" w:rsidRDefault="006B1480" w:rsidP="005A4D26">
            <w:pPr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 xml:space="preserve">Практическое занятие </w:t>
            </w:r>
            <w:r w:rsidR="00E84941" w:rsidRPr="009E2CE9">
              <w:rPr>
                <w:b/>
                <w:color w:val="0D0D0D"/>
              </w:rPr>
              <w:t>2</w:t>
            </w:r>
            <w:r w:rsidR="00A63EBF" w:rsidRPr="009E2CE9">
              <w:rPr>
                <w:b/>
                <w:color w:val="0D0D0D"/>
              </w:rPr>
              <w:t>3</w:t>
            </w:r>
            <w:r w:rsidRPr="009E2CE9">
              <w:rPr>
                <w:b/>
                <w:color w:val="0D0D0D"/>
              </w:rPr>
              <w:t>.</w:t>
            </w:r>
            <w:r w:rsidRPr="009E2CE9">
              <w:rPr>
                <w:color w:val="0D0D0D"/>
              </w:rPr>
              <w:t xml:space="preserve"> Создание видеоролика для виртуальной экскурсии экологического содержания.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6B1480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6B1480" w:rsidRPr="00E514AA" w:rsidRDefault="006B1480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84941" w:rsidRPr="00E514AA" w:rsidTr="005A4D26">
        <w:trPr>
          <w:trHeight w:val="277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E84941" w:rsidRPr="009E2CE9" w:rsidRDefault="00E84941" w:rsidP="005A4D26">
            <w:pPr>
              <w:rPr>
                <w:b/>
              </w:rPr>
            </w:pPr>
            <w:r w:rsidRPr="009E2CE9">
              <w:rPr>
                <w:b/>
                <w:bCs/>
                <w:color w:val="0D0D0D"/>
              </w:rPr>
              <w:t>Тема 8.</w:t>
            </w:r>
            <w:r w:rsidRPr="009E2CE9">
              <w:rPr>
                <w:b/>
                <w:bCs/>
                <w:color w:val="0D0D0D"/>
                <w:kern w:val="2"/>
                <w:lang w:bidi="hi-IN"/>
              </w:rPr>
              <w:t>3</w:t>
            </w:r>
            <w:r w:rsidRPr="009E2CE9">
              <w:rPr>
                <w:b/>
                <w:bCs/>
                <w:color w:val="0D0D0D"/>
              </w:rPr>
              <w:t>.</w:t>
            </w:r>
            <w:r w:rsidRPr="009E2CE9">
              <w:rPr>
                <w:color w:val="0D0D0D"/>
              </w:rPr>
              <w:t xml:space="preserve"> </w:t>
            </w:r>
            <w:r w:rsidRPr="009E2CE9">
              <w:rPr>
                <w:color w:val="0D0D0D"/>
                <w:spacing w:val="-2"/>
              </w:rPr>
              <w:t xml:space="preserve">Методика ознакомления с сезонными </w:t>
            </w:r>
            <w:r w:rsidRPr="009E2CE9">
              <w:rPr>
                <w:color w:val="0D0D0D"/>
                <w:spacing w:val="-2"/>
              </w:rPr>
              <w:lastRenderedPageBreak/>
              <w:t>явлениями</w:t>
            </w:r>
          </w:p>
        </w:tc>
        <w:tc>
          <w:tcPr>
            <w:tcW w:w="3007" w:type="pct"/>
            <w:shd w:val="clear" w:color="auto" w:fill="auto"/>
            <w:hideMark/>
          </w:tcPr>
          <w:p w:rsidR="00E84941" w:rsidRPr="009E2CE9" w:rsidRDefault="00E84941" w:rsidP="005A4D26">
            <w:pPr>
              <w:jc w:val="both"/>
              <w:rPr>
                <w:color w:val="0D0D0D"/>
              </w:rPr>
            </w:pPr>
            <w:r w:rsidRPr="009E2CE9">
              <w:rPr>
                <w:b/>
                <w:bCs/>
                <w:color w:val="0D0D0D"/>
              </w:rPr>
              <w:lastRenderedPageBreak/>
              <w:t>Содержание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84941" w:rsidRPr="00240B57" w:rsidRDefault="00240B57" w:rsidP="005A4D26">
            <w:pPr>
              <w:jc w:val="center"/>
              <w:rPr>
                <w:b/>
              </w:rPr>
            </w:pPr>
            <w:r w:rsidRPr="00240B57">
              <w:rPr>
                <w:b/>
              </w:rPr>
              <w:t>5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84941" w:rsidRPr="00E514AA" w:rsidRDefault="00E84941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84941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E84941" w:rsidRPr="009E2CE9" w:rsidRDefault="00E84941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E84941" w:rsidRPr="009E2CE9" w:rsidRDefault="00E84941" w:rsidP="005A4D26">
            <w:pPr>
              <w:pStyle w:val="a5"/>
              <w:numPr>
                <w:ilvl w:val="0"/>
                <w:numId w:val="22"/>
              </w:numPr>
              <w:tabs>
                <w:tab w:val="left" w:pos="388"/>
              </w:tabs>
              <w:ind w:left="0"/>
              <w:contextualSpacing w:val="0"/>
              <w:jc w:val="both"/>
              <w:rPr>
                <w:b/>
                <w:bCs/>
                <w:color w:val="0D0D0D"/>
              </w:rPr>
            </w:pPr>
            <w:r w:rsidRPr="009E2CE9">
              <w:rPr>
                <w:color w:val="0D0D0D"/>
              </w:rPr>
              <w:t>Изменения в природе в разное время года.</w:t>
            </w:r>
          </w:p>
          <w:p w:rsidR="00E84941" w:rsidRPr="009E2CE9" w:rsidRDefault="00E84941" w:rsidP="005A4D26">
            <w:pPr>
              <w:pStyle w:val="a5"/>
              <w:numPr>
                <w:ilvl w:val="0"/>
                <w:numId w:val="22"/>
              </w:numPr>
              <w:tabs>
                <w:tab w:val="left" w:pos="388"/>
              </w:tabs>
              <w:ind w:left="0"/>
              <w:contextualSpacing w:val="0"/>
              <w:jc w:val="both"/>
              <w:rPr>
                <w:b/>
                <w:bCs/>
                <w:color w:val="0D0D0D"/>
              </w:rPr>
            </w:pPr>
            <w:r w:rsidRPr="009E2CE9">
              <w:rPr>
                <w:color w:val="0D0D0D"/>
              </w:rPr>
              <w:t xml:space="preserve">Особенности и методика работы по экологическому образованию дошкольников в разное время года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84941" w:rsidRPr="00E514AA" w:rsidRDefault="00240B57" w:rsidP="005A4D26">
            <w:pPr>
              <w:jc w:val="center"/>
            </w:pPr>
            <w:r>
              <w:t>1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63EBF" w:rsidRPr="001946DC" w:rsidRDefault="00A63EBF" w:rsidP="005A4D2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3, ОК 4, ОК 5, ОК 6,</w:t>
            </w:r>
          </w:p>
          <w:p w:rsidR="00E84941" w:rsidRPr="00E514AA" w:rsidRDefault="00A63EBF" w:rsidP="005A4D26">
            <w:pPr>
              <w:jc w:val="center"/>
              <w:rPr>
                <w:rFonts w:eastAsia="Calibri"/>
                <w:b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ОК 8, ОК 9</w:t>
            </w:r>
          </w:p>
        </w:tc>
      </w:tr>
      <w:tr w:rsidR="00E84941" w:rsidRPr="00E514AA" w:rsidTr="005A4D26">
        <w:trPr>
          <w:trHeight w:val="221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E84941" w:rsidRPr="009E2CE9" w:rsidRDefault="00E84941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E84941" w:rsidRPr="009E2CE9" w:rsidRDefault="00E84941" w:rsidP="005A4D26">
            <w:pPr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 xml:space="preserve">В том числе практических занятий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84941" w:rsidRPr="00E514AA" w:rsidRDefault="00240B57" w:rsidP="005A4D26">
            <w:pPr>
              <w:jc w:val="center"/>
            </w:pPr>
            <w:r>
              <w:t>4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84941" w:rsidRPr="00E514AA" w:rsidRDefault="00E84941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84941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E84941" w:rsidRPr="009E2CE9" w:rsidRDefault="00E84941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E84941" w:rsidRPr="009E2CE9" w:rsidRDefault="00E84941" w:rsidP="005A4D26">
            <w:pPr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 2</w:t>
            </w:r>
            <w:r w:rsidR="00A63EBF" w:rsidRPr="009E2CE9">
              <w:rPr>
                <w:b/>
                <w:color w:val="0D0D0D"/>
              </w:rPr>
              <w:t>4</w:t>
            </w:r>
            <w:r w:rsidRPr="009E2CE9">
              <w:rPr>
                <w:b/>
                <w:color w:val="0D0D0D"/>
              </w:rPr>
              <w:t>.</w:t>
            </w:r>
            <w:r w:rsidRPr="009E2CE9">
              <w:rPr>
                <w:rFonts w:eastAsia="Calibri"/>
              </w:rPr>
              <w:t xml:space="preserve"> Наблюдение за сезонными изменениями в неживой природе, выявление взаимосвязей, существующих в природе между ее компонентами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84941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63EBF" w:rsidRDefault="00A63EBF" w:rsidP="005A4D2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E84941" w:rsidRPr="00E514AA" w:rsidRDefault="00A63EBF" w:rsidP="005A4D2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E84941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E84941" w:rsidRPr="009E2CE9" w:rsidRDefault="00E84941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E84941" w:rsidRPr="009E2CE9" w:rsidRDefault="00E84941" w:rsidP="005A4D26">
            <w:pPr>
              <w:jc w:val="both"/>
              <w:rPr>
                <w:b/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 2</w:t>
            </w:r>
            <w:r w:rsidR="00A63EBF" w:rsidRPr="009E2CE9">
              <w:rPr>
                <w:b/>
                <w:color w:val="0D0D0D"/>
              </w:rPr>
              <w:t>5</w:t>
            </w:r>
            <w:r w:rsidRPr="009E2CE9">
              <w:rPr>
                <w:b/>
                <w:color w:val="0D0D0D"/>
              </w:rPr>
              <w:t>.</w:t>
            </w:r>
            <w:r w:rsidRPr="009E2CE9">
              <w:rPr>
                <w:rFonts w:eastAsia="Calibri"/>
              </w:rPr>
              <w:t xml:space="preserve"> </w:t>
            </w:r>
            <w:r w:rsidRPr="009E2CE9">
              <w:rPr>
                <w:bCs/>
                <w:color w:val="0D0D0D"/>
              </w:rPr>
              <w:t xml:space="preserve">Разработка технологических карт занятия по </w:t>
            </w:r>
            <w:r w:rsidRPr="009E2CE9">
              <w:rPr>
                <w:bCs/>
                <w:color w:val="0D0D0D"/>
                <w:spacing w:val="-2"/>
              </w:rPr>
              <w:t>ознакомлению с сезонными явлениями (осень, зима, весна, лето) в разных возрастных группах</w:t>
            </w:r>
            <w:r w:rsidRPr="009E2CE9">
              <w:rPr>
                <w:rFonts w:eastAsia="Calibri"/>
              </w:rPr>
              <w:t xml:space="preserve">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84941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A63EBF" w:rsidRDefault="00A63EBF" w:rsidP="005A4D2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E84941" w:rsidRPr="00E514AA" w:rsidRDefault="00A63EBF" w:rsidP="005A4D2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3C5237" w:rsidRPr="00E514AA" w:rsidTr="005A4D26">
        <w:trPr>
          <w:trHeight w:val="384"/>
        </w:trPr>
        <w:tc>
          <w:tcPr>
            <w:tcW w:w="4305" w:type="pct"/>
            <w:gridSpan w:val="3"/>
            <w:shd w:val="clear" w:color="auto" w:fill="auto"/>
            <w:vAlign w:val="center"/>
            <w:hideMark/>
          </w:tcPr>
          <w:p w:rsidR="003C5237" w:rsidRPr="009E2CE9" w:rsidRDefault="003C5237" w:rsidP="005A4D26">
            <w:r w:rsidRPr="009E2CE9">
              <w:rPr>
                <w:b/>
                <w:bCs/>
                <w:color w:val="0D0D0D"/>
              </w:rPr>
              <w:t xml:space="preserve">Раздел 9. Педагогическая деятельность по диагностике </w:t>
            </w:r>
            <w:r w:rsidRPr="009E2CE9">
              <w:rPr>
                <w:b/>
                <w:bCs/>
                <w:iCs/>
                <w:color w:val="0D0D0D"/>
              </w:rPr>
              <w:t>экологического образования</w:t>
            </w:r>
            <w:r w:rsidRPr="009E2CE9">
              <w:rPr>
                <w:b/>
                <w:bCs/>
                <w:color w:val="0D0D0D"/>
              </w:rPr>
              <w:t xml:space="preserve"> детей раннего и дошкольного возраста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3C5237" w:rsidRPr="00E514AA" w:rsidRDefault="003C5237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404BE" w:rsidRPr="00E514AA" w:rsidTr="005A4D26">
        <w:trPr>
          <w:trHeight w:val="384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E404BE" w:rsidRPr="009E2CE9" w:rsidRDefault="00E404BE" w:rsidP="005A4D26">
            <w:pPr>
              <w:rPr>
                <w:b/>
              </w:rPr>
            </w:pPr>
            <w:r w:rsidRPr="009E2CE9">
              <w:rPr>
                <w:b/>
                <w:color w:val="0D0D0D"/>
              </w:rPr>
              <w:t>Тема 9.1.</w:t>
            </w:r>
            <w:r w:rsidRPr="009E2CE9">
              <w:rPr>
                <w:bCs/>
                <w:color w:val="0D0D0D"/>
              </w:rPr>
              <w:t xml:space="preserve"> Методы педагогической диагностики </w:t>
            </w:r>
            <w:r w:rsidRPr="009E2CE9">
              <w:rPr>
                <w:bCs/>
                <w:color w:val="0D0D0D"/>
                <w:kern w:val="2"/>
                <w:lang w:bidi="hi-IN"/>
              </w:rPr>
              <w:t xml:space="preserve">экологических представлений </w:t>
            </w:r>
            <w:r w:rsidRPr="009E2CE9">
              <w:rPr>
                <w:bCs/>
                <w:color w:val="0D0D0D"/>
              </w:rPr>
              <w:t>детей раннего и дошкольного возраста</w:t>
            </w:r>
          </w:p>
        </w:tc>
        <w:tc>
          <w:tcPr>
            <w:tcW w:w="3007" w:type="pct"/>
            <w:shd w:val="clear" w:color="auto" w:fill="auto"/>
            <w:hideMark/>
          </w:tcPr>
          <w:p w:rsidR="00E404BE" w:rsidRPr="009E2CE9" w:rsidRDefault="00E404BE" w:rsidP="005A4D26">
            <w:pPr>
              <w:widowControl w:val="0"/>
              <w:shd w:val="clear" w:color="auto" w:fill="FFFFFF"/>
              <w:tabs>
                <w:tab w:val="left" w:pos="485"/>
              </w:tabs>
              <w:rPr>
                <w:color w:val="0D0D0D"/>
              </w:rPr>
            </w:pPr>
            <w:r w:rsidRPr="009E2CE9">
              <w:rPr>
                <w:b/>
                <w:bCs/>
                <w:color w:val="0D0D0D"/>
              </w:rPr>
              <w:t>Содержание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404BE" w:rsidRPr="00240B57" w:rsidRDefault="00E404BE" w:rsidP="005A4D26">
            <w:pPr>
              <w:jc w:val="center"/>
              <w:rPr>
                <w:b/>
              </w:rPr>
            </w:pPr>
            <w:r w:rsidRPr="00240B57">
              <w:rPr>
                <w:b/>
              </w:rPr>
              <w:t>9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404BE" w:rsidRPr="00E514AA" w:rsidRDefault="00E404BE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404BE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E404BE" w:rsidRPr="009E2CE9" w:rsidRDefault="00E404BE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E404BE" w:rsidRPr="009E2CE9" w:rsidRDefault="00E404BE" w:rsidP="005A4D26">
            <w:pPr>
              <w:pStyle w:val="a5"/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 xml:space="preserve">Сущность диагностики </w:t>
            </w:r>
            <w:r w:rsidRPr="009E2CE9">
              <w:rPr>
                <w:rFonts w:eastAsia="NSimSun"/>
                <w:color w:val="0D0D0D"/>
                <w:kern w:val="2"/>
                <w:lang w:eastAsia="zh-CN" w:bidi="hi-IN"/>
              </w:rPr>
              <w:t>экологических представлений дошкольников</w:t>
            </w:r>
            <w:r w:rsidRPr="009E2CE9">
              <w:rPr>
                <w:color w:val="0D0D0D"/>
              </w:rPr>
              <w:t xml:space="preserve"> , ее задачи и значение</w:t>
            </w:r>
          </w:p>
          <w:p w:rsidR="00E404BE" w:rsidRPr="009E2CE9" w:rsidRDefault="00E404BE" w:rsidP="005A4D26">
            <w:pPr>
              <w:pStyle w:val="a5"/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 xml:space="preserve">Методика обследования  </w:t>
            </w:r>
            <w:r w:rsidRPr="009E2CE9">
              <w:rPr>
                <w:rFonts w:eastAsia="NSimSun"/>
                <w:color w:val="0D0D0D"/>
                <w:kern w:val="2"/>
                <w:lang w:eastAsia="zh-CN" w:bidi="hi-IN"/>
              </w:rPr>
              <w:t>экологических представлений дошкольников</w:t>
            </w:r>
            <w:r w:rsidRPr="009E2CE9">
              <w:rPr>
                <w:color w:val="0D0D0D"/>
              </w:rPr>
              <w:t xml:space="preserve"> разного возраста</w:t>
            </w:r>
          </w:p>
          <w:p w:rsidR="00E404BE" w:rsidRPr="009E2CE9" w:rsidRDefault="00E404BE" w:rsidP="005A4D26">
            <w:pPr>
              <w:pStyle w:val="a5"/>
              <w:spacing w:before="120" w:after="120"/>
              <w:ind w:left="0"/>
              <w:jc w:val="both"/>
              <w:rPr>
                <w:color w:val="0D0D0D"/>
              </w:rPr>
            </w:pPr>
            <w:r w:rsidRPr="009E2CE9">
              <w:rPr>
                <w:color w:val="0D0D0D"/>
              </w:rPr>
              <w:t xml:space="preserve">Современные диагностические методики </w:t>
            </w:r>
            <w:r w:rsidRPr="009E2CE9">
              <w:rPr>
                <w:rFonts w:eastAsia="NSimSun"/>
                <w:color w:val="0D0D0D"/>
                <w:kern w:val="2"/>
                <w:lang w:eastAsia="zh-CN" w:bidi="hi-IN"/>
              </w:rPr>
              <w:t>экологических представлений дошкольников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404BE" w:rsidRPr="00E514AA" w:rsidRDefault="00E404BE" w:rsidP="005A4D26">
            <w:pPr>
              <w:jc w:val="center"/>
            </w:pPr>
            <w:r>
              <w:t>1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404BE" w:rsidRPr="001946DC" w:rsidRDefault="00E404BE" w:rsidP="005A4D26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3, ОК 4, ОК 5, ОК 6,</w:t>
            </w:r>
          </w:p>
          <w:p w:rsidR="00E404BE" w:rsidRPr="00E514AA" w:rsidRDefault="00E404BE" w:rsidP="005A4D26">
            <w:pPr>
              <w:jc w:val="center"/>
              <w:rPr>
                <w:rFonts w:eastAsia="Calibri"/>
                <w:b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ОК 8, ОК 9</w:t>
            </w:r>
          </w:p>
        </w:tc>
      </w:tr>
      <w:tr w:rsidR="00E404BE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E404BE" w:rsidRPr="009E2CE9" w:rsidRDefault="00E404BE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E404BE" w:rsidRPr="009E2CE9" w:rsidRDefault="00E404BE" w:rsidP="005A4D26">
            <w:pPr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404BE" w:rsidRPr="00E514AA" w:rsidRDefault="00E404BE" w:rsidP="005A4D26">
            <w:pPr>
              <w:jc w:val="center"/>
            </w:pPr>
            <w:r>
              <w:t>8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404BE" w:rsidRPr="00E514AA" w:rsidRDefault="00E404BE" w:rsidP="005A4D2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404BE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E404BE" w:rsidRPr="009E2CE9" w:rsidRDefault="00E404BE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E404BE" w:rsidRPr="009E2CE9" w:rsidRDefault="00E404BE" w:rsidP="005A4D26">
            <w:pPr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 26.</w:t>
            </w:r>
            <w:r w:rsidRPr="009E2CE9">
              <w:rPr>
                <w:color w:val="0D0D0D"/>
              </w:rPr>
              <w:t xml:space="preserve"> Разработка диагностических методик для оценки </w:t>
            </w:r>
            <w:r w:rsidRPr="009E2CE9">
              <w:rPr>
                <w:rFonts w:eastAsia="NSimSun"/>
                <w:color w:val="0D0D0D"/>
                <w:kern w:val="2"/>
                <w:lang w:eastAsia="zh-CN" w:bidi="hi-IN"/>
              </w:rPr>
              <w:t xml:space="preserve">представлений об объектах живой природы детей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404BE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404BE" w:rsidRDefault="00E404BE" w:rsidP="005A4D2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E404BE" w:rsidRPr="00E514AA" w:rsidRDefault="00E404BE" w:rsidP="005A4D2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E404BE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E404BE" w:rsidRPr="009E2CE9" w:rsidRDefault="00E404BE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E404BE" w:rsidRPr="009E2CE9" w:rsidRDefault="00E404BE" w:rsidP="005A4D26">
            <w:pPr>
              <w:jc w:val="both"/>
              <w:rPr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 27.</w:t>
            </w:r>
            <w:r w:rsidRPr="009E2CE9">
              <w:rPr>
                <w:color w:val="0D0D0D"/>
              </w:rPr>
              <w:t xml:space="preserve"> Проведение диагностики и оценки </w:t>
            </w:r>
            <w:r w:rsidRPr="009E2CE9">
              <w:rPr>
                <w:rFonts w:eastAsia="NSimSun"/>
                <w:color w:val="0D0D0D"/>
                <w:kern w:val="2"/>
                <w:lang w:eastAsia="zh-CN" w:bidi="hi-IN"/>
              </w:rPr>
              <w:t>представлений об объектах неживой природы в разных возрастных группах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404BE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E404BE" w:rsidRDefault="00E404BE" w:rsidP="005A4D2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E404BE" w:rsidRPr="009A420A" w:rsidRDefault="00E404BE" w:rsidP="005A4D26">
            <w:pPr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E404BE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E404BE" w:rsidRPr="009E2CE9" w:rsidRDefault="00E404BE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E404BE" w:rsidRPr="009E2CE9" w:rsidRDefault="00E404BE" w:rsidP="005A4D26">
            <w:pPr>
              <w:jc w:val="both"/>
              <w:rPr>
                <w:b/>
                <w:color w:val="0D0D0D"/>
              </w:rPr>
            </w:pPr>
            <w:r w:rsidRPr="009E2CE9">
              <w:rPr>
                <w:b/>
                <w:color w:val="0D0D0D"/>
              </w:rPr>
              <w:t>Практическое занятие 28.</w:t>
            </w:r>
            <w:r w:rsidRPr="009E2CE9">
              <w:rPr>
                <w:rFonts w:eastAsia="Calibri"/>
                <w:bCs/>
              </w:rPr>
              <w:t xml:space="preserve"> Планирование и проведение работы с одаренными детьми в области развития экологических представлений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404BE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E404BE" w:rsidRDefault="00E404BE" w:rsidP="005A4D26">
            <w:r w:rsidRPr="009A420A"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E404BE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E404BE" w:rsidRPr="009E2CE9" w:rsidRDefault="00E404BE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E404BE" w:rsidRPr="009E2CE9" w:rsidRDefault="00E404BE" w:rsidP="005A4D26">
            <w:pPr>
              <w:jc w:val="both"/>
            </w:pPr>
            <w:r w:rsidRPr="009E2CE9">
              <w:rPr>
                <w:b/>
                <w:color w:val="0D0D0D"/>
              </w:rPr>
              <w:t>Практическое занятие 29.</w:t>
            </w:r>
            <w:r w:rsidRPr="009E2CE9">
              <w:rPr>
                <w:rFonts w:eastAsia="Calibri"/>
                <w:bCs/>
              </w:rPr>
              <w:t xml:space="preserve">  Планирование и проведение </w:t>
            </w:r>
            <w:r w:rsidRPr="009E2CE9">
              <w:rPr>
                <w:rFonts w:eastAsia="Calibri"/>
              </w:rPr>
              <w:t>индивидуальной работы с детьми, испытывающими трудности в обучении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404BE" w:rsidRPr="00E514AA" w:rsidRDefault="005A4D26" w:rsidP="005A4D26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404BE" w:rsidRDefault="00E404BE" w:rsidP="005A4D26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E404BE" w:rsidRPr="00E514AA" w:rsidRDefault="00E404BE" w:rsidP="005A4D26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E404BE" w:rsidRPr="00E514AA" w:rsidTr="005A4D26">
        <w:trPr>
          <w:trHeight w:val="384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E404BE" w:rsidRPr="009E2CE9" w:rsidRDefault="00E404BE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E404BE" w:rsidRPr="009E2CE9" w:rsidRDefault="00E404BE" w:rsidP="005A4D26">
            <w:pPr>
              <w:widowControl w:val="0"/>
              <w:snapToGrid w:val="0"/>
              <w:jc w:val="both"/>
              <w:rPr>
                <w:bCs/>
              </w:rPr>
            </w:pPr>
            <w:r w:rsidRPr="009E2CE9">
              <w:rPr>
                <w:b/>
                <w:bCs/>
              </w:rPr>
              <w:t>Промежуточная аттестация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404BE" w:rsidRPr="00E514AA" w:rsidRDefault="00E404BE" w:rsidP="005A4D26"/>
        </w:tc>
        <w:tc>
          <w:tcPr>
            <w:tcW w:w="695" w:type="pct"/>
            <w:shd w:val="clear" w:color="auto" w:fill="auto"/>
            <w:vAlign w:val="center"/>
            <w:hideMark/>
          </w:tcPr>
          <w:p w:rsidR="00E404BE" w:rsidRPr="00E514AA" w:rsidRDefault="00E404BE" w:rsidP="005A4D26">
            <w:pPr>
              <w:jc w:val="center"/>
              <w:rPr>
                <w:rFonts w:eastAsia="Calibri"/>
                <w:b/>
                <w:bCs/>
              </w:rPr>
            </w:pPr>
            <w:r w:rsidRPr="00D72AEF">
              <w:rPr>
                <w:bCs/>
              </w:rPr>
              <w:t>диффзачет</w:t>
            </w:r>
          </w:p>
        </w:tc>
      </w:tr>
      <w:tr w:rsidR="00E404BE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E404BE" w:rsidRPr="009E2CE9" w:rsidRDefault="00E404BE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E404BE" w:rsidRPr="009E2CE9" w:rsidRDefault="00E404BE" w:rsidP="005A4D26">
            <w:r w:rsidRPr="009E2CE9">
              <w:t>ВСЕГО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404BE" w:rsidRPr="008A650A" w:rsidRDefault="00E404BE" w:rsidP="005A4D26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404BE" w:rsidRPr="00E514AA" w:rsidRDefault="00E404BE" w:rsidP="005A4D26">
            <w:pPr>
              <w:rPr>
                <w:rFonts w:eastAsia="Calibri"/>
                <w:b/>
                <w:bCs/>
              </w:rPr>
            </w:pPr>
          </w:p>
        </w:tc>
      </w:tr>
      <w:tr w:rsidR="001946DC" w:rsidRPr="00E514AA" w:rsidTr="005A4D26">
        <w:trPr>
          <w:trHeight w:val="384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1946DC" w:rsidRPr="009E2CE9" w:rsidRDefault="001946DC" w:rsidP="005A4D26">
            <w:pPr>
              <w:rPr>
                <w:b/>
              </w:rPr>
            </w:pPr>
            <w:r w:rsidRPr="009E2CE9">
              <w:rPr>
                <w:b/>
              </w:rPr>
              <w:t>Практика</w:t>
            </w: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pPr>
              <w:shd w:val="clear" w:color="auto" w:fill="FFFFFF"/>
              <w:contextualSpacing/>
              <w:jc w:val="both"/>
              <w:rPr>
                <w:b/>
                <w:bCs/>
                <w:color w:val="0D0D0D"/>
              </w:rPr>
            </w:pPr>
            <w:r w:rsidRPr="009E2CE9">
              <w:rPr>
                <w:b/>
                <w:bCs/>
                <w:color w:val="0D0D0D"/>
              </w:rPr>
              <w:t>Учебная практика раздела 7</w:t>
            </w:r>
          </w:p>
          <w:p w:rsidR="00A63EBF" w:rsidRPr="009E2CE9" w:rsidRDefault="00A63EBF" w:rsidP="005A4D26">
            <w:pPr>
              <w:rPr>
                <w:b/>
                <w:bCs/>
                <w:color w:val="0D0D0D"/>
              </w:rPr>
            </w:pPr>
            <w:r w:rsidRPr="009E2CE9">
              <w:rPr>
                <w:b/>
                <w:bCs/>
                <w:color w:val="0D0D0D"/>
              </w:rPr>
              <w:t>Виды работ:</w:t>
            </w:r>
          </w:p>
          <w:p w:rsidR="00A63EBF" w:rsidRPr="009E2CE9" w:rsidRDefault="00A63EBF" w:rsidP="005A4D26">
            <w:pPr>
              <w:shd w:val="clear" w:color="auto" w:fill="FFFFFF"/>
              <w:contextualSpacing/>
              <w:jc w:val="both"/>
              <w:rPr>
                <w:bCs/>
                <w:color w:val="0D0D0D"/>
              </w:rPr>
            </w:pPr>
            <w:r w:rsidRPr="009E2CE9">
              <w:rPr>
                <w:bCs/>
                <w:color w:val="0D0D0D"/>
              </w:rPr>
              <w:t>1. Анализ календарных планов по экологическому образованию детей раннего и дошкольного возраста.</w:t>
            </w:r>
          </w:p>
          <w:p w:rsidR="00A63EBF" w:rsidRPr="009E2CE9" w:rsidRDefault="00A63EBF" w:rsidP="005A4D26">
            <w:pPr>
              <w:shd w:val="clear" w:color="auto" w:fill="FFFFFF"/>
              <w:contextualSpacing/>
              <w:jc w:val="both"/>
              <w:rPr>
                <w:b/>
                <w:bCs/>
                <w:color w:val="0D0D0D"/>
              </w:rPr>
            </w:pPr>
            <w:r w:rsidRPr="009E2CE9">
              <w:rPr>
                <w:color w:val="0D0D0D"/>
              </w:rPr>
              <w:t xml:space="preserve">2. Анализ технологических карт познавательных (по экологическому образованию) </w:t>
            </w:r>
            <w:r w:rsidRPr="009E2CE9">
              <w:rPr>
                <w:bCs/>
                <w:color w:val="0D0D0D"/>
              </w:rPr>
              <w:t>детей раннего и дошкольного возраста.</w:t>
            </w:r>
            <w:r w:rsidRPr="009E2CE9">
              <w:rPr>
                <w:b/>
                <w:bCs/>
                <w:color w:val="0D0D0D"/>
              </w:rPr>
              <w:t xml:space="preserve"> </w:t>
            </w:r>
          </w:p>
          <w:p w:rsidR="00A63EBF" w:rsidRPr="009E2CE9" w:rsidRDefault="00A63EBF" w:rsidP="005A4D26">
            <w:pPr>
              <w:shd w:val="clear" w:color="auto" w:fill="FFFFFF"/>
              <w:contextualSpacing/>
              <w:jc w:val="both"/>
              <w:rPr>
                <w:b/>
                <w:bCs/>
                <w:color w:val="0D0D0D"/>
              </w:rPr>
            </w:pPr>
            <w:r w:rsidRPr="009E2CE9">
              <w:rPr>
                <w:b/>
                <w:bCs/>
                <w:color w:val="0D0D0D"/>
              </w:rPr>
              <w:lastRenderedPageBreak/>
              <w:t>Учебная практика раздела 8</w:t>
            </w:r>
          </w:p>
          <w:p w:rsidR="00A63EBF" w:rsidRPr="009E2CE9" w:rsidRDefault="00A63EBF" w:rsidP="005A4D26">
            <w:pPr>
              <w:rPr>
                <w:b/>
                <w:bCs/>
                <w:color w:val="0D0D0D"/>
              </w:rPr>
            </w:pPr>
            <w:r w:rsidRPr="009E2CE9">
              <w:rPr>
                <w:b/>
                <w:bCs/>
                <w:color w:val="0D0D0D"/>
              </w:rPr>
              <w:t>Виды работ:</w:t>
            </w:r>
          </w:p>
          <w:p w:rsidR="00A63EBF" w:rsidRPr="009E2CE9" w:rsidRDefault="00A63EBF" w:rsidP="005A4D26">
            <w:pPr>
              <w:pStyle w:val="a5"/>
              <w:numPr>
                <w:ilvl w:val="0"/>
                <w:numId w:val="23"/>
              </w:numPr>
              <w:ind w:left="0" w:firstLine="0"/>
              <w:contextualSpacing w:val="0"/>
              <w:jc w:val="both"/>
              <w:rPr>
                <w:bCs/>
                <w:color w:val="0D0D0D"/>
              </w:rPr>
            </w:pPr>
            <w:r w:rsidRPr="009E2CE9">
              <w:rPr>
                <w:color w:val="0D0D0D"/>
              </w:rPr>
              <w:t xml:space="preserve">Наблюдение и анализ наблюдений по экологическому образованию </w:t>
            </w:r>
            <w:r w:rsidRPr="009E2CE9">
              <w:rPr>
                <w:bCs/>
                <w:color w:val="0D0D0D"/>
              </w:rPr>
              <w:t>детей раннего и дошкольного возраста.</w:t>
            </w:r>
          </w:p>
          <w:p w:rsidR="00A63EBF" w:rsidRPr="009E2CE9" w:rsidRDefault="00A63EBF" w:rsidP="005A4D26">
            <w:pPr>
              <w:pStyle w:val="a5"/>
              <w:numPr>
                <w:ilvl w:val="0"/>
                <w:numId w:val="23"/>
              </w:numPr>
              <w:shd w:val="clear" w:color="auto" w:fill="FFFFFF"/>
              <w:ind w:left="0" w:firstLine="0"/>
              <w:jc w:val="both"/>
              <w:rPr>
                <w:bCs/>
                <w:color w:val="0D0D0D"/>
              </w:rPr>
            </w:pPr>
            <w:r w:rsidRPr="009E2CE9">
              <w:rPr>
                <w:color w:val="0D0D0D"/>
              </w:rPr>
              <w:t xml:space="preserve">Наблюдение и анализ познавательных занятий (по экологическому образованию) </w:t>
            </w:r>
            <w:r w:rsidRPr="009E2CE9">
              <w:rPr>
                <w:bCs/>
                <w:color w:val="0D0D0D"/>
              </w:rPr>
              <w:t>детей раннего и дошкольного возраста.</w:t>
            </w:r>
          </w:p>
          <w:p w:rsidR="00A63EBF" w:rsidRPr="009E2CE9" w:rsidRDefault="00A63EBF" w:rsidP="005A4D26">
            <w:pPr>
              <w:pStyle w:val="a5"/>
              <w:numPr>
                <w:ilvl w:val="0"/>
                <w:numId w:val="23"/>
              </w:numPr>
              <w:shd w:val="clear" w:color="auto" w:fill="FFFFFF"/>
              <w:ind w:left="0" w:firstLine="0"/>
              <w:jc w:val="both"/>
              <w:rPr>
                <w:bCs/>
                <w:color w:val="0D0D0D"/>
              </w:rPr>
            </w:pPr>
            <w:r w:rsidRPr="009E2CE9">
              <w:rPr>
                <w:color w:val="0D0D0D"/>
              </w:rPr>
              <w:t xml:space="preserve">Наблюдение и анализ виртуальной экскурсии по экологическому образованию </w:t>
            </w:r>
            <w:r w:rsidRPr="009E2CE9">
              <w:rPr>
                <w:bCs/>
                <w:color w:val="0D0D0D"/>
              </w:rPr>
              <w:t>детей раннего и дошкольного возраста.</w:t>
            </w:r>
          </w:p>
          <w:p w:rsidR="00A63EBF" w:rsidRPr="009E2CE9" w:rsidRDefault="00A63EBF" w:rsidP="005A4D26">
            <w:pPr>
              <w:pStyle w:val="a5"/>
              <w:numPr>
                <w:ilvl w:val="0"/>
                <w:numId w:val="23"/>
              </w:numPr>
              <w:shd w:val="clear" w:color="auto" w:fill="FFFFFF"/>
              <w:ind w:left="0" w:firstLine="0"/>
              <w:jc w:val="both"/>
              <w:rPr>
                <w:bCs/>
                <w:color w:val="0D0D0D"/>
              </w:rPr>
            </w:pPr>
            <w:r w:rsidRPr="009E2CE9">
              <w:rPr>
                <w:color w:val="0D0D0D"/>
              </w:rPr>
              <w:t>Проектирование модели экологической тропы в детском саду.</w:t>
            </w:r>
          </w:p>
          <w:p w:rsidR="00A63EBF" w:rsidRPr="009E2CE9" w:rsidRDefault="00A63EBF" w:rsidP="005A4D26">
            <w:pPr>
              <w:shd w:val="clear" w:color="auto" w:fill="FFFFFF"/>
              <w:contextualSpacing/>
              <w:jc w:val="both"/>
              <w:rPr>
                <w:b/>
                <w:bCs/>
                <w:color w:val="0D0D0D"/>
              </w:rPr>
            </w:pPr>
            <w:r w:rsidRPr="009E2CE9">
              <w:rPr>
                <w:bCs/>
                <w:color w:val="0D0D0D"/>
              </w:rPr>
              <w:t>Наблюдение и анализ проведения индивидуальной  работы по познавательному (экологическому) развитию с детьми раннего и дошкольного возраста.</w:t>
            </w:r>
            <w:r w:rsidRPr="009E2CE9">
              <w:rPr>
                <w:b/>
                <w:bCs/>
                <w:color w:val="0D0D0D"/>
              </w:rPr>
              <w:t xml:space="preserve"> </w:t>
            </w:r>
          </w:p>
          <w:p w:rsidR="00A63EBF" w:rsidRPr="009E2CE9" w:rsidRDefault="00A63EBF" w:rsidP="005A4D26">
            <w:pPr>
              <w:shd w:val="clear" w:color="auto" w:fill="FFFFFF"/>
              <w:contextualSpacing/>
              <w:jc w:val="both"/>
              <w:rPr>
                <w:b/>
                <w:bCs/>
                <w:color w:val="0D0D0D"/>
              </w:rPr>
            </w:pPr>
            <w:r w:rsidRPr="009E2CE9">
              <w:rPr>
                <w:b/>
                <w:bCs/>
                <w:color w:val="0D0D0D"/>
              </w:rPr>
              <w:t>Учебная практика раздела 9</w:t>
            </w:r>
          </w:p>
          <w:p w:rsidR="00A63EBF" w:rsidRPr="009E2CE9" w:rsidRDefault="00A63EBF" w:rsidP="005A4D26">
            <w:pPr>
              <w:rPr>
                <w:b/>
                <w:bCs/>
                <w:color w:val="0D0D0D"/>
              </w:rPr>
            </w:pPr>
            <w:r w:rsidRPr="009E2CE9">
              <w:rPr>
                <w:b/>
                <w:bCs/>
                <w:color w:val="0D0D0D"/>
              </w:rPr>
              <w:t>Виды работ:</w:t>
            </w:r>
          </w:p>
          <w:p w:rsidR="001946DC" w:rsidRPr="009E2CE9" w:rsidRDefault="00A63EBF" w:rsidP="005A4D26">
            <w:pPr>
              <w:jc w:val="both"/>
            </w:pPr>
            <w:r w:rsidRPr="009E2CE9">
              <w:rPr>
                <w:color w:val="0D0D0D"/>
              </w:rPr>
              <w:t>Подбор (разработка ) диагностических методик для оценки экологического образования детей дошкольного возраста.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946DC" w:rsidRPr="00E514AA" w:rsidRDefault="00A63EBF" w:rsidP="005A4D26">
            <w:pPr>
              <w:jc w:val="center"/>
            </w:pPr>
            <w:r>
              <w:lastRenderedPageBreak/>
              <w:t>18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946DC" w:rsidRPr="00E514AA" w:rsidRDefault="001946DC" w:rsidP="005A4D26">
            <w:pPr>
              <w:rPr>
                <w:rFonts w:eastAsia="Calibri"/>
                <w:b/>
                <w:bCs/>
              </w:rPr>
            </w:pPr>
          </w:p>
        </w:tc>
      </w:tr>
      <w:tr w:rsidR="001946DC" w:rsidRPr="00E514AA" w:rsidTr="005A4D26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946DC" w:rsidRPr="009E2CE9" w:rsidRDefault="001946DC" w:rsidP="005A4D26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A63EBF" w:rsidRPr="009E2CE9" w:rsidRDefault="00A63EBF" w:rsidP="005A4D26">
            <w:pPr>
              <w:shd w:val="clear" w:color="auto" w:fill="FFFFFF"/>
              <w:contextualSpacing/>
              <w:jc w:val="both"/>
              <w:rPr>
                <w:b/>
                <w:bCs/>
                <w:color w:val="0D0D0D"/>
              </w:rPr>
            </w:pPr>
            <w:r w:rsidRPr="009E2CE9">
              <w:rPr>
                <w:b/>
                <w:bCs/>
                <w:color w:val="0D0D0D"/>
              </w:rPr>
              <w:t>Производственная практика раздела 7</w:t>
            </w:r>
          </w:p>
          <w:p w:rsidR="00A63EBF" w:rsidRPr="009E2CE9" w:rsidRDefault="00A63EBF" w:rsidP="005A4D26">
            <w:pPr>
              <w:rPr>
                <w:b/>
                <w:bCs/>
                <w:color w:val="0D0D0D"/>
              </w:rPr>
            </w:pPr>
            <w:r w:rsidRPr="009E2CE9">
              <w:rPr>
                <w:b/>
                <w:bCs/>
                <w:color w:val="0D0D0D"/>
              </w:rPr>
              <w:t>Виды работ:</w:t>
            </w:r>
          </w:p>
          <w:p w:rsidR="00A63EBF" w:rsidRPr="009E2CE9" w:rsidRDefault="00A63EBF" w:rsidP="005A4D26">
            <w:pPr>
              <w:pStyle w:val="a5"/>
              <w:shd w:val="clear" w:color="auto" w:fill="FFFFFF"/>
              <w:tabs>
                <w:tab w:val="left" w:pos="319"/>
              </w:tabs>
              <w:ind w:left="0"/>
              <w:jc w:val="both"/>
              <w:rPr>
                <w:bCs/>
                <w:color w:val="0D0D0D"/>
              </w:rPr>
            </w:pPr>
            <w:r w:rsidRPr="009E2CE9">
              <w:rPr>
                <w:bCs/>
                <w:color w:val="0D0D0D"/>
              </w:rPr>
              <w:t>1. Календарное планирование работы по экологическому образованию детей раннего и дошкольного возраста.</w:t>
            </w:r>
          </w:p>
          <w:p w:rsidR="00A63EBF" w:rsidRPr="009E2CE9" w:rsidRDefault="00A63EBF" w:rsidP="005A4D26">
            <w:pPr>
              <w:pStyle w:val="a5"/>
              <w:shd w:val="clear" w:color="auto" w:fill="FFFFFF"/>
              <w:tabs>
                <w:tab w:val="left" w:pos="319"/>
              </w:tabs>
              <w:ind w:left="0"/>
              <w:jc w:val="both"/>
              <w:rPr>
                <w:bCs/>
                <w:color w:val="0D0D0D"/>
              </w:rPr>
            </w:pPr>
            <w:r w:rsidRPr="009E2CE9">
              <w:rPr>
                <w:bCs/>
                <w:color w:val="0D0D0D"/>
              </w:rPr>
              <w:t>2. Разработка технологических карт дидактических (по экологическому образованию) детей раннего и дошкольного возраста.</w:t>
            </w:r>
          </w:p>
          <w:p w:rsidR="00A63EBF" w:rsidRPr="009E2CE9" w:rsidRDefault="00A63EBF" w:rsidP="005A4D26">
            <w:pPr>
              <w:pStyle w:val="a5"/>
              <w:shd w:val="clear" w:color="auto" w:fill="FFFFFF"/>
              <w:tabs>
                <w:tab w:val="left" w:pos="319"/>
              </w:tabs>
              <w:ind w:left="0"/>
              <w:jc w:val="both"/>
              <w:rPr>
                <w:bCs/>
                <w:color w:val="0D0D0D"/>
              </w:rPr>
            </w:pPr>
            <w:r w:rsidRPr="009E2CE9">
              <w:rPr>
                <w:bCs/>
                <w:color w:val="0D0D0D"/>
              </w:rPr>
              <w:t>3. Разработка технологических карт наблюдений (по экологическому образованию) детей раннего и дошкольного возраста.</w:t>
            </w:r>
          </w:p>
          <w:p w:rsidR="00A63EBF" w:rsidRPr="009E2CE9" w:rsidRDefault="00A63EBF" w:rsidP="005A4D26">
            <w:pPr>
              <w:pStyle w:val="a5"/>
              <w:shd w:val="clear" w:color="auto" w:fill="FFFFFF"/>
              <w:tabs>
                <w:tab w:val="left" w:pos="319"/>
              </w:tabs>
              <w:ind w:left="0"/>
              <w:jc w:val="both"/>
              <w:rPr>
                <w:bCs/>
                <w:color w:val="0D0D0D"/>
              </w:rPr>
            </w:pPr>
            <w:r w:rsidRPr="009E2CE9">
              <w:rPr>
                <w:bCs/>
                <w:color w:val="0D0D0D"/>
              </w:rPr>
              <w:t>4. Создание видеоролика для виртуальной экскурсии.</w:t>
            </w:r>
          </w:p>
          <w:p w:rsidR="00A63EBF" w:rsidRPr="009E2CE9" w:rsidRDefault="00A63EBF" w:rsidP="005A4D26">
            <w:pPr>
              <w:shd w:val="clear" w:color="auto" w:fill="FFFFFF"/>
              <w:tabs>
                <w:tab w:val="left" w:pos="319"/>
              </w:tabs>
              <w:contextualSpacing/>
              <w:jc w:val="both"/>
              <w:rPr>
                <w:b/>
                <w:bCs/>
                <w:color w:val="0D0D0D"/>
              </w:rPr>
            </w:pPr>
            <w:r w:rsidRPr="009E2CE9">
              <w:rPr>
                <w:bCs/>
                <w:color w:val="0D0D0D"/>
              </w:rPr>
              <w:t>5. Разработка технологических карт познавательных занятий (по экологическому образованию) детей раннего и дошкольного возраста.</w:t>
            </w:r>
            <w:r w:rsidRPr="009E2CE9">
              <w:rPr>
                <w:b/>
                <w:bCs/>
                <w:color w:val="0D0D0D"/>
              </w:rPr>
              <w:t xml:space="preserve"> </w:t>
            </w:r>
          </w:p>
          <w:p w:rsidR="00A63EBF" w:rsidRPr="009E2CE9" w:rsidRDefault="00A63EBF" w:rsidP="005A4D26">
            <w:pPr>
              <w:shd w:val="clear" w:color="auto" w:fill="FFFFFF"/>
              <w:tabs>
                <w:tab w:val="left" w:pos="319"/>
              </w:tabs>
              <w:contextualSpacing/>
              <w:jc w:val="both"/>
              <w:rPr>
                <w:b/>
                <w:bCs/>
                <w:color w:val="0D0D0D"/>
              </w:rPr>
            </w:pPr>
            <w:r w:rsidRPr="009E2CE9">
              <w:rPr>
                <w:b/>
                <w:bCs/>
                <w:color w:val="0D0D0D"/>
              </w:rPr>
              <w:t>Производственная практика раздела 8</w:t>
            </w:r>
          </w:p>
          <w:p w:rsidR="00A63EBF" w:rsidRPr="009E2CE9" w:rsidRDefault="00A63EBF" w:rsidP="005A4D26">
            <w:pPr>
              <w:rPr>
                <w:b/>
                <w:bCs/>
                <w:color w:val="0D0D0D"/>
              </w:rPr>
            </w:pPr>
            <w:r w:rsidRPr="009E2CE9">
              <w:rPr>
                <w:b/>
                <w:bCs/>
                <w:color w:val="0D0D0D"/>
              </w:rPr>
              <w:t>Виды работ:</w:t>
            </w:r>
          </w:p>
          <w:p w:rsidR="00A63EBF" w:rsidRPr="009E2CE9" w:rsidRDefault="00A63EBF" w:rsidP="005A4D26">
            <w:pPr>
              <w:pStyle w:val="a5"/>
              <w:numPr>
                <w:ilvl w:val="6"/>
                <w:numId w:val="24"/>
              </w:numPr>
              <w:shd w:val="clear" w:color="auto" w:fill="FFFFFF"/>
              <w:tabs>
                <w:tab w:val="left" w:pos="319"/>
              </w:tabs>
              <w:ind w:left="0" w:firstLine="0"/>
              <w:jc w:val="both"/>
              <w:rPr>
                <w:bCs/>
                <w:color w:val="0D0D0D"/>
              </w:rPr>
            </w:pPr>
            <w:r w:rsidRPr="009E2CE9">
              <w:rPr>
                <w:bCs/>
                <w:color w:val="0D0D0D"/>
              </w:rPr>
              <w:t xml:space="preserve">Подготовка, организация и проведение наблюдений экологической направленности с детьми раннего и дошкольного возраста. </w:t>
            </w:r>
          </w:p>
          <w:p w:rsidR="00A63EBF" w:rsidRPr="009E2CE9" w:rsidRDefault="00A63EBF" w:rsidP="005A4D26">
            <w:pPr>
              <w:pStyle w:val="a5"/>
              <w:numPr>
                <w:ilvl w:val="0"/>
                <w:numId w:val="24"/>
              </w:numPr>
              <w:shd w:val="clear" w:color="auto" w:fill="FFFFFF"/>
              <w:tabs>
                <w:tab w:val="left" w:pos="319"/>
              </w:tabs>
              <w:ind w:left="0" w:firstLine="0"/>
              <w:jc w:val="both"/>
              <w:rPr>
                <w:bCs/>
                <w:color w:val="0D0D0D"/>
              </w:rPr>
            </w:pPr>
            <w:r w:rsidRPr="009E2CE9">
              <w:rPr>
                <w:bCs/>
                <w:color w:val="0D0D0D"/>
              </w:rPr>
              <w:t xml:space="preserve">Подготовка, организация и проведение дидактических игр экологической направленности с детьми раннего и дошкольного возраста. </w:t>
            </w:r>
          </w:p>
          <w:p w:rsidR="00A63EBF" w:rsidRPr="009E2CE9" w:rsidRDefault="00A63EBF" w:rsidP="005A4D26">
            <w:pPr>
              <w:pStyle w:val="a5"/>
              <w:numPr>
                <w:ilvl w:val="0"/>
                <w:numId w:val="24"/>
              </w:numPr>
              <w:shd w:val="clear" w:color="auto" w:fill="FFFFFF"/>
              <w:tabs>
                <w:tab w:val="left" w:pos="319"/>
              </w:tabs>
              <w:ind w:left="0" w:firstLine="0"/>
              <w:jc w:val="both"/>
              <w:rPr>
                <w:bCs/>
                <w:color w:val="0D0D0D"/>
              </w:rPr>
            </w:pPr>
            <w:r w:rsidRPr="009E2CE9">
              <w:rPr>
                <w:bCs/>
                <w:color w:val="0D0D0D"/>
              </w:rPr>
              <w:t>Подготовка, организация и проведение познавательных занятий (по экологическому образованию) с детьми раннего и дошкольного возраста.</w:t>
            </w:r>
          </w:p>
          <w:p w:rsidR="00A63EBF" w:rsidRPr="009E2CE9" w:rsidRDefault="00A63EBF" w:rsidP="005A4D26">
            <w:pPr>
              <w:pStyle w:val="a5"/>
              <w:numPr>
                <w:ilvl w:val="0"/>
                <w:numId w:val="24"/>
              </w:numPr>
              <w:shd w:val="clear" w:color="auto" w:fill="FFFFFF"/>
              <w:tabs>
                <w:tab w:val="left" w:pos="319"/>
              </w:tabs>
              <w:ind w:left="0" w:firstLine="0"/>
              <w:jc w:val="both"/>
              <w:rPr>
                <w:bCs/>
                <w:color w:val="0D0D0D"/>
              </w:rPr>
            </w:pPr>
            <w:r w:rsidRPr="009E2CE9">
              <w:rPr>
                <w:bCs/>
                <w:color w:val="0D0D0D"/>
              </w:rPr>
              <w:t xml:space="preserve">Подготовка, организация и проведение виртуальной экскурсии по </w:t>
            </w:r>
            <w:r w:rsidRPr="009E2CE9">
              <w:rPr>
                <w:bCs/>
                <w:color w:val="0D0D0D"/>
              </w:rPr>
              <w:lastRenderedPageBreak/>
              <w:t xml:space="preserve">экологическому образованию.  </w:t>
            </w:r>
          </w:p>
          <w:p w:rsidR="00A63EBF" w:rsidRPr="009E2CE9" w:rsidRDefault="00A63EBF" w:rsidP="005A4D26">
            <w:pPr>
              <w:rPr>
                <w:b/>
                <w:bCs/>
                <w:color w:val="0D0D0D"/>
              </w:rPr>
            </w:pPr>
            <w:r w:rsidRPr="009E2CE9">
              <w:rPr>
                <w:bCs/>
                <w:color w:val="0D0D0D"/>
              </w:rPr>
              <w:t>Самоанализ проведенных наблюдений, дидактических игр, занятий, виртуальной экскурсии с детьми раннего и дошкольного возраста.</w:t>
            </w:r>
            <w:r w:rsidRPr="009E2CE9">
              <w:rPr>
                <w:b/>
                <w:bCs/>
                <w:color w:val="0D0D0D"/>
              </w:rPr>
              <w:t xml:space="preserve"> </w:t>
            </w:r>
          </w:p>
          <w:p w:rsidR="00A63EBF" w:rsidRPr="009E2CE9" w:rsidRDefault="00A63EBF" w:rsidP="005A4D26">
            <w:pPr>
              <w:rPr>
                <w:b/>
                <w:bCs/>
                <w:color w:val="0D0D0D"/>
              </w:rPr>
            </w:pPr>
            <w:r w:rsidRPr="009E2CE9">
              <w:rPr>
                <w:b/>
                <w:bCs/>
                <w:color w:val="0D0D0D"/>
              </w:rPr>
              <w:t>Производственная практика раздела 9</w:t>
            </w:r>
          </w:p>
          <w:p w:rsidR="00A63EBF" w:rsidRPr="009E2CE9" w:rsidRDefault="00A63EBF" w:rsidP="005A4D26">
            <w:pPr>
              <w:rPr>
                <w:b/>
                <w:bCs/>
                <w:color w:val="0D0D0D"/>
              </w:rPr>
            </w:pPr>
            <w:r w:rsidRPr="009E2CE9">
              <w:rPr>
                <w:b/>
                <w:bCs/>
                <w:color w:val="0D0D0D"/>
              </w:rPr>
              <w:t>Виды работ:</w:t>
            </w:r>
          </w:p>
          <w:p w:rsidR="001946DC" w:rsidRPr="009E2CE9" w:rsidRDefault="00A63EBF" w:rsidP="005A4D26">
            <w:pPr>
              <w:jc w:val="both"/>
            </w:pPr>
            <w:r w:rsidRPr="009E2CE9">
              <w:rPr>
                <w:color w:val="0D0D0D"/>
              </w:rPr>
              <w:t>Диагностика и оценка уровня сформированности экологических представлений дошкольников.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946DC" w:rsidRPr="00E514AA" w:rsidRDefault="001946DC" w:rsidP="005A4D26">
            <w:pPr>
              <w:jc w:val="center"/>
            </w:pPr>
            <w:r>
              <w:lastRenderedPageBreak/>
              <w:t>36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946DC" w:rsidRPr="00E514AA" w:rsidRDefault="001946DC" w:rsidP="005A4D26">
            <w:pPr>
              <w:rPr>
                <w:rFonts w:eastAsia="Calibri"/>
                <w:b/>
                <w:bCs/>
              </w:rPr>
            </w:pPr>
          </w:p>
        </w:tc>
      </w:tr>
    </w:tbl>
    <w:p w:rsidR="00FB0C8F" w:rsidRPr="000A251D" w:rsidRDefault="00FB0C8F" w:rsidP="00FB0C8F">
      <w:pPr>
        <w:jc w:val="both"/>
        <w:sectPr w:rsidR="00FB0C8F" w:rsidRPr="000A251D" w:rsidSect="00154175">
          <w:pgSz w:w="16838" w:h="11906" w:orient="landscape"/>
          <w:pgMar w:top="709" w:right="1134" w:bottom="426" w:left="1134" w:header="709" w:footer="709" w:gutter="0"/>
          <w:cols w:space="708"/>
          <w:docGrid w:linePitch="360"/>
        </w:sectPr>
      </w:pPr>
    </w:p>
    <w:p w:rsidR="00FB0C8F" w:rsidRPr="009E2CE9" w:rsidRDefault="00FB0C8F" w:rsidP="009A459D">
      <w:pPr>
        <w:jc w:val="center"/>
        <w:rPr>
          <w:b/>
          <w:sz w:val="28"/>
          <w:szCs w:val="28"/>
        </w:rPr>
      </w:pPr>
      <w:r w:rsidRPr="009E2CE9">
        <w:rPr>
          <w:b/>
          <w:sz w:val="28"/>
          <w:szCs w:val="28"/>
        </w:rPr>
        <w:lastRenderedPageBreak/>
        <w:t xml:space="preserve">3. УСЛОВИЯ РЕАЛИЗАЦИИ </w:t>
      </w:r>
      <w:r w:rsidR="00CA0273" w:rsidRPr="009E2CE9">
        <w:rPr>
          <w:b/>
          <w:bCs/>
          <w:color w:val="0D0D0D"/>
          <w:sz w:val="28"/>
          <w:szCs w:val="28"/>
        </w:rPr>
        <w:t>ПРОГРАММЫ</w:t>
      </w:r>
      <w:r w:rsidR="00CA0273" w:rsidRPr="009E2CE9">
        <w:rPr>
          <w:b/>
          <w:sz w:val="28"/>
          <w:szCs w:val="28"/>
        </w:rPr>
        <w:t xml:space="preserve"> МЕЖДИСЦИПЛИНАРНОГО КУРСА</w:t>
      </w:r>
    </w:p>
    <w:p w:rsidR="00FB0C8F" w:rsidRPr="009E2CE9" w:rsidRDefault="00FB0C8F" w:rsidP="00FB0C8F">
      <w:pPr>
        <w:jc w:val="both"/>
        <w:rPr>
          <w:sz w:val="28"/>
          <w:szCs w:val="28"/>
        </w:rPr>
      </w:pPr>
    </w:p>
    <w:p w:rsidR="00A67786" w:rsidRPr="009E2CE9" w:rsidRDefault="00A67786" w:rsidP="009E2CE9">
      <w:pPr>
        <w:spacing w:line="276" w:lineRule="auto"/>
        <w:ind w:firstLine="709"/>
        <w:jc w:val="both"/>
        <w:rPr>
          <w:b/>
          <w:bCs/>
          <w:color w:val="0D0D0D"/>
          <w:sz w:val="28"/>
          <w:szCs w:val="28"/>
        </w:rPr>
      </w:pPr>
      <w:r w:rsidRPr="009E2CE9">
        <w:rPr>
          <w:b/>
          <w:bCs/>
          <w:color w:val="0D0D0D"/>
          <w:sz w:val="28"/>
          <w:szCs w:val="28"/>
        </w:rPr>
        <w:t xml:space="preserve">3.1. Для реализации программы </w:t>
      </w:r>
      <w:r w:rsidR="00CA0273" w:rsidRPr="009E2CE9">
        <w:rPr>
          <w:b/>
          <w:sz w:val="28"/>
          <w:szCs w:val="28"/>
        </w:rPr>
        <w:t>междисциплинарного курса</w:t>
      </w:r>
      <w:r w:rsidR="00CA0273" w:rsidRPr="009E2CE9">
        <w:rPr>
          <w:b/>
          <w:bCs/>
          <w:color w:val="0D0D0D"/>
          <w:sz w:val="28"/>
          <w:szCs w:val="28"/>
        </w:rPr>
        <w:t xml:space="preserve"> </w:t>
      </w:r>
      <w:r w:rsidRPr="009E2CE9">
        <w:rPr>
          <w:b/>
          <w:bCs/>
          <w:color w:val="0D0D0D"/>
          <w:sz w:val="28"/>
          <w:szCs w:val="28"/>
        </w:rPr>
        <w:t>должны быть предусмотрены следующие специальные помещения:</w:t>
      </w:r>
    </w:p>
    <w:p w:rsidR="00A67786" w:rsidRPr="009E2CE9" w:rsidRDefault="00A67786" w:rsidP="009E2CE9">
      <w:pPr>
        <w:suppressAutoHyphens/>
        <w:spacing w:line="276" w:lineRule="auto"/>
        <w:ind w:firstLine="709"/>
        <w:jc w:val="both"/>
        <w:rPr>
          <w:bCs/>
          <w:color w:val="0D0D0D"/>
          <w:sz w:val="28"/>
          <w:szCs w:val="28"/>
        </w:rPr>
      </w:pPr>
      <w:r w:rsidRPr="009E2CE9">
        <w:rPr>
          <w:bCs/>
          <w:color w:val="0D0D0D"/>
          <w:sz w:val="28"/>
          <w:szCs w:val="28"/>
        </w:rPr>
        <w:t>Кабинет «</w:t>
      </w:r>
      <w:r w:rsidRPr="009E2CE9">
        <w:rPr>
          <w:color w:val="0D0D0D"/>
          <w:sz w:val="28"/>
          <w:szCs w:val="28"/>
        </w:rPr>
        <w:t>Теоретических и методических основ дошкольного образования</w:t>
      </w:r>
      <w:r w:rsidRPr="009E2CE9">
        <w:rPr>
          <w:bCs/>
          <w:color w:val="0D0D0D"/>
          <w:sz w:val="28"/>
          <w:szCs w:val="28"/>
        </w:rPr>
        <w:t>», оснащенный в соответствии с п. 6.1.2.1 примерной образовательной программы по специальности</w:t>
      </w:r>
      <w:r w:rsidRPr="009E2CE9">
        <w:rPr>
          <w:bCs/>
          <w:iCs/>
          <w:color w:val="0D0D0D"/>
          <w:sz w:val="28"/>
          <w:szCs w:val="28"/>
        </w:rPr>
        <w:t>.</w:t>
      </w:r>
    </w:p>
    <w:p w:rsidR="00A67786" w:rsidRPr="009E2CE9" w:rsidRDefault="00A67786" w:rsidP="009E2CE9">
      <w:pPr>
        <w:suppressAutoHyphens/>
        <w:spacing w:line="276" w:lineRule="auto"/>
        <w:ind w:firstLine="709"/>
        <w:jc w:val="both"/>
        <w:rPr>
          <w:bCs/>
          <w:i/>
          <w:color w:val="0D0D0D"/>
          <w:sz w:val="28"/>
          <w:szCs w:val="28"/>
        </w:rPr>
      </w:pPr>
      <w:r w:rsidRPr="009E2CE9">
        <w:rPr>
          <w:bCs/>
          <w:color w:val="0D0D0D"/>
          <w:sz w:val="28"/>
          <w:szCs w:val="28"/>
        </w:rPr>
        <w:t>Мастерские «Дошкольное воспитание»</w:t>
      </w:r>
      <w:r w:rsidRPr="009E2CE9">
        <w:rPr>
          <w:bCs/>
          <w:i/>
          <w:color w:val="0D0D0D"/>
          <w:sz w:val="28"/>
          <w:szCs w:val="28"/>
        </w:rPr>
        <w:t xml:space="preserve">, </w:t>
      </w:r>
      <w:r w:rsidRPr="009E2CE9">
        <w:rPr>
          <w:bCs/>
          <w:color w:val="0D0D0D"/>
          <w:sz w:val="28"/>
          <w:szCs w:val="28"/>
        </w:rPr>
        <w:t>оснащенные в соответствии с п. 6.1.2.4 примерной образовательной программы по специальности.</w:t>
      </w:r>
    </w:p>
    <w:p w:rsidR="00A67786" w:rsidRPr="009E2CE9" w:rsidRDefault="00A67786" w:rsidP="009E2CE9">
      <w:pPr>
        <w:suppressAutoHyphens/>
        <w:spacing w:line="276" w:lineRule="auto"/>
        <w:ind w:firstLine="709"/>
        <w:jc w:val="both"/>
        <w:rPr>
          <w:bCs/>
          <w:i/>
          <w:color w:val="0D0D0D"/>
          <w:sz w:val="28"/>
          <w:szCs w:val="28"/>
        </w:rPr>
      </w:pPr>
      <w:r w:rsidRPr="009E2CE9">
        <w:rPr>
          <w:bCs/>
          <w:color w:val="0D0D0D"/>
          <w:sz w:val="28"/>
          <w:szCs w:val="28"/>
        </w:rPr>
        <w:t>Оснащенные базы практики в соответствии с п 6.1.2.5 примерной образовательной программы по специальности.</w:t>
      </w:r>
    </w:p>
    <w:p w:rsidR="00A67786" w:rsidRPr="009E2CE9" w:rsidRDefault="00A67786" w:rsidP="009E2CE9">
      <w:pPr>
        <w:suppressAutoHyphens/>
        <w:spacing w:line="276" w:lineRule="auto"/>
        <w:ind w:firstLine="709"/>
        <w:jc w:val="both"/>
        <w:rPr>
          <w:bCs/>
          <w:i/>
          <w:color w:val="0D0D0D"/>
          <w:sz w:val="28"/>
          <w:szCs w:val="28"/>
        </w:rPr>
      </w:pPr>
    </w:p>
    <w:p w:rsidR="00A67786" w:rsidRPr="009E2CE9" w:rsidRDefault="00A67786" w:rsidP="009E2CE9">
      <w:pPr>
        <w:spacing w:line="276" w:lineRule="auto"/>
        <w:ind w:firstLine="709"/>
        <w:rPr>
          <w:b/>
          <w:bCs/>
          <w:color w:val="0D0D0D"/>
          <w:sz w:val="28"/>
          <w:szCs w:val="28"/>
        </w:rPr>
      </w:pPr>
      <w:r w:rsidRPr="009E2CE9">
        <w:rPr>
          <w:b/>
          <w:bCs/>
          <w:color w:val="0D0D0D"/>
          <w:sz w:val="28"/>
          <w:szCs w:val="28"/>
        </w:rPr>
        <w:t>3.2. Информационное обеспечение реализации программы</w:t>
      </w:r>
    </w:p>
    <w:p w:rsidR="00A67786" w:rsidRPr="009E2CE9" w:rsidRDefault="00A67786" w:rsidP="009E2CE9">
      <w:pPr>
        <w:suppressAutoHyphens/>
        <w:spacing w:line="276" w:lineRule="auto"/>
        <w:ind w:firstLine="709"/>
        <w:jc w:val="both"/>
        <w:rPr>
          <w:color w:val="0D0D0D"/>
          <w:sz w:val="28"/>
          <w:szCs w:val="28"/>
        </w:rPr>
      </w:pPr>
      <w:r w:rsidRPr="009E2CE9">
        <w:rPr>
          <w:bCs/>
          <w:color w:val="0D0D0D"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9E2CE9">
        <w:rPr>
          <w:color w:val="0D0D0D"/>
          <w:sz w:val="28"/>
          <w:szCs w:val="28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9E2CE9">
        <w:rPr>
          <w:bCs/>
          <w:color w:val="0D0D0D"/>
          <w:sz w:val="28"/>
          <w:szCs w:val="28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A67786" w:rsidRPr="009E2CE9" w:rsidRDefault="00A67786" w:rsidP="00A67786">
      <w:pPr>
        <w:pStyle w:val="a5"/>
        <w:ind w:left="0" w:firstLine="709"/>
        <w:rPr>
          <w:b/>
          <w:color w:val="0D0D0D"/>
          <w:sz w:val="28"/>
          <w:szCs w:val="28"/>
        </w:rPr>
      </w:pPr>
      <w:r w:rsidRPr="009E2CE9">
        <w:rPr>
          <w:b/>
          <w:color w:val="0D0D0D"/>
          <w:sz w:val="28"/>
          <w:szCs w:val="28"/>
        </w:rPr>
        <w:t>3.2.1. Основные печатные издания</w:t>
      </w:r>
    </w:p>
    <w:p w:rsidR="00A67786" w:rsidRPr="009E2CE9" w:rsidRDefault="00A67786" w:rsidP="00240B57">
      <w:pPr>
        <w:numPr>
          <w:ilvl w:val="0"/>
          <w:numId w:val="19"/>
        </w:numPr>
        <w:tabs>
          <w:tab w:val="left" w:pos="357"/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D0D0D"/>
          <w:sz w:val="28"/>
          <w:szCs w:val="28"/>
        </w:rPr>
      </w:pPr>
      <w:r w:rsidRPr="009E2CE9">
        <w:rPr>
          <w:color w:val="0D0D0D"/>
          <w:sz w:val="28"/>
          <w:szCs w:val="28"/>
        </w:rPr>
        <w:t>Николаева, С.Н. Теория и методика экологического образования дошкольников: учебное пособие для учреждений СПО / С.Н. Николаева. – 11-е изд., доп. – М.: Издательский центр «Академия», 2020. – 272 с. – ISBN 978-5-4468-8758-3.</w:t>
      </w:r>
    </w:p>
    <w:p w:rsidR="00A67786" w:rsidRPr="009E2CE9" w:rsidRDefault="00A67786" w:rsidP="00240B57">
      <w:pPr>
        <w:numPr>
          <w:ilvl w:val="0"/>
          <w:numId w:val="19"/>
        </w:numPr>
        <w:tabs>
          <w:tab w:val="left" w:pos="357"/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D0D0D"/>
          <w:sz w:val="28"/>
          <w:szCs w:val="28"/>
        </w:rPr>
      </w:pPr>
      <w:r w:rsidRPr="009E2CE9">
        <w:rPr>
          <w:color w:val="0D0D0D"/>
          <w:sz w:val="28"/>
          <w:szCs w:val="28"/>
        </w:rPr>
        <w:t>Воробьева Н.А. Теоретические основы дошкольного образования: учебник для учреждений СПО / Н.А. Воробьева, С.В. Обоева. – М.: Издательский центр «Академия», 2022. – 208 с. – ISBN 978-5-0054-0297-4. Воробьева Н.А. Теоретические основы дошкольного образования: учебник для учреждений СПО / Н.А. Воробьева, С.В. Обоева. – М.: Издательский центр «Академия», 2022. – 208 с. – ISBN 978-5-0054-0297-4.</w:t>
      </w:r>
    </w:p>
    <w:p w:rsidR="00A67786" w:rsidRPr="009E2CE9" w:rsidRDefault="00A67786" w:rsidP="00240B57">
      <w:pPr>
        <w:numPr>
          <w:ilvl w:val="0"/>
          <w:numId w:val="19"/>
        </w:numPr>
        <w:tabs>
          <w:tab w:val="left" w:pos="357"/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D0D0D"/>
          <w:sz w:val="28"/>
          <w:szCs w:val="28"/>
        </w:rPr>
      </w:pPr>
      <w:r w:rsidRPr="009E2CE9">
        <w:rPr>
          <w:color w:val="0D0D0D"/>
          <w:sz w:val="28"/>
          <w:szCs w:val="28"/>
        </w:rPr>
        <w:t>Теоретические основы организации обучения в разных возрастных группах: учебник для учреждений СПО / Шашенкова Е.А., Першина Л.А., Воробьева Н.А. и др. – М.: Издательский центр «Академия», 2020. – 288 с. – ISBN 978-5-4468-8956-3.</w:t>
      </w:r>
    </w:p>
    <w:p w:rsidR="00A67786" w:rsidRPr="009E2CE9" w:rsidRDefault="00A67786" w:rsidP="00A67786">
      <w:pPr>
        <w:numPr>
          <w:ilvl w:val="0"/>
          <w:numId w:val="19"/>
        </w:numPr>
        <w:tabs>
          <w:tab w:val="left" w:pos="357"/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D0D0D"/>
          <w:sz w:val="28"/>
          <w:szCs w:val="28"/>
        </w:rPr>
      </w:pPr>
      <w:r w:rsidRPr="009E2CE9">
        <w:rPr>
          <w:color w:val="0D0D0D"/>
          <w:sz w:val="28"/>
          <w:szCs w:val="28"/>
        </w:rPr>
        <w:t xml:space="preserve">Методическое обеспечение образовательного процесса в дошкольных организациях: учебник для учреждений СПО / Шашенкова Е.А., </w:t>
      </w:r>
      <w:r w:rsidRPr="009E2CE9">
        <w:rPr>
          <w:color w:val="0D0D0D"/>
          <w:sz w:val="28"/>
          <w:szCs w:val="28"/>
        </w:rPr>
        <w:lastRenderedPageBreak/>
        <w:t>Воробьева Н.А., Воробьева М.В. – 2-е изд., стер. – М.: Издательский центр «Академия», 2020. – 272 с. – ISBN 978-5-0054-0036-9.</w:t>
      </w:r>
    </w:p>
    <w:p w:rsidR="00A67786" w:rsidRPr="009E2CE9" w:rsidRDefault="00A67786" w:rsidP="00A67786">
      <w:pPr>
        <w:ind w:firstLine="709"/>
        <w:contextualSpacing/>
        <w:rPr>
          <w:b/>
          <w:color w:val="0D0D0D"/>
          <w:sz w:val="28"/>
          <w:szCs w:val="28"/>
        </w:rPr>
      </w:pPr>
      <w:r w:rsidRPr="009E2CE9">
        <w:rPr>
          <w:b/>
          <w:color w:val="0D0D0D"/>
          <w:sz w:val="28"/>
          <w:szCs w:val="28"/>
        </w:rPr>
        <w:t>3.2.2. Основные электронные издания</w:t>
      </w:r>
    </w:p>
    <w:p w:rsidR="00A67786" w:rsidRPr="009E2CE9" w:rsidRDefault="00A67786" w:rsidP="00240B57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D0D0D"/>
          <w:sz w:val="28"/>
          <w:szCs w:val="28"/>
        </w:rPr>
      </w:pPr>
      <w:r w:rsidRPr="009E2CE9">
        <w:rPr>
          <w:color w:val="0D0D0D"/>
          <w:sz w:val="28"/>
          <w:szCs w:val="28"/>
        </w:rPr>
        <w:t>Богданова, Т. Г.  Основы специальной педагогики и специальной психологии. Сурдопсихология : учебник для среднего профессионального образования / Т. Г. Богданова. — 2-е изд., перераб. и доп. — Москва : Издательство Юрайт, 2022. — 235 с. — (Профессиональное образование). — ISBN 978-5-534-09112-0. — Текст : электронный // Образовательная платформа Юрайт [сайт]. — URL: https://urait.ru/bcode/493619 (дата обращения: 13.06.2022).</w:t>
      </w:r>
    </w:p>
    <w:p w:rsidR="00A67786" w:rsidRPr="009E2CE9" w:rsidRDefault="00A67786" w:rsidP="00240B57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D0D0D"/>
          <w:sz w:val="28"/>
          <w:szCs w:val="28"/>
        </w:rPr>
      </w:pPr>
      <w:r w:rsidRPr="009E2CE9">
        <w:rPr>
          <w:color w:val="0D0D0D"/>
          <w:sz w:val="28"/>
          <w:szCs w:val="28"/>
        </w:rPr>
        <w:t>Дошкольное образование. Практикум по дисциплинам профессионального учебного цикла (мдк. 01. 02, 02. 04, 02. 05, 03. 02, 03. 04, 03. 05) : учебное пособие для среднего профессионального образования / О. М. Газина [и др.] ; под редакцией О. М. Газиной, В. И. Яшиной. — 2-е изд., испр. и доп. — Москва : Издательство Юрайт, 2022. — 111 с. — (Профессиональное образование). — ISBN 978-5-534-08287-6. — Текст : электронный // Образовательная платформа Юрайт [сайт]. — URL: https://urait.ru/bcode/507426 (дата обращения: 13.06.2022).</w:t>
      </w:r>
    </w:p>
    <w:p w:rsidR="00A67786" w:rsidRPr="009E2CE9" w:rsidRDefault="00A67786" w:rsidP="00240B57">
      <w:pPr>
        <w:pStyle w:val="a5"/>
        <w:numPr>
          <w:ilvl w:val="0"/>
          <w:numId w:val="18"/>
        </w:numPr>
        <w:tabs>
          <w:tab w:val="left" w:pos="360"/>
          <w:tab w:val="left" w:pos="993"/>
        </w:tabs>
        <w:spacing w:line="276" w:lineRule="auto"/>
        <w:ind w:left="0" w:firstLine="709"/>
        <w:contextualSpacing w:val="0"/>
        <w:jc w:val="both"/>
        <w:rPr>
          <w:color w:val="0D0D0D"/>
          <w:sz w:val="28"/>
          <w:szCs w:val="28"/>
          <w:shd w:val="clear" w:color="auto" w:fill="FFFFFF"/>
        </w:rPr>
      </w:pPr>
      <w:r w:rsidRPr="009E2CE9">
        <w:rPr>
          <w:iCs/>
          <w:color w:val="0D0D0D"/>
          <w:sz w:val="28"/>
          <w:szCs w:val="28"/>
          <w:shd w:val="clear" w:color="auto" w:fill="FFFFFF"/>
        </w:rPr>
        <w:t>Колесникова, Г. И.  Основы специальной психологии и специальной педагогики. Психокоррекция нарушений развития : учебное пособие для среднего профессионального образования / Г. И. Колесникова. — 2-е изд., стер. — Москва : Издательство Юрайт, 2022. — 215 с. — (Профессиональное образование). — ISBN 978-5-534-09374-2. — Текст : электронный // Образовательная платформа Юрайт [сайт]. — URL: https://urait.ru/bcode/494824 (дата обращения: 13.06.2022).</w:t>
      </w:r>
    </w:p>
    <w:p w:rsidR="00A67786" w:rsidRPr="009E2CE9" w:rsidRDefault="00A67786" w:rsidP="00240B57">
      <w:pPr>
        <w:pStyle w:val="a5"/>
        <w:numPr>
          <w:ilvl w:val="0"/>
          <w:numId w:val="18"/>
        </w:numPr>
        <w:tabs>
          <w:tab w:val="left" w:pos="360"/>
          <w:tab w:val="left" w:pos="993"/>
        </w:tabs>
        <w:spacing w:line="276" w:lineRule="auto"/>
        <w:ind w:left="0" w:firstLine="709"/>
        <w:contextualSpacing w:val="0"/>
        <w:jc w:val="both"/>
        <w:rPr>
          <w:color w:val="0D0D0D"/>
          <w:sz w:val="28"/>
          <w:szCs w:val="28"/>
        </w:rPr>
      </w:pPr>
      <w:r w:rsidRPr="009E2CE9">
        <w:rPr>
          <w:color w:val="0D0D0D"/>
          <w:sz w:val="28"/>
          <w:szCs w:val="28"/>
        </w:rPr>
        <w:t>Педагогика инклюзивного образования : учебник / Т.Г. Богданова, А.А. Гусейнова, Н.М. Назарова [и др.] ; под ред. Н.М. Назаровой. — Москва : ИНФРА-М, 2021. — 335 с.  — (Высшее образование: Бакалавриат). — DOI 10.12737/20170. - ISBN 978-5-16-011182-7. - Текст : электронный. - URL: https://znanium.com/catalog/product/1408099 (дата обращения: 13.06.2022). – Режим доступа: по подписке.</w:t>
      </w:r>
    </w:p>
    <w:p w:rsidR="00A67786" w:rsidRPr="009E2CE9" w:rsidRDefault="00A67786" w:rsidP="00240B57">
      <w:pPr>
        <w:pStyle w:val="a5"/>
        <w:numPr>
          <w:ilvl w:val="0"/>
          <w:numId w:val="18"/>
        </w:numPr>
        <w:tabs>
          <w:tab w:val="left" w:pos="360"/>
          <w:tab w:val="left" w:pos="993"/>
        </w:tabs>
        <w:spacing w:line="276" w:lineRule="auto"/>
        <w:ind w:left="0" w:firstLine="709"/>
        <w:contextualSpacing w:val="0"/>
        <w:jc w:val="both"/>
        <w:rPr>
          <w:color w:val="0D0D0D"/>
          <w:sz w:val="28"/>
          <w:szCs w:val="28"/>
        </w:rPr>
      </w:pPr>
      <w:r w:rsidRPr="009E2CE9">
        <w:rPr>
          <w:iCs/>
          <w:color w:val="0D0D0D"/>
          <w:sz w:val="28"/>
          <w:szCs w:val="28"/>
          <w:shd w:val="clear" w:color="auto" w:fill="FFFFFF"/>
        </w:rPr>
        <w:t>Бойков, Д. И.  Обучение и организация различных видов деятельности общения детей с проблемами в развитии : учебное пособие для среднего профессионального образования / Д. И. Бойков, С. В. Бойкова. — 2-е изд. — Москва : Издательство Юрайт, 2022. — 153 с. — (Профессиональное образование). — ISBN 978-5-534-13325-7. — Текст : электронный // Образовательная платформа Юрайт [сайт]. — URL: https://urait.ru/bcode/495971 (дата обращения: 13.06.2022).</w:t>
      </w:r>
    </w:p>
    <w:p w:rsidR="00A67786" w:rsidRPr="009E2CE9" w:rsidRDefault="00A67786" w:rsidP="00240B57">
      <w:pPr>
        <w:pStyle w:val="a5"/>
        <w:numPr>
          <w:ilvl w:val="0"/>
          <w:numId w:val="18"/>
        </w:numPr>
        <w:tabs>
          <w:tab w:val="left" w:pos="360"/>
          <w:tab w:val="left" w:pos="993"/>
        </w:tabs>
        <w:spacing w:line="276" w:lineRule="auto"/>
        <w:ind w:left="0" w:firstLine="709"/>
        <w:contextualSpacing w:val="0"/>
        <w:jc w:val="both"/>
        <w:rPr>
          <w:color w:val="0D0D0D"/>
          <w:sz w:val="28"/>
          <w:szCs w:val="28"/>
        </w:rPr>
      </w:pPr>
      <w:r w:rsidRPr="009E2CE9">
        <w:rPr>
          <w:iCs/>
          <w:color w:val="0D0D0D"/>
          <w:sz w:val="28"/>
          <w:szCs w:val="28"/>
          <w:shd w:val="clear" w:color="auto" w:fill="FFFFFF"/>
        </w:rPr>
        <w:lastRenderedPageBreak/>
        <w:t>Глухов, В. П.  Основы специальной педагогики и специальной психологии : учебник для среднего профессионального образования / В. П. Глухов. — 3-е изд., испр. и доп. — Москва : Издательство Юрайт, 2022. — 323 с. — (Профессиональное образование). — ISBN 978-5-534-13973-0. — Текст : электронный // Образовательная платформа Юрайт [сайт]. — URL: https://urait.ru/bcode/494823 (дата обращения: 13.06.2022).</w:t>
      </w:r>
    </w:p>
    <w:p w:rsidR="00A67786" w:rsidRPr="009E2CE9" w:rsidRDefault="00A67786" w:rsidP="00240B57">
      <w:pPr>
        <w:pStyle w:val="a5"/>
        <w:numPr>
          <w:ilvl w:val="0"/>
          <w:numId w:val="18"/>
        </w:numPr>
        <w:tabs>
          <w:tab w:val="left" w:pos="360"/>
          <w:tab w:val="left" w:pos="993"/>
        </w:tabs>
        <w:spacing w:line="276" w:lineRule="auto"/>
        <w:ind w:left="0" w:firstLine="709"/>
        <w:contextualSpacing w:val="0"/>
        <w:jc w:val="both"/>
        <w:rPr>
          <w:color w:val="0D0D0D"/>
          <w:sz w:val="28"/>
          <w:szCs w:val="28"/>
        </w:rPr>
      </w:pPr>
      <w:r w:rsidRPr="009E2CE9">
        <w:rPr>
          <w:iCs/>
          <w:color w:val="0D0D0D"/>
          <w:sz w:val="28"/>
          <w:szCs w:val="28"/>
          <w:shd w:val="clear" w:color="auto" w:fill="FFFFFF"/>
        </w:rPr>
        <w:t>Глухов, В. П.  Основы специальной педагогики и специальной психологии. Практикум : учебное пособие для среднего профессионального образования / В. П. Глухов. — 2-е изд., испр. и доп. — Москва : Издательство Юрайт, 2022. — 330 с. — (Профессиональное образование). — ISBN 978-5-534-09326-1. — Текст : электронный // Образовательная платформа Юрайт [сайт]. — URL: https://urait.ru/bcode/494822 (дата обращения: 13.06.2022).</w:t>
      </w:r>
    </w:p>
    <w:p w:rsidR="00A67786" w:rsidRPr="009E2CE9" w:rsidRDefault="00A67786" w:rsidP="00240B57">
      <w:pPr>
        <w:pStyle w:val="a5"/>
        <w:numPr>
          <w:ilvl w:val="0"/>
          <w:numId w:val="18"/>
        </w:numPr>
        <w:tabs>
          <w:tab w:val="left" w:pos="360"/>
          <w:tab w:val="left" w:pos="993"/>
        </w:tabs>
        <w:spacing w:line="276" w:lineRule="auto"/>
        <w:ind w:left="0" w:firstLine="709"/>
        <w:contextualSpacing w:val="0"/>
        <w:jc w:val="both"/>
        <w:rPr>
          <w:color w:val="0D0D0D"/>
          <w:sz w:val="28"/>
          <w:szCs w:val="28"/>
        </w:rPr>
      </w:pPr>
      <w:r w:rsidRPr="009E2CE9">
        <w:rPr>
          <w:color w:val="0D0D0D"/>
          <w:sz w:val="28"/>
          <w:szCs w:val="28"/>
        </w:rPr>
        <w:t>Колесникова, Г. И.  Специальная психология и специальная педагогика : учебное пособие для вузов / Г. И. Колесникова. — 3-е изд., перераб. и доп. — Москва : Издательство Юрайт, 2022. — 176 с. — (Высшее образование). — ISBN 978-5-534-06814-6. — Текст : электронный // Образовательная платформа Юрайт [сайт]. — URL: https://urait.ru/bcode/490933 (дата обращения: 13.06.2022).</w:t>
      </w:r>
    </w:p>
    <w:p w:rsidR="00A67786" w:rsidRPr="009E2CE9" w:rsidRDefault="00A67786" w:rsidP="00240B57">
      <w:pPr>
        <w:pStyle w:val="a5"/>
        <w:numPr>
          <w:ilvl w:val="0"/>
          <w:numId w:val="18"/>
        </w:numPr>
        <w:tabs>
          <w:tab w:val="left" w:pos="360"/>
          <w:tab w:val="left" w:pos="993"/>
        </w:tabs>
        <w:spacing w:line="276" w:lineRule="auto"/>
        <w:ind w:left="0" w:firstLine="709"/>
        <w:contextualSpacing w:val="0"/>
        <w:jc w:val="both"/>
        <w:rPr>
          <w:color w:val="0D0D0D"/>
          <w:sz w:val="28"/>
          <w:szCs w:val="28"/>
        </w:rPr>
      </w:pPr>
      <w:r w:rsidRPr="009E2CE9">
        <w:rPr>
          <w:color w:val="0D0D0D"/>
          <w:sz w:val="28"/>
          <w:szCs w:val="28"/>
          <w:shd w:val="clear" w:color="auto" w:fill="FFFFFF"/>
        </w:rPr>
        <w:t>Специальная психология : учебник для вузов / Л. М. Шипицына [и др.] ; под редакцией Л. М. Шипицыной. — Москва : Издательство Юрайт, 2022. — 287 с. — (Высшее образование). — ISBN 978-5-534-02326-8. — Текст : электронный // Образовательная платформа Юрайт [сайт]. — URL: https://urait.ru/bcode/489688 (дата обращения: 13.06.2022). </w:t>
      </w:r>
    </w:p>
    <w:p w:rsidR="00A67786" w:rsidRPr="009E2CE9" w:rsidRDefault="00A67786" w:rsidP="00240B57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360"/>
          <w:tab w:val="left" w:pos="696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D0D0D"/>
          <w:spacing w:val="-10"/>
          <w:sz w:val="28"/>
          <w:szCs w:val="28"/>
        </w:rPr>
      </w:pPr>
      <w:r w:rsidRPr="009E2CE9">
        <w:rPr>
          <w:color w:val="0D0D0D"/>
          <w:sz w:val="28"/>
          <w:szCs w:val="28"/>
        </w:rPr>
        <w:t>Специальная педагогика : учебник для вузов / Л. В. Мардахаев [и др.] ; под редакцией Л. В. Мардахаева, Е. А. Орловой. — Москва : Издательство Юрайт, 2022. — 448 с. — (Высшее образование). — ISBN 978-5-534-04114-9. — Текст : электронный // Образовательная платформа Юрайт [сайт]. — URL: https://urait.ru/bcode/488766 (дата обращения: 13.06.2022).</w:t>
      </w:r>
    </w:p>
    <w:p w:rsidR="009E2CE9" w:rsidRDefault="009E2CE9" w:rsidP="008A650A">
      <w:pPr>
        <w:spacing w:line="276" w:lineRule="auto"/>
        <w:ind w:firstLine="142"/>
        <w:contextualSpacing/>
        <w:jc w:val="center"/>
        <w:rPr>
          <w:b/>
          <w:sz w:val="28"/>
          <w:szCs w:val="28"/>
        </w:rPr>
      </w:pPr>
    </w:p>
    <w:p w:rsidR="009E2CE9" w:rsidRDefault="009E2CE9" w:rsidP="008A650A">
      <w:pPr>
        <w:spacing w:line="276" w:lineRule="auto"/>
        <w:ind w:firstLine="142"/>
        <w:contextualSpacing/>
        <w:jc w:val="center"/>
        <w:rPr>
          <w:b/>
          <w:sz w:val="28"/>
          <w:szCs w:val="28"/>
        </w:rPr>
      </w:pPr>
    </w:p>
    <w:p w:rsidR="009E2CE9" w:rsidRDefault="009E2CE9" w:rsidP="008A650A">
      <w:pPr>
        <w:spacing w:line="276" w:lineRule="auto"/>
        <w:ind w:firstLine="142"/>
        <w:contextualSpacing/>
        <w:jc w:val="center"/>
        <w:rPr>
          <w:b/>
          <w:sz w:val="28"/>
          <w:szCs w:val="28"/>
        </w:rPr>
      </w:pPr>
    </w:p>
    <w:p w:rsidR="009E2CE9" w:rsidRDefault="009E2CE9" w:rsidP="008A650A">
      <w:pPr>
        <w:spacing w:line="276" w:lineRule="auto"/>
        <w:ind w:firstLine="142"/>
        <w:contextualSpacing/>
        <w:jc w:val="center"/>
        <w:rPr>
          <w:b/>
          <w:sz w:val="28"/>
          <w:szCs w:val="28"/>
        </w:rPr>
      </w:pPr>
    </w:p>
    <w:p w:rsidR="009E2CE9" w:rsidRDefault="009E2CE9" w:rsidP="008A650A">
      <w:pPr>
        <w:spacing w:line="276" w:lineRule="auto"/>
        <w:ind w:firstLine="142"/>
        <w:contextualSpacing/>
        <w:jc w:val="center"/>
        <w:rPr>
          <w:b/>
          <w:sz w:val="28"/>
          <w:szCs w:val="28"/>
        </w:rPr>
      </w:pPr>
    </w:p>
    <w:p w:rsidR="009E2CE9" w:rsidRDefault="009E2CE9" w:rsidP="008A650A">
      <w:pPr>
        <w:spacing w:line="276" w:lineRule="auto"/>
        <w:ind w:firstLine="142"/>
        <w:contextualSpacing/>
        <w:jc w:val="center"/>
        <w:rPr>
          <w:b/>
          <w:sz w:val="28"/>
          <w:szCs w:val="28"/>
        </w:rPr>
      </w:pPr>
    </w:p>
    <w:p w:rsidR="009E2CE9" w:rsidRDefault="009E2CE9" w:rsidP="008A650A">
      <w:pPr>
        <w:spacing w:line="276" w:lineRule="auto"/>
        <w:ind w:firstLine="142"/>
        <w:contextualSpacing/>
        <w:jc w:val="center"/>
        <w:rPr>
          <w:b/>
          <w:sz w:val="28"/>
          <w:szCs w:val="28"/>
        </w:rPr>
      </w:pPr>
    </w:p>
    <w:p w:rsidR="009E2CE9" w:rsidRDefault="009E2CE9" w:rsidP="008A650A">
      <w:pPr>
        <w:spacing w:line="276" w:lineRule="auto"/>
        <w:ind w:firstLine="142"/>
        <w:contextualSpacing/>
        <w:jc w:val="center"/>
        <w:rPr>
          <w:b/>
          <w:sz w:val="28"/>
          <w:szCs w:val="28"/>
        </w:rPr>
      </w:pPr>
    </w:p>
    <w:p w:rsidR="009E2CE9" w:rsidRDefault="009E2CE9" w:rsidP="008A650A">
      <w:pPr>
        <w:spacing w:line="276" w:lineRule="auto"/>
        <w:ind w:firstLine="142"/>
        <w:contextualSpacing/>
        <w:jc w:val="center"/>
        <w:rPr>
          <w:b/>
          <w:sz w:val="28"/>
          <w:szCs w:val="28"/>
        </w:rPr>
      </w:pPr>
    </w:p>
    <w:p w:rsidR="009E2CE9" w:rsidRDefault="009E2CE9" w:rsidP="008A650A">
      <w:pPr>
        <w:spacing w:line="276" w:lineRule="auto"/>
        <w:ind w:firstLine="142"/>
        <w:contextualSpacing/>
        <w:jc w:val="center"/>
        <w:rPr>
          <w:b/>
          <w:sz w:val="28"/>
          <w:szCs w:val="28"/>
        </w:rPr>
      </w:pPr>
    </w:p>
    <w:p w:rsidR="009E2CE9" w:rsidRDefault="009E2CE9" w:rsidP="008A650A">
      <w:pPr>
        <w:spacing w:line="276" w:lineRule="auto"/>
        <w:ind w:firstLine="142"/>
        <w:contextualSpacing/>
        <w:jc w:val="center"/>
        <w:rPr>
          <w:b/>
          <w:sz w:val="28"/>
          <w:szCs w:val="28"/>
        </w:rPr>
      </w:pPr>
    </w:p>
    <w:p w:rsidR="008A650A" w:rsidRPr="009E2CE9" w:rsidRDefault="008A650A" w:rsidP="008A650A">
      <w:pPr>
        <w:spacing w:line="276" w:lineRule="auto"/>
        <w:ind w:firstLine="142"/>
        <w:contextualSpacing/>
        <w:jc w:val="center"/>
        <w:rPr>
          <w:b/>
          <w:sz w:val="28"/>
          <w:szCs w:val="28"/>
        </w:rPr>
      </w:pPr>
      <w:r w:rsidRPr="009E2CE9">
        <w:rPr>
          <w:b/>
          <w:sz w:val="28"/>
          <w:szCs w:val="28"/>
        </w:rPr>
        <w:lastRenderedPageBreak/>
        <w:t>4. КОНТРОЛЬ И ОЦЕНКА РЕЗУЛЬТАТОВ ОСВОЕНИЯ МЕЖДИСЦИПЛИНАРНОГО КУРСА</w:t>
      </w:r>
    </w:p>
    <w:p w:rsidR="008A650A" w:rsidRPr="009E2CE9" w:rsidRDefault="008A650A" w:rsidP="008A6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  <w:u w:val="single"/>
        </w:rPr>
      </w:pPr>
      <w:r w:rsidRPr="009E2CE9">
        <w:rPr>
          <w:b/>
          <w:sz w:val="28"/>
          <w:szCs w:val="28"/>
          <w:u w:val="single"/>
        </w:rPr>
        <w:t>«МДК 03.03 ТЕОРИЯ И МЕТОДИКА ЭКОЛОГИЧЕСКОГО ОБРАЗОВАНИЯ ДОШКОЛЬНИКОВ»</w:t>
      </w:r>
    </w:p>
    <w:p w:rsidR="00A67786" w:rsidRPr="00934DD7" w:rsidRDefault="00A67786" w:rsidP="00A67786">
      <w:pPr>
        <w:jc w:val="center"/>
        <w:rPr>
          <w:b/>
          <w:bCs/>
          <w:color w:val="0D0D0D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261"/>
        <w:gridCol w:w="3934"/>
      </w:tblGrid>
      <w:tr w:rsidR="00A67786" w:rsidRPr="00CB399B" w:rsidTr="00A67786">
        <w:trPr>
          <w:trHeight w:val="415"/>
        </w:trPr>
        <w:tc>
          <w:tcPr>
            <w:tcW w:w="2835" w:type="dxa"/>
            <w:vAlign w:val="center"/>
          </w:tcPr>
          <w:p w:rsidR="00A67786" w:rsidRPr="00CB399B" w:rsidRDefault="00A67786" w:rsidP="00E84941">
            <w:pPr>
              <w:suppressAutoHyphens/>
              <w:jc w:val="center"/>
              <w:rPr>
                <w:b/>
                <w:color w:val="0D0D0D"/>
              </w:rPr>
            </w:pPr>
            <w:r w:rsidRPr="00CB399B">
              <w:rPr>
                <w:b/>
                <w:color w:val="0D0D0D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261" w:type="dxa"/>
            <w:vAlign w:val="center"/>
          </w:tcPr>
          <w:p w:rsidR="00A67786" w:rsidRPr="00CB399B" w:rsidRDefault="00A67786" w:rsidP="00E84941">
            <w:pPr>
              <w:suppressAutoHyphens/>
              <w:jc w:val="center"/>
              <w:rPr>
                <w:b/>
                <w:color w:val="0D0D0D"/>
              </w:rPr>
            </w:pPr>
            <w:r w:rsidRPr="00CB399B">
              <w:rPr>
                <w:b/>
                <w:color w:val="0D0D0D"/>
              </w:rPr>
              <w:t>Критерии оценки</w:t>
            </w:r>
          </w:p>
        </w:tc>
        <w:tc>
          <w:tcPr>
            <w:tcW w:w="3934" w:type="dxa"/>
            <w:vAlign w:val="center"/>
          </w:tcPr>
          <w:p w:rsidR="00A67786" w:rsidRPr="00CB399B" w:rsidRDefault="00A67786" w:rsidP="00E84941">
            <w:pPr>
              <w:suppressAutoHyphens/>
              <w:jc w:val="center"/>
              <w:rPr>
                <w:b/>
                <w:color w:val="0D0D0D"/>
              </w:rPr>
            </w:pPr>
            <w:r w:rsidRPr="00CB399B">
              <w:rPr>
                <w:b/>
                <w:color w:val="0D0D0D"/>
              </w:rPr>
              <w:t>Методы оценки</w:t>
            </w:r>
          </w:p>
        </w:tc>
      </w:tr>
      <w:tr w:rsidR="00A67786" w:rsidRPr="00CB399B" w:rsidTr="00240B57">
        <w:trPr>
          <w:trHeight w:val="2288"/>
        </w:trPr>
        <w:tc>
          <w:tcPr>
            <w:tcW w:w="2835" w:type="dxa"/>
          </w:tcPr>
          <w:p w:rsidR="00A67786" w:rsidRPr="00CB399B" w:rsidRDefault="00A67786" w:rsidP="00E84941">
            <w:pPr>
              <w:rPr>
                <w:color w:val="0D0D0D"/>
              </w:rPr>
            </w:pPr>
            <w:r w:rsidRPr="00CB399B">
              <w:rPr>
                <w:color w:val="0D0D0D"/>
              </w:rPr>
              <w:t>ПК 3.1.</w:t>
            </w:r>
            <w:r w:rsidRPr="00CB399B">
              <w:rPr>
                <w:b/>
                <w:color w:val="0D0D0D"/>
              </w:rPr>
              <w:t xml:space="preserve"> </w:t>
            </w:r>
            <w:r w:rsidRPr="00CB399B">
              <w:rPr>
                <w:rFonts w:eastAsia="Calibri"/>
                <w:color w:val="0D0D0D"/>
                <w:lang w:eastAsia="en-US"/>
              </w:rPr>
              <w:t>Планировать и проводить занятия с детьми раннего и дошкольного возраста.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планирование и организация обучения детей раннего и дошкольного возраста, проведение его в различных организационных формах.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shd w:val="clear" w:color="auto" w:fill="FFFFFF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оценка выполнения практических работ в процессе учебной практики;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экспертная оценка проведения мероприятий на учебной и производственной практике;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оценка оформления отчетов по учебной и производственной практике;</w:t>
            </w:r>
          </w:p>
        </w:tc>
      </w:tr>
      <w:tr w:rsidR="00A67786" w:rsidRPr="00CB399B" w:rsidTr="00A67786">
        <w:trPr>
          <w:trHeight w:val="698"/>
        </w:trPr>
        <w:tc>
          <w:tcPr>
            <w:tcW w:w="2835" w:type="dxa"/>
          </w:tcPr>
          <w:p w:rsidR="00A67786" w:rsidRPr="00CB399B" w:rsidRDefault="00A67786" w:rsidP="00E84941">
            <w:pPr>
              <w:rPr>
                <w:color w:val="0D0D0D"/>
              </w:rPr>
            </w:pPr>
            <w:r w:rsidRPr="00CB399B">
              <w:rPr>
                <w:color w:val="0D0D0D"/>
              </w:rPr>
              <w:t xml:space="preserve">ПК 3.2. </w:t>
            </w:r>
            <w:r w:rsidRPr="00CB399B">
              <w:rPr>
                <w:rFonts w:eastAsia="Calibri"/>
                <w:color w:val="0D0D0D"/>
                <w:lang w:eastAsia="en-US"/>
              </w:rPr>
              <w:t>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программы.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осуществление педагогического наблюдения за развитием детей раннего и дошкольного возраста в процессе обучения, анализировать результаты развития и соотносить их с общими целевыми ориентирами.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выполнения практических работ в процессе учебной практики;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экспертная оценка проведения мероприятий на учебной и производственной практике;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оформления отчетов по учебной и производственной практике;</w:t>
            </w:r>
          </w:p>
          <w:p w:rsidR="00A67786" w:rsidRPr="00CB399B" w:rsidRDefault="00A67786" w:rsidP="00E84941">
            <w:pPr>
              <w:suppressAutoHyphens/>
              <w:rPr>
                <w:i/>
                <w:color w:val="0D0D0D"/>
              </w:rPr>
            </w:pPr>
          </w:p>
        </w:tc>
      </w:tr>
      <w:tr w:rsidR="00A67786" w:rsidRPr="00CB399B" w:rsidTr="00A67786">
        <w:trPr>
          <w:trHeight w:val="698"/>
        </w:trPr>
        <w:tc>
          <w:tcPr>
            <w:tcW w:w="2835" w:type="dxa"/>
          </w:tcPr>
          <w:p w:rsidR="00A67786" w:rsidRPr="00CB399B" w:rsidRDefault="00A67786" w:rsidP="00E84941">
            <w:pPr>
              <w:rPr>
                <w:color w:val="0D0D0D"/>
              </w:rPr>
            </w:pPr>
            <w:r w:rsidRPr="00CB399B">
              <w:rPr>
                <w:color w:val="0D0D0D"/>
              </w:rPr>
              <w:t>ПК 3.3.</w:t>
            </w:r>
            <w:r w:rsidRPr="00CB399B">
              <w:rPr>
                <w:b/>
                <w:color w:val="0D0D0D"/>
              </w:rPr>
              <w:t xml:space="preserve"> </w:t>
            </w:r>
            <w:r w:rsidRPr="00CB399B">
              <w:rPr>
                <w:bCs/>
                <w:color w:val="0D0D0D"/>
              </w:rPr>
              <w:t xml:space="preserve">Проводить </w:t>
            </w:r>
            <w:r w:rsidRPr="00CB399B">
              <w:rPr>
                <w:rFonts w:eastAsia="Calibri"/>
                <w:color w:val="0D0D0D"/>
                <w:lang w:eastAsia="en-US"/>
              </w:rPr>
              <w:t>педагогический мониторинг процесса и результатов обучения и воспитания детей раннего и дошкольного возраста.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формирование развивающей предметно-пространственной среды, позволяющей организовать обучение детей раннего и дошкольного возраста в соответствии со спецификой образовательной программы.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выполнения практических работ в процессе учебной практики;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экспертная оценка проведения мероприятий на учебной и производственной практике;</w:t>
            </w:r>
          </w:p>
          <w:p w:rsidR="00A67786" w:rsidRPr="00240B57" w:rsidRDefault="00A67786" w:rsidP="00240B57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оформления отчетов по учебной и производственной практике;</w:t>
            </w:r>
          </w:p>
        </w:tc>
      </w:tr>
      <w:tr w:rsidR="00A67786" w:rsidRPr="00CB399B" w:rsidTr="00A67786">
        <w:trPr>
          <w:trHeight w:val="289"/>
        </w:trPr>
        <w:tc>
          <w:tcPr>
            <w:tcW w:w="2835" w:type="dxa"/>
          </w:tcPr>
          <w:p w:rsidR="00A67786" w:rsidRPr="00CB399B" w:rsidRDefault="00A67786" w:rsidP="00E84941">
            <w:pPr>
              <w:rPr>
                <w:b/>
                <w:color w:val="0D0D0D"/>
              </w:rPr>
            </w:pPr>
            <w:r w:rsidRPr="00CB399B">
              <w:rPr>
                <w:color w:val="0D0D0D"/>
              </w:rPr>
              <w:t>ПК 3.4.</w:t>
            </w:r>
            <w:r w:rsidRPr="00CB399B">
              <w:rPr>
                <w:b/>
                <w:color w:val="0D0D0D"/>
              </w:rPr>
              <w:t xml:space="preserve"> </w:t>
            </w:r>
            <w:r w:rsidRPr="00CB399B">
              <w:rPr>
                <w:rFonts w:eastAsia="Calibri"/>
                <w:color w:val="0D0D0D"/>
                <w:lang w:eastAsia="en-US"/>
              </w:rPr>
              <w:t>Осуществлять документационное обеспечение процесса реализации программ дошкольного образования.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iCs/>
                <w:color w:val="0D0D0D"/>
              </w:rPr>
              <w:t>ведение документации в бумажном и электронном виде, обеспечивающую организацию обучения детей раннего и дошкольного возраста.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выполнения практических работ в процессе учебной практики;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экспертная оценка проведения мероприятий на учебной и производственной практике;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оформления отчетов по учебной и производственной практике;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квалификационный экзамен.</w:t>
            </w:r>
          </w:p>
        </w:tc>
      </w:tr>
      <w:tr w:rsidR="00A67786" w:rsidRPr="00CB399B" w:rsidTr="00A67786">
        <w:trPr>
          <w:trHeight w:val="698"/>
        </w:trPr>
        <w:tc>
          <w:tcPr>
            <w:tcW w:w="2835" w:type="dxa"/>
          </w:tcPr>
          <w:p w:rsidR="00A67786" w:rsidRPr="00CB399B" w:rsidRDefault="00A67786" w:rsidP="00E84941">
            <w:pPr>
              <w:rPr>
                <w:color w:val="0D0D0D"/>
              </w:rPr>
            </w:pPr>
            <w:r w:rsidRPr="00CB399B">
              <w:rPr>
                <w:color w:val="0D0D0D"/>
              </w:rPr>
              <w:lastRenderedPageBreak/>
              <w:t>ПК 3.5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CB399B">
              <w:rPr>
                <w:iCs/>
                <w:color w:val="0D0D0D"/>
              </w:rPr>
              <w:t xml:space="preserve">осуществление организации процесса обучения по основным общеобразовательным программам дошкольного образования 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CB399B">
              <w:rPr>
                <w:iCs/>
                <w:color w:val="0D0D0D"/>
              </w:rPr>
              <w:t>соблюдение санитарных норм и правил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выполнения практических работ в процессе учебной практики;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экспертная оценка проведения мероприятий на учебной и производственной практике;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оформления отчетов по учебной и производственной практике;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</w:p>
        </w:tc>
      </w:tr>
      <w:tr w:rsidR="00A67786" w:rsidRPr="00CB399B" w:rsidTr="00A67786">
        <w:tc>
          <w:tcPr>
            <w:tcW w:w="2835" w:type="dxa"/>
          </w:tcPr>
          <w:p w:rsidR="00A67786" w:rsidRPr="00CB399B" w:rsidRDefault="00A67786" w:rsidP="00E84941">
            <w:pPr>
              <w:suppressAutoHyphens/>
              <w:rPr>
                <w:color w:val="0D0D0D"/>
              </w:rPr>
            </w:pPr>
            <w:r w:rsidRPr="00CB399B">
              <w:rPr>
                <w:color w:val="0D0D0D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suppressAutoHyphens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обоснованность выбора методов и приёмов взаимодействия с детьми проводимому мероприятию;</w:t>
            </w:r>
          </w:p>
          <w:p w:rsidR="00A67786" w:rsidRPr="00CB399B" w:rsidRDefault="00A67786" w:rsidP="00E84941">
            <w:pPr>
              <w:suppressAutoHyphens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соответствие самоанализа результатов собственной деятельности экспертной оценке;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рациональное распределение времени на все этапы решения задачи профессиональной деятельности.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suppressAutoHyphens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выполнения практических работ в процессе учебной и производственной практики</w:t>
            </w:r>
          </w:p>
        </w:tc>
      </w:tr>
      <w:tr w:rsidR="00A67786" w:rsidRPr="00CB399B" w:rsidTr="00A67786">
        <w:tc>
          <w:tcPr>
            <w:tcW w:w="2835" w:type="dxa"/>
          </w:tcPr>
          <w:p w:rsidR="00A67786" w:rsidRPr="00CB399B" w:rsidRDefault="00A67786" w:rsidP="00E84941">
            <w:pPr>
              <w:suppressAutoHyphens/>
              <w:rPr>
                <w:i/>
                <w:color w:val="0D0D0D"/>
              </w:rPr>
            </w:pPr>
            <w:r w:rsidRPr="00CB399B">
              <w:rPr>
                <w:color w:val="0D0D0D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suppressAutoHyphens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обоснованность выбора и оптимальность состава источников, необходимых для решения поставленной задачи;</w:t>
            </w:r>
          </w:p>
          <w:p w:rsidR="00A67786" w:rsidRPr="00CB399B" w:rsidRDefault="00A67786" w:rsidP="00E84941">
            <w:pPr>
              <w:suppressAutoHyphens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рациональность распределения времени на все этапы решения задачи;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совпадение результатов самоанализа и экспертного анализа профессиональной деятельности.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выполнения практических работ в процессе учебной и производственной практики</w:t>
            </w:r>
          </w:p>
        </w:tc>
      </w:tr>
      <w:tr w:rsidR="00A67786" w:rsidRPr="00CB399B" w:rsidTr="00A67786">
        <w:tc>
          <w:tcPr>
            <w:tcW w:w="2835" w:type="dxa"/>
          </w:tcPr>
          <w:p w:rsidR="00A67786" w:rsidRPr="00CB399B" w:rsidRDefault="00A67786" w:rsidP="00E84941">
            <w:pPr>
              <w:suppressAutoHyphens/>
              <w:rPr>
                <w:color w:val="0D0D0D"/>
              </w:rPr>
            </w:pPr>
            <w:r w:rsidRPr="00CB399B">
              <w:rPr>
                <w:color w:val="0D0D0D"/>
              </w:rPr>
              <w:t>ОК 04. Эффективно взаимодействовать и работать в коллективе и команде</w:t>
            </w:r>
          </w:p>
          <w:p w:rsidR="00A67786" w:rsidRPr="00CB399B" w:rsidRDefault="00A67786" w:rsidP="00E84941">
            <w:pPr>
              <w:suppressAutoHyphens/>
              <w:jc w:val="center"/>
              <w:rPr>
                <w:i/>
                <w:color w:val="0D0D0D"/>
              </w:rPr>
            </w:pPr>
          </w:p>
        </w:tc>
        <w:tc>
          <w:tcPr>
            <w:tcW w:w="3261" w:type="dxa"/>
          </w:tcPr>
          <w:p w:rsidR="00A67786" w:rsidRPr="00CB399B" w:rsidRDefault="00A67786" w:rsidP="00E84941">
            <w:pPr>
              <w:suppressAutoHyphens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соблюдение норм делового общения и деловой этики во взаимодействии с обучающимися, с руководством, коллегами и социальными партнерами;</w:t>
            </w:r>
          </w:p>
          <w:p w:rsidR="00A67786" w:rsidRPr="00CB399B" w:rsidRDefault="00A67786" w:rsidP="00E84941">
            <w:pPr>
              <w:suppressAutoHyphens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аргументированная трансляция своей точки зрения;</w:t>
            </w:r>
          </w:p>
          <w:p w:rsidR="00A67786" w:rsidRPr="00CB399B" w:rsidRDefault="00A67786" w:rsidP="00E84941">
            <w:pPr>
              <w:suppressAutoHyphens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точное и своевременное выполнение поручений руководителя;</w:t>
            </w:r>
          </w:p>
          <w:p w:rsidR="00A67786" w:rsidRPr="00CB399B" w:rsidRDefault="00A67786" w:rsidP="00E84941">
            <w:pPr>
              <w:suppressAutoHyphens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эффективность организации коллективной (командной) работы в профессиональной деятельности;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 xml:space="preserve">объективность анализа </w:t>
            </w:r>
            <w:r w:rsidRPr="00CB399B">
              <w:rPr>
                <w:color w:val="0D0D0D"/>
              </w:rPr>
              <w:lastRenderedPageBreak/>
              <w:t>успешности коллективной (групповой) работы, путей ее совершенствования.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lastRenderedPageBreak/>
              <w:t>оценка выполнения практических работ в процессе учебной и производственной практики.</w:t>
            </w:r>
          </w:p>
        </w:tc>
      </w:tr>
      <w:tr w:rsidR="00A67786" w:rsidRPr="00CB399B" w:rsidTr="00A67786">
        <w:tc>
          <w:tcPr>
            <w:tcW w:w="2835" w:type="dxa"/>
          </w:tcPr>
          <w:p w:rsidR="00A67786" w:rsidRPr="00CB399B" w:rsidRDefault="00A67786" w:rsidP="00E84941">
            <w:pPr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lastRenderedPageBreak/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грамотность изложения своих мыслей и оформления документов по профессиональной тематике на государственном языке;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проявление толерантности в рабочем коллективе;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соблюдение правил оформления документов и построения устных сообщений.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оценка выполнения практических работ в процессе учебной практики;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i/>
                <w:color w:val="0D0D0D"/>
              </w:rPr>
            </w:pPr>
            <w:r w:rsidRPr="00CB399B">
              <w:rPr>
                <w:color w:val="0D0D0D"/>
              </w:rPr>
              <w:t>оценка на производственной практике</w:t>
            </w:r>
          </w:p>
        </w:tc>
      </w:tr>
      <w:tr w:rsidR="00A67786" w:rsidRPr="00CB399B" w:rsidTr="00A67786">
        <w:tc>
          <w:tcPr>
            <w:tcW w:w="2835" w:type="dxa"/>
          </w:tcPr>
          <w:p w:rsidR="00A67786" w:rsidRPr="00CB399B" w:rsidRDefault="00A67786" w:rsidP="00E84941">
            <w:pPr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ОК 06. Проявлять гражданско-патриотическую позицию, демонстрировать</w:t>
            </w:r>
          </w:p>
          <w:p w:rsidR="00A67786" w:rsidRPr="00CB399B" w:rsidRDefault="00A67786" w:rsidP="00E84941">
            <w:pPr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осознанное поведение на основе традиционных общечеловеческих ценностей.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понимание сущности гражданско-патриотической позиции, общечеловеческих ценностей;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i/>
                <w:color w:val="0D0D0D"/>
              </w:rPr>
            </w:pPr>
            <w:r w:rsidRPr="00CB399B">
              <w:rPr>
                <w:color w:val="0D0D0D"/>
              </w:rPr>
              <w:t>осознание значимости профессиональной деятельности воспитателя детей дошкольного возраста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i/>
                <w:color w:val="0D0D0D"/>
              </w:rPr>
            </w:pPr>
            <w:r w:rsidRPr="00CB399B">
              <w:rPr>
                <w:color w:val="0D0D0D"/>
              </w:rPr>
              <w:t>выполнение и оценка рефератов, заданий для самостоятельной работы</w:t>
            </w:r>
          </w:p>
        </w:tc>
      </w:tr>
      <w:tr w:rsidR="00A67786" w:rsidRPr="00CB399B" w:rsidTr="00A67786">
        <w:tc>
          <w:tcPr>
            <w:tcW w:w="2835" w:type="dxa"/>
          </w:tcPr>
          <w:p w:rsidR="00A67786" w:rsidRPr="00CB399B" w:rsidRDefault="00A67786" w:rsidP="00E84941">
            <w:pPr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ОК 07. Содействовать сохранению окружающей среды, ресурсосбережению,</w:t>
            </w:r>
          </w:p>
          <w:p w:rsidR="00A67786" w:rsidRPr="00CB399B" w:rsidRDefault="00A67786" w:rsidP="00E84941">
            <w:pPr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эффективно действовать в чрезвычайных ситуациях.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соблюдение норм экологической безопасности;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i/>
                <w:color w:val="0D0D0D"/>
              </w:rPr>
            </w:pPr>
            <w:r w:rsidRPr="00CB399B">
              <w:rPr>
                <w:color w:val="0D0D0D"/>
              </w:rPr>
              <w:t>определение направлений ресурсосбережения в рамках профессиональной деятельности воспитателя детей дошкольного возраста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i/>
                <w:color w:val="0D0D0D"/>
              </w:rPr>
            </w:pPr>
            <w:r w:rsidRPr="00CB399B">
              <w:rPr>
                <w:color w:val="0D0D0D"/>
              </w:rPr>
              <w:t>оценка выполнения практических работ в процессе учебной и производственной практики</w:t>
            </w:r>
          </w:p>
        </w:tc>
      </w:tr>
      <w:tr w:rsidR="00A67786" w:rsidRPr="00CB399B" w:rsidTr="00A67786">
        <w:tc>
          <w:tcPr>
            <w:tcW w:w="2835" w:type="dxa"/>
          </w:tcPr>
          <w:p w:rsidR="00A67786" w:rsidRPr="00CB399B" w:rsidRDefault="00A67786" w:rsidP="00E84941">
            <w:pPr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ОК 08. Использовать средства физической культуры для сохранения и</w:t>
            </w:r>
          </w:p>
          <w:p w:rsidR="00A67786" w:rsidRPr="00CB399B" w:rsidRDefault="00A67786" w:rsidP="00E84941">
            <w:pPr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 xml:space="preserve">использование физкультурно-оздоровительной деятельности для укрепления здоровья, достижения жизненных и профессиональных целей;  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 xml:space="preserve">применение рациональных приемов двигательных функций в профессиональной деятельности;  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i/>
                <w:color w:val="0D0D0D"/>
              </w:rPr>
            </w:pPr>
            <w:r w:rsidRPr="00CB399B">
              <w:rPr>
                <w:color w:val="0D0D0D"/>
              </w:rPr>
              <w:t>использование средств профилактики перенапряжения характерных для воспитателя детей дошкольного возраста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i/>
                <w:color w:val="0D0D0D"/>
              </w:rPr>
            </w:pPr>
            <w:r w:rsidRPr="00CB399B">
              <w:rPr>
                <w:color w:val="0D0D0D"/>
              </w:rPr>
              <w:t>оценка плана профессионального самосовершенствования</w:t>
            </w:r>
          </w:p>
        </w:tc>
      </w:tr>
      <w:tr w:rsidR="00A67786" w:rsidRPr="00CB399B" w:rsidTr="00A67786">
        <w:tc>
          <w:tcPr>
            <w:tcW w:w="2835" w:type="dxa"/>
          </w:tcPr>
          <w:p w:rsidR="00A67786" w:rsidRPr="00CB399B" w:rsidRDefault="00A67786" w:rsidP="00E84941">
            <w:pPr>
              <w:suppressAutoHyphens/>
              <w:rPr>
                <w:color w:val="0D0D0D"/>
              </w:rPr>
            </w:pPr>
            <w:r w:rsidRPr="00CB399B">
              <w:rPr>
                <w:color w:val="0D0D0D"/>
              </w:rPr>
              <w:t xml:space="preserve">ОК 09. Пользоваться профессиональной документацией на государственном и иностранном языках </w:t>
            </w:r>
          </w:p>
          <w:p w:rsidR="00A67786" w:rsidRPr="00CB399B" w:rsidRDefault="00A67786" w:rsidP="00E84941">
            <w:pPr>
              <w:suppressAutoHyphens/>
              <w:jc w:val="center"/>
              <w:rPr>
                <w:i/>
                <w:color w:val="0D0D0D"/>
              </w:rPr>
            </w:pP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tabs>
                <w:tab w:val="left" w:pos="428"/>
              </w:tabs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lastRenderedPageBreak/>
              <w:t xml:space="preserve">грамотное использование нормативно-правовых документов, регламентирующих деятельность в вопросах </w:t>
            </w:r>
            <w:r w:rsidRPr="00CB399B">
              <w:rPr>
                <w:color w:val="0D0D0D"/>
              </w:rPr>
              <w:lastRenderedPageBreak/>
              <w:t>организации и проведения мероприятий с детьми дошкольного возраста;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соблюдение правовых норм в профессиональной деятельности.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lastRenderedPageBreak/>
              <w:t>оценка выполнения практических работ в процессе учебной и производственной практики.</w:t>
            </w:r>
          </w:p>
        </w:tc>
      </w:tr>
    </w:tbl>
    <w:p w:rsidR="00D93A74" w:rsidRPr="000A251D" w:rsidRDefault="00D93A74" w:rsidP="00A67786">
      <w:pPr>
        <w:jc w:val="both"/>
      </w:pPr>
    </w:p>
    <w:sectPr w:rsidR="00D93A74" w:rsidRPr="000A251D" w:rsidSect="00A0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FD1" w:rsidRDefault="00712FD1" w:rsidP="00A00C41">
      <w:r>
        <w:separator/>
      </w:r>
    </w:p>
  </w:endnote>
  <w:endnote w:type="continuationSeparator" w:id="1">
    <w:p w:rsidR="00712FD1" w:rsidRDefault="00712FD1" w:rsidP="00A00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941" w:rsidRDefault="007320FD" w:rsidP="000A0D11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849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4941" w:rsidRDefault="00E84941" w:rsidP="000A0D1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941" w:rsidRDefault="00E84941" w:rsidP="000A0D11">
    <w:pPr>
      <w:pStyle w:val="a3"/>
      <w:framePr w:wrap="around" w:vAnchor="text" w:hAnchor="margin" w:xAlign="right" w:y="1"/>
      <w:rPr>
        <w:rStyle w:val="a9"/>
      </w:rPr>
    </w:pPr>
  </w:p>
  <w:p w:rsidR="00E84941" w:rsidRDefault="00E84941" w:rsidP="00E536DD">
    <w:pPr>
      <w:pStyle w:val="a3"/>
      <w:ind w:right="360"/>
      <w:jc w:val="center"/>
    </w:pPr>
    <w: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1331"/>
      <w:docPartObj>
        <w:docPartGallery w:val="Page Numbers (Bottom of Page)"/>
        <w:docPartUnique/>
      </w:docPartObj>
    </w:sdtPr>
    <w:sdtContent>
      <w:p w:rsidR="00E84941" w:rsidRDefault="007320FD">
        <w:pPr>
          <w:pStyle w:val="a3"/>
          <w:jc w:val="center"/>
        </w:pPr>
        <w:fldSimple w:instr=" PAGE   \* MERGEFORMAT ">
          <w:r w:rsidR="005A4D26">
            <w:rPr>
              <w:noProof/>
            </w:rPr>
            <w:t>4</w:t>
          </w:r>
        </w:fldSimple>
      </w:p>
    </w:sdtContent>
  </w:sdt>
  <w:p w:rsidR="00E84941" w:rsidRDefault="00E84941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3584"/>
      <w:docPartObj>
        <w:docPartGallery w:val="Page Numbers (Bottom of Page)"/>
        <w:docPartUnique/>
      </w:docPartObj>
    </w:sdtPr>
    <w:sdtContent>
      <w:p w:rsidR="00E84941" w:rsidRDefault="007320FD" w:rsidP="00E536DD">
        <w:pPr>
          <w:pStyle w:val="a3"/>
          <w:jc w:val="center"/>
        </w:pPr>
        <w:fldSimple w:instr=" PAGE   \* MERGEFORMAT ">
          <w:r w:rsidR="005A4D26">
            <w:rPr>
              <w:noProof/>
            </w:rPr>
            <w:t>14</w:t>
          </w:r>
        </w:fldSimple>
      </w:p>
    </w:sdtContent>
  </w:sdt>
  <w:p w:rsidR="00E84941" w:rsidRDefault="00E8494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FD1" w:rsidRDefault="00712FD1" w:rsidP="00A00C41">
      <w:r>
        <w:separator/>
      </w:r>
    </w:p>
  </w:footnote>
  <w:footnote w:type="continuationSeparator" w:id="1">
    <w:p w:rsidR="00712FD1" w:rsidRDefault="00712FD1" w:rsidP="00A00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3560"/>
    <w:multiLevelType w:val="hybridMultilevel"/>
    <w:tmpl w:val="2B466652"/>
    <w:lvl w:ilvl="0" w:tplc="9DCAC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00BF6"/>
    <w:multiLevelType w:val="hybridMultilevel"/>
    <w:tmpl w:val="1FFEA07E"/>
    <w:lvl w:ilvl="0" w:tplc="29EE10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46596"/>
    <w:multiLevelType w:val="hybridMultilevel"/>
    <w:tmpl w:val="E79E2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26A79"/>
    <w:multiLevelType w:val="hybridMultilevel"/>
    <w:tmpl w:val="FC444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156EB"/>
    <w:multiLevelType w:val="hybridMultilevel"/>
    <w:tmpl w:val="B26C4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21612C"/>
    <w:multiLevelType w:val="hybridMultilevel"/>
    <w:tmpl w:val="2324A85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30CD5757"/>
    <w:multiLevelType w:val="hybridMultilevel"/>
    <w:tmpl w:val="D43CBEA2"/>
    <w:lvl w:ilvl="0" w:tplc="B67C4554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E72211"/>
    <w:multiLevelType w:val="hybridMultilevel"/>
    <w:tmpl w:val="89CCEEA0"/>
    <w:lvl w:ilvl="0" w:tplc="B67C4554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7B030F"/>
    <w:multiLevelType w:val="hybridMultilevel"/>
    <w:tmpl w:val="197E7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07BBA"/>
    <w:multiLevelType w:val="hybridMultilevel"/>
    <w:tmpl w:val="C7269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54C43"/>
    <w:multiLevelType w:val="hybridMultilevel"/>
    <w:tmpl w:val="E6AE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721BC"/>
    <w:multiLevelType w:val="hybridMultilevel"/>
    <w:tmpl w:val="2460D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4578A"/>
    <w:multiLevelType w:val="hybridMultilevel"/>
    <w:tmpl w:val="76D8C97C"/>
    <w:lvl w:ilvl="0" w:tplc="1618F0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95D4A"/>
    <w:multiLevelType w:val="hybridMultilevel"/>
    <w:tmpl w:val="EFEA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556AB"/>
    <w:multiLevelType w:val="hybridMultilevel"/>
    <w:tmpl w:val="555077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2367E9E"/>
    <w:multiLevelType w:val="hybridMultilevel"/>
    <w:tmpl w:val="A7AAD1C6"/>
    <w:lvl w:ilvl="0" w:tplc="ADD074B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2180E"/>
    <w:multiLevelType w:val="hybridMultilevel"/>
    <w:tmpl w:val="25A4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354F9"/>
    <w:multiLevelType w:val="hybridMultilevel"/>
    <w:tmpl w:val="367A7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02B65"/>
    <w:multiLevelType w:val="multilevel"/>
    <w:tmpl w:val="DC3C7C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>
    <w:nsid w:val="7C935BFE"/>
    <w:multiLevelType w:val="hybridMultilevel"/>
    <w:tmpl w:val="42F4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937978"/>
    <w:multiLevelType w:val="multilevel"/>
    <w:tmpl w:val="8014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0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6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3"/>
  </w:num>
  <w:num w:numId="15">
    <w:abstractNumId w:val="0"/>
  </w:num>
  <w:num w:numId="16">
    <w:abstractNumId w:val="4"/>
  </w:num>
  <w:num w:numId="17">
    <w:abstractNumId w:val="17"/>
  </w:num>
  <w:num w:numId="18">
    <w:abstractNumId w:val="18"/>
  </w:num>
  <w:num w:numId="19">
    <w:abstractNumId w:val="10"/>
  </w:num>
  <w:num w:numId="20">
    <w:abstractNumId w:val="15"/>
  </w:num>
  <w:num w:numId="21">
    <w:abstractNumId w:val="19"/>
  </w:num>
  <w:num w:numId="22">
    <w:abstractNumId w:val="13"/>
  </w:num>
  <w:num w:numId="23">
    <w:abstractNumId w:val="9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FB0C8F"/>
    <w:rsid w:val="00014D3D"/>
    <w:rsid w:val="00031F2B"/>
    <w:rsid w:val="000516A5"/>
    <w:rsid w:val="0005301C"/>
    <w:rsid w:val="0005372B"/>
    <w:rsid w:val="00063021"/>
    <w:rsid w:val="00071D08"/>
    <w:rsid w:val="00091523"/>
    <w:rsid w:val="00094879"/>
    <w:rsid w:val="000A0D11"/>
    <w:rsid w:val="000A251D"/>
    <w:rsid w:val="000A5A47"/>
    <w:rsid w:val="000B096B"/>
    <w:rsid w:val="000B1C4D"/>
    <w:rsid w:val="000C1C81"/>
    <w:rsid w:val="000E3DEE"/>
    <w:rsid w:val="00154175"/>
    <w:rsid w:val="001601B8"/>
    <w:rsid w:val="001634F9"/>
    <w:rsid w:val="00177D6A"/>
    <w:rsid w:val="001946DC"/>
    <w:rsid w:val="001952F0"/>
    <w:rsid w:val="001C4334"/>
    <w:rsid w:val="001D32CD"/>
    <w:rsid w:val="001D5DD5"/>
    <w:rsid w:val="001E2A9F"/>
    <w:rsid w:val="0020019D"/>
    <w:rsid w:val="00240B57"/>
    <w:rsid w:val="00244D7B"/>
    <w:rsid w:val="00272A6F"/>
    <w:rsid w:val="0028170F"/>
    <w:rsid w:val="002C77DC"/>
    <w:rsid w:val="002E77E6"/>
    <w:rsid w:val="002F4523"/>
    <w:rsid w:val="002F4AFC"/>
    <w:rsid w:val="002F506E"/>
    <w:rsid w:val="002F6B3E"/>
    <w:rsid w:val="0031054E"/>
    <w:rsid w:val="00326D73"/>
    <w:rsid w:val="00336B47"/>
    <w:rsid w:val="00336C1D"/>
    <w:rsid w:val="003616A8"/>
    <w:rsid w:val="003720F2"/>
    <w:rsid w:val="003733E8"/>
    <w:rsid w:val="0037347E"/>
    <w:rsid w:val="003866C5"/>
    <w:rsid w:val="003A4B23"/>
    <w:rsid w:val="003B26EE"/>
    <w:rsid w:val="003B372D"/>
    <w:rsid w:val="003B5089"/>
    <w:rsid w:val="003C5237"/>
    <w:rsid w:val="00411FBD"/>
    <w:rsid w:val="0043079F"/>
    <w:rsid w:val="00462AAE"/>
    <w:rsid w:val="00486552"/>
    <w:rsid w:val="004D43A1"/>
    <w:rsid w:val="004D6E4D"/>
    <w:rsid w:val="004E3B8F"/>
    <w:rsid w:val="004E63D3"/>
    <w:rsid w:val="004E7857"/>
    <w:rsid w:val="005110D5"/>
    <w:rsid w:val="005378AD"/>
    <w:rsid w:val="00554FEB"/>
    <w:rsid w:val="00561C86"/>
    <w:rsid w:val="00592A5D"/>
    <w:rsid w:val="005A0376"/>
    <w:rsid w:val="005A4D26"/>
    <w:rsid w:val="005B7279"/>
    <w:rsid w:val="005C4545"/>
    <w:rsid w:val="005D6E96"/>
    <w:rsid w:val="0061015E"/>
    <w:rsid w:val="00636C1B"/>
    <w:rsid w:val="00651116"/>
    <w:rsid w:val="00651FBC"/>
    <w:rsid w:val="00654A5E"/>
    <w:rsid w:val="00654D20"/>
    <w:rsid w:val="006711CF"/>
    <w:rsid w:val="00692520"/>
    <w:rsid w:val="006B1480"/>
    <w:rsid w:val="006D4FDE"/>
    <w:rsid w:val="00712FD1"/>
    <w:rsid w:val="0072474F"/>
    <w:rsid w:val="007320FD"/>
    <w:rsid w:val="00736D2E"/>
    <w:rsid w:val="00740CB7"/>
    <w:rsid w:val="007554C3"/>
    <w:rsid w:val="007576C9"/>
    <w:rsid w:val="00781E8B"/>
    <w:rsid w:val="00787490"/>
    <w:rsid w:val="00787F49"/>
    <w:rsid w:val="007A1F5D"/>
    <w:rsid w:val="007B2C23"/>
    <w:rsid w:val="007C1119"/>
    <w:rsid w:val="007C44DD"/>
    <w:rsid w:val="007D22CE"/>
    <w:rsid w:val="007D39F8"/>
    <w:rsid w:val="007D4028"/>
    <w:rsid w:val="0080405C"/>
    <w:rsid w:val="00814E45"/>
    <w:rsid w:val="00851AB0"/>
    <w:rsid w:val="008609CE"/>
    <w:rsid w:val="0086694A"/>
    <w:rsid w:val="008806F7"/>
    <w:rsid w:val="0089162D"/>
    <w:rsid w:val="00893CA0"/>
    <w:rsid w:val="008A650A"/>
    <w:rsid w:val="008B352F"/>
    <w:rsid w:val="008C7D45"/>
    <w:rsid w:val="008F3955"/>
    <w:rsid w:val="008F3C9E"/>
    <w:rsid w:val="0093692B"/>
    <w:rsid w:val="009672D9"/>
    <w:rsid w:val="009849B3"/>
    <w:rsid w:val="009925A6"/>
    <w:rsid w:val="00994F04"/>
    <w:rsid w:val="009A459D"/>
    <w:rsid w:val="009C0426"/>
    <w:rsid w:val="009E2CE9"/>
    <w:rsid w:val="00A00C41"/>
    <w:rsid w:val="00A013D0"/>
    <w:rsid w:val="00A2372C"/>
    <w:rsid w:val="00A24BF5"/>
    <w:rsid w:val="00A535A3"/>
    <w:rsid w:val="00A5458B"/>
    <w:rsid w:val="00A63EBF"/>
    <w:rsid w:val="00A67786"/>
    <w:rsid w:val="00A73E41"/>
    <w:rsid w:val="00A94DCC"/>
    <w:rsid w:val="00AB4DA2"/>
    <w:rsid w:val="00AD3A9F"/>
    <w:rsid w:val="00B45831"/>
    <w:rsid w:val="00B63C03"/>
    <w:rsid w:val="00B86F10"/>
    <w:rsid w:val="00B923DA"/>
    <w:rsid w:val="00B93C0B"/>
    <w:rsid w:val="00BA15E0"/>
    <w:rsid w:val="00BB2822"/>
    <w:rsid w:val="00BB2ADD"/>
    <w:rsid w:val="00BC6681"/>
    <w:rsid w:val="00BD32D5"/>
    <w:rsid w:val="00BD6682"/>
    <w:rsid w:val="00C01226"/>
    <w:rsid w:val="00C11C7C"/>
    <w:rsid w:val="00C32870"/>
    <w:rsid w:val="00C32EBD"/>
    <w:rsid w:val="00C86A2E"/>
    <w:rsid w:val="00C91EC5"/>
    <w:rsid w:val="00C977D5"/>
    <w:rsid w:val="00CA0273"/>
    <w:rsid w:val="00CA6994"/>
    <w:rsid w:val="00CB4A1A"/>
    <w:rsid w:val="00CD7D37"/>
    <w:rsid w:val="00CE3F14"/>
    <w:rsid w:val="00D153C8"/>
    <w:rsid w:val="00D164E5"/>
    <w:rsid w:val="00D264CE"/>
    <w:rsid w:val="00D33710"/>
    <w:rsid w:val="00D35217"/>
    <w:rsid w:val="00D41674"/>
    <w:rsid w:val="00D76B8D"/>
    <w:rsid w:val="00D90653"/>
    <w:rsid w:val="00D93A74"/>
    <w:rsid w:val="00DA1360"/>
    <w:rsid w:val="00DA2C91"/>
    <w:rsid w:val="00DA2EE2"/>
    <w:rsid w:val="00DC1501"/>
    <w:rsid w:val="00DC1A3C"/>
    <w:rsid w:val="00DC2DC7"/>
    <w:rsid w:val="00DC428E"/>
    <w:rsid w:val="00E0563C"/>
    <w:rsid w:val="00E404BE"/>
    <w:rsid w:val="00E42C55"/>
    <w:rsid w:val="00E45CA1"/>
    <w:rsid w:val="00E536DD"/>
    <w:rsid w:val="00E6138C"/>
    <w:rsid w:val="00E80C40"/>
    <w:rsid w:val="00E84941"/>
    <w:rsid w:val="00E9611C"/>
    <w:rsid w:val="00EC6171"/>
    <w:rsid w:val="00ED47D4"/>
    <w:rsid w:val="00EE167E"/>
    <w:rsid w:val="00F408A6"/>
    <w:rsid w:val="00F44C04"/>
    <w:rsid w:val="00F47BD6"/>
    <w:rsid w:val="00F55DDE"/>
    <w:rsid w:val="00F6207B"/>
    <w:rsid w:val="00F80238"/>
    <w:rsid w:val="00F82C33"/>
    <w:rsid w:val="00F85D46"/>
    <w:rsid w:val="00F8609C"/>
    <w:rsid w:val="00F91EF6"/>
    <w:rsid w:val="00F9466C"/>
    <w:rsid w:val="00FB0C8F"/>
    <w:rsid w:val="00FB4C4A"/>
    <w:rsid w:val="00FE6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5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001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C8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0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6"/>
    <w:uiPriority w:val="34"/>
    <w:qFormat/>
    <w:rsid w:val="001D5D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153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3C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age number"/>
    <w:basedOn w:val="a0"/>
    <w:rsid w:val="00CA6994"/>
  </w:style>
  <w:style w:type="character" w:styleId="aa">
    <w:name w:val="Hyperlink"/>
    <w:uiPriority w:val="99"/>
    <w:rsid w:val="00336C1D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36C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6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31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01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0A2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qFormat/>
    <w:rsid w:val="000A2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Subtitle"/>
    <w:basedOn w:val="a"/>
    <w:next w:val="a"/>
    <w:link w:val="af0"/>
    <w:qFormat/>
    <w:rsid w:val="000A251D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rsid w:val="000A251D"/>
    <w:rPr>
      <w:rFonts w:ascii="Cambria" w:eastAsia="Times New Roman" w:hAnsi="Cambria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0A251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A2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A0D11"/>
    <w:pPr>
      <w:spacing w:before="100" w:beforeAutospacing="1" w:after="100" w:afterAutospacing="1"/>
    </w:pPr>
  </w:style>
  <w:style w:type="character" w:customStyle="1" w:styleId="c5">
    <w:name w:val="c5"/>
    <w:basedOn w:val="a0"/>
    <w:rsid w:val="000A0D11"/>
  </w:style>
  <w:style w:type="character" w:customStyle="1" w:styleId="c102">
    <w:name w:val="c102"/>
    <w:basedOn w:val="a0"/>
    <w:rsid w:val="000A0D11"/>
  </w:style>
  <w:style w:type="character" w:customStyle="1" w:styleId="c25">
    <w:name w:val="c25"/>
    <w:basedOn w:val="a0"/>
    <w:rsid w:val="000A0D11"/>
  </w:style>
  <w:style w:type="paragraph" w:customStyle="1" w:styleId="c0">
    <w:name w:val="c0"/>
    <w:basedOn w:val="a"/>
    <w:rsid w:val="000A0D11"/>
    <w:pPr>
      <w:spacing w:before="100" w:beforeAutospacing="1" w:after="100" w:afterAutospacing="1"/>
    </w:pPr>
  </w:style>
  <w:style w:type="character" w:styleId="af1">
    <w:name w:val="Emphasis"/>
    <w:qFormat/>
    <w:rsid w:val="00E536DD"/>
    <w:rPr>
      <w:rFonts w:cs="Times New Roman"/>
      <w:i/>
    </w:rPr>
  </w:style>
  <w:style w:type="character" w:customStyle="1" w:styleId="ae">
    <w:name w:val="Без интервала Знак"/>
    <w:link w:val="ad"/>
    <w:uiPriority w:val="1"/>
    <w:locked/>
    <w:rsid w:val="00E536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536D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FR1">
    <w:name w:val="FR1"/>
    <w:rsid w:val="00DC428E"/>
    <w:pPr>
      <w:widowControl w:val="0"/>
      <w:autoSpaceDE w:val="0"/>
      <w:autoSpaceDN w:val="0"/>
      <w:adjustRightInd w:val="0"/>
      <w:spacing w:after="0" w:line="240" w:lineRule="auto"/>
      <w:ind w:left="24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5"/>
    <w:uiPriority w:val="34"/>
    <w:qFormat/>
    <w:locked/>
    <w:rsid w:val="00A677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41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23</Pages>
  <Words>6314</Words>
  <Characters>35993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72</cp:revision>
  <cp:lastPrinted>2016-05-11T10:43:00Z</cp:lastPrinted>
  <dcterms:created xsi:type="dcterms:W3CDTF">2014-01-28T08:51:00Z</dcterms:created>
  <dcterms:modified xsi:type="dcterms:W3CDTF">2023-10-11T06:12:00Z</dcterms:modified>
</cp:coreProperties>
</file>