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F2505" w14:textId="77777777" w:rsidR="00EE233E" w:rsidRPr="00C40D72" w:rsidRDefault="00EE233E" w:rsidP="00EE233E">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07ABEFAF"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w:t>
      </w:r>
      <w:proofErr w:type="gramStart"/>
      <w:r w:rsidRPr="00C40D72">
        <w:rPr>
          <w:rFonts w:ascii="Times New Roman" w:eastAsia="Times New Roman" w:hAnsi="Times New Roman" w:cs="Times New Roman"/>
          <w:b/>
          <w:bCs/>
          <w:sz w:val="16"/>
          <w:szCs w:val="16"/>
        </w:rPr>
        <w:t xml:space="preserve">УЧРЕЖДЕНИЕ  </w:t>
      </w:r>
      <w:r w:rsidRPr="00C40D72">
        <w:rPr>
          <w:rFonts w:ascii="Times New Roman" w:eastAsia="Times New Roman" w:hAnsi="Times New Roman" w:cs="Times New Roman"/>
          <w:b/>
          <w:sz w:val="16"/>
          <w:szCs w:val="16"/>
        </w:rPr>
        <w:t>РД</w:t>
      </w:r>
      <w:proofErr w:type="gramEnd"/>
    </w:p>
    <w:p w14:paraId="6A16CF42"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081A0A25" w14:textId="77777777" w:rsidR="00EE233E" w:rsidRPr="00C40D72" w:rsidRDefault="00EE233E" w:rsidP="00EE233E">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6A03E7E2" w14:textId="77777777" w:rsidR="00EE233E" w:rsidRDefault="00EE233E" w:rsidP="00EE233E">
      <w:pPr>
        <w:autoSpaceDE w:val="0"/>
        <w:autoSpaceDN w:val="0"/>
        <w:adjustRightInd w:val="0"/>
        <w:spacing w:line="240" w:lineRule="auto"/>
        <w:jc w:val="center"/>
        <w:rPr>
          <w:rFonts w:ascii="Times New Roman" w:eastAsia="Times New Roman" w:hAnsi="Times New Roman" w:cs="Times New Roman"/>
          <w:b/>
          <w:sz w:val="20"/>
          <w:szCs w:val="20"/>
        </w:rPr>
      </w:pPr>
    </w:p>
    <w:p w14:paraId="32E3BD04"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65D71C37" w14:textId="77777777" w:rsidR="00EE233E" w:rsidRPr="00EE233E" w:rsidRDefault="00EE233E" w:rsidP="00EE233E">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14:paraId="08625B0D"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04BB8DF"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14:paraId="340010DD" w14:textId="77777777" w:rsidR="00EE233E"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14:paraId="0193BD90"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колледж имени З. </w:t>
      </w:r>
      <w:proofErr w:type="spellStart"/>
      <w:r w:rsidRPr="00A037CB">
        <w:rPr>
          <w:rFonts w:ascii="Times New Roman" w:hAnsi="Times New Roman" w:cs="Times New Roman"/>
          <w:bCs/>
        </w:rPr>
        <w:t>Н.Батырмурзаева</w:t>
      </w:r>
      <w:proofErr w:type="spellEnd"/>
    </w:p>
    <w:p w14:paraId="1BDBF789" w14:textId="77777777" w:rsidR="00EE233E" w:rsidRPr="00A037CB" w:rsidRDefault="00EE233E" w:rsidP="00EE233E">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14:paraId="60B3FB6A" w14:textId="5795AED1" w:rsidR="00EE233E" w:rsidRDefault="00EE233E" w:rsidP="00EE233E">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sidR="00C40D72">
        <w:rPr>
          <w:rFonts w:ascii="Times New Roman" w:hAnsi="Times New Roman" w:cs="Times New Roman"/>
          <w:bCs/>
        </w:rPr>
        <w:t>31</w:t>
      </w:r>
      <w:r w:rsidRPr="00A037CB">
        <w:rPr>
          <w:rFonts w:ascii="Times New Roman" w:hAnsi="Times New Roman" w:cs="Times New Roman"/>
          <w:bCs/>
        </w:rPr>
        <w:t>» августа 20</w:t>
      </w:r>
      <w:r w:rsidR="00C40D72">
        <w:rPr>
          <w:rFonts w:ascii="Times New Roman" w:hAnsi="Times New Roman" w:cs="Times New Roman"/>
          <w:bCs/>
        </w:rPr>
        <w:t>2</w:t>
      </w:r>
      <w:r w:rsidR="0055095C">
        <w:rPr>
          <w:rFonts w:ascii="Times New Roman" w:hAnsi="Times New Roman" w:cs="Times New Roman"/>
          <w:bCs/>
        </w:rPr>
        <w:t>4</w:t>
      </w:r>
      <w:r w:rsidRPr="00A037CB">
        <w:rPr>
          <w:rFonts w:ascii="Times New Roman" w:hAnsi="Times New Roman" w:cs="Times New Roman"/>
          <w:bCs/>
        </w:rPr>
        <w:t xml:space="preserve"> г.</w:t>
      </w:r>
    </w:p>
    <w:p w14:paraId="73C10322"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4EA22DFB"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3E391C96" w14:textId="1D7CD378" w:rsidR="00F915C2" w:rsidRPr="00EE233E" w:rsidRDefault="00EE233E" w:rsidP="00F915C2">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00F915C2" w:rsidRPr="00F915C2">
        <w:rPr>
          <w:rFonts w:ascii="Times New Roman" w:hAnsi="Times New Roman" w:cs="Times New Roman"/>
          <w:b/>
          <w:sz w:val="40"/>
          <w:szCs w:val="40"/>
        </w:rPr>
        <w:t xml:space="preserve"> </w:t>
      </w:r>
      <w:r w:rsidR="00F915C2">
        <w:rPr>
          <w:rFonts w:ascii="Times New Roman" w:hAnsi="Times New Roman" w:cs="Times New Roman"/>
          <w:b/>
          <w:sz w:val="40"/>
          <w:szCs w:val="40"/>
        </w:rPr>
        <w:t xml:space="preserve">для текущей оценки успеваемости и промежуточной аттестации </w:t>
      </w:r>
    </w:p>
    <w:p w14:paraId="0578C968" w14:textId="77777777" w:rsidR="00EE233E" w:rsidRDefault="00EE233E" w:rsidP="00EE233E">
      <w:pPr>
        <w:autoSpaceDE w:val="0"/>
        <w:autoSpaceDN w:val="0"/>
        <w:adjustRightInd w:val="0"/>
        <w:spacing w:after="0" w:line="240" w:lineRule="auto"/>
        <w:jc w:val="center"/>
        <w:rPr>
          <w:rFonts w:ascii="Times New Roman" w:hAnsi="Times New Roman" w:cs="Times New Roman"/>
          <w:sz w:val="28"/>
          <w:szCs w:val="28"/>
        </w:rPr>
      </w:pPr>
    </w:p>
    <w:p w14:paraId="05D358E7"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14:paraId="18063949"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14:paraId="41D0752B" w14:textId="6BCBECBB" w:rsidR="00EE233E"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14:paraId="0945BCAB" w14:textId="79F84BF1" w:rsidR="00C4451D" w:rsidRDefault="00C4451D" w:rsidP="00EE233E">
      <w:pPr>
        <w:autoSpaceDE w:val="0"/>
        <w:autoSpaceDN w:val="0"/>
        <w:adjustRightInd w:val="0"/>
        <w:spacing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ДИСЦИПЛИНА</w:t>
      </w:r>
    </w:p>
    <w:p w14:paraId="774D9F05" w14:textId="77777777" w:rsidR="00C4451D" w:rsidRPr="00C4451D" w:rsidRDefault="00C4451D" w:rsidP="00C4451D">
      <w:pPr>
        <w:jc w:val="center"/>
        <w:rPr>
          <w:rFonts w:ascii="Times New Roman" w:hAnsi="Times New Roman" w:cs="Times New Roman"/>
          <w:b/>
          <w:sz w:val="28"/>
          <w:szCs w:val="24"/>
        </w:rPr>
      </w:pPr>
      <w:r w:rsidRPr="00C4451D">
        <w:rPr>
          <w:rFonts w:ascii="Times New Roman" w:hAnsi="Times New Roman" w:cs="Times New Roman"/>
          <w:b/>
          <w:sz w:val="28"/>
          <w:szCs w:val="24"/>
        </w:rPr>
        <w:t>«ОП.05 Возрастная анатомия, физиология и гигиена»</w:t>
      </w:r>
    </w:p>
    <w:p w14:paraId="458646B9" w14:textId="77777777" w:rsidR="00C4451D" w:rsidRPr="00CC4A50" w:rsidRDefault="00C4451D" w:rsidP="00EE233E">
      <w:pPr>
        <w:autoSpaceDE w:val="0"/>
        <w:autoSpaceDN w:val="0"/>
        <w:adjustRightInd w:val="0"/>
        <w:spacing w:line="240" w:lineRule="auto"/>
        <w:jc w:val="center"/>
        <w:rPr>
          <w:rFonts w:ascii="Times New Roman" w:eastAsia="Times New Roman" w:hAnsi="Times New Roman" w:cs="Times New Roman"/>
          <w:bCs/>
          <w:sz w:val="24"/>
          <w:szCs w:val="24"/>
        </w:rPr>
      </w:pPr>
    </w:p>
    <w:p w14:paraId="752BCFAE" w14:textId="77777777" w:rsidR="00EE233E" w:rsidRPr="00CC4A50" w:rsidRDefault="00EE233E" w:rsidP="00EE233E">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14:paraId="3BA155CB" w14:textId="77777777" w:rsidR="003246C1" w:rsidRPr="00C40D72" w:rsidRDefault="003246C1" w:rsidP="003246C1">
      <w:pPr>
        <w:spacing w:line="240" w:lineRule="auto"/>
        <w:jc w:val="center"/>
        <w:rPr>
          <w:rFonts w:ascii="Times New Roman" w:eastAsia="Calibri" w:hAnsi="Times New Roman" w:cs="Times New Roman"/>
          <w:b/>
          <w:bCs/>
          <w:sz w:val="28"/>
          <w:szCs w:val="28"/>
          <w:lang w:eastAsia="en-US"/>
        </w:rPr>
      </w:pPr>
      <w:r w:rsidRPr="00C40D72">
        <w:rPr>
          <w:rFonts w:ascii="Times New Roman" w:eastAsia="Calibri" w:hAnsi="Times New Roman" w:cs="Times New Roman"/>
          <w:b/>
          <w:bCs/>
          <w:sz w:val="28"/>
          <w:szCs w:val="28"/>
          <w:lang w:eastAsia="en-US"/>
        </w:rPr>
        <w:t>44.02.0</w:t>
      </w:r>
      <w:r>
        <w:rPr>
          <w:rFonts w:ascii="Times New Roman" w:eastAsia="Calibri" w:hAnsi="Times New Roman" w:cs="Times New Roman"/>
          <w:b/>
          <w:bCs/>
          <w:sz w:val="28"/>
          <w:szCs w:val="28"/>
          <w:lang w:eastAsia="en-US"/>
        </w:rPr>
        <w:t>1 Дошкольное образование</w:t>
      </w:r>
    </w:p>
    <w:p w14:paraId="376513EE" w14:textId="77777777" w:rsidR="003246C1" w:rsidRPr="00C40D72" w:rsidRDefault="003246C1" w:rsidP="003246C1">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 xml:space="preserve">по программе </w:t>
      </w:r>
      <w:proofErr w:type="gramStart"/>
      <w:r w:rsidRPr="00C40D72">
        <w:rPr>
          <w:rFonts w:ascii="Times New Roman" w:eastAsia="Calibri" w:hAnsi="Times New Roman" w:cs="Times New Roman"/>
          <w:sz w:val="28"/>
          <w:szCs w:val="28"/>
          <w:lang w:eastAsia="en-US"/>
        </w:rPr>
        <w:t>углубленной  подготовки</w:t>
      </w:r>
      <w:proofErr w:type="gramEnd"/>
    </w:p>
    <w:p w14:paraId="3BBA5A5E" w14:textId="77777777" w:rsidR="003246C1" w:rsidRPr="00C40D72" w:rsidRDefault="003246C1" w:rsidP="003246C1">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очной формы обучения</w:t>
      </w:r>
    </w:p>
    <w:p w14:paraId="772997DE" w14:textId="77777777" w:rsidR="003246C1" w:rsidRPr="00C40D72" w:rsidRDefault="003246C1" w:rsidP="003246C1">
      <w:pPr>
        <w:spacing w:line="240" w:lineRule="auto"/>
        <w:jc w:val="center"/>
        <w:rPr>
          <w:rFonts w:ascii="Times New Roman" w:eastAsia="Calibri" w:hAnsi="Times New Roman" w:cs="Times New Roman"/>
          <w:sz w:val="28"/>
          <w:szCs w:val="28"/>
          <w:lang w:eastAsia="en-US"/>
        </w:rPr>
      </w:pPr>
      <w:r w:rsidRPr="00C40D72">
        <w:rPr>
          <w:rFonts w:ascii="Times New Roman" w:eastAsia="Calibri" w:hAnsi="Times New Roman" w:cs="Times New Roman"/>
          <w:sz w:val="28"/>
          <w:szCs w:val="28"/>
          <w:lang w:eastAsia="en-US"/>
        </w:rPr>
        <w:t>на базе основного общего образования</w:t>
      </w:r>
    </w:p>
    <w:p w14:paraId="11B42A0B" w14:textId="77777777" w:rsidR="003246C1" w:rsidRPr="00CC4A50" w:rsidRDefault="003246C1" w:rsidP="003246C1">
      <w:pPr>
        <w:spacing w:line="240" w:lineRule="auto"/>
        <w:jc w:val="center"/>
        <w:rPr>
          <w:rFonts w:ascii="Times New Roman" w:eastAsia="Calibri" w:hAnsi="Times New Roman" w:cs="Times New Roman"/>
          <w:sz w:val="28"/>
          <w:szCs w:val="28"/>
          <w:lang w:eastAsia="en-US"/>
        </w:rPr>
      </w:pPr>
      <w:r w:rsidRPr="00CC4A50">
        <w:rPr>
          <w:rFonts w:ascii="Times New Roman" w:eastAsia="Calibri" w:hAnsi="Times New Roman" w:cs="Times New Roman"/>
          <w:sz w:val="28"/>
          <w:szCs w:val="28"/>
          <w:lang w:eastAsia="en-US"/>
        </w:rPr>
        <w:t xml:space="preserve">Квалификация </w:t>
      </w:r>
      <w:r>
        <w:rPr>
          <w:rFonts w:ascii="Times New Roman" w:eastAsia="Calibri" w:hAnsi="Times New Roman" w:cs="Times New Roman"/>
          <w:sz w:val="28"/>
          <w:szCs w:val="28"/>
          <w:lang w:eastAsia="en-US"/>
        </w:rPr>
        <w:t>–</w:t>
      </w:r>
      <w:r w:rsidRPr="00CC4A50">
        <w:rPr>
          <w:rFonts w:ascii="Times New Roman" w:eastAsia="Calibri" w:hAnsi="Times New Roman" w:cs="Times New Roman"/>
          <w:sz w:val="28"/>
          <w:szCs w:val="28"/>
          <w:lang w:eastAsia="en-US"/>
        </w:rPr>
        <w:t xml:space="preserve"> </w:t>
      </w:r>
      <w:r w:rsidRPr="00D51054">
        <w:rPr>
          <w:rFonts w:ascii="Times New Roman" w:eastAsia="Calibri" w:hAnsi="Times New Roman" w:cs="Times New Roman"/>
          <w:bCs/>
          <w:sz w:val="28"/>
          <w:szCs w:val="28"/>
          <w:lang w:eastAsia="en-US"/>
        </w:rPr>
        <w:t xml:space="preserve">Воспитатель </w:t>
      </w:r>
      <w:proofErr w:type="gramStart"/>
      <w:r w:rsidRPr="00D51054">
        <w:rPr>
          <w:rFonts w:ascii="Times New Roman" w:eastAsia="Calibri" w:hAnsi="Times New Roman" w:cs="Times New Roman"/>
          <w:bCs/>
          <w:sz w:val="28"/>
          <w:szCs w:val="28"/>
          <w:lang w:eastAsia="en-US"/>
        </w:rPr>
        <w:t>детей  дошкольного</w:t>
      </w:r>
      <w:proofErr w:type="gramEnd"/>
      <w:r w:rsidRPr="00D51054">
        <w:rPr>
          <w:rFonts w:ascii="Times New Roman" w:eastAsia="Calibri" w:hAnsi="Times New Roman" w:cs="Times New Roman"/>
          <w:bCs/>
          <w:sz w:val="28"/>
          <w:szCs w:val="28"/>
          <w:lang w:eastAsia="en-US"/>
        </w:rPr>
        <w:t xml:space="preserve"> возраста</w:t>
      </w:r>
    </w:p>
    <w:p w14:paraId="47BDAE5B" w14:textId="77777777" w:rsidR="003246C1" w:rsidRDefault="003246C1" w:rsidP="003246C1">
      <w:pPr>
        <w:autoSpaceDE w:val="0"/>
        <w:autoSpaceDN w:val="0"/>
        <w:adjustRightInd w:val="0"/>
        <w:spacing w:after="0" w:line="240" w:lineRule="auto"/>
        <w:rPr>
          <w:rFonts w:ascii="Times New Roman" w:hAnsi="Times New Roman" w:cs="Times New Roman"/>
          <w:sz w:val="28"/>
          <w:szCs w:val="28"/>
        </w:rPr>
      </w:pPr>
    </w:p>
    <w:p w14:paraId="6DEF1593" w14:textId="77777777" w:rsidR="00EE233E" w:rsidRDefault="00EE233E" w:rsidP="006D0423">
      <w:pPr>
        <w:autoSpaceDE w:val="0"/>
        <w:autoSpaceDN w:val="0"/>
        <w:adjustRightInd w:val="0"/>
        <w:spacing w:after="0" w:line="240" w:lineRule="auto"/>
        <w:rPr>
          <w:rFonts w:ascii="Times New Roman" w:hAnsi="Times New Roman" w:cs="Times New Roman"/>
          <w:sz w:val="28"/>
          <w:szCs w:val="28"/>
        </w:rPr>
      </w:pPr>
    </w:p>
    <w:p w14:paraId="081B944E" w14:textId="77777777" w:rsidR="00CA3946" w:rsidRDefault="00CA3946" w:rsidP="006D0423">
      <w:pPr>
        <w:autoSpaceDE w:val="0"/>
        <w:autoSpaceDN w:val="0"/>
        <w:adjustRightInd w:val="0"/>
        <w:spacing w:after="0" w:line="240" w:lineRule="auto"/>
        <w:rPr>
          <w:rFonts w:ascii="Times New Roman" w:hAnsi="Times New Roman" w:cs="Times New Roman"/>
          <w:sz w:val="28"/>
          <w:szCs w:val="28"/>
        </w:rPr>
      </w:pPr>
    </w:p>
    <w:p w14:paraId="41140586" w14:textId="77777777" w:rsidR="00CC4A50" w:rsidRDefault="00CC4A50" w:rsidP="006D0423">
      <w:pPr>
        <w:autoSpaceDE w:val="0"/>
        <w:autoSpaceDN w:val="0"/>
        <w:adjustRightInd w:val="0"/>
        <w:spacing w:after="0" w:line="240" w:lineRule="auto"/>
        <w:rPr>
          <w:rFonts w:ascii="Times New Roman" w:hAnsi="Times New Roman" w:cs="Times New Roman"/>
          <w:sz w:val="28"/>
          <w:szCs w:val="28"/>
        </w:rPr>
      </w:pPr>
    </w:p>
    <w:p w14:paraId="3824C91C" w14:textId="21CF9FA7" w:rsidR="00EE233E" w:rsidRPr="00CC4A50" w:rsidRDefault="00EE233E" w:rsidP="00EE233E">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sidR="00C40D72">
        <w:rPr>
          <w:rFonts w:ascii="Times New Roman" w:hAnsi="Times New Roman" w:cs="Times New Roman"/>
          <w:sz w:val="24"/>
          <w:szCs w:val="24"/>
        </w:rPr>
        <w:t>2</w:t>
      </w:r>
      <w:r w:rsidR="0055095C">
        <w:rPr>
          <w:rFonts w:ascii="Times New Roman" w:hAnsi="Times New Roman" w:cs="Times New Roman"/>
          <w:sz w:val="24"/>
          <w:szCs w:val="24"/>
        </w:rPr>
        <w:t>4</w:t>
      </w:r>
      <w:r w:rsidRPr="00CC4A50">
        <w:rPr>
          <w:rFonts w:ascii="Times New Roman" w:hAnsi="Times New Roman" w:cs="Times New Roman"/>
          <w:sz w:val="24"/>
          <w:szCs w:val="24"/>
        </w:rPr>
        <w:t xml:space="preserve"> г.</w:t>
      </w:r>
    </w:p>
    <w:p w14:paraId="7644126E" w14:textId="77777777" w:rsidR="00CC4A50" w:rsidRPr="00113A38" w:rsidRDefault="000F4985" w:rsidP="006D1B24">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15F68DDC" w14:textId="77777777" w:rsidR="003246C1" w:rsidRPr="00113A38" w:rsidRDefault="003246C1" w:rsidP="003246C1">
      <w:pPr>
        <w:pStyle w:val="71"/>
        <w:shd w:val="clear" w:color="auto" w:fill="auto"/>
        <w:spacing w:after="814" w:line="413" w:lineRule="exact"/>
        <w:ind w:left="20" w:right="20" w:firstLine="0"/>
        <w:rPr>
          <w:sz w:val="28"/>
          <w:szCs w:val="28"/>
        </w:rPr>
      </w:pPr>
      <w:r w:rsidRPr="00113A38">
        <w:rPr>
          <w:sz w:val="28"/>
          <w:szCs w:val="28"/>
        </w:rPr>
        <w:t xml:space="preserve">        </w:t>
      </w:r>
      <w:r>
        <w:rPr>
          <w:sz w:val="28"/>
          <w:szCs w:val="28"/>
        </w:rPr>
        <w:t>Фонд оценочных средств для</w:t>
      </w:r>
      <w:r w:rsidRPr="00113A38">
        <w:rPr>
          <w:sz w:val="28"/>
          <w:szCs w:val="28"/>
        </w:rPr>
        <w:t xml:space="preserve"> </w:t>
      </w:r>
      <w:r>
        <w:rPr>
          <w:sz w:val="28"/>
          <w:szCs w:val="28"/>
        </w:rPr>
        <w:t>основной образовательной программы</w:t>
      </w:r>
      <w:r w:rsidRPr="00113A38">
        <w:rPr>
          <w:sz w:val="28"/>
          <w:szCs w:val="28"/>
        </w:rPr>
        <w:t xml:space="preserve"> среднего профессионального образования - п</w:t>
      </w:r>
      <w:r>
        <w:rPr>
          <w:sz w:val="28"/>
          <w:szCs w:val="28"/>
        </w:rPr>
        <w:t>рограммы</w:t>
      </w:r>
      <w:r w:rsidRPr="00113A38">
        <w:rPr>
          <w:sz w:val="28"/>
          <w:szCs w:val="28"/>
        </w:rPr>
        <w:t xml:space="preserve"> подготовки специалистов среднего звена по специальности</w:t>
      </w:r>
      <w:r>
        <w:rPr>
          <w:sz w:val="28"/>
          <w:szCs w:val="28"/>
        </w:rPr>
        <w:t xml:space="preserve"> </w:t>
      </w:r>
      <w:bookmarkStart w:id="0" w:name="_Hlk96693408"/>
      <w:r>
        <w:rPr>
          <w:sz w:val="28"/>
          <w:szCs w:val="28"/>
        </w:rPr>
        <w:t xml:space="preserve">44.02.01 </w:t>
      </w:r>
      <w:bookmarkEnd w:id="0"/>
      <w:r>
        <w:rPr>
          <w:sz w:val="28"/>
          <w:szCs w:val="28"/>
        </w:rPr>
        <w:t>Дошкольное образование разработан на основе:</w:t>
      </w:r>
    </w:p>
    <w:p w14:paraId="2EACE7D8" w14:textId="77777777" w:rsidR="003246C1" w:rsidRDefault="003246C1" w:rsidP="003246C1">
      <w:pPr>
        <w:spacing w:after="0" w:line="360" w:lineRule="auto"/>
        <w:rPr>
          <w:rFonts w:ascii="Times New Roman" w:hAnsi="Times New Roman" w:cs="Times New Roman"/>
          <w:sz w:val="28"/>
          <w:szCs w:val="28"/>
        </w:rPr>
      </w:pPr>
      <w:bookmarkStart w:id="1" w:name="_Hlk96693658"/>
      <w:r>
        <w:rPr>
          <w:sz w:val="28"/>
          <w:szCs w:val="28"/>
        </w:rPr>
        <w:t xml:space="preserve">    </w:t>
      </w:r>
      <w:r w:rsidRPr="008816C9">
        <w:rPr>
          <w:sz w:val="28"/>
          <w:szCs w:val="28"/>
        </w:rPr>
        <w:t xml:space="preserve"> </w:t>
      </w:r>
      <w:bookmarkEnd w:id="1"/>
      <w:r>
        <w:t>-</w:t>
      </w:r>
      <w:r>
        <w:rPr>
          <w:rFonts w:ascii="Times New Roman" w:hAnsi="Times New Roman" w:cs="Times New Roman"/>
          <w:sz w:val="28"/>
          <w:szCs w:val="28"/>
        </w:rPr>
        <w:t xml:space="preserve"> Федерального государственного образовательного стандарта среднего профессионального образования по специальности 44.02.01 Дошкольное образование, утвержденного приказом Министерства просвещения Российской Федерации от 17 августа 2022г. №743.</w:t>
      </w:r>
    </w:p>
    <w:p w14:paraId="1DC62481" w14:textId="280BF374" w:rsidR="00C4451D" w:rsidRPr="00D1373A" w:rsidRDefault="00C4451D" w:rsidP="00C4451D">
      <w:pPr>
        <w:widowControl w:val="0"/>
        <w:autoSpaceDE w:val="0"/>
        <w:autoSpaceDN w:val="0"/>
        <w:spacing w:after="0" w:line="360" w:lineRule="auto"/>
        <w:rPr>
          <w:rFonts w:ascii="Times New Roman" w:eastAsia="Times New Roman" w:hAnsi="Times New Roman" w:cs="Times New Roman"/>
          <w:sz w:val="28"/>
          <w:szCs w:val="28"/>
        </w:rPr>
      </w:pPr>
      <w:r w:rsidRPr="00D1373A">
        <w:rPr>
          <w:rFonts w:ascii="Times New Roman" w:eastAsia="Times New Roman" w:hAnsi="Times New Roman" w:cs="Times New Roman"/>
          <w:b/>
          <w:sz w:val="28"/>
          <w:szCs w:val="28"/>
        </w:rPr>
        <w:t xml:space="preserve">        </w:t>
      </w:r>
    </w:p>
    <w:p w14:paraId="66D4CD0C" w14:textId="77777777" w:rsidR="006D1B24"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xml:space="preserve">: ГБПОУ РД «Профессионально - педагогический колледж 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0CCB3036" w14:textId="77777777" w:rsidR="006D1B24" w:rsidRDefault="006D1B24" w:rsidP="006D1B24">
      <w:pPr>
        <w:pStyle w:val="a4"/>
        <w:spacing w:line="360" w:lineRule="auto"/>
        <w:rPr>
          <w:rFonts w:ascii="Times New Roman" w:hAnsi="Times New Roman" w:cs="Times New Roman"/>
          <w:sz w:val="28"/>
          <w:szCs w:val="28"/>
          <w:lang w:bidi="ar-SA"/>
        </w:rPr>
      </w:pPr>
    </w:p>
    <w:p w14:paraId="6A053BD7" w14:textId="14196943" w:rsidR="006D1B24" w:rsidRPr="00113A38" w:rsidRDefault="00CC4A50"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rPr>
        <w:t xml:space="preserve">Рассмотрен и </w:t>
      </w:r>
      <w:proofErr w:type="gramStart"/>
      <w:r w:rsidRPr="00113A38">
        <w:rPr>
          <w:rFonts w:ascii="Times New Roman" w:hAnsi="Times New Roman" w:cs="Times New Roman"/>
          <w:sz w:val="28"/>
          <w:szCs w:val="28"/>
        </w:rPr>
        <w:t>одобрен  на</w:t>
      </w:r>
      <w:proofErr w:type="gramEnd"/>
      <w:r w:rsidRPr="00113A38">
        <w:rPr>
          <w:rFonts w:ascii="Times New Roman" w:hAnsi="Times New Roman" w:cs="Times New Roman"/>
          <w:sz w:val="28"/>
          <w:szCs w:val="28"/>
        </w:rPr>
        <w:t xml:space="preserve"> заседании Методического Совета</w:t>
      </w:r>
      <w:r>
        <w:rPr>
          <w:rFonts w:ascii="Times New Roman" w:hAnsi="Times New Roman" w:cs="Times New Roman"/>
          <w:sz w:val="28"/>
          <w:szCs w:val="28"/>
        </w:rPr>
        <w:t xml:space="preserve"> после рекомендаций </w:t>
      </w:r>
      <w:r w:rsidR="006D1B24">
        <w:rPr>
          <w:rFonts w:ascii="Times New Roman" w:hAnsi="Times New Roman" w:cs="Times New Roman"/>
          <w:sz w:val="28"/>
          <w:szCs w:val="28"/>
        </w:rPr>
        <w:t xml:space="preserve">к утверждению на заседаниях ПЦК </w:t>
      </w:r>
      <w:r w:rsidR="006D1B24" w:rsidRPr="006D1B24">
        <w:rPr>
          <w:rFonts w:ascii="Times New Roman" w:hAnsi="Times New Roman" w:cs="Times New Roman"/>
          <w:sz w:val="28"/>
          <w:szCs w:val="28"/>
          <w:lang w:bidi="ar-SA"/>
        </w:rPr>
        <w:t xml:space="preserve"> </w:t>
      </w:r>
      <w:r w:rsidR="006D1B24" w:rsidRPr="00113A38">
        <w:rPr>
          <w:rFonts w:ascii="Times New Roman" w:hAnsi="Times New Roman" w:cs="Times New Roman"/>
          <w:sz w:val="28"/>
          <w:szCs w:val="28"/>
          <w:lang w:bidi="ar-SA"/>
        </w:rPr>
        <w:t xml:space="preserve">ГБПОУ РД «Профессионально - педагогический колледж </w:t>
      </w:r>
    </w:p>
    <w:p w14:paraId="65D59818" w14:textId="77777777" w:rsidR="006D1B24" w:rsidRPr="00113A38" w:rsidRDefault="006D1B24" w:rsidP="006D1B24">
      <w:pPr>
        <w:pStyle w:val="a4"/>
        <w:spacing w:line="360" w:lineRule="auto"/>
        <w:rPr>
          <w:rFonts w:ascii="Times New Roman" w:hAnsi="Times New Roman" w:cs="Times New Roman"/>
          <w:sz w:val="28"/>
          <w:szCs w:val="28"/>
          <w:lang w:bidi="ar-SA"/>
        </w:rPr>
      </w:pPr>
      <w:r w:rsidRPr="00113A38">
        <w:rPr>
          <w:rFonts w:ascii="Times New Roman" w:hAnsi="Times New Roman" w:cs="Times New Roman"/>
          <w:sz w:val="28"/>
          <w:szCs w:val="28"/>
          <w:lang w:bidi="ar-SA"/>
        </w:rPr>
        <w:t xml:space="preserve">имени З.Н. </w:t>
      </w:r>
      <w:proofErr w:type="spellStart"/>
      <w:r w:rsidRPr="00113A38">
        <w:rPr>
          <w:rFonts w:ascii="Times New Roman" w:hAnsi="Times New Roman" w:cs="Times New Roman"/>
          <w:sz w:val="28"/>
          <w:szCs w:val="28"/>
          <w:lang w:bidi="ar-SA"/>
        </w:rPr>
        <w:t>Батырмурзаева</w:t>
      </w:r>
      <w:proofErr w:type="spellEnd"/>
      <w:r w:rsidRPr="00113A38">
        <w:rPr>
          <w:rFonts w:ascii="Times New Roman" w:hAnsi="Times New Roman" w:cs="Times New Roman"/>
          <w:sz w:val="28"/>
          <w:szCs w:val="28"/>
          <w:lang w:bidi="ar-SA"/>
        </w:rPr>
        <w:t>»</w:t>
      </w:r>
    </w:p>
    <w:p w14:paraId="4E38CDA0" w14:textId="07C6BABC" w:rsidR="006D1B24" w:rsidRDefault="006D1B24" w:rsidP="006D1B24">
      <w:pPr>
        <w:pStyle w:val="a4"/>
        <w:spacing w:line="360" w:lineRule="auto"/>
        <w:rPr>
          <w:rFonts w:ascii="Times New Roman" w:hAnsi="Times New Roman" w:cs="Times New Roman"/>
          <w:sz w:val="28"/>
          <w:szCs w:val="28"/>
        </w:rPr>
      </w:pPr>
      <w:proofErr w:type="gramStart"/>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 xml:space="preserve"> №</w:t>
      </w:r>
      <w:proofErr w:type="gramEnd"/>
      <w:r w:rsidRPr="00113A38">
        <w:rPr>
          <w:rFonts w:ascii="Times New Roman" w:hAnsi="Times New Roman" w:cs="Times New Roman"/>
          <w:sz w:val="28"/>
          <w:szCs w:val="28"/>
        </w:rPr>
        <w:t xml:space="preserve">1 от </w:t>
      </w:r>
      <w:r w:rsidR="003246C1">
        <w:rPr>
          <w:rFonts w:ascii="Times New Roman" w:hAnsi="Times New Roman" w:cs="Times New Roman"/>
          <w:sz w:val="28"/>
          <w:szCs w:val="28"/>
        </w:rPr>
        <w:t>30</w:t>
      </w:r>
      <w:r w:rsidRPr="00113A38">
        <w:rPr>
          <w:rFonts w:ascii="Times New Roman" w:hAnsi="Times New Roman" w:cs="Times New Roman"/>
          <w:sz w:val="28"/>
          <w:szCs w:val="28"/>
        </w:rPr>
        <w:t>.08.20</w:t>
      </w:r>
      <w:r w:rsidR="0019503F">
        <w:rPr>
          <w:rFonts w:ascii="Times New Roman" w:hAnsi="Times New Roman" w:cs="Times New Roman"/>
          <w:sz w:val="28"/>
          <w:szCs w:val="28"/>
        </w:rPr>
        <w:t>2</w:t>
      </w:r>
      <w:r w:rsidR="0055095C">
        <w:rPr>
          <w:rFonts w:ascii="Times New Roman" w:hAnsi="Times New Roman" w:cs="Times New Roman"/>
          <w:sz w:val="28"/>
          <w:szCs w:val="28"/>
        </w:rPr>
        <w:t>4</w:t>
      </w:r>
      <w:r w:rsidRPr="00113A38">
        <w:rPr>
          <w:rFonts w:ascii="Times New Roman" w:hAnsi="Times New Roman" w:cs="Times New Roman"/>
          <w:sz w:val="28"/>
          <w:szCs w:val="28"/>
        </w:rPr>
        <w:t xml:space="preserve"> г.</w:t>
      </w:r>
    </w:p>
    <w:p w14:paraId="74354518" w14:textId="77777777" w:rsidR="00CC4A50" w:rsidRDefault="00CC4A50" w:rsidP="00CC4A50">
      <w:pPr>
        <w:pStyle w:val="a4"/>
        <w:spacing w:line="360" w:lineRule="auto"/>
        <w:rPr>
          <w:rFonts w:ascii="Times New Roman" w:hAnsi="Times New Roman" w:cs="Times New Roman"/>
          <w:sz w:val="28"/>
          <w:szCs w:val="28"/>
        </w:rPr>
      </w:pPr>
    </w:p>
    <w:p w14:paraId="3AA89EFB" w14:textId="77777777" w:rsidR="00CC4A50" w:rsidRDefault="00CC4A50" w:rsidP="00CC4A50">
      <w:pPr>
        <w:pStyle w:val="a4"/>
        <w:spacing w:line="360" w:lineRule="auto"/>
        <w:rPr>
          <w:rFonts w:ascii="Times New Roman" w:hAnsi="Times New Roman" w:cs="Times New Roman"/>
          <w:b/>
          <w:sz w:val="28"/>
          <w:szCs w:val="28"/>
          <w:lang w:bidi="ar-SA"/>
        </w:rPr>
      </w:pPr>
    </w:p>
    <w:p w14:paraId="71E7E75C" w14:textId="38657699" w:rsidR="00CC4A50" w:rsidRDefault="00CC4A50" w:rsidP="00CC4A50">
      <w:pPr>
        <w:pStyle w:val="a4"/>
        <w:spacing w:line="360" w:lineRule="auto"/>
        <w:rPr>
          <w:rFonts w:ascii="Times New Roman" w:hAnsi="Times New Roman" w:cs="Times New Roman"/>
          <w:b/>
          <w:sz w:val="28"/>
          <w:szCs w:val="28"/>
          <w:lang w:bidi="ar-SA"/>
        </w:rPr>
      </w:pPr>
    </w:p>
    <w:p w14:paraId="27839BC2" w14:textId="7EFB3997" w:rsidR="00C4451D" w:rsidRDefault="00C4451D" w:rsidP="00CC4A50">
      <w:pPr>
        <w:pStyle w:val="a4"/>
        <w:spacing w:line="360" w:lineRule="auto"/>
        <w:rPr>
          <w:rFonts w:ascii="Times New Roman" w:hAnsi="Times New Roman" w:cs="Times New Roman"/>
          <w:b/>
          <w:sz w:val="28"/>
          <w:szCs w:val="28"/>
          <w:lang w:bidi="ar-SA"/>
        </w:rPr>
      </w:pPr>
    </w:p>
    <w:p w14:paraId="06DD4713" w14:textId="71FC690F" w:rsidR="00C4451D" w:rsidRDefault="00C4451D" w:rsidP="00CC4A50">
      <w:pPr>
        <w:pStyle w:val="a4"/>
        <w:spacing w:line="360" w:lineRule="auto"/>
        <w:rPr>
          <w:rFonts w:ascii="Times New Roman" w:hAnsi="Times New Roman" w:cs="Times New Roman"/>
          <w:b/>
          <w:sz w:val="28"/>
          <w:szCs w:val="28"/>
          <w:lang w:bidi="ar-SA"/>
        </w:rPr>
      </w:pPr>
    </w:p>
    <w:p w14:paraId="7B575763" w14:textId="60C06361" w:rsidR="00C4451D" w:rsidRDefault="00C4451D" w:rsidP="00CC4A50">
      <w:pPr>
        <w:pStyle w:val="a4"/>
        <w:spacing w:line="360" w:lineRule="auto"/>
        <w:rPr>
          <w:rFonts w:ascii="Times New Roman" w:hAnsi="Times New Roman" w:cs="Times New Roman"/>
          <w:b/>
          <w:sz w:val="28"/>
          <w:szCs w:val="28"/>
          <w:lang w:bidi="ar-SA"/>
        </w:rPr>
      </w:pPr>
    </w:p>
    <w:p w14:paraId="4FB1682A" w14:textId="63F5EA9F" w:rsidR="00C4451D" w:rsidRDefault="00C4451D" w:rsidP="00CC4A50">
      <w:pPr>
        <w:pStyle w:val="a4"/>
        <w:spacing w:line="360" w:lineRule="auto"/>
        <w:rPr>
          <w:rFonts w:ascii="Times New Roman" w:hAnsi="Times New Roman" w:cs="Times New Roman"/>
          <w:b/>
          <w:sz w:val="28"/>
          <w:szCs w:val="28"/>
          <w:lang w:bidi="ar-SA"/>
        </w:rPr>
      </w:pPr>
    </w:p>
    <w:p w14:paraId="6C36CE05" w14:textId="0D8A841D" w:rsidR="00C4451D" w:rsidRDefault="00C4451D" w:rsidP="00CC4A50">
      <w:pPr>
        <w:pStyle w:val="a4"/>
        <w:spacing w:line="360" w:lineRule="auto"/>
        <w:rPr>
          <w:rFonts w:ascii="Times New Roman" w:hAnsi="Times New Roman" w:cs="Times New Roman"/>
          <w:b/>
          <w:sz w:val="28"/>
          <w:szCs w:val="28"/>
          <w:lang w:bidi="ar-SA"/>
        </w:rPr>
      </w:pPr>
    </w:p>
    <w:p w14:paraId="15FB0E66" w14:textId="5B642BEE" w:rsidR="00C4451D" w:rsidRDefault="00C4451D" w:rsidP="00CC4A50">
      <w:pPr>
        <w:pStyle w:val="a4"/>
        <w:spacing w:line="360" w:lineRule="auto"/>
        <w:rPr>
          <w:rFonts w:ascii="Times New Roman" w:hAnsi="Times New Roman" w:cs="Times New Roman"/>
          <w:b/>
          <w:sz w:val="28"/>
          <w:szCs w:val="28"/>
          <w:lang w:bidi="ar-SA"/>
        </w:rPr>
      </w:pPr>
    </w:p>
    <w:p w14:paraId="2CF6313D" w14:textId="7BCBBA96" w:rsidR="00C4451D" w:rsidRDefault="00C4451D" w:rsidP="00CC4A50">
      <w:pPr>
        <w:pStyle w:val="a4"/>
        <w:spacing w:line="360" w:lineRule="auto"/>
        <w:rPr>
          <w:rFonts w:ascii="Times New Roman" w:hAnsi="Times New Roman" w:cs="Times New Roman"/>
          <w:b/>
          <w:sz w:val="28"/>
          <w:szCs w:val="28"/>
          <w:lang w:bidi="ar-SA"/>
        </w:rPr>
      </w:pPr>
    </w:p>
    <w:p w14:paraId="68A3AF01" w14:textId="77777777" w:rsidR="002D367D" w:rsidRDefault="002D367D" w:rsidP="00CC4A50">
      <w:pPr>
        <w:pStyle w:val="a4"/>
        <w:spacing w:line="360" w:lineRule="auto"/>
        <w:rPr>
          <w:rFonts w:ascii="Times New Roman" w:hAnsi="Times New Roman" w:cs="Times New Roman"/>
          <w:b/>
          <w:sz w:val="28"/>
          <w:szCs w:val="28"/>
          <w:lang w:bidi="ar-SA"/>
        </w:rPr>
      </w:pPr>
      <w:bookmarkStart w:id="2" w:name="_GoBack"/>
      <w:bookmarkEnd w:id="2"/>
    </w:p>
    <w:p w14:paraId="01CF5FC3" w14:textId="23D523EE" w:rsidR="00D603D2" w:rsidRPr="00D1373A" w:rsidRDefault="000F4985" w:rsidP="004623AE">
      <w:pPr>
        <w:rPr>
          <w:rFonts w:ascii="Times New Roman" w:eastAsia="Times New Roman" w:hAnsi="Times New Roman" w:cs="Times New Roman"/>
          <w:b/>
          <w:i/>
          <w:sz w:val="24"/>
          <w:szCs w:val="24"/>
          <w:u w:val="single"/>
        </w:rPr>
      </w:pPr>
      <w:r w:rsidRPr="00440D79">
        <w:rPr>
          <w:rFonts w:ascii="Times New Roman" w:hAnsi="Times New Roman" w:cs="Times New Roman"/>
          <w:sz w:val="28"/>
          <w:szCs w:val="28"/>
        </w:rPr>
        <w:lastRenderedPageBreak/>
        <w:t xml:space="preserve">                         </w:t>
      </w:r>
      <w:r w:rsidR="006D1B24" w:rsidRPr="00440D79">
        <w:rPr>
          <w:rFonts w:ascii="Times New Roman" w:hAnsi="Times New Roman" w:cs="Times New Roman"/>
          <w:sz w:val="28"/>
          <w:szCs w:val="28"/>
        </w:rPr>
        <w:t xml:space="preserve">                          </w:t>
      </w:r>
      <w:r w:rsidR="00D603D2" w:rsidRPr="00D42661">
        <w:rPr>
          <w:rFonts w:ascii="Times New Roman" w:eastAsia="Times New Roman" w:hAnsi="Times New Roman" w:cs="Times New Roman"/>
          <w:b/>
          <w:sz w:val="24"/>
          <w:szCs w:val="24"/>
        </w:rPr>
        <w:t>СОДЕРЖАНИЕ</w:t>
      </w:r>
    </w:p>
    <w:p w14:paraId="0B9976A9" w14:textId="77777777" w:rsidR="00D603D2" w:rsidRPr="005200F9" w:rsidRDefault="00D603D2" w:rsidP="00D603D2">
      <w:pPr>
        <w:rPr>
          <w:rFonts w:ascii="Times New Roman" w:eastAsia="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D603D2" w:rsidRPr="005200F9" w14:paraId="418F8060" w14:textId="77777777" w:rsidTr="00D603D2">
        <w:tc>
          <w:tcPr>
            <w:tcW w:w="7501" w:type="dxa"/>
            <w:hideMark/>
          </w:tcPr>
          <w:p w14:paraId="1969FB6E" w14:textId="5051B1FA" w:rsidR="00D603D2" w:rsidRPr="00EA7813" w:rsidRDefault="00C91A73" w:rsidP="00EA7813">
            <w:pPr>
              <w:pStyle w:val="a5"/>
              <w:numPr>
                <w:ilvl w:val="0"/>
                <w:numId w:val="195"/>
              </w:numPr>
              <w:spacing w:line="360" w:lineRule="auto"/>
              <w:ind w:left="0" w:firstLine="0"/>
              <w:rPr>
                <w:rFonts w:ascii="Times New Roman" w:eastAsiaTheme="minorEastAsia" w:hAnsi="Times New Roman" w:cs="Times New Roman"/>
                <w:b/>
                <w:bCs/>
              </w:rPr>
            </w:pPr>
            <w:r w:rsidRPr="00EA7813">
              <w:rPr>
                <w:rFonts w:ascii="Times New Roman" w:hAnsi="Times New Roman" w:cs="Times New Roman"/>
                <w:b/>
                <w:bCs/>
              </w:rPr>
              <w:t xml:space="preserve"> ФОНД ОЦЕНОЧНЫХ СРЕДСТВ ПО ДИСЦИПЛИНЕ </w:t>
            </w:r>
            <w:r w:rsidRPr="00EA7813">
              <w:rPr>
                <w:rFonts w:ascii="Times New Roman" w:hAnsi="Times New Roman" w:cs="Times New Roman"/>
                <w:b/>
              </w:rPr>
              <w:t>«ОП.05 ВОЗРАСТНАЯ АНАТОМИЯ, ФИЗИОЛОГИЯ И ГИГИЕНА</w:t>
            </w:r>
            <w:r w:rsidR="006529AB">
              <w:rPr>
                <w:rFonts w:ascii="Times New Roman" w:hAnsi="Times New Roman" w:cs="Times New Roman"/>
                <w:b/>
              </w:rPr>
              <w:t>»</w:t>
            </w:r>
            <w:r w:rsidRPr="00EA7813">
              <w:rPr>
                <w:rFonts w:ascii="Times New Roman" w:hAnsi="Times New Roman" w:cs="Times New Roman"/>
                <w:b/>
              </w:rPr>
              <w:t xml:space="preserve"> </w:t>
            </w:r>
          </w:p>
        </w:tc>
        <w:tc>
          <w:tcPr>
            <w:tcW w:w="1854" w:type="dxa"/>
          </w:tcPr>
          <w:p w14:paraId="11DF60C1" w14:textId="77777777" w:rsidR="00D603D2" w:rsidRPr="00C91A73" w:rsidRDefault="00D603D2" w:rsidP="00D603D2">
            <w:pPr>
              <w:jc w:val="center"/>
              <w:rPr>
                <w:rFonts w:ascii="Times New Roman" w:eastAsia="Times New Roman" w:hAnsi="Times New Roman" w:cs="Times New Roman"/>
                <w:b/>
                <w:sz w:val="24"/>
                <w:szCs w:val="24"/>
              </w:rPr>
            </w:pPr>
            <w:r w:rsidRPr="00C91A73">
              <w:rPr>
                <w:rFonts w:ascii="Times New Roman" w:eastAsia="Times New Roman" w:hAnsi="Times New Roman" w:cs="Times New Roman"/>
                <w:b/>
                <w:sz w:val="24"/>
                <w:szCs w:val="24"/>
              </w:rPr>
              <w:t>4</w:t>
            </w:r>
          </w:p>
        </w:tc>
      </w:tr>
      <w:tr w:rsidR="00D603D2" w:rsidRPr="005200F9" w14:paraId="59C06B9D" w14:textId="77777777" w:rsidTr="00D603D2">
        <w:tc>
          <w:tcPr>
            <w:tcW w:w="7501" w:type="dxa"/>
            <w:hideMark/>
          </w:tcPr>
          <w:p w14:paraId="393CC42C" w14:textId="3903BEF0" w:rsidR="00D603D2" w:rsidRPr="00A833F8" w:rsidRDefault="00A833F8" w:rsidP="00A833F8">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    1.1. Паспорт фонда оценочных средств</w:t>
            </w:r>
          </w:p>
        </w:tc>
        <w:tc>
          <w:tcPr>
            <w:tcW w:w="1854" w:type="dxa"/>
          </w:tcPr>
          <w:p w14:paraId="6B3E8D52" w14:textId="3C2E4717"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D603D2" w:rsidRPr="005200F9" w14:paraId="45E4E530" w14:textId="77777777" w:rsidTr="00A833F8">
        <w:trPr>
          <w:trHeight w:val="913"/>
        </w:trPr>
        <w:tc>
          <w:tcPr>
            <w:tcW w:w="7501" w:type="dxa"/>
            <w:hideMark/>
          </w:tcPr>
          <w:p w14:paraId="45ED445F" w14:textId="1F0D4181" w:rsidR="00D603D2" w:rsidRPr="00A833F8" w:rsidRDefault="00A833F8" w:rsidP="00A833F8">
            <w:pPr>
              <w:spacing w:line="360" w:lineRule="auto"/>
              <w:rPr>
                <w:rFonts w:ascii="Times New Roman" w:eastAsia="Times" w:hAnsi="Times New Roman" w:cs="Times New Roman"/>
                <w:b/>
                <w:bCs/>
                <w:color w:val="000000" w:themeColor="text1"/>
                <w:sz w:val="24"/>
                <w:szCs w:val="24"/>
              </w:rPr>
            </w:pPr>
            <w:r w:rsidRPr="00E90D46">
              <w:rPr>
                <w:rFonts w:ascii="Times New Roman" w:eastAsia="Times" w:hAnsi="Times New Roman" w:cs="Times New Roman"/>
                <w:b/>
                <w:bCs/>
                <w:color w:val="000000" w:themeColor="text1"/>
                <w:sz w:val="24"/>
                <w:szCs w:val="24"/>
              </w:rPr>
              <w:t>1.2.  Контрольно-оценочные средства для проведения текущего контроля успеваемости.</w:t>
            </w:r>
          </w:p>
        </w:tc>
        <w:tc>
          <w:tcPr>
            <w:tcW w:w="1854" w:type="dxa"/>
          </w:tcPr>
          <w:p w14:paraId="3A64BE4A" w14:textId="7A25E05F"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D603D2" w:rsidRPr="005200F9" w14:paraId="4C242E42" w14:textId="77777777" w:rsidTr="00D603D2">
        <w:tc>
          <w:tcPr>
            <w:tcW w:w="7501" w:type="dxa"/>
          </w:tcPr>
          <w:p w14:paraId="256B0EB7" w14:textId="27E096AC" w:rsidR="00D603D2" w:rsidRPr="005200F9" w:rsidRDefault="00A833F8" w:rsidP="00A833F8">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Практические занятия</w:t>
            </w:r>
          </w:p>
        </w:tc>
        <w:tc>
          <w:tcPr>
            <w:tcW w:w="1854" w:type="dxa"/>
          </w:tcPr>
          <w:p w14:paraId="172045D8" w14:textId="6A2EEA69" w:rsidR="00D603D2" w:rsidRPr="00A5057F" w:rsidRDefault="00A833F8"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w:t>
            </w:r>
          </w:p>
        </w:tc>
      </w:tr>
      <w:tr w:rsidR="00EA7813" w:rsidRPr="005200F9" w14:paraId="3F2E0C49" w14:textId="77777777" w:rsidTr="00D603D2">
        <w:tc>
          <w:tcPr>
            <w:tcW w:w="7501" w:type="dxa"/>
          </w:tcPr>
          <w:p w14:paraId="097958A7" w14:textId="5AEDF7D9" w:rsidR="00EA7813" w:rsidRDefault="00EA7813" w:rsidP="00A833F8">
            <w:pPr>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proofErr w:type="spellStart"/>
            <w:r>
              <w:rPr>
                <w:rFonts w:ascii="Times New Roman" w:eastAsia="Times New Roman" w:hAnsi="Times New Roman" w:cs="Times New Roman"/>
                <w:b/>
                <w:sz w:val="24"/>
                <w:szCs w:val="24"/>
              </w:rPr>
              <w:t>Контрольно</w:t>
            </w:r>
            <w:proofErr w:type="spellEnd"/>
            <w:r>
              <w:rPr>
                <w:rFonts w:ascii="Times New Roman" w:eastAsia="Times New Roman" w:hAnsi="Times New Roman" w:cs="Times New Roman"/>
                <w:b/>
                <w:sz w:val="24"/>
                <w:szCs w:val="24"/>
              </w:rPr>
              <w:t xml:space="preserve"> – оценочные средства для проведения дифференцированного зачета</w:t>
            </w:r>
          </w:p>
        </w:tc>
        <w:tc>
          <w:tcPr>
            <w:tcW w:w="1854" w:type="dxa"/>
          </w:tcPr>
          <w:p w14:paraId="0F4AAF26" w14:textId="34F12DAC" w:rsidR="00EA7813" w:rsidRDefault="00DB688F"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176</w:t>
            </w:r>
          </w:p>
        </w:tc>
      </w:tr>
      <w:tr w:rsidR="00EA7813" w:rsidRPr="005200F9" w14:paraId="20A3B858" w14:textId="77777777" w:rsidTr="00D603D2">
        <w:tc>
          <w:tcPr>
            <w:tcW w:w="7501" w:type="dxa"/>
          </w:tcPr>
          <w:p w14:paraId="2386A901" w14:textId="77777777" w:rsidR="00EA7813" w:rsidRDefault="00EA7813" w:rsidP="00EA7813">
            <w:pPr>
              <w:suppressAutoHyphen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ИНФОРМАЦИОННЫЕ ИСТОЧНИКИ</w:t>
            </w:r>
          </w:p>
          <w:p w14:paraId="3392345C" w14:textId="77777777" w:rsidR="00EA7813" w:rsidRDefault="00EA7813" w:rsidP="00A833F8">
            <w:pPr>
              <w:suppressAutoHyphens/>
              <w:rPr>
                <w:rFonts w:ascii="Times New Roman" w:eastAsia="Times New Roman" w:hAnsi="Times New Roman" w:cs="Times New Roman"/>
                <w:b/>
                <w:sz w:val="24"/>
                <w:szCs w:val="24"/>
              </w:rPr>
            </w:pPr>
          </w:p>
        </w:tc>
        <w:tc>
          <w:tcPr>
            <w:tcW w:w="1854" w:type="dxa"/>
          </w:tcPr>
          <w:p w14:paraId="0AEF7D39" w14:textId="08DFDE31" w:rsidR="00EA7813" w:rsidRDefault="00DB688F" w:rsidP="00D603D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185</w:t>
            </w:r>
          </w:p>
        </w:tc>
      </w:tr>
    </w:tbl>
    <w:p w14:paraId="19A35273" w14:textId="691E5CA0" w:rsidR="00440D79" w:rsidRDefault="00D603D2" w:rsidP="00D603D2">
      <w:pPr>
        <w:autoSpaceDE w:val="0"/>
        <w:autoSpaceDN w:val="0"/>
        <w:adjustRightInd w:val="0"/>
        <w:spacing w:after="0" w:line="240" w:lineRule="auto"/>
        <w:rPr>
          <w:rFonts w:ascii="Times New Roman" w:hAnsi="Times New Roman" w:cs="Times New Roman"/>
          <w:sz w:val="32"/>
          <w:szCs w:val="32"/>
        </w:rPr>
      </w:pPr>
      <w:r w:rsidRPr="005200F9">
        <w:rPr>
          <w:rFonts w:ascii="Times New Roman" w:eastAsia="Times New Roman" w:hAnsi="Times New Roman" w:cs="Times New Roman"/>
          <w:b/>
          <w:i/>
          <w:u w:val="single"/>
        </w:rPr>
        <w:br w:type="page"/>
      </w:r>
    </w:p>
    <w:p w14:paraId="3838A1F5" w14:textId="6FA9FE7B" w:rsidR="00A833F8" w:rsidRPr="00A833F8" w:rsidRDefault="00A833F8" w:rsidP="00A833F8">
      <w:pPr>
        <w:pStyle w:val="a5"/>
        <w:numPr>
          <w:ilvl w:val="0"/>
          <w:numId w:val="192"/>
        </w:numPr>
        <w:spacing w:line="360" w:lineRule="auto"/>
        <w:jc w:val="center"/>
        <w:rPr>
          <w:rFonts w:ascii="Times New Roman" w:hAnsi="Times New Roman" w:cs="Times New Roman"/>
          <w:b/>
          <w:bCs/>
          <w:sz w:val="28"/>
          <w:szCs w:val="28"/>
        </w:rPr>
      </w:pPr>
      <w:r w:rsidRPr="00A833F8">
        <w:rPr>
          <w:rFonts w:ascii="Times New Roman" w:hAnsi="Times New Roman" w:cs="Times New Roman"/>
          <w:b/>
          <w:bCs/>
          <w:sz w:val="28"/>
          <w:szCs w:val="28"/>
        </w:rPr>
        <w:lastRenderedPageBreak/>
        <w:t>ФОНД ОЦЕНОЧНЫХ СРЕДСТВ ПО ДИСЦИПЛИНЕ</w:t>
      </w:r>
    </w:p>
    <w:p w14:paraId="31807E85" w14:textId="05EC6BEC" w:rsidR="00F22A57" w:rsidRPr="00A833F8" w:rsidRDefault="00A833F8" w:rsidP="00A833F8">
      <w:pPr>
        <w:pStyle w:val="a5"/>
        <w:spacing w:line="360" w:lineRule="auto"/>
        <w:jc w:val="center"/>
        <w:rPr>
          <w:rFonts w:ascii="Times New Roman" w:hAnsi="Times New Roman" w:cs="Times New Roman"/>
          <w:b/>
          <w:bCs/>
          <w:sz w:val="32"/>
          <w:szCs w:val="32"/>
        </w:rPr>
      </w:pPr>
      <w:r w:rsidRPr="00A833F8">
        <w:rPr>
          <w:rFonts w:ascii="Times New Roman" w:hAnsi="Times New Roman" w:cs="Times New Roman"/>
          <w:b/>
          <w:sz w:val="28"/>
          <w:szCs w:val="28"/>
        </w:rPr>
        <w:t>«ОП.05 ВОЗРАСТНАЯ АНАТОМИЯ, ФИЗИОЛОГИЯ И ГИГИЕНА»</w:t>
      </w:r>
    </w:p>
    <w:p w14:paraId="529CE688" w14:textId="2A3795F4" w:rsidR="009E73F5" w:rsidRPr="00CE620A" w:rsidRDefault="009E73F5" w:rsidP="008B0810">
      <w:pPr>
        <w:spacing w:line="360" w:lineRule="auto"/>
        <w:rPr>
          <w:rFonts w:ascii="Times New Roman" w:hAnsi="Times New Roman" w:cs="Times New Roman"/>
          <w:b/>
          <w:sz w:val="28"/>
          <w:szCs w:val="28"/>
        </w:rPr>
      </w:pPr>
      <w:r w:rsidRPr="00CE620A">
        <w:rPr>
          <w:rFonts w:ascii="Times New Roman" w:hAnsi="Times New Roman" w:cs="Times New Roman"/>
          <w:b/>
          <w:sz w:val="28"/>
          <w:szCs w:val="28"/>
        </w:rPr>
        <w:t xml:space="preserve">    </w:t>
      </w:r>
      <w:r w:rsidR="00EF47D9" w:rsidRPr="00CE620A">
        <w:rPr>
          <w:rFonts w:ascii="Times New Roman" w:hAnsi="Times New Roman" w:cs="Times New Roman"/>
          <w:b/>
          <w:sz w:val="28"/>
          <w:szCs w:val="28"/>
        </w:rPr>
        <w:t xml:space="preserve">1.1. </w:t>
      </w:r>
      <w:r w:rsidRPr="00CE620A">
        <w:rPr>
          <w:rFonts w:ascii="Times New Roman" w:hAnsi="Times New Roman" w:cs="Times New Roman"/>
          <w:b/>
          <w:sz w:val="28"/>
          <w:szCs w:val="28"/>
        </w:rPr>
        <w:t xml:space="preserve">Паспорт </w:t>
      </w:r>
      <w:r w:rsidR="008B0810" w:rsidRPr="00CE620A">
        <w:rPr>
          <w:rFonts w:ascii="Times New Roman" w:hAnsi="Times New Roman" w:cs="Times New Roman"/>
          <w:b/>
          <w:sz w:val="28"/>
          <w:szCs w:val="28"/>
        </w:rPr>
        <w:t xml:space="preserve">фонда </w:t>
      </w:r>
      <w:r w:rsidRPr="00CE620A">
        <w:rPr>
          <w:rFonts w:ascii="Times New Roman" w:hAnsi="Times New Roman" w:cs="Times New Roman"/>
          <w:b/>
          <w:sz w:val="28"/>
          <w:szCs w:val="28"/>
        </w:rPr>
        <w:t>оценочных средств</w:t>
      </w:r>
    </w:p>
    <w:p w14:paraId="788FCB9A" w14:textId="200DDD42" w:rsidR="003246C1" w:rsidRPr="009E73F5" w:rsidRDefault="009E73F5" w:rsidP="003246C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246C1">
        <w:rPr>
          <w:rFonts w:ascii="Times New Roman" w:hAnsi="Times New Roman" w:cs="Times New Roman"/>
          <w:sz w:val="28"/>
          <w:szCs w:val="28"/>
        </w:rPr>
        <w:t>Фонд о</w:t>
      </w:r>
      <w:r w:rsidR="003246C1" w:rsidRPr="009E73F5">
        <w:rPr>
          <w:rFonts w:ascii="Times New Roman" w:hAnsi="Times New Roman" w:cs="Times New Roman"/>
          <w:sz w:val="28"/>
          <w:szCs w:val="28"/>
        </w:rPr>
        <w:t>ценочны</w:t>
      </w:r>
      <w:r w:rsidR="003246C1">
        <w:rPr>
          <w:rFonts w:ascii="Times New Roman" w:hAnsi="Times New Roman" w:cs="Times New Roman"/>
          <w:sz w:val="28"/>
          <w:szCs w:val="28"/>
        </w:rPr>
        <w:t>х</w:t>
      </w:r>
      <w:r w:rsidR="003246C1" w:rsidRPr="009E73F5">
        <w:rPr>
          <w:rFonts w:ascii="Times New Roman" w:hAnsi="Times New Roman" w:cs="Times New Roman"/>
          <w:sz w:val="28"/>
          <w:szCs w:val="28"/>
        </w:rPr>
        <w:t xml:space="preserve"> средств по учебной дисциплине </w:t>
      </w:r>
      <w:bookmarkStart w:id="3" w:name="_Hlk97022131"/>
      <w:r w:rsidR="003246C1" w:rsidRPr="00440D79">
        <w:rPr>
          <w:rFonts w:ascii="Times New Roman" w:hAnsi="Times New Roman" w:cs="Times New Roman"/>
          <w:sz w:val="28"/>
          <w:szCs w:val="28"/>
        </w:rPr>
        <w:t>«</w:t>
      </w:r>
      <w:r w:rsidR="003246C1">
        <w:rPr>
          <w:rFonts w:ascii="Times New Roman" w:hAnsi="Times New Roman" w:cs="Times New Roman"/>
          <w:sz w:val="28"/>
          <w:szCs w:val="28"/>
        </w:rPr>
        <w:t xml:space="preserve">ОП.05 Возрастная анатомия, физиология и гигиена» </w:t>
      </w:r>
      <w:bookmarkEnd w:id="3"/>
      <w:r w:rsidR="003246C1">
        <w:rPr>
          <w:rFonts w:ascii="Times New Roman" w:hAnsi="Times New Roman" w:cs="Times New Roman"/>
          <w:sz w:val="28"/>
          <w:szCs w:val="28"/>
        </w:rPr>
        <w:t xml:space="preserve">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w:t>
      </w:r>
      <w:r w:rsidR="003246C1" w:rsidRPr="005C640F">
        <w:rPr>
          <w:rFonts w:ascii="Times New Roman" w:hAnsi="Times New Roman" w:cs="Times New Roman"/>
          <w:sz w:val="28"/>
          <w:szCs w:val="28"/>
        </w:rPr>
        <w:t>44.02.01 Дошкольное образование</w:t>
      </w:r>
      <w:r w:rsidR="003246C1">
        <w:rPr>
          <w:sz w:val="28"/>
          <w:szCs w:val="28"/>
        </w:rPr>
        <w:t xml:space="preserve"> </w:t>
      </w:r>
      <w:r w:rsidR="003246C1">
        <w:rPr>
          <w:rFonts w:ascii="Times New Roman" w:hAnsi="Times New Roman" w:cs="Times New Roman"/>
          <w:sz w:val="28"/>
          <w:szCs w:val="28"/>
        </w:rPr>
        <w:t xml:space="preserve">и разработан на основе рабочей программы по учебной дисциплине </w:t>
      </w:r>
      <w:r w:rsidR="003246C1" w:rsidRPr="00440D79">
        <w:rPr>
          <w:rFonts w:ascii="Times New Roman" w:hAnsi="Times New Roman" w:cs="Times New Roman"/>
          <w:sz w:val="28"/>
          <w:szCs w:val="28"/>
        </w:rPr>
        <w:t>«</w:t>
      </w:r>
      <w:r w:rsidR="003246C1">
        <w:rPr>
          <w:rFonts w:ascii="Times New Roman" w:hAnsi="Times New Roman" w:cs="Times New Roman"/>
          <w:sz w:val="28"/>
          <w:szCs w:val="28"/>
        </w:rPr>
        <w:t>ОП.05 Возрастная анатомия, физиология и гигиена»</w:t>
      </w:r>
    </w:p>
    <w:p w14:paraId="3F82B8C6" w14:textId="18F07AFC" w:rsidR="003246C1" w:rsidRPr="008B0810" w:rsidRDefault="003246C1" w:rsidP="003246C1">
      <w:pPr>
        <w:spacing w:line="360" w:lineRule="auto"/>
        <w:rPr>
          <w:rFonts w:ascii="Times New Roman" w:hAnsi="Times New Roman" w:cs="Times New Roman"/>
          <w:sz w:val="28"/>
          <w:szCs w:val="28"/>
        </w:rPr>
      </w:pPr>
      <w:r>
        <w:rPr>
          <w:rFonts w:ascii="Times New Roman" w:hAnsi="Times New Roman" w:cs="Times New Roman"/>
          <w:sz w:val="32"/>
          <w:szCs w:val="32"/>
        </w:rPr>
        <w:t xml:space="preserve">  </w:t>
      </w:r>
      <w:r w:rsidRPr="008B0810">
        <w:rPr>
          <w:rFonts w:ascii="Times New Roman" w:hAnsi="Times New Roman" w:cs="Times New Roman"/>
          <w:sz w:val="28"/>
          <w:szCs w:val="28"/>
        </w:rPr>
        <w:t xml:space="preserve">Фонд оценочных средств </w:t>
      </w:r>
      <w:r w:rsidRPr="009E73F5">
        <w:rPr>
          <w:rFonts w:ascii="Times New Roman" w:hAnsi="Times New Roman" w:cs="Times New Roman"/>
          <w:sz w:val="28"/>
          <w:szCs w:val="28"/>
        </w:rPr>
        <w:t xml:space="preserve">по учебной дисциплине </w:t>
      </w:r>
      <w:r w:rsidRPr="00440D79">
        <w:rPr>
          <w:rFonts w:ascii="Times New Roman" w:hAnsi="Times New Roman" w:cs="Times New Roman"/>
          <w:sz w:val="28"/>
          <w:szCs w:val="28"/>
        </w:rPr>
        <w:t>«</w:t>
      </w:r>
      <w:r>
        <w:rPr>
          <w:rFonts w:ascii="Times New Roman" w:hAnsi="Times New Roman" w:cs="Times New Roman"/>
          <w:sz w:val="28"/>
          <w:szCs w:val="28"/>
        </w:rPr>
        <w:t xml:space="preserve">ОП.05 Возрастная анатомия, физиология и </w:t>
      </w:r>
      <w:proofErr w:type="spellStart"/>
      <w:proofErr w:type="gramStart"/>
      <w:r>
        <w:rPr>
          <w:rFonts w:ascii="Times New Roman" w:hAnsi="Times New Roman" w:cs="Times New Roman"/>
          <w:sz w:val="28"/>
          <w:szCs w:val="28"/>
        </w:rPr>
        <w:t>гигиена»</w:t>
      </w:r>
      <w:r w:rsidRPr="008B0810">
        <w:rPr>
          <w:rFonts w:ascii="Times New Roman" w:hAnsi="Times New Roman" w:cs="Times New Roman"/>
          <w:sz w:val="28"/>
          <w:szCs w:val="28"/>
        </w:rPr>
        <w:t>предназначен</w:t>
      </w:r>
      <w:proofErr w:type="spellEnd"/>
      <w:proofErr w:type="gramEnd"/>
      <w:r w:rsidRPr="008B0810">
        <w:rPr>
          <w:rFonts w:ascii="Times New Roman" w:hAnsi="Times New Roman" w:cs="Times New Roman"/>
          <w:sz w:val="28"/>
          <w:szCs w:val="28"/>
        </w:rPr>
        <w:t xml:space="preserve"> для оценки достижений запланированных результатов по учебной дисциплине в процессе текущего контроля</w:t>
      </w:r>
      <w:r>
        <w:rPr>
          <w:rFonts w:ascii="Times New Roman" w:hAnsi="Times New Roman" w:cs="Times New Roman"/>
          <w:sz w:val="28"/>
          <w:szCs w:val="28"/>
        </w:rPr>
        <w:t xml:space="preserve"> успеваемости </w:t>
      </w:r>
      <w:r w:rsidRPr="008B0810">
        <w:rPr>
          <w:rFonts w:ascii="Times New Roman" w:hAnsi="Times New Roman" w:cs="Times New Roman"/>
          <w:sz w:val="28"/>
          <w:szCs w:val="28"/>
        </w:rPr>
        <w:t xml:space="preserve"> и промежуточной аттестации в соответствии с ФГОС по специальности </w:t>
      </w:r>
      <w:r w:rsidRPr="005C640F">
        <w:rPr>
          <w:rFonts w:ascii="Times New Roman" w:hAnsi="Times New Roman" w:cs="Times New Roman"/>
          <w:sz w:val="28"/>
          <w:szCs w:val="28"/>
        </w:rPr>
        <w:t>44.02.01 Дошкольное образование.</w:t>
      </w:r>
    </w:p>
    <w:p w14:paraId="52B3FFD9" w14:textId="00164DEC" w:rsidR="00832F38" w:rsidRDefault="005103FA" w:rsidP="003246C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057BD2" w:rsidRPr="00057BD2">
        <w:rPr>
          <w:rFonts w:ascii="Times New Roman" w:hAnsi="Times New Roman" w:cs="Times New Roman"/>
          <w:sz w:val="28"/>
          <w:szCs w:val="28"/>
        </w:rPr>
        <w:t xml:space="preserve">В результате освоения учебной </w:t>
      </w:r>
      <w:proofErr w:type="gramStart"/>
      <w:r w:rsidR="00057BD2" w:rsidRPr="00057BD2">
        <w:rPr>
          <w:rFonts w:ascii="Times New Roman" w:hAnsi="Times New Roman" w:cs="Times New Roman"/>
          <w:sz w:val="28"/>
          <w:szCs w:val="28"/>
        </w:rPr>
        <w:t xml:space="preserve">дисциплины  </w:t>
      </w:r>
      <w:r w:rsidR="00F22A57" w:rsidRPr="00F22A57">
        <w:rPr>
          <w:rFonts w:ascii="Times New Roman" w:hAnsi="Times New Roman" w:cs="Times New Roman"/>
          <w:sz w:val="28"/>
          <w:szCs w:val="28"/>
        </w:rPr>
        <w:t>«</w:t>
      </w:r>
      <w:proofErr w:type="gramEnd"/>
      <w:r w:rsidR="00F22A57" w:rsidRPr="00F22A57">
        <w:rPr>
          <w:rFonts w:ascii="Times New Roman" w:hAnsi="Times New Roman" w:cs="Times New Roman"/>
          <w:sz w:val="28"/>
          <w:szCs w:val="28"/>
        </w:rPr>
        <w:t>ОП.0</w:t>
      </w:r>
      <w:r w:rsidR="00D603D2">
        <w:rPr>
          <w:rFonts w:ascii="Times New Roman" w:hAnsi="Times New Roman" w:cs="Times New Roman"/>
          <w:sz w:val="28"/>
          <w:szCs w:val="28"/>
        </w:rPr>
        <w:t>5</w:t>
      </w:r>
      <w:r w:rsidR="00F22A57" w:rsidRPr="00F22A57">
        <w:rPr>
          <w:rFonts w:ascii="Times New Roman" w:hAnsi="Times New Roman" w:cs="Times New Roman"/>
          <w:sz w:val="28"/>
          <w:szCs w:val="28"/>
        </w:rPr>
        <w:t xml:space="preserve"> Возрастная анатомия, физиология и гигиена»</w:t>
      </w:r>
      <w:r w:rsidR="00D603D2">
        <w:rPr>
          <w:rFonts w:ascii="Times New Roman" w:hAnsi="Times New Roman" w:cs="Times New Roman"/>
          <w:bCs/>
          <w:sz w:val="32"/>
          <w:szCs w:val="32"/>
        </w:rPr>
        <w:t xml:space="preserve">  </w:t>
      </w:r>
      <w:r w:rsidR="00057BD2" w:rsidRPr="00057BD2">
        <w:rPr>
          <w:rFonts w:ascii="Times New Roman" w:hAnsi="Times New Roman" w:cs="Times New Roman"/>
          <w:sz w:val="28"/>
          <w:szCs w:val="28"/>
        </w:rPr>
        <w:t>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536"/>
        <w:gridCol w:w="3827"/>
      </w:tblGrid>
      <w:tr w:rsidR="003246C1" w:rsidRPr="00B63620" w14:paraId="50D94E76" w14:textId="77777777" w:rsidTr="00115669">
        <w:trPr>
          <w:trHeight w:val="649"/>
        </w:trPr>
        <w:tc>
          <w:tcPr>
            <w:tcW w:w="1101" w:type="dxa"/>
            <w:tcBorders>
              <w:top w:val="single" w:sz="4" w:space="0" w:color="auto"/>
              <w:left w:val="single" w:sz="4" w:space="0" w:color="auto"/>
              <w:bottom w:val="single" w:sz="4" w:space="0" w:color="auto"/>
              <w:right w:val="single" w:sz="4" w:space="0" w:color="auto"/>
            </w:tcBorders>
            <w:hideMark/>
          </w:tcPr>
          <w:p w14:paraId="2A2A6CE8" w14:textId="77777777" w:rsidR="003246C1" w:rsidRPr="00B63620" w:rsidRDefault="003246C1" w:rsidP="00115669">
            <w:pPr>
              <w:suppressAutoHyphens/>
              <w:spacing w:after="0" w:line="240" w:lineRule="auto"/>
              <w:jc w:val="center"/>
              <w:rPr>
                <w:rFonts w:ascii="Times New Roman" w:eastAsia="Times New Roman" w:hAnsi="Times New Roman" w:cs="Times New Roman"/>
                <w:b/>
                <w:color w:val="0D0D0D"/>
              </w:rPr>
            </w:pPr>
            <w:r w:rsidRPr="00B63620">
              <w:rPr>
                <w:rFonts w:ascii="Times New Roman" w:eastAsia="Times New Roman" w:hAnsi="Times New Roman" w:cs="Times New Roman"/>
                <w:b/>
                <w:color w:val="0D0D0D"/>
              </w:rPr>
              <w:t>Код</w:t>
            </w:r>
          </w:p>
          <w:p w14:paraId="38A0CB6F" w14:textId="77777777" w:rsidR="003246C1" w:rsidRPr="00B63620" w:rsidRDefault="003246C1" w:rsidP="00115669">
            <w:pPr>
              <w:suppressAutoHyphens/>
              <w:spacing w:after="0" w:line="240" w:lineRule="auto"/>
              <w:jc w:val="center"/>
              <w:rPr>
                <w:rFonts w:ascii="Times New Roman" w:eastAsia="Times New Roman" w:hAnsi="Times New Roman" w:cs="Times New Roman"/>
                <w:b/>
                <w:color w:val="0D0D0D"/>
              </w:rPr>
            </w:pPr>
            <w:r w:rsidRPr="00B63620">
              <w:rPr>
                <w:rFonts w:ascii="Times New Roman" w:eastAsia="Times New Roman" w:hAnsi="Times New Roman" w:cs="Times New Roman"/>
                <w:b/>
                <w:color w:val="0D0D0D"/>
              </w:rPr>
              <w:t>ПК, ОК</w:t>
            </w:r>
          </w:p>
        </w:tc>
        <w:tc>
          <w:tcPr>
            <w:tcW w:w="4536" w:type="dxa"/>
            <w:tcBorders>
              <w:top w:val="single" w:sz="4" w:space="0" w:color="auto"/>
              <w:left w:val="single" w:sz="4" w:space="0" w:color="auto"/>
              <w:bottom w:val="single" w:sz="4" w:space="0" w:color="auto"/>
              <w:right w:val="single" w:sz="4" w:space="0" w:color="auto"/>
            </w:tcBorders>
            <w:hideMark/>
          </w:tcPr>
          <w:p w14:paraId="0BA94249" w14:textId="77777777" w:rsidR="003246C1" w:rsidRPr="00B63620" w:rsidRDefault="003246C1" w:rsidP="00115669">
            <w:pPr>
              <w:suppressAutoHyphens/>
              <w:spacing w:after="0" w:line="240" w:lineRule="auto"/>
              <w:jc w:val="center"/>
              <w:rPr>
                <w:rFonts w:ascii="Times New Roman" w:eastAsia="Times New Roman" w:hAnsi="Times New Roman" w:cs="Times New Roman"/>
                <w:b/>
                <w:color w:val="0D0D0D"/>
              </w:rPr>
            </w:pPr>
            <w:r w:rsidRPr="00B63620">
              <w:rPr>
                <w:rFonts w:ascii="Times New Roman" w:eastAsia="Times New Roman" w:hAnsi="Times New Roman" w:cs="Times New Roman"/>
                <w:b/>
                <w:color w:val="0D0D0D"/>
              </w:rPr>
              <w:t>Умения</w:t>
            </w:r>
          </w:p>
        </w:tc>
        <w:tc>
          <w:tcPr>
            <w:tcW w:w="3827" w:type="dxa"/>
            <w:tcBorders>
              <w:top w:val="single" w:sz="4" w:space="0" w:color="auto"/>
              <w:left w:val="single" w:sz="4" w:space="0" w:color="auto"/>
              <w:bottom w:val="single" w:sz="4" w:space="0" w:color="auto"/>
              <w:right w:val="single" w:sz="4" w:space="0" w:color="auto"/>
            </w:tcBorders>
            <w:hideMark/>
          </w:tcPr>
          <w:p w14:paraId="77609FA4" w14:textId="77777777" w:rsidR="003246C1" w:rsidRPr="00B63620" w:rsidRDefault="003246C1" w:rsidP="00115669">
            <w:pPr>
              <w:suppressAutoHyphens/>
              <w:spacing w:after="0" w:line="240" w:lineRule="auto"/>
              <w:jc w:val="center"/>
              <w:rPr>
                <w:rFonts w:ascii="Times New Roman" w:eastAsia="Times New Roman" w:hAnsi="Times New Roman" w:cs="Times New Roman"/>
                <w:b/>
                <w:color w:val="0D0D0D"/>
              </w:rPr>
            </w:pPr>
            <w:r w:rsidRPr="00B63620">
              <w:rPr>
                <w:rFonts w:ascii="Times New Roman" w:eastAsia="Times New Roman" w:hAnsi="Times New Roman" w:cs="Times New Roman"/>
                <w:b/>
                <w:color w:val="0D0D0D"/>
              </w:rPr>
              <w:t>Знания</w:t>
            </w:r>
          </w:p>
        </w:tc>
      </w:tr>
      <w:tr w:rsidR="003246C1" w:rsidRPr="00B63620" w14:paraId="5C1AC46C" w14:textId="77777777" w:rsidTr="00115669">
        <w:trPr>
          <w:trHeight w:val="212"/>
        </w:trPr>
        <w:tc>
          <w:tcPr>
            <w:tcW w:w="1101" w:type="dxa"/>
            <w:tcBorders>
              <w:top w:val="single" w:sz="4" w:space="0" w:color="auto"/>
              <w:left w:val="single" w:sz="4" w:space="0" w:color="auto"/>
              <w:bottom w:val="single" w:sz="4" w:space="0" w:color="auto"/>
              <w:right w:val="single" w:sz="4" w:space="0" w:color="auto"/>
            </w:tcBorders>
          </w:tcPr>
          <w:p w14:paraId="3BA3F6AF" w14:textId="77777777" w:rsidR="003246C1" w:rsidRPr="00B63620" w:rsidRDefault="003246C1" w:rsidP="00115669">
            <w:pPr>
              <w:spacing w:after="0"/>
              <w:rPr>
                <w:rFonts w:ascii="Times New Roman" w:eastAsia="Times New Roman" w:hAnsi="Times New Roman" w:cs="Times New Roman"/>
                <w:color w:val="0D0D0D"/>
              </w:rPr>
            </w:pPr>
            <w:r w:rsidRPr="00B63620">
              <w:rPr>
                <w:rFonts w:ascii="Times New Roman" w:eastAsia="Times New Roman" w:hAnsi="Times New Roman" w:cs="Times New Roman"/>
                <w:color w:val="0D0D0D"/>
              </w:rPr>
              <w:t>ОК 01</w:t>
            </w:r>
          </w:p>
          <w:p w14:paraId="1C3B6E0B" w14:textId="77777777" w:rsidR="003246C1" w:rsidRPr="00B63620" w:rsidRDefault="003246C1" w:rsidP="00115669">
            <w:pPr>
              <w:spacing w:after="0"/>
              <w:rPr>
                <w:rFonts w:ascii="Times New Roman" w:eastAsia="Times New Roman" w:hAnsi="Times New Roman" w:cs="Times New Roman"/>
                <w:color w:val="0D0D0D"/>
              </w:rPr>
            </w:pPr>
            <w:r w:rsidRPr="00B63620">
              <w:rPr>
                <w:rFonts w:ascii="Times New Roman" w:eastAsia="Times New Roman" w:hAnsi="Times New Roman" w:cs="Times New Roman"/>
                <w:color w:val="0D0D0D"/>
              </w:rPr>
              <w:t>ОК 02</w:t>
            </w:r>
          </w:p>
          <w:p w14:paraId="2EF96700" w14:textId="77777777" w:rsidR="003246C1" w:rsidRPr="00B63620" w:rsidRDefault="003246C1" w:rsidP="00115669">
            <w:pPr>
              <w:spacing w:after="0"/>
              <w:rPr>
                <w:rFonts w:ascii="Times New Roman" w:eastAsia="Times New Roman" w:hAnsi="Times New Roman" w:cs="Times New Roman"/>
                <w:color w:val="0D0D0D"/>
              </w:rPr>
            </w:pPr>
            <w:r w:rsidRPr="00B63620">
              <w:rPr>
                <w:rFonts w:ascii="Times New Roman" w:eastAsia="Times New Roman" w:hAnsi="Times New Roman" w:cs="Times New Roman"/>
                <w:color w:val="0D0D0D"/>
              </w:rPr>
              <w:t>ОК 08</w:t>
            </w:r>
          </w:p>
          <w:p w14:paraId="30F13E06" w14:textId="77777777" w:rsidR="003246C1" w:rsidRPr="00B63620" w:rsidRDefault="003246C1" w:rsidP="00115669">
            <w:pPr>
              <w:spacing w:after="0"/>
              <w:rPr>
                <w:rFonts w:ascii="Times New Roman" w:eastAsia="Times New Roman" w:hAnsi="Times New Roman" w:cs="Times New Roman"/>
                <w:b/>
                <w:color w:val="0D0D0D"/>
              </w:rPr>
            </w:pPr>
          </w:p>
          <w:p w14:paraId="31E5298C" w14:textId="77777777" w:rsidR="003246C1" w:rsidRPr="00B63620" w:rsidRDefault="003246C1" w:rsidP="00115669">
            <w:pPr>
              <w:spacing w:after="0" w:line="240" w:lineRule="auto"/>
              <w:jc w:val="center"/>
              <w:rPr>
                <w:rFonts w:ascii="Times New Roman" w:eastAsia="Times New Roman" w:hAnsi="Times New Roman" w:cs="Times New Roman"/>
                <w:b/>
                <w:color w:val="0D0D0D"/>
              </w:rPr>
            </w:pPr>
          </w:p>
        </w:tc>
        <w:tc>
          <w:tcPr>
            <w:tcW w:w="4536" w:type="dxa"/>
            <w:tcBorders>
              <w:top w:val="single" w:sz="4" w:space="0" w:color="auto"/>
              <w:left w:val="single" w:sz="4" w:space="0" w:color="auto"/>
              <w:bottom w:val="single" w:sz="4" w:space="0" w:color="auto"/>
              <w:right w:val="single" w:sz="4" w:space="0" w:color="auto"/>
            </w:tcBorders>
            <w:hideMark/>
          </w:tcPr>
          <w:p w14:paraId="3F77B0A2"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определять топографическое расположение и строение органов и частей тела;</w:t>
            </w:r>
          </w:p>
          <w:p w14:paraId="6DC00958"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определять возрастные особенности строения организма человека;</w:t>
            </w:r>
          </w:p>
          <w:p w14:paraId="7B3374A5"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применять знания по анатомии, физиологии и гигиене при изучении профессиональных модулей и профессиональной деятельности;</w:t>
            </w:r>
          </w:p>
          <w:p w14:paraId="000ECB91"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 xml:space="preserve"> использовать элементарные антропометрические исследования для оценки физического развития ребенка;</w:t>
            </w:r>
          </w:p>
          <w:p w14:paraId="52A42343"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оценивать факторы внешней среды с точки зрения их влияния на функционирование и развитие организма человека в различные возрастные периоды;</w:t>
            </w:r>
          </w:p>
          <w:p w14:paraId="7DE993E9"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lastRenderedPageBreak/>
              <w:t>определять типологические особенности высшей нервной деятельности детей и подростков;</w:t>
            </w:r>
          </w:p>
          <w:p w14:paraId="04DC3F91"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учитывать особенности физической работоспособности и закономерности ее изменения в течение различных интервалов времени (учебный год, четверть, месяц, неделя, день, занятие) при проектировании и реализации образовательного процесса;</w:t>
            </w:r>
          </w:p>
          <w:p w14:paraId="107F6323"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применять знания о гигиене в практической деятельности;</w:t>
            </w:r>
          </w:p>
          <w:p w14:paraId="020AF7CE"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проводить под руководством медицинского работника мероприятия по профилактике заболеваний детей раннего и дошкольного возраста;</w:t>
            </w:r>
          </w:p>
          <w:p w14:paraId="79D15540"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обеспечивать соблюдение гигиенических требований в группе при организации обучения и воспитания детей раннего и дошкольного возраста.</w:t>
            </w:r>
          </w:p>
        </w:tc>
        <w:tc>
          <w:tcPr>
            <w:tcW w:w="3827" w:type="dxa"/>
            <w:tcBorders>
              <w:top w:val="single" w:sz="4" w:space="0" w:color="auto"/>
              <w:left w:val="single" w:sz="4" w:space="0" w:color="auto"/>
              <w:bottom w:val="single" w:sz="4" w:space="0" w:color="auto"/>
              <w:right w:val="single" w:sz="4" w:space="0" w:color="auto"/>
            </w:tcBorders>
            <w:hideMark/>
          </w:tcPr>
          <w:p w14:paraId="6EC07A07"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lastRenderedPageBreak/>
              <w:t>основные положения и терминологию анатомии, физиологии и гигиены человека;</w:t>
            </w:r>
          </w:p>
          <w:p w14:paraId="6916402C"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топографическое расположение органов и частей тела;</w:t>
            </w:r>
          </w:p>
          <w:p w14:paraId="15A8CBE7"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основные закономерности роста и развития организма человека;</w:t>
            </w:r>
          </w:p>
          <w:p w14:paraId="07A31053"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методы возрастной анатомии и физиологии;</w:t>
            </w:r>
          </w:p>
          <w:p w14:paraId="15B5E47F"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строение и функции систем органов здорового человека;</w:t>
            </w:r>
          </w:p>
          <w:p w14:paraId="7E0B9348"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 xml:space="preserve">физиологические характеристики основных процессов жизнедеятельности </w:t>
            </w:r>
            <w:r w:rsidRPr="00B63620">
              <w:rPr>
                <w:rFonts w:ascii="Times New Roman" w:eastAsia="Times New Roman" w:hAnsi="Times New Roman" w:cs="Times New Roman"/>
                <w:color w:val="0D0D0D"/>
              </w:rPr>
              <w:lastRenderedPageBreak/>
              <w:t>организма человека;</w:t>
            </w:r>
          </w:p>
          <w:p w14:paraId="1D1E255F"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возрастные анатомо-физиологические особенности детей раннего и дошкольного возраста;</w:t>
            </w:r>
          </w:p>
          <w:p w14:paraId="288C7CDD"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типологические особенности ВНД детей;</w:t>
            </w:r>
          </w:p>
          <w:p w14:paraId="309EEB79"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влияние процессов физиологического созревания и развития ребенка на его физическую и психическую работоспособность, поведение;</w:t>
            </w:r>
          </w:p>
          <w:p w14:paraId="5BBC5BD8"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основы гигиены;</w:t>
            </w:r>
          </w:p>
          <w:p w14:paraId="641C53F8"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гигиенические нормы, требования и правила сохранения и укрепления здоровья на различных этапах онтогенеза;</w:t>
            </w:r>
          </w:p>
          <w:p w14:paraId="2DCE3D84" w14:textId="77777777" w:rsidR="003246C1" w:rsidRPr="00B63620" w:rsidRDefault="003246C1" w:rsidP="003246C1">
            <w:pPr>
              <w:numPr>
                <w:ilvl w:val="0"/>
                <w:numId w:val="196"/>
              </w:numPr>
              <w:spacing w:after="0" w:line="240" w:lineRule="auto"/>
              <w:ind w:left="172" w:firstLine="0"/>
              <w:jc w:val="both"/>
              <w:rPr>
                <w:rFonts w:ascii="Times New Roman" w:eastAsia="Times New Roman" w:hAnsi="Times New Roman" w:cs="Times New Roman"/>
                <w:color w:val="0D0D0D"/>
              </w:rPr>
            </w:pPr>
            <w:r w:rsidRPr="00B63620">
              <w:rPr>
                <w:rFonts w:ascii="Times New Roman" w:eastAsia="Times New Roman" w:hAnsi="Times New Roman" w:cs="Times New Roman"/>
                <w:color w:val="0D0D0D"/>
              </w:rPr>
              <w:t>гигиенические требования к образовательному процессу в ДОО.</w:t>
            </w:r>
          </w:p>
        </w:tc>
      </w:tr>
    </w:tbl>
    <w:p w14:paraId="6E50E4C9" w14:textId="77777777" w:rsidR="00832F38" w:rsidRPr="00832F38" w:rsidRDefault="00832F38" w:rsidP="00832F38">
      <w:pPr>
        <w:widowControl w:val="0"/>
        <w:shd w:val="clear" w:color="auto" w:fill="FFFFFF"/>
        <w:autoSpaceDE w:val="0"/>
        <w:autoSpaceDN w:val="0"/>
        <w:spacing w:after="0" w:line="360" w:lineRule="auto"/>
        <w:jc w:val="both"/>
        <w:rPr>
          <w:rFonts w:ascii="Times New Roman" w:eastAsia="Times New Roman" w:hAnsi="Times New Roman" w:cs="Times New Roman"/>
          <w:color w:val="333333"/>
          <w:sz w:val="28"/>
          <w:szCs w:val="28"/>
          <w:lang w:eastAsia="en-US"/>
        </w:rPr>
      </w:pPr>
    </w:p>
    <w:p w14:paraId="6BA906F4" w14:textId="54C24CB9" w:rsidR="002D367D" w:rsidRPr="009B5594" w:rsidRDefault="00205D78" w:rsidP="00A833F8">
      <w:pPr>
        <w:pStyle w:val="a5"/>
        <w:numPr>
          <w:ilvl w:val="1"/>
          <w:numId w:val="192"/>
        </w:numPr>
        <w:spacing w:line="360" w:lineRule="auto"/>
        <w:rPr>
          <w:rFonts w:ascii="Times New Roman" w:eastAsia="Times" w:hAnsi="Times New Roman" w:cs="Times New Roman"/>
          <w:b/>
          <w:bCs/>
          <w:color w:val="000000" w:themeColor="text1"/>
        </w:rPr>
      </w:pPr>
      <w:bookmarkStart w:id="4" w:name="_Hlk151235502"/>
      <w:r w:rsidRPr="009B5594">
        <w:rPr>
          <w:rFonts w:ascii="Times New Roman" w:eastAsia="Times" w:hAnsi="Times New Roman" w:cs="Times New Roman"/>
          <w:b/>
          <w:bCs/>
          <w:color w:val="000000" w:themeColor="text1"/>
        </w:rPr>
        <w:t>Контрольно-оценочные средства для проведения текущего контроля успеваемости</w:t>
      </w:r>
      <w:r w:rsidR="00EF47D9" w:rsidRPr="009B5594">
        <w:rPr>
          <w:rFonts w:ascii="Times New Roman" w:eastAsia="Times" w:hAnsi="Times New Roman" w:cs="Times New Roman"/>
          <w:b/>
          <w:bCs/>
          <w:color w:val="000000" w:themeColor="text1"/>
        </w:rPr>
        <w:t>.</w:t>
      </w:r>
    </w:p>
    <w:p w14:paraId="594CA0B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Входной контроль по дисциплине ОП.5 Возрастная анатомия, физиология и гигиена</w:t>
      </w:r>
    </w:p>
    <w:p w14:paraId="070B540E" w14:textId="427F1D4C"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 xml:space="preserve"> Вариант 1</w:t>
      </w:r>
    </w:p>
    <w:p w14:paraId="58A4422D"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В отличие от других тканей кровь:</w:t>
      </w:r>
    </w:p>
    <w:p w14:paraId="308B8ED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не имеет клеточного строения</w:t>
      </w:r>
      <w:r w:rsidRPr="009B5594">
        <w:rPr>
          <w:rFonts w:ascii="Times New Roman" w:hAnsi="Times New Roman" w:cs="Times New Roman"/>
        </w:rPr>
        <w:tab/>
      </w:r>
      <w:r w:rsidRPr="009B5594">
        <w:rPr>
          <w:rFonts w:ascii="Times New Roman" w:hAnsi="Times New Roman" w:cs="Times New Roman"/>
        </w:rPr>
        <w:tab/>
      </w:r>
      <w:r w:rsidRPr="009B5594">
        <w:rPr>
          <w:rFonts w:ascii="Times New Roman" w:hAnsi="Times New Roman" w:cs="Times New Roman"/>
        </w:rPr>
        <w:tab/>
        <w:t>В) это жидкая ткань</w:t>
      </w:r>
    </w:p>
    <w:p w14:paraId="74F2B2ED"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является соединительной тканью</w:t>
      </w:r>
      <w:r w:rsidRPr="009B5594">
        <w:rPr>
          <w:rFonts w:ascii="Times New Roman" w:hAnsi="Times New Roman" w:cs="Times New Roman"/>
        </w:rPr>
        <w:tab/>
      </w:r>
      <w:r w:rsidRPr="009B5594">
        <w:rPr>
          <w:rFonts w:ascii="Times New Roman" w:hAnsi="Times New Roman" w:cs="Times New Roman"/>
        </w:rPr>
        <w:tab/>
      </w:r>
      <w:r w:rsidRPr="009B5594">
        <w:rPr>
          <w:rFonts w:ascii="Times New Roman" w:hAnsi="Times New Roman" w:cs="Times New Roman"/>
        </w:rPr>
        <w:tab/>
        <w:t>Г) состоит из округлых клеток.</w:t>
      </w:r>
    </w:p>
    <w:p w14:paraId="1DC7277C"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Людям с 1 группой крови можно </w:t>
      </w:r>
      <w:proofErr w:type="gramStart"/>
      <w:r w:rsidRPr="009B5594">
        <w:rPr>
          <w:rFonts w:ascii="Times New Roman" w:hAnsi="Times New Roman" w:cs="Times New Roman"/>
          <w:b/>
        </w:rPr>
        <w:t>переливать  кровь</w:t>
      </w:r>
      <w:proofErr w:type="gramEnd"/>
      <w:r w:rsidRPr="009B5594">
        <w:rPr>
          <w:rFonts w:ascii="Times New Roman" w:hAnsi="Times New Roman" w:cs="Times New Roman"/>
          <w:b/>
        </w:rPr>
        <w:t>:</w:t>
      </w:r>
    </w:p>
    <w:p w14:paraId="7C427D69"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 xml:space="preserve">А) </w:t>
      </w:r>
      <w:r w:rsidRPr="009B5594">
        <w:rPr>
          <w:rFonts w:ascii="Times New Roman" w:hAnsi="Times New Roman" w:cs="Times New Roman"/>
          <w:lang w:val="en-US"/>
        </w:rPr>
        <w:t>II</w:t>
      </w:r>
      <w:r w:rsidRPr="009B5594">
        <w:rPr>
          <w:rFonts w:ascii="Times New Roman" w:hAnsi="Times New Roman" w:cs="Times New Roman"/>
        </w:rPr>
        <w:t xml:space="preserve"> группы;</w:t>
      </w:r>
      <w:r w:rsidRPr="009B5594">
        <w:rPr>
          <w:rFonts w:ascii="Times New Roman" w:hAnsi="Times New Roman" w:cs="Times New Roman"/>
        </w:rPr>
        <w:tab/>
      </w:r>
      <w:r w:rsidRPr="009B5594">
        <w:rPr>
          <w:rFonts w:ascii="Times New Roman" w:hAnsi="Times New Roman" w:cs="Times New Roman"/>
        </w:rPr>
        <w:tab/>
        <w:t xml:space="preserve">Б) </w:t>
      </w:r>
      <w:r w:rsidRPr="009B5594">
        <w:rPr>
          <w:rFonts w:ascii="Times New Roman" w:hAnsi="Times New Roman" w:cs="Times New Roman"/>
          <w:lang w:val="en-US"/>
        </w:rPr>
        <w:t>III</w:t>
      </w:r>
      <w:r w:rsidRPr="009B5594">
        <w:rPr>
          <w:rFonts w:ascii="Times New Roman" w:hAnsi="Times New Roman" w:cs="Times New Roman"/>
        </w:rPr>
        <w:t xml:space="preserve"> и </w:t>
      </w:r>
      <w:r w:rsidRPr="009B5594">
        <w:rPr>
          <w:rFonts w:ascii="Times New Roman" w:hAnsi="Times New Roman" w:cs="Times New Roman"/>
          <w:lang w:val="en-US"/>
        </w:rPr>
        <w:t>IV</w:t>
      </w:r>
      <w:r w:rsidRPr="009B5594">
        <w:rPr>
          <w:rFonts w:ascii="Times New Roman" w:hAnsi="Times New Roman" w:cs="Times New Roman"/>
        </w:rPr>
        <w:t xml:space="preserve"> группы;</w:t>
      </w:r>
      <w:r w:rsidRPr="009B5594">
        <w:rPr>
          <w:rFonts w:ascii="Times New Roman" w:hAnsi="Times New Roman" w:cs="Times New Roman"/>
        </w:rPr>
        <w:tab/>
        <w:t>В) любой группы;</w:t>
      </w:r>
      <w:r w:rsidRPr="009B5594">
        <w:rPr>
          <w:rFonts w:ascii="Times New Roman" w:hAnsi="Times New Roman" w:cs="Times New Roman"/>
        </w:rPr>
        <w:tab/>
      </w:r>
      <w:r w:rsidRPr="009B5594">
        <w:rPr>
          <w:rFonts w:ascii="Times New Roman" w:hAnsi="Times New Roman" w:cs="Times New Roman"/>
        </w:rPr>
        <w:tab/>
        <w:t xml:space="preserve">Г) </w:t>
      </w:r>
      <w:r w:rsidRPr="009B5594">
        <w:rPr>
          <w:rFonts w:ascii="Times New Roman" w:hAnsi="Times New Roman" w:cs="Times New Roman"/>
          <w:lang w:val="en-US"/>
        </w:rPr>
        <w:t>I</w:t>
      </w:r>
      <w:r w:rsidRPr="009B5594">
        <w:rPr>
          <w:rFonts w:ascii="Times New Roman" w:hAnsi="Times New Roman" w:cs="Times New Roman"/>
        </w:rPr>
        <w:t xml:space="preserve"> группы</w:t>
      </w:r>
    </w:p>
    <w:p w14:paraId="1DD21C48"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Какова роль надпочечников в организме:</w:t>
      </w:r>
    </w:p>
    <w:p w14:paraId="2093C8C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синтезируют витамины</w:t>
      </w:r>
      <w:r w:rsidRPr="009B5594">
        <w:rPr>
          <w:rFonts w:ascii="Times New Roman" w:hAnsi="Times New Roman" w:cs="Times New Roman"/>
        </w:rPr>
        <w:tab/>
      </w:r>
      <w:r w:rsidRPr="009B5594">
        <w:rPr>
          <w:rFonts w:ascii="Times New Roman" w:hAnsi="Times New Roman" w:cs="Times New Roman"/>
        </w:rPr>
        <w:tab/>
        <w:t>В) выделяют гормоны</w:t>
      </w:r>
    </w:p>
    <w:p w14:paraId="608B47B9"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в них образуется моча</w:t>
      </w:r>
      <w:r w:rsidRPr="009B5594">
        <w:rPr>
          <w:rFonts w:ascii="Times New Roman" w:hAnsi="Times New Roman" w:cs="Times New Roman"/>
        </w:rPr>
        <w:tab/>
      </w:r>
      <w:r w:rsidRPr="009B5594">
        <w:rPr>
          <w:rFonts w:ascii="Times New Roman" w:hAnsi="Times New Roman" w:cs="Times New Roman"/>
        </w:rPr>
        <w:tab/>
        <w:t>Г) выделяют соки и секреты</w:t>
      </w:r>
    </w:p>
    <w:p w14:paraId="5A4B6995"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Углеводы начинают </w:t>
      </w:r>
      <w:proofErr w:type="gramStart"/>
      <w:r w:rsidRPr="009B5594">
        <w:rPr>
          <w:rFonts w:ascii="Times New Roman" w:hAnsi="Times New Roman" w:cs="Times New Roman"/>
          <w:b/>
        </w:rPr>
        <w:t>перевариваться  в</w:t>
      </w:r>
      <w:proofErr w:type="gramEnd"/>
      <w:r w:rsidRPr="009B5594">
        <w:rPr>
          <w:rFonts w:ascii="Times New Roman" w:hAnsi="Times New Roman" w:cs="Times New Roman"/>
          <w:b/>
        </w:rPr>
        <w:t>:</w:t>
      </w:r>
    </w:p>
    <w:p w14:paraId="1A1E701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ротовой полости</w:t>
      </w:r>
      <w:r w:rsidRPr="009B5594">
        <w:rPr>
          <w:rFonts w:ascii="Times New Roman" w:hAnsi="Times New Roman" w:cs="Times New Roman"/>
        </w:rPr>
        <w:tab/>
      </w:r>
      <w:r w:rsidRPr="009B5594">
        <w:rPr>
          <w:rFonts w:ascii="Times New Roman" w:hAnsi="Times New Roman" w:cs="Times New Roman"/>
        </w:rPr>
        <w:tab/>
        <w:t>Б) желудке</w:t>
      </w:r>
      <w:r w:rsidRPr="009B5594">
        <w:rPr>
          <w:rFonts w:ascii="Times New Roman" w:hAnsi="Times New Roman" w:cs="Times New Roman"/>
        </w:rPr>
        <w:tab/>
      </w:r>
      <w:r w:rsidRPr="009B5594">
        <w:rPr>
          <w:rFonts w:ascii="Times New Roman" w:hAnsi="Times New Roman" w:cs="Times New Roman"/>
        </w:rPr>
        <w:tab/>
        <w:t>В) тонкой кишке</w:t>
      </w:r>
      <w:r w:rsidRPr="009B5594">
        <w:rPr>
          <w:rFonts w:ascii="Times New Roman" w:hAnsi="Times New Roman" w:cs="Times New Roman"/>
        </w:rPr>
        <w:tab/>
        <w:t>Г) толстой кишке</w:t>
      </w:r>
    </w:p>
    <w:p w14:paraId="1CBFF376"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В какой из долей </w:t>
      </w:r>
      <w:proofErr w:type="spellStart"/>
      <w:r w:rsidRPr="009B5594">
        <w:rPr>
          <w:rFonts w:ascii="Times New Roman" w:hAnsi="Times New Roman" w:cs="Times New Roman"/>
          <w:b/>
        </w:rPr>
        <w:t>коры</w:t>
      </w:r>
      <w:proofErr w:type="spellEnd"/>
      <w:r w:rsidRPr="009B5594">
        <w:rPr>
          <w:rFonts w:ascii="Times New Roman" w:hAnsi="Times New Roman" w:cs="Times New Roman"/>
          <w:b/>
        </w:rPr>
        <w:t xml:space="preserve"> больших полушарий головного мозга </w:t>
      </w:r>
      <w:proofErr w:type="gramStart"/>
      <w:r w:rsidRPr="009B5594">
        <w:rPr>
          <w:rFonts w:ascii="Times New Roman" w:hAnsi="Times New Roman" w:cs="Times New Roman"/>
          <w:b/>
        </w:rPr>
        <w:t>расположена  зрительная</w:t>
      </w:r>
      <w:proofErr w:type="gramEnd"/>
      <w:r w:rsidRPr="009B5594">
        <w:rPr>
          <w:rFonts w:ascii="Times New Roman" w:hAnsi="Times New Roman" w:cs="Times New Roman"/>
          <w:b/>
        </w:rPr>
        <w:t xml:space="preserve"> зона </w:t>
      </w:r>
    </w:p>
    <w:p w14:paraId="0AEBB110" w14:textId="77777777" w:rsidR="00A833F8" w:rsidRPr="009B5594" w:rsidRDefault="00A833F8" w:rsidP="00A833F8">
      <w:pPr>
        <w:spacing w:after="0" w:line="240" w:lineRule="auto"/>
        <w:ind w:left="-426"/>
        <w:rPr>
          <w:rFonts w:ascii="Times New Roman" w:hAnsi="Times New Roman" w:cs="Times New Roman"/>
        </w:rPr>
      </w:pPr>
      <w:r w:rsidRPr="009B5594">
        <w:rPr>
          <w:rFonts w:ascii="Times New Roman" w:hAnsi="Times New Roman" w:cs="Times New Roman"/>
        </w:rPr>
        <w:t xml:space="preserve">         А) лобная</w:t>
      </w:r>
      <w:r w:rsidRPr="009B5594">
        <w:rPr>
          <w:rFonts w:ascii="Times New Roman" w:hAnsi="Times New Roman" w:cs="Times New Roman"/>
        </w:rPr>
        <w:tab/>
        <w:t>Б) теменная</w:t>
      </w:r>
      <w:r w:rsidRPr="009B5594">
        <w:rPr>
          <w:rFonts w:ascii="Times New Roman" w:hAnsi="Times New Roman" w:cs="Times New Roman"/>
        </w:rPr>
        <w:tab/>
        <w:t xml:space="preserve"> В) затылочная</w:t>
      </w:r>
      <w:r w:rsidRPr="009B5594">
        <w:rPr>
          <w:rFonts w:ascii="Times New Roman" w:hAnsi="Times New Roman" w:cs="Times New Roman"/>
        </w:rPr>
        <w:tab/>
        <w:t>г) височная.</w:t>
      </w:r>
    </w:p>
    <w:p w14:paraId="0EF47953" w14:textId="77777777" w:rsidR="00A833F8" w:rsidRPr="009B5594" w:rsidRDefault="00A833F8" w:rsidP="00A833F8">
      <w:pPr>
        <w:pStyle w:val="a5"/>
        <w:widowControl/>
        <w:numPr>
          <w:ilvl w:val="0"/>
          <w:numId w:val="194"/>
        </w:numPr>
        <w:spacing w:line="276" w:lineRule="auto"/>
        <w:rPr>
          <w:rFonts w:ascii="Times New Roman" w:hAnsi="Times New Roman" w:cs="Times New Roman"/>
          <w:b/>
        </w:rPr>
      </w:pPr>
      <w:r w:rsidRPr="009B5594">
        <w:rPr>
          <w:rFonts w:ascii="Times New Roman" w:hAnsi="Times New Roman" w:cs="Times New Roman"/>
          <w:b/>
        </w:rPr>
        <w:t>Какой буквой на рисунке обозначена плечевая кость.</w:t>
      </w:r>
    </w:p>
    <w:p w14:paraId="53DF15B4"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noProof/>
        </w:rPr>
        <w:drawing>
          <wp:anchor distT="36195" distB="36195" distL="25400" distR="25400" simplePos="0" relativeHeight="251772928" behindDoc="1" locked="0" layoutInCell="1" allowOverlap="1" wp14:anchorId="5C9554E8" wp14:editId="67E72A49">
            <wp:simplePos x="0" y="0"/>
            <wp:positionH relativeFrom="margin">
              <wp:posOffset>1534160</wp:posOffset>
            </wp:positionH>
            <wp:positionV relativeFrom="paragraph">
              <wp:posOffset>15875</wp:posOffset>
            </wp:positionV>
            <wp:extent cx="2028190" cy="765175"/>
            <wp:effectExtent l="0" t="0" r="0" b="0"/>
            <wp:wrapTight wrapText="bothSides">
              <wp:wrapPolygon edited="0">
                <wp:start x="0" y="0"/>
                <wp:lineTo x="0" y="20973"/>
                <wp:lineTo x="21302" y="20973"/>
                <wp:lineTo x="21302"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8190" cy="765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594">
        <w:rPr>
          <w:rFonts w:ascii="Times New Roman" w:hAnsi="Times New Roman" w:cs="Times New Roman"/>
        </w:rPr>
        <w:t>А</w:t>
      </w:r>
    </w:p>
    <w:p w14:paraId="30508F35"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rPr>
        <w:t>Б</w:t>
      </w:r>
    </w:p>
    <w:p w14:paraId="1D929E8D"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rPr>
        <w:t>В</w:t>
      </w:r>
    </w:p>
    <w:p w14:paraId="1CD946D7" w14:textId="77777777" w:rsidR="00A833F8" w:rsidRPr="009B5594" w:rsidRDefault="00A833F8" w:rsidP="00A833F8">
      <w:pPr>
        <w:pStyle w:val="a5"/>
        <w:ind w:left="426"/>
        <w:rPr>
          <w:rFonts w:ascii="Times New Roman" w:hAnsi="Times New Roman" w:cs="Times New Roman"/>
        </w:rPr>
      </w:pPr>
      <w:r w:rsidRPr="009B5594">
        <w:rPr>
          <w:rFonts w:ascii="Times New Roman" w:hAnsi="Times New Roman" w:cs="Times New Roman"/>
        </w:rPr>
        <w:t>Г</w:t>
      </w:r>
    </w:p>
    <w:p w14:paraId="567F61BF" w14:textId="77777777" w:rsidR="00A833F8" w:rsidRPr="009B5594" w:rsidRDefault="00A833F8" w:rsidP="00A833F8">
      <w:pPr>
        <w:pStyle w:val="a5"/>
        <w:ind w:left="786"/>
        <w:rPr>
          <w:rFonts w:ascii="Times New Roman" w:hAnsi="Times New Roman" w:cs="Times New Roman"/>
          <w:b/>
        </w:rPr>
      </w:pPr>
    </w:p>
    <w:p w14:paraId="6FD5CCB4"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Ферменты – это:</w:t>
      </w:r>
    </w:p>
    <w:p w14:paraId="781AF9F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белки, замедляющие химические реакции в клетке;</w:t>
      </w:r>
    </w:p>
    <w:p w14:paraId="3DF389C3"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нуклеиновые кислоты, ускоряющие химические реакции в клетке;</w:t>
      </w:r>
    </w:p>
    <w:p w14:paraId="42F8D76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В) углеводы, ускоряющие химические реакции в клетке;</w:t>
      </w:r>
    </w:p>
    <w:p w14:paraId="5F6B8066"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белки, ускоряющие химические реакции в клетке.</w:t>
      </w:r>
    </w:p>
    <w:p w14:paraId="3A29B2EE"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Укажите состояние, во время которого преимущественно возбужден симпатический отдел нервной системы.</w:t>
      </w:r>
    </w:p>
    <w:p w14:paraId="6CC2212F" w14:textId="77777777" w:rsidR="00A833F8" w:rsidRPr="009B5594" w:rsidRDefault="00A833F8" w:rsidP="00A833F8">
      <w:pPr>
        <w:spacing w:after="0" w:line="240" w:lineRule="auto"/>
        <w:ind w:left="-426"/>
        <w:rPr>
          <w:rFonts w:ascii="Times New Roman" w:hAnsi="Times New Roman" w:cs="Times New Roman"/>
        </w:rPr>
      </w:pPr>
      <w:r w:rsidRPr="009B5594">
        <w:rPr>
          <w:rFonts w:ascii="Times New Roman" w:hAnsi="Times New Roman" w:cs="Times New Roman"/>
        </w:rPr>
        <w:t xml:space="preserve">        А) физический труд</w:t>
      </w:r>
      <w:r w:rsidRPr="009B5594">
        <w:rPr>
          <w:rFonts w:ascii="Times New Roman" w:hAnsi="Times New Roman" w:cs="Times New Roman"/>
        </w:rPr>
        <w:tab/>
      </w:r>
      <w:r w:rsidRPr="009B5594">
        <w:rPr>
          <w:rFonts w:ascii="Times New Roman" w:hAnsi="Times New Roman" w:cs="Times New Roman"/>
        </w:rPr>
        <w:tab/>
        <w:t>Б) отдых после физического труда.</w:t>
      </w:r>
    </w:p>
    <w:p w14:paraId="6E800846"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В состав предплечья входят кости:</w:t>
      </w:r>
    </w:p>
    <w:p w14:paraId="40CA5D8A"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lastRenderedPageBreak/>
        <w:t>А) плечевая и локтевая</w:t>
      </w:r>
      <w:r w:rsidRPr="009B5594">
        <w:rPr>
          <w:rFonts w:ascii="Times New Roman" w:hAnsi="Times New Roman" w:cs="Times New Roman"/>
        </w:rPr>
        <w:tab/>
        <w:t>Б) локтевая и лучевая</w:t>
      </w:r>
      <w:r w:rsidRPr="009B5594">
        <w:rPr>
          <w:rFonts w:ascii="Times New Roman" w:hAnsi="Times New Roman" w:cs="Times New Roman"/>
        </w:rPr>
        <w:tab/>
        <w:t xml:space="preserve">   В) лучевая и кости запястья</w:t>
      </w:r>
      <w:r w:rsidRPr="009B5594">
        <w:rPr>
          <w:rFonts w:ascii="Times New Roman" w:hAnsi="Times New Roman" w:cs="Times New Roman"/>
        </w:rPr>
        <w:tab/>
        <w:t xml:space="preserve">   Г) кости запястья и локтевая</w:t>
      </w:r>
    </w:p>
    <w:p w14:paraId="2E735791"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В результате пластического обмена в организме человека образуются?</w:t>
      </w:r>
    </w:p>
    <w:p w14:paraId="19F326C0"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белки</w:t>
      </w:r>
      <w:r w:rsidRPr="009B5594">
        <w:rPr>
          <w:rFonts w:ascii="Times New Roman" w:hAnsi="Times New Roman" w:cs="Times New Roman"/>
        </w:rPr>
        <w:tab/>
      </w:r>
      <w:r w:rsidRPr="009B5594">
        <w:rPr>
          <w:rFonts w:ascii="Times New Roman" w:hAnsi="Times New Roman" w:cs="Times New Roman"/>
        </w:rPr>
        <w:tab/>
        <w:t>Б) витамины</w:t>
      </w:r>
      <w:r w:rsidRPr="009B5594">
        <w:rPr>
          <w:rFonts w:ascii="Times New Roman" w:hAnsi="Times New Roman" w:cs="Times New Roman"/>
        </w:rPr>
        <w:tab/>
      </w:r>
      <w:r w:rsidRPr="009B5594">
        <w:rPr>
          <w:rFonts w:ascii="Times New Roman" w:hAnsi="Times New Roman" w:cs="Times New Roman"/>
        </w:rPr>
        <w:tab/>
        <w:t>В) АТФ</w:t>
      </w:r>
      <w:r w:rsidRPr="009B5594">
        <w:rPr>
          <w:rFonts w:ascii="Times New Roman" w:hAnsi="Times New Roman" w:cs="Times New Roman"/>
        </w:rPr>
        <w:tab/>
      </w:r>
      <w:r w:rsidRPr="009B5594">
        <w:rPr>
          <w:rFonts w:ascii="Times New Roman" w:hAnsi="Times New Roman" w:cs="Times New Roman"/>
        </w:rPr>
        <w:tab/>
        <w:t>Г) вода</w:t>
      </w:r>
    </w:p>
    <w:p w14:paraId="20225BC2"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Дышать следует через нос, так как в носовой полости</w:t>
      </w:r>
    </w:p>
    <w:p w14:paraId="6126EA4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Происходит газообмен</w:t>
      </w:r>
      <w:r w:rsidRPr="009B5594">
        <w:rPr>
          <w:rFonts w:ascii="Times New Roman" w:hAnsi="Times New Roman" w:cs="Times New Roman"/>
        </w:rPr>
        <w:tab/>
      </w:r>
      <w:r w:rsidRPr="009B5594">
        <w:rPr>
          <w:rFonts w:ascii="Times New Roman" w:hAnsi="Times New Roman" w:cs="Times New Roman"/>
        </w:rPr>
        <w:tab/>
        <w:t>В) имеются хрящевые полукольца</w:t>
      </w:r>
    </w:p>
    <w:p w14:paraId="2CF7A175"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Образуется много слизи</w:t>
      </w:r>
      <w:r w:rsidRPr="009B5594">
        <w:rPr>
          <w:rFonts w:ascii="Times New Roman" w:hAnsi="Times New Roman" w:cs="Times New Roman"/>
        </w:rPr>
        <w:tab/>
      </w:r>
      <w:r w:rsidRPr="009B5594">
        <w:rPr>
          <w:rFonts w:ascii="Times New Roman" w:hAnsi="Times New Roman" w:cs="Times New Roman"/>
        </w:rPr>
        <w:tab/>
        <w:t>Г) воздух согревается и очищается</w:t>
      </w:r>
    </w:p>
    <w:p w14:paraId="32F9C74B"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Часто на спецодежде военнослужащих, спасателей, пожарных можно встретить специальные нашивки. Что обозначает нашивка, приведенная в задании?</w:t>
      </w:r>
    </w:p>
    <w:tbl>
      <w:tblPr>
        <w:tblpPr w:leftFromText="180" w:rightFromText="180" w:vertAnchor="text" w:horzAnchor="margin" w:tblpXSpec="right" w:tblpY="126"/>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92D050"/>
        <w:tblLook w:val="04A0" w:firstRow="1" w:lastRow="0" w:firstColumn="1" w:lastColumn="0" w:noHBand="0" w:noVBand="1"/>
      </w:tblPr>
      <w:tblGrid>
        <w:gridCol w:w="2376"/>
        <w:gridCol w:w="1134"/>
      </w:tblGrid>
      <w:tr w:rsidR="00A833F8" w:rsidRPr="009B5594" w14:paraId="1E62C73C" w14:textId="77777777" w:rsidTr="00A833F8">
        <w:trPr>
          <w:trHeight w:val="563"/>
        </w:trPr>
        <w:tc>
          <w:tcPr>
            <w:tcW w:w="2376"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335F4E28" w14:textId="77777777" w:rsidR="00A833F8" w:rsidRPr="009B5594" w:rsidRDefault="00A833F8" w:rsidP="00A833F8">
            <w:pPr>
              <w:spacing w:after="0" w:line="240" w:lineRule="auto"/>
              <w:jc w:val="center"/>
              <w:rPr>
                <w:rFonts w:ascii="Times New Roman" w:hAnsi="Times New Roman" w:cs="Times New Roman"/>
                <w:b/>
                <w:bCs/>
                <w:lang w:val="en-US"/>
              </w:rPr>
            </w:pPr>
            <w:r w:rsidRPr="009B5594">
              <w:rPr>
                <w:rFonts w:ascii="Times New Roman" w:hAnsi="Times New Roman" w:cs="Times New Roman"/>
                <w:b/>
                <w:bCs/>
              </w:rPr>
              <w:t xml:space="preserve">В </w:t>
            </w:r>
            <w:r w:rsidRPr="009B5594">
              <w:rPr>
                <w:rFonts w:ascii="Times New Roman" w:hAnsi="Times New Roman" w:cs="Times New Roman"/>
                <w:b/>
                <w:bCs/>
                <w:lang w:val="en-US"/>
              </w:rPr>
              <w:t>(III)</w:t>
            </w:r>
          </w:p>
        </w:tc>
        <w:tc>
          <w:tcPr>
            <w:tcW w:w="1134" w:type="dxa"/>
            <w:tcBorders>
              <w:top w:val="single" w:sz="36" w:space="0" w:color="00B050"/>
              <w:left w:val="single" w:sz="36" w:space="0" w:color="00B050"/>
              <w:bottom w:val="single" w:sz="36" w:space="0" w:color="00B050"/>
              <w:right w:val="single" w:sz="36" w:space="0" w:color="00B050"/>
            </w:tcBorders>
            <w:shd w:val="clear" w:color="auto" w:fill="92D050"/>
            <w:vAlign w:val="center"/>
          </w:tcPr>
          <w:p w14:paraId="6A461A10" w14:textId="77777777" w:rsidR="00A833F8" w:rsidRPr="009B5594" w:rsidRDefault="00A833F8" w:rsidP="00A833F8">
            <w:pPr>
              <w:spacing w:after="0" w:line="240" w:lineRule="auto"/>
              <w:jc w:val="center"/>
              <w:rPr>
                <w:rFonts w:ascii="Times New Roman" w:hAnsi="Times New Roman" w:cs="Times New Roman"/>
                <w:b/>
                <w:bCs/>
                <w:lang w:val="en-US"/>
              </w:rPr>
            </w:pPr>
            <w:r w:rsidRPr="009B5594">
              <w:rPr>
                <w:rFonts w:ascii="Times New Roman" w:hAnsi="Times New Roman" w:cs="Times New Roman"/>
                <w:b/>
                <w:bCs/>
                <w:lang w:val="en-US"/>
              </w:rPr>
              <w:t>Rh -</w:t>
            </w:r>
          </w:p>
        </w:tc>
      </w:tr>
    </w:tbl>
    <w:p w14:paraId="4E82001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у её обладателя четвертая группа крови, резус-положительная</w:t>
      </w:r>
    </w:p>
    <w:p w14:paraId="6C4A748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у её обладателя третья группа крови, резус-положительная</w:t>
      </w:r>
    </w:p>
    <w:p w14:paraId="7F646641"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В) у её обладателя четвертая группа крови, резус-отрицательная</w:t>
      </w:r>
    </w:p>
    <w:p w14:paraId="49B3D34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у её обладателя третья группа крови, резус-отрицательная</w:t>
      </w:r>
    </w:p>
    <w:p w14:paraId="12BE55BE"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Артериальная кровь в отличие от венозной:</w:t>
      </w:r>
    </w:p>
    <w:p w14:paraId="2AEC1DE9"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ярко-красная, бедная кислородом;</w:t>
      </w:r>
      <w:r w:rsidRPr="009B5594">
        <w:rPr>
          <w:rFonts w:ascii="Times New Roman" w:hAnsi="Times New Roman" w:cs="Times New Roman"/>
        </w:rPr>
        <w:tab/>
      </w:r>
      <w:r w:rsidRPr="009B5594">
        <w:rPr>
          <w:rFonts w:ascii="Times New Roman" w:hAnsi="Times New Roman" w:cs="Times New Roman"/>
        </w:rPr>
        <w:tab/>
        <w:t>В) темная, бедная кислородом</w:t>
      </w:r>
    </w:p>
    <w:p w14:paraId="3F443CDA"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ярко-красная, богатая кислородом</w:t>
      </w:r>
      <w:r w:rsidRPr="009B5594">
        <w:rPr>
          <w:rFonts w:ascii="Times New Roman" w:hAnsi="Times New Roman" w:cs="Times New Roman"/>
        </w:rPr>
        <w:tab/>
      </w:r>
      <w:r w:rsidRPr="009B5594">
        <w:rPr>
          <w:rFonts w:ascii="Times New Roman" w:hAnsi="Times New Roman" w:cs="Times New Roman"/>
        </w:rPr>
        <w:tab/>
        <w:t>Г) темная, богатая кислородом</w:t>
      </w:r>
    </w:p>
    <w:p w14:paraId="37DF3C6E"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Место выхода зрительного нерва, не воспринимающее лучи света:</w:t>
      </w:r>
    </w:p>
    <w:p w14:paraId="0A1E1B82" w14:textId="77777777" w:rsidR="00A833F8" w:rsidRPr="009B5594" w:rsidRDefault="00A833F8" w:rsidP="00A833F8">
      <w:pPr>
        <w:spacing w:after="0" w:line="240" w:lineRule="auto"/>
        <w:ind w:left="567" w:hanging="425"/>
        <w:rPr>
          <w:rFonts w:ascii="Times New Roman" w:hAnsi="Times New Roman" w:cs="Times New Roman"/>
        </w:rPr>
      </w:pPr>
      <w:r w:rsidRPr="009B5594">
        <w:rPr>
          <w:rFonts w:ascii="Times New Roman" w:hAnsi="Times New Roman" w:cs="Times New Roman"/>
        </w:rPr>
        <w:t>А) Белое пятно</w:t>
      </w:r>
      <w:r w:rsidRPr="009B5594">
        <w:rPr>
          <w:rFonts w:ascii="Times New Roman" w:hAnsi="Times New Roman" w:cs="Times New Roman"/>
        </w:rPr>
        <w:tab/>
      </w:r>
      <w:r w:rsidRPr="009B5594">
        <w:rPr>
          <w:rFonts w:ascii="Times New Roman" w:hAnsi="Times New Roman" w:cs="Times New Roman"/>
        </w:rPr>
        <w:tab/>
        <w:t>Б) желтое пятно</w:t>
      </w:r>
      <w:r w:rsidRPr="009B5594">
        <w:rPr>
          <w:rFonts w:ascii="Times New Roman" w:hAnsi="Times New Roman" w:cs="Times New Roman"/>
        </w:rPr>
        <w:tab/>
        <w:t>В) темная область</w:t>
      </w:r>
      <w:r w:rsidRPr="009B5594">
        <w:rPr>
          <w:rFonts w:ascii="Times New Roman" w:hAnsi="Times New Roman" w:cs="Times New Roman"/>
        </w:rPr>
        <w:tab/>
        <w:t>Г) слепое пятно</w:t>
      </w:r>
    </w:p>
    <w:p w14:paraId="40121202"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 xml:space="preserve">Большой вклад в </w:t>
      </w:r>
      <w:proofErr w:type="gramStart"/>
      <w:r w:rsidRPr="009B5594">
        <w:rPr>
          <w:rFonts w:ascii="Times New Roman" w:hAnsi="Times New Roman" w:cs="Times New Roman"/>
          <w:b/>
        </w:rPr>
        <w:t>учение  о</w:t>
      </w:r>
      <w:proofErr w:type="gramEnd"/>
      <w:r w:rsidRPr="009B5594">
        <w:rPr>
          <w:rFonts w:ascii="Times New Roman" w:hAnsi="Times New Roman" w:cs="Times New Roman"/>
          <w:b/>
        </w:rPr>
        <w:t xml:space="preserve"> высшей нервной деятельности внес:</w:t>
      </w:r>
    </w:p>
    <w:p w14:paraId="1049B105"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И.И. Мечников;</w:t>
      </w:r>
      <w:r w:rsidRPr="009B5594">
        <w:rPr>
          <w:rFonts w:ascii="Times New Roman" w:hAnsi="Times New Roman" w:cs="Times New Roman"/>
        </w:rPr>
        <w:tab/>
        <w:t>Б) И.П. Павлов;</w:t>
      </w:r>
      <w:r w:rsidRPr="009B5594">
        <w:rPr>
          <w:rFonts w:ascii="Times New Roman" w:hAnsi="Times New Roman" w:cs="Times New Roman"/>
        </w:rPr>
        <w:tab/>
        <w:t>В) Луи Пастер;</w:t>
      </w:r>
      <w:r w:rsidRPr="009B5594">
        <w:rPr>
          <w:rFonts w:ascii="Times New Roman" w:hAnsi="Times New Roman" w:cs="Times New Roman"/>
        </w:rPr>
        <w:tab/>
        <w:t>Г) Н.А. Семашко</w:t>
      </w:r>
    </w:p>
    <w:p w14:paraId="7618BB92" w14:textId="77777777" w:rsidR="00A833F8" w:rsidRPr="009B5594" w:rsidRDefault="00A833F8" w:rsidP="00A833F8">
      <w:pPr>
        <w:pStyle w:val="a5"/>
        <w:widowControl/>
        <w:numPr>
          <w:ilvl w:val="0"/>
          <w:numId w:val="194"/>
        </w:numPr>
        <w:rPr>
          <w:rFonts w:ascii="Times New Roman" w:hAnsi="Times New Roman" w:cs="Times New Roman"/>
        </w:rPr>
      </w:pPr>
      <w:r w:rsidRPr="009B5594">
        <w:rPr>
          <w:rFonts w:ascii="Times New Roman" w:hAnsi="Times New Roman" w:cs="Times New Roman"/>
          <w:b/>
        </w:rPr>
        <w:t>Слуховые косточки:</w:t>
      </w:r>
    </w:p>
    <w:p w14:paraId="2DE0B711" w14:textId="77777777" w:rsidR="00A833F8" w:rsidRPr="009B5594" w:rsidRDefault="00A833F8" w:rsidP="00A833F8">
      <w:pPr>
        <w:spacing w:after="0" w:line="240" w:lineRule="auto"/>
        <w:ind w:left="567" w:hanging="425"/>
        <w:rPr>
          <w:rFonts w:ascii="Times New Roman" w:hAnsi="Times New Roman" w:cs="Times New Roman"/>
        </w:rPr>
      </w:pPr>
      <w:r w:rsidRPr="009B5594">
        <w:rPr>
          <w:rFonts w:ascii="Times New Roman" w:hAnsi="Times New Roman" w:cs="Times New Roman"/>
        </w:rPr>
        <w:t>А) проводят и усиливают звук</w:t>
      </w:r>
      <w:r w:rsidRPr="009B5594">
        <w:rPr>
          <w:rFonts w:ascii="Times New Roman" w:hAnsi="Times New Roman" w:cs="Times New Roman"/>
        </w:rPr>
        <w:tab/>
        <w:t xml:space="preserve">Б) защищают внутреннее ухо   </w:t>
      </w:r>
    </w:p>
    <w:p w14:paraId="20DBD7BA"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 xml:space="preserve">  В) вызывают колебания барабанной перепонки</w:t>
      </w:r>
    </w:p>
    <w:p w14:paraId="2CEFB82A" w14:textId="77777777" w:rsidR="00A833F8" w:rsidRPr="009B5594" w:rsidRDefault="00A833F8" w:rsidP="00A833F8">
      <w:pPr>
        <w:pStyle w:val="a4"/>
        <w:widowControl/>
        <w:numPr>
          <w:ilvl w:val="0"/>
          <w:numId w:val="194"/>
        </w:numPr>
        <w:ind w:right="-425"/>
        <w:rPr>
          <w:rFonts w:ascii="Times New Roman" w:hAnsi="Times New Roman" w:cs="Times New Roman"/>
          <w:b/>
        </w:rPr>
      </w:pPr>
      <w:r w:rsidRPr="009B5594">
        <w:rPr>
          <w:rFonts w:ascii="Times New Roman" w:hAnsi="Times New Roman" w:cs="Times New Roman"/>
          <w:b/>
        </w:rPr>
        <w:t>Нарушение функции щитовидной железы может быть связано с недостатком в пище</w:t>
      </w:r>
    </w:p>
    <w:p w14:paraId="0378E294" w14:textId="77777777" w:rsidR="00A833F8" w:rsidRPr="009B5594" w:rsidRDefault="00A833F8" w:rsidP="00A833F8">
      <w:pPr>
        <w:pStyle w:val="a4"/>
        <w:ind w:right="-425"/>
        <w:rPr>
          <w:rFonts w:ascii="Times New Roman" w:hAnsi="Times New Roman" w:cs="Times New Roman"/>
        </w:rPr>
      </w:pPr>
      <w:r w:rsidRPr="009B5594">
        <w:rPr>
          <w:rFonts w:ascii="Times New Roman" w:hAnsi="Times New Roman" w:cs="Times New Roman"/>
        </w:rPr>
        <w:t>А) йода</w:t>
      </w:r>
      <w:r w:rsidRPr="009B5594">
        <w:rPr>
          <w:rFonts w:ascii="Times New Roman" w:hAnsi="Times New Roman" w:cs="Times New Roman"/>
        </w:rPr>
        <w:tab/>
      </w:r>
      <w:r w:rsidRPr="009B5594">
        <w:rPr>
          <w:rFonts w:ascii="Times New Roman" w:hAnsi="Times New Roman" w:cs="Times New Roman"/>
        </w:rPr>
        <w:tab/>
        <w:t xml:space="preserve"> Б) хлора</w:t>
      </w:r>
      <w:r w:rsidRPr="009B5594">
        <w:rPr>
          <w:rFonts w:ascii="Times New Roman" w:hAnsi="Times New Roman" w:cs="Times New Roman"/>
        </w:rPr>
        <w:tab/>
      </w:r>
      <w:r w:rsidRPr="009B5594">
        <w:rPr>
          <w:rFonts w:ascii="Times New Roman" w:hAnsi="Times New Roman" w:cs="Times New Roman"/>
        </w:rPr>
        <w:tab/>
        <w:t xml:space="preserve"> В) витамина А</w:t>
      </w:r>
      <w:r w:rsidRPr="009B5594">
        <w:rPr>
          <w:rFonts w:ascii="Times New Roman" w:hAnsi="Times New Roman" w:cs="Times New Roman"/>
        </w:rPr>
        <w:tab/>
      </w:r>
      <w:r w:rsidRPr="009B5594">
        <w:rPr>
          <w:rFonts w:ascii="Times New Roman" w:hAnsi="Times New Roman" w:cs="Times New Roman"/>
        </w:rPr>
        <w:tab/>
        <w:t xml:space="preserve"> Г) углеводов</w:t>
      </w:r>
    </w:p>
    <w:p w14:paraId="4F98E789" w14:textId="77777777" w:rsidR="00A833F8" w:rsidRPr="009B5594" w:rsidRDefault="00A833F8" w:rsidP="00A833F8">
      <w:pPr>
        <w:pStyle w:val="a5"/>
        <w:widowControl/>
        <w:numPr>
          <w:ilvl w:val="0"/>
          <w:numId w:val="194"/>
        </w:numPr>
        <w:ind w:right="-425"/>
        <w:rPr>
          <w:rFonts w:ascii="Times New Roman" w:hAnsi="Times New Roman" w:cs="Times New Roman"/>
          <w:b/>
        </w:rPr>
      </w:pPr>
      <w:r w:rsidRPr="009B5594">
        <w:rPr>
          <w:rFonts w:ascii="Times New Roman" w:hAnsi="Times New Roman" w:cs="Times New Roman"/>
          <w:b/>
        </w:rPr>
        <w:t>Как яйцеклетка, так и сперматозоиды:</w:t>
      </w:r>
    </w:p>
    <w:p w14:paraId="37F74D35" w14:textId="77777777" w:rsidR="00A833F8" w:rsidRPr="009B5594" w:rsidRDefault="00A833F8" w:rsidP="00A833F8">
      <w:pPr>
        <w:spacing w:after="0" w:line="240" w:lineRule="auto"/>
        <w:ind w:right="-425"/>
        <w:rPr>
          <w:rFonts w:ascii="Times New Roman" w:hAnsi="Times New Roman" w:cs="Times New Roman"/>
        </w:rPr>
      </w:pPr>
      <w:r w:rsidRPr="009B5594">
        <w:rPr>
          <w:rFonts w:ascii="Times New Roman" w:hAnsi="Times New Roman" w:cs="Times New Roman"/>
        </w:rPr>
        <w:t>А) имеют диплоидный набор хромосом</w:t>
      </w:r>
      <w:r w:rsidRPr="009B5594">
        <w:rPr>
          <w:rFonts w:ascii="Times New Roman" w:hAnsi="Times New Roman" w:cs="Times New Roman"/>
        </w:rPr>
        <w:tab/>
      </w:r>
      <w:r w:rsidRPr="009B5594">
        <w:rPr>
          <w:rFonts w:ascii="Times New Roman" w:hAnsi="Times New Roman" w:cs="Times New Roman"/>
        </w:rPr>
        <w:tab/>
        <w:t>В) содержат небольшой запас питательных веществ</w:t>
      </w:r>
    </w:p>
    <w:p w14:paraId="2559CD50" w14:textId="77777777" w:rsidR="00A833F8" w:rsidRPr="009B5594" w:rsidRDefault="00A833F8" w:rsidP="00A833F8">
      <w:pPr>
        <w:spacing w:after="0" w:line="240" w:lineRule="auto"/>
        <w:ind w:right="-425"/>
        <w:rPr>
          <w:rFonts w:ascii="Times New Roman" w:hAnsi="Times New Roman" w:cs="Times New Roman"/>
        </w:rPr>
      </w:pPr>
      <w:r w:rsidRPr="009B5594">
        <w:rPr>
          <w:rFonts w:ascii="Times New Roman" w:hAnsi="Times New Roman" w:cs="Times New Roman"/>
        </w:rPr>
        <w:t>Б) имеют гаплоидный набор хромосом</w:t>
      </w:r>
      <w:r w:rsidRPr="009B5594">
        <w:rPr>
          <w:rFonts w:ascii="Times New Roman" w:hAnsi="Times New Roman" w:cs="Times New Roman"/>
        </w:rPr>
        <w:tab/>
      </w:r>
      <w:r w:rsidRPr="009B5594">
        <w:rPr>
          <w:rFonts w:ascii="Times New Roman" w:hAnsi="Times New Roman" w:cs="Times New Roman"/>
        </w:rPr>
        <w:tab/>
        <w:t>Г) содержат большой запас питательных веществ.</w:t>
      </w:r>
    </w:p>
    <w:p w14:paraId="01262E7D" w14:textId="77777777" w:rsidR="00A833F8" w:rsidRPr="009B5594" w:rsidRDefault="00A833F8" w:rsidP="00A833F8">
      <w:pPr>
        <w:spacing w:after="0" w:line="240" w:lineRule="auto"/>
        <w:ind w:right="-425"/>
        <w:rPr>
          <w:rFonts w:ascii="Times New Roman" w:hAnsi="Times New Roman" w:cs="Times New Roman"/>
        </w:rPr>
      </w:pPr>
    </w:p>
    <w:p w14:paraId="30D21C45"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После болезни ветряной оспой у человека формируется иммунитет:</w:t>
      </w:r>
    </w:p>
    <w:p w14:paraId="07935904"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 xml:space="preserve">А) естественный пассивный </w:t>
      </w:r>
    </w:p>
    <w:p w14:paraId="3ACA942E"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Б) искусственный активный</w:t>
      </w:r>
    </w:p>
    <w:p w14:paraId="08A380DE"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В) естественный активный</w:t>
      </w:r>
    </w:p>
    <w:p w14:paraId="03937FD9" w14:textId="77777777" w:rsidR="00A833F8" w:rsidRPr="009B5594" w:rsidRDefault="00A833F8" w:rsidP="00A833F8">
      <w:pPr>
        <w:pStyle w:val="a5"/>
        <w:ind w:left="284"/>
        <w:rPr>
          <w:rFonts w:ascii="Times New Roman" w:hAnsi="Times New Roman" w:cs="Times New Roman"/>
        </w:rPr>
      </w:pPr>
      <w:r w:rsidRPr="009B5594">
        <w:rPr>
          <w:rFonts w:ascii="Times New Roman" w:hAnsi="Times New Roman" w:cs="Times New Roman"/>
        </w:rPr>
        <w:t>Г) искусственный пассивный</w:t>
      </w:r>
    </w:p>
    <w:p w14:paraId="4C9C47FA" w14:textId="77777777" w:rsidR="00A833F8" w:rsidRPr="009B5594" w:rsidRDefault="00A833F8" w:rsidP="00A833F8">
      <w:pPr>
        <w:pStyle w:val="a5"/>
        <w:widowControl/>
        <w:numPr>
          <w:ilvl w:val="0"/>
          <w:numId w:val="194"/>
        </w:numPr>
        <w:rPr>
          <w:rFonts w:ascii="Times New Roman" w:hAnsi="Times New Roman" w:cs="Times New Roman"/>
          <w:b/>
        </w:rPr>
      </w:pPr>
      <w:r w:rsidRPr="009B5594">
        <w:rPr>
          <w:rFonts w:ascii="Times New Roman" w:hAnsi="Times New Roman" w:cs="Times New Roman"/>
          <w:b/>
        </w:rPr>
        <w:t>Свертывание крови происходит благодаря:</w:t>
      </w:r>
    </w:p>
    <w:p w14:paraId="228218BD"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сужению капилляров;</w:t>
      </w:r>
      <w:r w:rsidRPr="009B5594">
        <w:rPr>
          <w:rFonts w:ascii="Times New Roman" w:hAnsi="Times New Roman" w:cs="Times New Roman"/>
        </w:rPr>
        <w:tab/>
      </w:r>
      <w:r w:rsidRPr="009B5594">
        <w:rPr>
          <w:rFonts w:ascii="Times New Roman" w:hAnsi="Times New Roman" w:cs="Times New Roman"/>
        </w:rPr>
        <w:tab/>
        <w:t>Б) разрушению эритроцитов;</w:t>
      </w:r>
      <w:r w:rsidRPr="009B5594">
        <w:rPr>
          <w:rFonts w:ascii="Times New Roman" w:hAnsi="Times New Roman" w:cs="Times New Roman"/>
        </w:rPr>
        <w:tab/>
        <w:t>В) разрушению лейкоцитов;</w:t>
      </w:r>
    </w:p>
    <w:p w14:paraId="73FBD91B"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образованию фибрина</w:t>
      </w:r>
    </w:p>
    <w:p w14:paraId="5FFE9624" w14:textId="77777777" w:rsidR="00A833F8" w:rsidRPr="009B5594" w:rsidRDefault="00A833F8" w:rsidP="00A833F8">
      <w:pPr>
        <w:spacing w:after="0" w:line="240" w:lineRule="auto"/>
        <w:rPr>
          <w:rFonts w:ascii="Times New Roman" w:hAnsi="Times New Roman" w:cs="Times New Roman"/>
          <w:b/>
        </w:rPr>
      </w:pPr>
    </w:p>
    <w:p w14:paraId="44D2D305"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Входной контроль по дисциплине ОП.5 Возрастная анатомия, физиология и гигиена</w:t>
      </w:r>
    </w:p>
    <w:p w14:paraId="123D6622" w14:textId="0DCB3CE5"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Вариант 2</w:t>
      </w:r>
    </w:p>
    <w:p w14:paraId="5883F001"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Плечевой сустав образован:</w:t>
      </w:r>
    </w:p>
    <w:p w14:paraId="589B456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плечевой костью и лопатой;</w:t>
      </w:r>
      <w:r w:rsidRPr="009B5594">
        <w:rPr>
          <w:rFonts w:ascii="Times New Roman" w:hAnsi="Times New Roman" w:cs="Times New Roman"/>
        </w:rPr>
        <w:tab/>
        <w:t>Б) локтевой и лучевой костями;</w:t>
      </w:r>
      <w:r w:rsidRPr="009B5594">
        <w:rPr>
          <w:rFonts w:ascii="Times New Roman" w:hAnsi="Times New Roman" w:cs="Times New Roman"/>
        </w:rPr>
        <w:tab/>
      </w:r>
      <w:r w:rsidRPr="009B5594">
        <w:rPr>
          <w:rFonts w:ascii="Times New Roman" w:hAnsi="Times New Roman" w:cs="Times New Roman"/>
        </w:rPr>
        <w:tab/>
        <w:t>В) лопаткой и ключицей;</w:t>
      </w:r>
    </w:p>
    <w:p w14:paraId="57C287F6"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локтевой и плечевой костями</w:t>
      </w:r>
    </w:p>
    <w:p w14:paraId="5CE6D8C2"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Головной мозг входит в состав нервной системы:</w:t>
      </w:r>
    </w:p>
    <w:p w14:paraId="1F167600"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периферической</w:t>
      </w:r>
      <w:r w:rsidRPr="009B5594">
        <w:rPr>
          <w:rFonts w:ascii="Times New Roman" w:hAnsi="Times New Roman" w:cs="Times New Roman"/>
        </w:rPr>
        <w:tab/>
      </w:r>
      <w:r w:rsidRPr="009B5594">
        <w:rPr>
          <w:rFonts w:ascii="Times New Roman" w:hAnsi="Times New Roman" w:cs="Times New Roman"/>
        </w:rPr>
        <w:tab/>
        <w:t>Б) вегетативной</w:t>
      </w:r>
      <w:r w:rsidRPr="009B5594">
        <w:rPr>
          <w:rFonts w:ascii="Times New Roman" w:hAnsi="Times New Roman" w:cs="Times New Roman"/>
        </w:rPr>
        <w:tab/>
        <w:t>В) центральной</w:t>
      </w:r>
      <w:r w:rsidRPr="009B5594">
        <w:rPr>
          <w:rFonts w:ascii="Times New Roman" w:hAnsi="Times New Roman" w:cs="Times New Roman"/>
        </w:rPr>
        <w:tab/>
        <w:t>Г) соматической</w:t>
      </w:r>
    </w:p>
    <w:p w14:paraId="3BB9AA94"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 xml:space="preserve">Невосприимчивость организмов к какой-либо инфекции – это: </w:t>
      </w:r>
    </w:p>
    <w:p w14:paraId="5CD1BBAB" w14:textId="77777777" w:rsidR="00A833F8" w:rsidRPr="009B5594" w:rsidRDefault="00A833F8" w:rsidP="00A833F8">
      <w:pPr>
        <w:pStyle w:val="a5"/>
        <w:rPr>
          <w:rFonts w:ascii="Times New Roman" w:hAnsi="Times New Roman" w:cs="Times New Roman"/>
        </w:rPr>
      </w:pPr>
      <w:r w:rsidRPr="009B5594">
        <w:rPr>
          <w:rFonts w:ascii="Times New Roman" w:hAnsi="Times New Roman" w:cs="Times New Roman"/>
        </w:rPr>
        <w:t>А) малокровие;</w:t>
      </w:r>
      <w:r w:rsidRPr="009B5594">
        <w:rPr>
          <w:rFonts w:ascii="Times New Roman" w:hAnsi="Times New Roman" w:cs="Times New Roman"/>
        </w:rPr>
        <w:tab/>
        <w:t>Б) гемофилия;</w:t>
      </w:r>
      <w:r w:rsidRPr="009B5594">
        <w:rPr>
          <w:rFonts w:ascii="Times New Roman" w:hAnsi="Times New Roman" w:cs="Times New Roman"/>
        </w:rPr>
        <w:tab/>
      </w:r>
      <w:r w:rsidRPr="009B5594">
        <w:rPr>
          <w:rFonts w:ascii="Times New Roman" w:hAnsi="Times New Roman" w:cs="Times New Roman"/>
        </w:rPr>
        <w:tab/>
        <w:t>В) фагоцитоз;</w:t>
      </w:r>
      <w:r w:rsidRPr="009B5594">
        <w:rPr>
          <w:rFonts w:ascii="Times New Roman" w:hAnsi="Times New Roman" w:cs="Times New Roman"/>
        </w:rPr>
        <w:tab/>
      </w:r>
      <w:r w:rsidRPr="009B5594">
        <w:rPr>
          <w:rFonts w:ascii="Times New Roman" w:hAnsi="Times New Roman" w:cs="Times New Roman"/>
        </w:rPr>
        <w:tab/>
        <w:t>Г) иммунитет</w:t>
      </w:r>
    </w:p>
    <w:p w14:paraId="75196908" w14:textId="77777777" w:rsidR="00A833F8" w:rsidRPr="009B5594" w:rsidRDefault="00A833F8" w:rsidP="00A833F8">
      <w:pPr>
        <w:pStyle w:val="a5"/>
        <w:widowControl/>
        <w:numPr>
          <w:ilvl w:val="0"/>
          <w:numId w:val="193"/>
        </w:numPr>
        <w:rPr>
          <w:rFonts w:ascii="Times New Roman" w:hAnsi="Times New Roman" w:cs="Times New Roman"/>
        </w:rPr>
      </w:pPr>
      <w:r w:rsidRPr="009B5594">
        <w:rPr>
          <w:rFonts w:ascii="Times New Roman" w:hAnsi="Times New Roman" w:cs="Times New Roman"/>
          <w:b/>
        </w:rPr>
        <w:lastRenderedPageBreak/>
        <w:t xml:space="preserve"> Маленьким детям дают витамин Д или рыбий жир для профилактики</w:t>
      </w:r>
      <w:r w:rsidRPr="009B5594">
        <w:rPr>
          <w:rFonts w:ascii="Times New Roman" w:hAnsi="Times New Roman" w:cs="Times New Roman"/>
        </w:rPr>
        <w:t>:</w:t>
      </w:r>
    </w:p>
    <w:p w14:paraId="6ADF56E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малокровия</w:t>
      </w:r>
      <w:r w:rsidRPr="009B5594">
        <w:rPr>
          <w:rFonts w:ascii="Times New Roman" w:hAnsi="Times New Roman" w:cs="Times New Roman"/>
        </w:rPr>
        <w:tab/>
        <w:t>Б) цинги</w:t>
      </w:r>
      <w:r w:rsidRPr="009B5594">
        <w:rPr>
          <w:rFonts w:ascii="Times New Roman" w:hAnsi="Times New Roman" w:cs="Times New Roman"/>
        </w:rPr>
        <w:tab/>
        <w:t>В) ожирения</w:t>
      </w:r>
      <w:r w:rsidRPr="009B5594">
        <w:rPr>
          <w:rFonts w:ascii="Times New Roman" w:hAnsi="Times New Roman" w:cs="Times New Roman"/>
        </w:rPr>
        <w:tab/>
      </w:r>
      <w:r w:rsidRPr="009B5594">
        <w:rPr>
          <w:rFonts w:ascii="Times New Roman" w:hAnsi="Times New Roman" w:cs="Times New Roman"/>
        </w:rPr>
        <w:tab/>
        <w:t>Г) рахита</w:t>
      </w:r>
    </w:p>
    <w:p w14:paraId="1515FDFE"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Тело трубчатой кости образовано внутри:</w:t>
      </w:r>
    </w:p>
    <w:p w14:paraId="07BDA88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красным костным мозгом</w:t>
      </w:r>
      <w:r w:rsidRPr="009B5594">
        <w:rPr>
          <w:rFonts w:ascii="Times New Roman" w:hAnsi="Times New Roman" w:cs="Times New Roman"/>
        </w:rPr>
        <w:tab/>
        <w:t>Б) желтым костным мозгом</w:t>
      </w:r>
      <w:r w:rsidRPr="009B5594">
        <w:rPr>
          <w:rFonts w:ascii="Times New Roman" w:hAnsi="Times New Roman" w:cs="Times New Roman"/>
        </w:rPr>
        <w:tab/>
        <w:t>В) межклеточной жидкостью</w:t>
      </w:r>
      <w:r w:rsidRPr="009B5594">
        <w:rPr>
          <w:rFonts w:ascii="Times New Roman" w:hAnsi="Times New Roman" w:cs="Times New Roman"/>
        </w:rPr>
        <w:tab/>
      </w:r>
      <w:r w:rsidRPr="009B5594">
        <w:rPr>
          <w:rFonts w:ascii="Times New Roman" w:hAnsi="Times New Roman" w:cs="Times New Roman"/>
        </w:rPr>
        <w:tab/>
        <w:t>Г) лимфой</w:t>
      </w:r>
    </w:p>
    <w:p w14:paraId="11F81AAB"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Какими свойствами обладает мышечная ткань?</w:t>
      </w:r>
    </w:p>
    <w:p w14:paraId="7623C5B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только возбудимостью</w:t>
      </w:r>
      <w:r w:rsidRPr="009B5594">
        <w:rPr>
          <w:rFonts w:ascii="Times New Roman" w:hAnsi="Times New Roman" w:cs="Times New Roman"/>
        </w:rPr>
        <w:tab/>
        <w:t>Б) проводимостью</w:t>
      </w:r>
      <w:r w:rsidRPr="009B5594">
        <w:rPr>
          <w:rFonts w:ascii="Times New Roman" w:hAnsi="Times New Roman" w:cs="Times New Roman"/>
        </w:rPr>
        <w:tab/>
        <w:t>В) только сократимостью</w:t>
      </w:r>
      <w:r w:rsidRPr="009B5594">
        <w:rPr>
          <w:rFonts w:ascii="Times New Roman" w:hAnsi="Times New Roman" w:cs="Times New Roman"/>
        </w:rPr>
        <w:tab/>
      </w:r>
    </w:p>
    <w:p w14:paraId="55660FF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Г) сократимостью и возбудимостью</w:t>
      </w:r>
    </w:p>
    <w:p w14:paraId="47807AC9"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Функцию носителей наследственной информации выполняют:</w:t>
      </w:r>
    </w:p>
    <w:p w14:paraId="26F33FFF" w14:textId="77777777" w:rsidR="00A833F8" w:rsidRPr="009B5594" w:rsidRDefault="00A833F8" w:rsidP="00A833F8">
      <w:pPr>
        <w:spacing w:after="0" w:line="240" w:lineRule="auto"/>
        <w:ind w:left="360"/>
        <w:rPr>
          <w:rFonts w:ascii="Times New Roman" w:hAnsi="Times New Roman" w:cs="Times New Roman"/>
        </w:rPr>
      </w:pPr>
      <w:r w:rsidRPr="009B5594">
        <w:rPr>
          <w:rFonts w:ascii="Times New Roman" w:hAnsi="Times New Roman" w:cs="Times New Roman"/>
        </w:rPr>
        <w:t>А) белки;</w:t>
      </w:r>
      <w:r w:rsidRPr="009B5594">
        <w:rPr>
          <w:rFonts w:ascii="Times New Roman" w:hAnsi="Times New Roman" w:cs="Times New Roman"/>
        </w:rPr>
        <w:tab/>
      </w:r>
      <w:r w:rsidRPr="009B5594">
        <w:rPr>
          <w:rFonts w:ascii="Times New Roman" w:hAnsi="Times New Roman" w:cs="Times New Roman"/>
        </w:rPr>
        <w:tab/>
        <w:t>Б) молекулы ДНК;</w:t>
      </w:r>
      <w:r w:rsidRPr="009B5594">
        <w:rPr>
          <w:rFonts w:ascii="Times New Roman" w:hAnsi="Times New Roman" w:cs="Times New Roman"/>
        </w:rPr>
        <w:tab/>
      </w:r>
      <w:r w:rsidRPr="009B5594">
        <w:rPr>
          <w:rFonts w:ascii="Times New Roman" w:hAnsi="Times New Roman" w:cs="Times New Roman"/>
        </w:rPr>
        <w:tab/>
        <w:t>В) углеводы;</w:t>
      </w:r>
      <w:r w:rsidRPr="009B5594">
        <w:rPr>
          <w:rFonts w:ascii="Times New Roman" w:hAnsi="Times New Roman" w:cs="Times New Roman"/>
        </w:rPr>
        <w:tab/>
      </w:r>
      <w:r w:rsidRPr="009B5594">
        <w:rPr>
          <w:rFonts w:ascii="Times New Roman" w:hAnsi="Times New Roman" w:cs="Times New Roman"/>
        </w:rPr>
        <w:tab/>
        <w:t>Г) жиры</w:t>
      </w:r>
    </w:p>
    <w:p w14:paraId="5CEADE58" w14:textId="77777777" w:rsidR="00A833F8" w:rsidRPr="009B5594" w:rsidRDefault="00A833F8" w:rsidP="00A833F8">
      <w:pPr>
        <w:pStyle w:val="a5"/>
        <w:widowControl/>
        <w:numPr>
          <w:ilvl w:val="0"/>
          <w:numId w:val="193"/>
        </w:numPr>
        <w:rPr>
          <w:rFonts w:ascii="Times New Roman" w:hAnsi="Times New Roman" w:cs="Times New Roman"/>
        </w:rPr>
      </w:pPr>
      <w:r w:rsidRPr="009B5594">
        <w:rPr>
          <w:rFonts w:ascii="Times New Roman" w:hAnsi="Times New Roman" w:cs="Times New Roman"/>
          <w:noProof/>
        </w:rPr>
        <w:drawing>
          <wp:anchor distT="36195" distB="36195" distL="25400" distR="25400" simplePos="0" relativeHeight="251773952" behindDoc="1" locked="0" layoutInCell="1" allowOverlap="1" wp14:anchorId="2A4E22D7" wp14:editId="129B504D">
            <wp:simplePos x="0" y="0"/>
            <wp:positionH relativeFrom="column">
              <wp:posOffset>5231130</wp:posOffset>
            </wp:positionH>
            <wp:positionV relativeFrom="paragraph">
              <wp:posOffset>65405</wp:posOffset>
            </wp:positionV>
            <wp:extent cx="564515" cy="1057275"/>
            <wp:effectExtent l="0" t="0" r="6985" b="9525"/>
            <wp:wrapTight wrapText="bothSides">
              <wp:wrapPolygon edited="0">
                <wp:start x="0" y="0"/>
                <wp:lineTo x="0" y="21405"/>
                <wp:lineTo x="21138" y="21405"/>
                <wp:lineTo x="21138"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51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5594">
        <w:rPr>
          <w:rFonts w:ascii="Times New Roman" w:hAnsi="Times New Roman" w:cs="Times New Roman"/>
          <w:b/>
        </w:rPr>
        <w:t>Какой буквой на рисунке обозначена бедренная кость.</w:t>
      </w:r>
    </w:p>
    <w:p w14:paraId="3960C576"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А</w:t>
      </w:r>
    </w:p>
    <w:p w14:paraId="5084247F"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Б</w:t>
      </w:r>
    </w:p>
    <w:p w14:paraId="7878F3CD"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В</w:t>
      </w:r>
    </w:p>
    <w:p w14:paraId="532DED3E" w14:textId="77777777" w:rsidR="00A833F8" w:rsidRPr="009B5594" w:rsidRDefault="00A833F8" w:rsidP="00A833F8">
      <w:pPr>
        <w:spacing w:after="0" w:line="240" w:lineRule="auto"/>
        <w:ind w:left="2268" w:firstLine="360"/>
        <w:rPr>
          <w:rFonts w:ascii="Times New Roman" w:hAnsi="Times New Roman" w:cs="Times New Roman"/>
        </w:rPr>
      </w:pPr>
      <w:r w:rsidRPr="009B5594">
        <w:rPr>
          <w:rFonts w:ascii="Times New Roman" w:hAnsi="Times New Roman" w:cs="Times New Roman"/>
        </w:rPr>
        <w:t>Г</w:t>
      </w:r>
    </w:p>
    <w:p w14:paraId="23F34169" w14:textId="77777777" w:rsidR="00A833F8" w:rsidRPr="009B5594" w:rsidRDefault="00A833F8" w:rsidP="00A833F8">
      <w:pPr>
        <w:spacing w:after="0" w:line="240" w:lineRule="auto"/>
        <w:ind w:left="2268" w:firstLine="360"/>
        <w:rPr>
          <w:rFonts w:ascii="Times New Roman" w:hAnsi="Times New Roman" w:cs="Times New Roman"/>
        </w:rPr>
      </w:pPr>
    </w:p>
    <w:p w14:paraId="46212379"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Хромосомы – носители наследственности; у человека в половых клетках:</w:t>
      </w:r>
    </w:p>
    <w:p w14:paraId="005AB9FE" w14:textId="77777777" w:rsidR="00A833F8" w:rsidRPr="009B5594" w:rsidRDefault="00A833F8" w:rsidP="00A833F8">
      <w:pPr>
        <w:spacing w:after="0" w:line="240" w:lineRule="auto"/>
        <w:ind w:left="360"/>
        <w:rPr>
          <w:rFonts w:ascii="Times New Roman" w:hAnsi="Times New Roman" w:cs="Times New Roman"/>
        </w:rPr>
      </w:pPr>
      <w:r w:rsidRPr="009B5594">
        <w:rPr>
          <w:rFonts w:ascii="Times New Roman" w:hAnsi="Times New Roman" w:cs="Times New Roman"/>
        </w:rPr>
        <w:t>А) 46 хромосом;</w:t>
      </w:r>
      <w:r w:rsidRPr="009B5594">
        <w:rPr>
          <w:rFonts w:ascii="Times New Roman" w:hAnsi="Times New Roman" w:cs="Times New Roman"/>
        </w:rPr>
        <w:tab/>
      </w:r>
      <w:r w:rsidRPr="009B5594">
        <w:rPr>
          <w:rFonts w:ascii="Times New Roman" w:hAnsi="Times New Roman" w:cs="Times New Roman"/>
        </w:rPr>
        <w:tab/>
        <w:t>Б) 23 хромосомы;</w:t>
      </w:r>
      <w:r w:rsidRPr="009B5594">
        <w:rPr>
          <w:rFonts w:ascii="Times New Roman" w:hAnsi="Times New Roman" w:cs="Times New Roman"/>
        </w:rPr>
        <w:tab/>
      </w:r>
      <w:r w:rsidRPr="009B5594">
        <w:rPr>
          <w:rFonts w:ascii="Times New Roman" w:hAnsi="Times New Roman" w:cs="Times New Roman"/>
        </w:rPr>
        <w:tab/>
        <w:t>В) 48 хромосом</w:t>
      </w:r>
    </w:p>
    <w:p w14:paraId="339E015E"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В процессе пищеварения белки расщепляются до:</w:t>
      </w:r>
    </w:p>
    <w:p w14:paraId="4FA7408D"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глюкозы</w:t>
      </w:r>
      <w:r w:rsidRPr="009B5594">
        <w:rPr>
          <w:rFonts w:ascii="Times New Roman" w:hAnsi="Times New Roman" w:cs="Times New Roman"/>
        </w:rPr>
        <w:tab/>
      </w:r>
      <w:r w:rsidRPr="009B5594">
        <w:rPr>
          <w:rFonts w:ascii="Times New Roman" w:hAnsi="Times New Roman" w:cs="Times New Roman"/>
        </w:rPr>
        <w:tab/>
        <w:t>Б) аминокислот</w:t>
      </w:r>
      <w:r w:rsidRPr="009B5594">
        <w:rPr>
          <w:rFonts w:ascii="Times New Roman" w:hAnsi="Times New Roman" w:cs="Times New Roman"/>
        </w:rPr>
        <w:tab/>
        <w:t>В) глицерина и жирных кислот</w:t>
      </w:r>
      <w:r w:rsidRPr="009B5594">
        <w:rPr>
          <w:rFonts w:ascii="Times New Roman" w:hAnsi="Times New Roman" w:cs="Times New Roman"/>
        </w:rPr>
        <w:tab/>
        <w:t>Г) углекислого газа и воды</w:t>
      </w:r>
    </w:p>
    <w:p w14:paraId="5E643B6F"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Одной из функций носовой полости является:</w:t>
      </w:r>
    </w:p>
    <w:p w14:paraId="464905D6"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задержка микроорганизмов;</w:t>
      </w:r>
      <w:r w:rsidRPr="009B5594">
        <w:rPr>
          <w:rFonts w:ascii="Times New Roman" w:hAnsi="Times New Roman" w:cs="Times New Roman"/>
        </w:rPr>
        <w:tab/>
      </w:r>
      <w:r w:rsidRPr="009B5594">
        <w:rPr>
          <w:rFonts w:ascii="Times New Roman" w:hAnsi="Times New Roman" w:cs="Times New Roman"/>
        </w:rPr>
        <w:tab/>
        <w:t>Б) обогащение крови кислородом</w:t>
      </w:r>
      <w:r w:rsidRPr="009B5594">
        <w:rPr>
          <w:rFonts w:ascii="Times New Roman" w:hAnsi="Times New Roman" w:cs="Times New Roman"/>
        </w:rPr>
        <w:tab/>
        <w:t>В) охлаждение воздуха</w:t>
      </w:r>
    </w:p>
    <w:p w14:paraId="7A71CDE3"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Возбудителем туберкулеза является:</w:t>
      </w:r>
    </w:p>
    <w:p w14:paraId="7AF473EC"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ВИЧ;</w:t>
      </w:r>
      <w:r w:rsidRPr="009B5594">
        <w:rPr>
          <w:rFonts w:ascii="Times New Roman" w:hAnsi="Times New Roman" w:cs="Times New Roman"/>
        </w:rPr>
        <w:tab/>
        <w:t>Б) палочка Коха;</w:t>
      </w:r>
      <w:r w:rsidRPr="009B5594">
        <w:rPr>
          <w:rFonts w:ascii="Times New Roman" w:hAnsi="Times New Roman" w:cs="Times New Roman"/>
        </w:rPr>
        <w:tab/>
        <w:t>В) сенная палочка</w:t>
      </w:r>
      <w:r w:rsidRPr="009B5594">
        <w:rPr>
          <w:rFonts w:ascii="Times New Roman" w:hAnsi="Times New Roman" w:cs="Times New Roman"/>
        </w:rPr>
        <w:tab/>
        <w:t>Г) канцерогенные вещества</w:t>
      </w:r>
    </w:p>
    <w:p w14:paraId="0F102BAF"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Фагоцитоз – это процесс:</w:t>
      </w:r>
    </w:p>
    <w:p w14:paraId="7A68914B"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поглощения и переваривания микробов и чужеродных частиц лейкоцитами;</w:t>
      </w:r>
    </w:p>
    <w:p w14:paraId="189AD758"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свертывания крови;</w:t>
      </w:r>
    </w:p>
    <w:p w14:paraId="0744106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В) размножения лейкоцитов;</w:t>
      </w:r>
      <w:r w:rsidRPr="009B5594">
        <w:rPr>
          <w:rFonts w:ascii="Times New Roman" w:hAnsi="Times New Roman" w:cs="Times New Roman"/>
        </w:rPr>
        <w:tab/>
      </w:r>
      <w:r w:rsidRPr="009B5594">
        <w:rPr>
          <w:rFonts w:ascii="Times New Roman" w:hAnsi="Times New Roman" w:cs="Times New Roman"/>
        </w:rPr>
        <w:tab/>
        <w:t>Г) перемещения фагоцитов в тканях</w:t>
      </w:r>
    </w:p>
    <w:p w14:paraId="59370E0C"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Условный рефлекс …</w:t>
      </w:r>
    </w:p>
    <w:p w14:paraId="3022C424"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характерен для всех особей вида;</w:t>
      </w:r>
      <w:r w:rsidRPr="009B5594">
        <w:rPr>
          <w:rFonts w:ascii="Times New Roman" w:hAnsi="Times New Roman" w:cs="Times New Roman"/>
        </w:rPr>
        <w:tab/>
      </w:r>
      <w:r w:rsidRPr="009B5594">
        <w:rPr>
          <w:rFonts w:ascii="Times New Roman" w:hAnsi="Times New Roman" w:cs="Times New Roman"/>
        </w:rPr>
        <w:tab/>
      </w:r>
      <w:proofErr w:type="gramStart"/>
      <w:r w:rsidRPr="009B5594">
        <w:rPr>
          <w:rFonts w:ascii="Times New Roman" w:hAnsi="Times New Roman" w:cs="Times New Roman"/>
        </w:rPr>
        <w:t>В)  передается</w:t>
      </w:r>
      <w:proofErr w:type="gramEnd"/>
      <w:r w:rsidRPr="009B5594">
        <w:rPr>
          <w:rFonts w:ascii="Times New Roman" w:hAnsi="Times New Roman" w:cs="Times New Roman"/>
        </w:rPr>
        <w:t xml:space="preserve"> по наследству;</w:t>
      </w:r>
    </w:p>
    <w:p w14:paraId="40CB747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приобретается в течение жизни;</w:t>
      </w:r>
      <w:r w:rsidRPr="009B5594">
        <w:rPr>
          <w:rFonts w:ascii="Times New Roman" w:hAnsi="Times New Roman" w:cs="Times New Roman"/>
        </w:rPr>
        <w:tab/>
      </w:r>
      <w:r w:rsidRPr="009B5594">
        <w:rPr>
          <w:rFonts w:ascii="Times New Roman" w:hAnsi="Times New Roman" w:cs="Times New Roman"/>
        </w:rPr>
        <w:tab/>
        <w:t>Г) является врожденным.</w:t>
      </w:r>
    </w:p>
    <w:p w14:paraId="5840D053"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Двояковыпуклая эластичная прозрачная линза, окруженная ресничной мышцей:</w:t>
      </w:r>
    </w:p>
    <w:p w14:paraId="4984F617"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Хрусталик</w:t>
      </w:r>
      <w:r w:rsidRPr="009B5594">
        <w:rPr>
          <w:rFonts w:ascii="Times New Roman" w:hAnsi="Times New Roman" w:cs="Times New Roman"/>
        </w:rPr>
        <w:tab/>
      </w:r>
      <w:r w:rsidRPr="009B5594">
        <w:rPr>
          <w:rFonts w:ascii="Times New Roman" w:hAnsi="Times New Roman" w:cs="Times New Roman"/>
        </w:rPr>
        <w:tab/>
        <w:t>Б) зрачок</w:t>
      </w:r>
      <w:r w:rsidRPr="009B5594">
        <w:rPr>
          <w:rFonts w:ascii="Times New Roman" w:hAnsi="Times New Roman" w:cs="Times New Roman"/>
        </w:rPr>
        <w:tab/>
      </w:r>
      <w:r w:rsidRPr="009B5594">
        <w:rPr>
          <w:rFonts w:ascii="Times New Roman" w:hAnsi="Times New Roman" w:cs="Times New Roman"/>
        </w:rPr>
        <w:tab/>
        <w:t>В) радужка</w:t>
      </w:r>
      <w:r w:rsidRPr="009B5594">
        <w:rPr>
          <w:rFonts w:ascii="Times New Roman" w:hAnsi="Times New Roman" w:cs="Times New Roman"/>
        </w:rPr>
        <w:tab/>
      </w:r>
      <w:r w:rsidRPr="009B5594">
        <w:rPr>
          <w:rFonts w:ascii="Times New Roman" w:hAnsi="Times New Roman" w:cs="Times New Roman"/>
        </w:rPr>
        <w:tab/>
        <w:t>Г) стекловидное тело</w:t>
      </w:r>
    </w:p>
    <w:p w14:paraId="0CE1A674"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В состав анализатора входят:</w:t>
      </w:r>
    </w:p>
    <w:p w14:paraId="47BB584D" w14:textId="77777777" w:rsidR="00A833F8" w:rsidRPr="009B5594" w:rsidRDefault="00A833F8" w:rsidP="00A833F8">
      <w:pPr>
        <w:pStyle w:val="a5"/>
        <w:rPr>
          <w:rFonts w:ascii="Times New Roman" w:hAnsi="Times New Roman" w:cs="Times New Roman"/>
        </w:rPr>
      </w:pPr>
      <w:r w:rsidRPr="009B5594">
        <w:rPr>
          <w:rFonts w:ascii="Times New Roman" w:hAnsi="Times New Roman" w:cs="Times New Roman"/>
        </w:rPr>
        <w:t xml:space="preserve">А) рецептор и зона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больших полушарий.</w:t>
      </w:r>
    </w:p>
    <w:p w14:paraId="79376998" w14:textId="77777777" w:rsidR="00A833F8" w:rsidRPr="009B5594" w:rsidRDefault="00A833F8" w:rsidP="00A833F8">
      <w:pPr>
        <w:pStyle w:val="a5"/>
        <w:rPr>
          <w:rFonts w:ascii="Times New Roman" w:hAnsi="Times New Roman" w:cs="Times New Roman"/>
        </w:rPr>
      </w:pPr>
      <w:r w:rsidRPr="009B5594">
        <w:rPr>
          <w:rFonts w:ascii="Times New Roman" w:hAnsi="Times New Roman" w:cs="Times New Roman"/>
        </w:rPr>
        <w:t xml:space="preserve">Б) рецептор, проводник и зона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больших полушарий</w:t>
      </w:r>
      <w:r w:rsidRPr="009B5594">
        <w:rPr>
          <w:rFonts w:ascii="Times New Roman" w:hAnsi="Times New Roman" w:cs="Times New Roman"/>
        </w:rPr>
        <w:tab/>
      </w:r>
      <w:r w:rsidRPr="009B5594">
        <w:rPr>
          <w:rFonts w:ascii="Times New Roman" w:hAnsi="Times New Roman" w:cs="Times New Roman"/>
        </w:rPr>
        <w:tab/>
        <w:t>В) рецептор и проводник</w:t>
      </w:r>
    </w:p>
    <w:p w14:paraId="5DDAF470"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bCs/>
        </w:rPr>
        <w:t>При недостатке инсулина не</w:t>
      </w:r>
    </w:p>
    <w:p w14:paraId="33E04F38" w14:textId="77777777" w:rsidR="00A833F8" w:rsidRPr="009B5594" w:rsidRDefault="00A833F8" w:rsidP="00A833F8">
      <w:pPr>
        <w:spacing w:after="0" w:line="240" w:lineRule="auto"/>
        <w:ind w:right="-425"/>
        <w:rPr>
          <w:rFonts w:ascii="Times New Roman" w:hAnsi="Times New Roman" w:cs="Times New Roman"/>
        </w:rPr>
      </w:pPr>
      <w:proofErr w:type="gramStart"/>
      <w:r w:rsidRPr="009B5594">
        <w:rPr>
          <w:rFonts w:ascii="Times New Roman" w:hAnsi="Times New Roman" w:cs="Times New Roman"/>
        </w:rPr>
        <w:t>А)  переваривается</w:t>
      </w:r>
      <w:proofErr w:type="gramEnd"/>
      <w:r w:rsidRPr="009B5594">
        <w:rPr>
          <w:rFonts w:ascii="Times New Roman" w:hAnsi="Times New Roman" w:cs="Times New Roman"/>
        </w:rPr>
        <w:t xml:space="preserve"> крахмал        В) усваивается клетками глюкоза</w:t>
      </w:r>
    </w:p>
    <w:p w14:paraId="3F4BEBB7" w14:textId="77777777" w:rsidR="00A833F8" w:rsidRPr="009B5594" w:rsidRDefault="00A833F8" w:rsidP="00A833F8">
      <w:pPr>
        <w:spacing w:after="0" w:line="240" w:lineRule="auto"/>
        <w:ind w:right="-425"/>
        <w:rPr>
          <w:rFonts w:ascii="Times New Roman" w:hAnsi="Times New Roman" w:cs="Times New Roman"/>
        </w:rPr>
      </w:pPr>
      <w:r w:rsidRPr="009B5594">
        <w:rPr>
          <w:rFonts w:ascii="Times New Roman" w:hAnsi="Times New Roman" w:cs="Times New Roman"/>
        </w:rPr>
        <w:t>Б) всасывается глюкоза               Г) вырабатываются ферменты</w:t>
      </w:r>
    </w:p>
    <w:p w14:paraId="5E9E932F"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Процесс слияния мужских и женских половых клеток называется:</w:t>
      </w:r>
    </w:p>
    <w:p w14:paraId="04816BC3"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деление</w:t>
      </w:r>
      <w:r w:rsidRPr="009B5594">
        <w:rPr>
          <w:rFonts w:ascii="Times New Roman" w:hAnsi="Times New Roman" w:cs="Times New Roman"/>
        </w:rPr>
        <w:tab/>
      </w:r>
      <w:r w:rsidRPr="009B5594">
        <w:rPr>
          <w:rFonts w:ascii="Times New Roman" w:hAnsi="Times New Roman" w:cs="Times New Roman"/>
        </w:rPr>
        <w:tab/>
        <w:t>Б) оплодотворение</w:t>
      </w:r>
      <w:r w:rsidRPr="009B5594">
        <w:rPr>
          <w:rFonts w:ascii="Times New Roman" w:hAnsi="Times New Roman" w:cs="Times New Roman"/>
        </w:rPr>
        <w:tab/>
      </w:r>
      <w:r w:rsidRPr="009B5594">
        <w:rPr>
          <w:rFonts w:ascii="Times New Roman" w:hAnsi="Times New Roman" w:cs="Times New Roman"/>
        </w:rPr>
        <w:tab/>
        <w:t>В) соединение</w:t>
      </w:r>
    </w:p>
    <w:p w14:paraId="740FCAB7"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Что содержит первичная моча?</w:t>
      </w:r>
    </w:p>
    <w:p w14:paraId="1CE0B522"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только вредные вещества</w:t>
      </w:r>
      <w:r w:rsidRPr="009B5594">
        <w:rPr>
          <w:rFonts w:ascii="Times New Roman" w:hAnsi="Times New Roman" w:cs="Times New Roman"/>
        </w:rPr>
        <w:tab/>
      </w:r>
      <w:r w:rsidRPr="009B5594">
        <w:rPr>
          <w:rFonts w:ascii="Times New Roman" w:hAnsi="Times New Roman" w:cs="Times New Roman"/>
        </w:rPr>
        <w:tab/>
        <w:t>В) как вредные, так и полезные вещества</w:t>
      </w:r>
    </w:p>
    <w:p w14:paraId="7391AD7E"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Б) только полезные вещества</w:t>
      </w:r>
      <w:r w:rsidRPr="009B5594">
        <w:rPr>
          <w:rFonts w:ascii="Times New Roman" w:hAnsi="Times New Roman" w:cs="Times New Roman"/>
        </w:rPr>
        <w:tab/>
      </w:r>
      <w:r w:rsidRPr="009B5594">
        <w:rPr>
          <w:rFonts w:ascii="Times New Roman" w:hAnsi="Times New Roman" w:cs="Times New Roman"/>
        </w:rPr>
        <w:tab/>
        <w:t>Г) только воду</w:t>
      </w:r>
    </w:p>
    <w:p w14:paraId="36B9BA4D" w14:textId="77777777" w:rsidR="00A833F8" w:rsidRPr="009B5594" w:rsidRDefault="00A833F8" w:rsidP="00A833F8">
      <w:pPr>
        <w:pStyle w:val="a5"/>
        <w:widowControl/>
        <w:numPr>
          <w:ilvl w:val="0"/>
          <w:numId w:val="193"/>
        </w:numPr>
        <w:rPr>
          <w:rFonts w:ascii="Times New Roman" w:hAnsi="Times New Roman" w:cs="Times New Roman"/>
          <w:b/>
        </w:rPr>
      </w:pPr>
      <w:r w:rsidRPr="009B5594">
        <w:rPr>
          <w:rFonts w:ascii="Times New Roman" w:hAnsi="Times New Roman" w:cs="Times New Roman"/>
          <w:b/>
        </w:rPr>
        <w:t>Как называется наружный слой кожи человека?</w:t>
      </w:r>
    </w:p>
    <w:p w14:paraId="0E2CFBCF" w14:textId="77777777" w:rsidR="00A833F8" w:rsidRPr="009B5594" w:rsidRDefault="00A833F8" w:rsidP="00A833F8">
      <w:pPr>
        <w:spacing w:after="0" w:line="240" w:lineRule="auto"/>
        <w:rPr>
          <w:rFonts w:ascii="Times New Roman" w:hAnsi="Times New Roman" w:cs="Times New Roman"/>
        </w:rPr>
      </w:pPr>
      <w:r w:rsidRPr="009B5594">
        <w:rPr>
          <w:rFonts w:ascii="Times New Roman" w:hAnsi="Times New Roman" w:cs="Times New Roman"/>
        </w:rPr>
        <w:t>А) дерма</w:t>
      </w:r>
      <w:r w:rsidRPr="009B5594">
        <w:rPr>
          <w:rFonts w:ascii="Times New Roman" w:hAnsi="Times New Roman" w:cs="Times New Roman"/>
        </w:rPr>
        <w:tab/>
        <w:t>Б) эпидермис</w:t>
      </w:r>
      <w:r w:rsidRPr="009B5594">
        <w:rPr>
          <w:rFonts w:ascii="Times New Roman" w:hAnsi="Times New Roman" w:cs="Times New Roman"/>
        </w:rPr>
        <w:tab/>
      </w:r>
      <w:r w:rsidRPr="009B5594">
        <w:rPr>
          <w:rFonts w:ascii="Times New Roman" w:hAnsi="Times New Roman" w:cs="Times New Roman"/>
        </w:rPr>
        <w:tab/>
        <w:t>В) гиподерма</w:t>
      </w:r>
      <w:r w:rsidRPr="009B5594">
        <w:rPr>
          <w:rFonts w:ascii="Times New Roman" w:hAnsi="Times New Roman" w:cs="Times New Roman"/>
        </w:rPr>
        <w:tab/>
      </w:r>
      <w:r w:rsidRPr="009B5594">
        <w:rPr>
          <w:rFonts w:ascii="Times New Roman" w:hAnsi="Times New Roman" w:cs="Times New Roman"/>
        </w:rPr>
        <w:tab/>
        <w:t>Г) подкожная жировая клетчатка</w:t>
      </w:r>
    </w:p>
    <w:p w14:paraId="6EC4F3E3" w14:textId="77777777" w:rsidR="00A833F8" w:rsidRPr="009B5594" w:rsidRDefault="00A833F8" w:rsidP="00A833F8">
      <w:pPr>
        <w:spacing w:after="0" w:line="240" w:lineRule="auto"/>
        <w:rPr>
          <w:rFonts w:ascii="Times New Roman" w:hAnsi="Times New Roman" w:cs="Times New Roman"/>
          <w:b/>
          <w:u w:val="single"/>
        </w:rPr>
      </w:pPr>
    </w:p>
    <w:p w14:paraId="14CD3471" w14:textId="77777777" w:rsidR="00A833F8" w:rsidRPr="009B5594" w:rsidRDefault="00A833F8" w:rsidP="00A833F8">
      <w:pPr>
        <w:rPr>
          <w:rFonts w:ascii="Times New Roman" w:hAnsi="Times New Roman" w:cs="Times New Roman"/>
          <w:sz w:val="24"/>
          <w:szCs w:val="24"/>
        </w:rPr>
      </w:pPr>
      <w:r w:rsidRPr="009B5594">
        <w:rPr>
          <w:rFonts w:ascii="Times New Roman" w:hAnsi="Times New Roman" w:cs="Times New Roman"/>
          <w:sz w:val="24"/>
          <w:szCs w:val="24"/>
        </w:rPr>
        <w:t>Максимальное количество баллов –20.</w:t>
      </w:r>
    </w:p>
    <w:p w14:paraId="1F6198F6" w14:textId="77777777" w:rsidR="00A833F8" w:rsidRPr="009B5594" w:rsidRDefault="00A833F8" w:rsidP="00A833F8">
      <w:pPr>
        <w:spacing w:after="0" w:line="240" w:lineRule="auto"/>
        <w:jc w:val="center"/>
        <w:rPr>
          <w:rFonts w:ascii="Times New Roman" w:hAnsi="Times New Roman" w:cs="Times New Roman"/>
          <w:b/>
          <w:u w:val="single"/>
        </w:rPr>
      </w:pPr>
      <w:r w:rsidRPr="009B5594">
        <w:rPr>
          <w:rFonts w:ascii="Times New Roman" w:hAnsi="Times New Roman" w:cs="Times New Roman"/>
          <w:b/>
          <w:u w:val="single"/>
        </w:rPr>
        <w:t xml:space="preserve">Ответы: </w:t>
      </w:r>
    </w:p>
    <w:p w14:paraId="7E35DAE6" w14:textId="77777777" w:rsidR="00A833F8" w:rsidRPr="009B5594" w:rsidRDefault="00A833F8" w:rsidP="00A833F8">
      <w:pPr>
        <w:spacing w:after="0" w:line="240" w:lineRule="auto"/>
        <w:rPr>
          <w:rFonts w:ascii="Times New Roman" w:hAnsi="Times New Roman" w:cs="Times New Roman"/>
          <w:b/>
          <w:color w:val="FF0000"/>
        </w:rPr>
      </w:pPr>
      <w:r w:rsidRPr="009B5594">
        <w:rPr>
          <w:rFonts w:ascii="Times New Roman" w:hAnsi="Times New Roman" w:cs="Times New Roman"/>
          <w:b/>
          <w:color w:val="FF0000"/>
        </w:rPr>
        <w:lastRenderedPageBreak/>
        <w:t>Вариант 1</w:t>
      </w:r>
    </w:p>
    <w:p w14:paraId="731B98F8" w14:textId="77777777" w:rsidR="00A833F8" w:rsidRPr="009B5594" w:rsidRDefault="00A833F8" w:rsidP="00A833F8">
      <w:pPr>
        <w:spacing w:after="0" w:line="240" w:lineRule="auto"/>
        <w:rPr>
          <w:rFonts w:ascii="Times New Roman" w:hAnsi="Times New Roman" w:cs="Times New Roman"/>
          <w:b/>
        </w:rPr>
      </w:pPr>
      <w:r w:rsidRPr="009B5594">
        <w:rPr>
          <w:rFonts w:ascii="Times New Roman" w:hAnsi="Times New Roman" w:cs="Times New Roman"/>
          <w:b/>
        </w:rPr>
        <w:t>ЧАСТЬ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458"/>
        <w:gridCol w:w="462"/>
        <w:gridCol w:w="467"/>
        <w:gridCol w:w="462"/>
        <w:gridCol w:w="462"/>
        <w:gridCol w:w="459"/>
        <w:gridCol w:w="467"/>
        <w:gridCol w:w="462"/>
        <w:gridCol w:w="492"/>
        <w:gridCol w:w="491"/>
        <w:gridCol w:w="492"/>
        <w:gridCol w:w="492"/>
        <w:gridCol w:w="492"/>
        <w:gridCol w:w="492"/>
        <w:gridCol w:w="492"/>
        <w:gridCol w:w="492"/>
        <w:gridCol w:w="492"/>
        <w:gridCol w:w="492"/>
        <w:gridCol w:w="492"/>
      </w:tblGrid>
      <w:tr w:rsidR="00A833F8" w:rsidRPr="009B5594" w14:paraId="4213EF4B" w14:textId="77777777" w:rsidTr="00A833F8">
        <w:tc>
          <w:tcPr>
            <w:tcW w:w="529" w:type="dxa"/>
            <w:shd w:val="clear" w:color="auto" w:fill="auto"/>
          </w:tcPr>
          <w:p w14:paraId="04C8663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w:t>
            </w:r>
          </w:p>
        </w:tc>
        <w:tc>
          <w:tcPr>
            <w:tcW w:w="530" w:type="dxa"/>
            <w:shd w:val="clear" w:color="auto" w:fill="auto"/>
          </w:tcPr>
          <w:p w14:paraId="170548A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w:t>
            </w:r>
          </w:p>
        </w:tc>
        <w:tc>
          <w:tcPr>
            <w:tcW w:w="530" w:type="dxa"/>
            <w:shd w:val="clear" w:color="auto" w:fill="auto"/>
          </w:tcPr>
          <w:p w14:paraId="40C038B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3</w:t>
            </w:r>
          </w:p>
        </w:tc>
        <w:tc>
          <w:tcPr>
            <w:tcW w:w="530" w:type="dxa"/>
            <w:shd w:val="clear" w:color="auto" w:fill="auto"/>
          </w:tcPr>
          <w:p w14:paraId="294D3B85"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4</w:t>
            </w:r>
          </w:p>
        </w:tc>
        <w:tc>
          <w:tcPr>
            <w:tcW w:w="530" w:type="dxa"/>
            <w:shd w:val="clear" w:color="auto" w:fill="auto"/>
          </w:tcPr>
          <w:p w14:paraId="12F1322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5</w:t>
            </w:r>
          </w:p>
        </w:tc>
        <w:tc>
          <w:tcPr>
            <w:tcW w:w="530" w:type="dxa"/>
            <w:shd w:val="clear" w:color="auto" w:fill="auto"/>
          </w:tcPr>
          <w:p w14:paraId="4A1D33D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6</w:t>
            </w:r>
          </w:p>
        </w:tc>
        <w:tc>
          <w:tcPr>
            <w:tcW w:w="530" w:type="dxa"/>
            <w:shd w:val="clear" w:color="auto" w:fill="auto"/>
          </w:tcPr>
          <w:p w14:paraId="5D5BAC9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7</w:t>
            </w:r>
          </w:p>
        </w:tc>
        <w:tc>
          <w:tcPr>
            <w:tcW w:w="530" w:type="dxa"/>
            <w:shd w:val="clear" w:color="auto" w:fill="auto"/>
          </w:tcPr>
          <w:p w14:paraId="20F991CC"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8</w:t>
            </w:r>
          </w:p>
        </w:tc>
        <w:tc>
          <w:tcPr>
            <w:tcW w:w="530" w:type="dxa"/>
            <w:shd w:val="clear" w:color="auto" w:fill="auto"/>
          </w:tcPr>
          <w:p w14:paraId="215B10A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9</w:t>
            </w:r>
          </w:p>
        </w:tc>
        <w:tc>
          <w:tcPr>
            <w:tcW w:w="530" w:type="dxa"/>
            <w:shd w:val="clear" w:color="auto" w:fill="auto"/>
          </w:tcPr>
          <w:p w14:paraId="3D99E24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10</w:t>
            </w:r>
          </w:p>
        </w:tc>
        <w:tc>
          <w:tcPr>
            <w:tcW w:w="529" w:type="dxa"/>
            <w:shd w:val="clear" w:color="auto" w:fill="auto"/>
          </w:tcPr>
          <w:p w14:paraId="538BA0CD"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11</w:t>
            </w:r>
          </w:p>
        </w:tc>
        <w:tc>
          <w:tcPr>
            <w:tcW w:w="530" w:type="dxa"/>
            <w:shd w:val="clear" w:color="auto" w:fill="auto"/>
          </w:tcPr>
          <w:p w14:paraId="2EA4C9D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12</w:t>
            </w:r>
          </w:p>
        </w:tc>
        <w:tc>
          <w:tcPr>
            <w:tcW w:w="530" w:type="dxa"/>
            <w:shd w:val="clear" w:color="auto" w:fill="auto"/>
          </w:tcPr>
          <w:p w14:paraId="02E0102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13</w:t>
            </w:r>
          </w:p>
        </w:tc>
        <w:tc>
          <w:tcPr>
            <w:tcW w:w="530" w:type="dxa"/>
            <w:shd w:val="clear" w:color="auto" w:fill="auto"/>
          </w:tcPr>
          <w:p w14:paraId="68D77F5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14</w:t>
            </w:r>
          </w:p>
        </w:tc>
        <w:tc>
          <w:tcPr>
            <w:tcW w:w="530" w:type="dxa"/>
            <w:shd w:val="clear" w:color="auto" w:fill="auto"/>
          </w:tcPr>
          <w:p w14:paraId="2E3D96D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15</w:t>
            </w:r>
          </w:p>
        </w:tc>
        <w:tc>
          <w:tcPr>
            <w:tcW w:w="530" w:type="dxa"/>
            <w:shd w:val="clear" w:color="auto" w:fill="auto"/>
          </w:tcPr>
          <w:p w14:paraId="0BD052E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16</w:t>
            </w:r>
          </w:p>
        </w:tc>
        <w:tc>
          <w:tcPr>
            <w:tcW w:w="530" w:type="dxa"/>
            <w:shd w:val="clear" w:color="auto" w:fill="auto"/>
          </w:tcPr>
          <w:p w14:paraId="520851FC"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17</w:t>
            </w:r>
          </w:p>
        </w:tc>
        <w:tc>
          <w:tcPr>
            <w:tcW w:w="530" w:type="dxa"/>
            <w:shd w:val="clear" w:color="auto" w:fill="auto"/>
          </w:tcPr>
          <w:p w14:paraId="243E1EF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18</w:t>
            </w:r>
          </w:p>
        </w:tc>
        <w:tc>
          <w:tcPr>
            <w:tcW w:w="530" w:type="dxa"/>
            <w:shd w:val="clear" w:color="auto" w:fill="auto"/>
          </w:tcPr>
          <w:p w14:paraId="7E37C61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19</w:t>
            </w:r>
          </w:p>
        </w:tc>
        <w:tc>
          <w:tcPr>
            <w:tcW w:w="530" w:type="dxa"/>
            <w:shd w:val="clear" w:color="auto" w:fill="auto"/>
          </w:tcPr>
          <w:p w14:paraId="3CB68B8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20</w:t>
            </w:r>
          </w:p>
        </w:tc>
      </w:tr>
      <w:tr w:rsidR="00A833F8" w:rsidRPr="009B5594" w14:paraId="284C7CAF" w14:textId="77777777" w:rsidTr="00A833F8">
        <w:tc>
          <w:tcPr>
            <w:tcW w:w="529" w:type="dxa"/>
            <w:shd w:val="clear" w:color="auto" w:fill="auto"/>
          </w:tcPr>
          <w:p w14:paraId="11CFF900"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729025ED"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1F0BE664"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2692566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5708AF1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0331D5C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29E2232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636A96E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0B2C450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3C611C5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29" w:type="dxa"/>
            <w:shd w:val="clear" w:color="auto" w:fill="auto"/>
          </w:tcPr>
          <w:p w14:paraId="74885C8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2E520EE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1D1314A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000B345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48E49F6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05C37D60"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37AD75E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149141A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2390DE5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07AD8ED0"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r>
    </w:tbl>
    <w:p w14:paraId="1958051E" w14:textId="77777777" w:rsidR="00A833F8" w:rsidRPr="009B5594" w:rsidRDefault="00A833F8" w:rsidP="00A833F8">
      <w:pPr>
        <w:spacing w:after="0" w:line="240" w:lineRule="auto"/>
        <w:rPr>
          <w:rFonts w:ascii="Times New Roman" w:hAnsi="Times New Roman" w:cs="Times New Roman"/>
          <w:b/>
        </w:rPr>
      </w:pPr>
    </w:p>
    <w:p w14:paraId="60C90492" w14:textId="77777777" w:rsidR="00A833F8" w:rsidRPr="009B5594" w:rsidRDefault="00A833F8" w:rsidP="00A833F8">
      <w:pPr>
        <w:spacing w:after="0" w:line="240" w:lineRule="auto"/>
        <w:rPr>
          <w:rFonts w:ascii="Times New Roman" w:hAnsi="Times New Roman" w:cs="Times New Roman"/>
          <w:b/>
        </w:rPr>
      </w:pPr>
    </w:p>
    <w:p w14:paraId="1AC1497B" w14:textId="77777777" w:rsidR="00A833F8" w:rsidRPr="009B5594" w:rsidRDefault="00A833F8" w:rsidP="00A833F8">
      <w:pPr>
        <w:spacing w:after="0" w:line="240" w:lineRule="auto"/>
        <w:rPr>
          <w:rFonts w:ascii="Times New Roman" w:hAnsi="Times New Roman" w:cs="Times New Roman"/>
          <w:b/>
          <w:color w:val="FF0000"/>
        </w:rPr>
      </w:pPr>
      <w:r w:rsidRPr="009B5594">
        <w:rPr>
          <w:rFonts w:ascii="Times New Roman" w:hAnsi="Times New Roman" w:cs="Times New Roman"/>
          <w:b/>
          <w:color w:val="FF0000"/>
        </w:rPr>
        <w:t>Вариант 2</w:t>
      </w:r>
    </w:p>
    <w:p w14:paraId="042CB181" w14:textId="77777777" w:rsidR="00A833F8" w:rsidRPr="009B5594" w:rsidRDefault="00A833F8" w:rsidP="00A833F8">
      <w:pPr>
        <w:spacing w:after="0" w:line="240" w:lineRule="auto"/>
        <w:rPr>
          <w:rFonts w:ascii="Times New Roman" w:hAnsi="Times New Roman" w:cs="Times New Roman"/>
          <w:b/>
        </w:rPr>
      </w:pPr>
      <w:r w:rsidRPr="009B5594">
        <w:rPr>
          <w:rFonts w:ascii="Times New Roman" w:hAnsi="Times New Roman" w:cs="Times New Roman"/>
          <w:b/>
        </w:rPr>
        <w:t>Часть 1</w:t>
      </w:r>
    </w:p>
    <w:p w14:paraId="41A24FB8" w14:textId="77777777" w:rsidR="00A833F8" w:rsidRPr="009B5594" w:rsidRDefault="00A833F8" w:rsidP="00A833F8">
      <w:pPr>
        <w:spacing w:after="0" w:line="240" w:lineRule="auto"/>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
        <w:gridCol w:w="462"/>
        <w:gridCol w:w="459"/>
        <w:gridCol w:w="462"/>
        <w:gridCol w:w="462"/>
        <w:gridCol w:w="459"/>
        <w:gridCol w:w="462"/>
        <w:gridCol w:w="467"/>
        <w:gridCol w:w="462"/>
        <w:gridCol w:w="492"/>
        <w:gridCol w:w="491"/>
        <w:gridCol w:w="492"/>
        <w:gridCol w:w="492"/>
        <w:gridCol w:w="492"/>
        <w:gridCol w:w="492"/>
        <w:gridCol w:w="492"/>
        <w:gridCol w:w="492"/>
        <w:gridCol w:w="492"/>
        <w:gridCol w:w="492"/>
        <w:gridCol w:w="492"/>
      </w:tblGrid>
      <w:tr w:rsidR="00A833F8" w:rsidRPr="009B5594" w14:paraId="6B7343A3" w14:textId="77777777" w:rsidTr="00A833F8">
        <w:tc>
          <w:tcPr>
            <w:tcW w:w="529" w:type="dxa"/>
            <w:shd w:val="clear" w:color="auto" w:fill="auto"/>
          </w:tcPr>
          <w:p w14:paraId="0AD925F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w:t>
            </w:r>
          </w:p>
        </w:tc>
        <w:tc>
          <w:tcPr>
            <w:tcW w:w="530" w:type="dxa"/>
            <w:shd w:val="clear" w:color="auto" w:fill="auto"/>
          </w:tcPr>
          <w:p w14:paraId="4792C36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w:t>
            </w:r>
          </w:p>
        </w:tc>
        <w:tc>
          <w:tcPr>
            <w:tcW w:w="530" w:type="dxa"/>
            <w:shd w:val="clear" w:color="auto" w:fill="auto"/>
          </w:tcPr>
          <w:p w14:paraId="645E5F1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3</w:t>
            </w:r>
          </w:p>
        </w:tc>
        <w:tc>
          <w:tcPr>
            <w:tcW w:w="530" w:type="dxa"/>
            <w:shd w:val="clear" w:color="auto" w:fill="auto"/>
          </w:tcPr>
          <w:p w14:paraId="1372E30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4</w:t>
            </w:r>
          </w:p>
        </w:tc>
        <w:tc>
          <w:tcPr>
            <w:tcW w:w="530" w:type="dxa"/>
            <w:shd w:val="clear" w:color="auto" w:fill="auto"/>
          </w:tcPr>
          <w:p w14:paraId="397D409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5</w:t>
            </w:r>
          </w:p>
        </w:tc>
        <w:tc>
          <w:tcPr>
            <w:tcW w:w="530" w:type="dxa"/>
            <w:shd w:val="clear" w:color="auto" w:fill="auto"/>
          </w:tcPr>
          <w:p w14:paraId="1522C22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6</w:t>
            </w:r>
          </w:p>
        </w:tc>
        <w:tc>
          <w:tcPr>
            <w:tcW w:w="530" w:type="dxa"/>
            <w:shd w:val="clear" w:color="auto" w:fill="auto"/>
          </w:tcPr>
          <w:p w14:paraId="717F5D4F"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7</w:t>
            </w:r>
          </w:p>
        </w:tc>
        <w:tc>
          <w:tcPr>
            <w:tcW w:w="530" w:type="dxa"/>
            <w:shd w:val="clear" w:color="auto" w:fill="auto"/>
          </w:tcPr>
          <w:p w14:paraId="3E2B854D"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8</w:t>
            </w:r>
          </w:p>
        </w:tc>
        <w:tc>
          <w:tcPr>
            <w:tcW w:w="530" w:type="dxa"/>
            <w:shd w:val="clear" w:color="auto" w:fill="auto"/>
          </w:tcPr>
          <w:p w14:paraId="26A5C08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9</w:t>
            </w:r>
          </w:p>
        </w:tc>
        <w:tc>
          <w:tcPr>
            <w:tcW w:w="530" w:type="dxa"/>
            <w:shd w:val="clear" w:color="auto" w:fill="auto"/>
          </w:tcPr>
          <w:p w14:paraId="3FD6CD0F"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10</w:t>
            </w:r>
          </w:p>
        </w:tc>
        <w:tc>
          <w:tcPr>
            <w:tcW w:w="529" w:type="dxa"/>
            <w:shd w:val="clear" w:color="auto" w:fill="auto"/>
          </w:tcPr>
          <w:p w14:paraId="2E859B2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11</w:t>
            </w:r>
          </w:p>
        </w:tc>
        <w:tc>
          <w:tcPr>
            <w:tcW w:w="530" w:type="dxa"/>
            <w:shd w:val="clear" w:color="auto" w:fill="auto"/>
          </w:tcPr>
          <w:p w14:paraId="569D234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12</w:t>
            </w:r>
          </w:p>
        </w:tc>
        <w:tc>
          <w:tcPr>
            <w:tcW w:w="530" w:type="dxa"/>
            <w:shd w:val="clear" w:color="auto" w:fill="auto"/>
          </w:tcPr>
          <w:p w14:paraId="655FDA1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13</w:t>
            </w:r>
          </w:p>
        </w:tc>
        <w:tc>
          <w:tcPr>
            <w:tcW w:w="530" w:type="dxa"/>
            <w:shd w:val="clear" w:color="auto" w:fill="auto"/>
          </w:tcPr>
          <w:p w14:paraId="293DDEF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14</w:t>
            </w:r>
          </w:p>
        </w:tc>
        <w:tc>
          <w:tcPr>
            <w:tcW w:w="530" w:type="dxa"/>
            <w:shd w:val="clear" w:color="auto" w:fill="auto"/>
          </w:tcPr>
          <w:p w14:paraId="459FC8A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15</w:t>
            </w:r>
          </w:p>
        </w:tc>
        <w:tc>
          <w:tcPr>
            <w:tcW w:w="530" w:type="dxa"/>
            <w:shd w:val="clear" w:color="auto" w:fill="auto"/>
          </w:tcPr>
          <w:p w14:paraId="1DE1927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16</w:t>
            </w:r>
          </w:p>
        </w:tc>
        <w:tc>
          <w:tcPr>
            <w:tcW w:w="530" w:type="dxa"/>
            <w:shd w:val="clear" w:color="auto" w:fill="auto"/>
          </w:tcPr>
          <w:p w14:paraId="71BD03B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17</w:t>
            </w:r>
          </w:p>
        </w:tc>
        <w:tc>
          <w:tcPr>
            <w:tcW w:w="530" w:type="dxa"/>
            <w:shd w:val="clear" w:color="auto" w:fill="auto"/>
          </w:tcPr>
          <w:p w14:paraId="7B43B86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18</w:t>
            </w:r>
          </w:p>
        </w:tc>
        <w:tc>
          <w:tcPr>
            <w:tcW w:w="530" w:type="dxa"/>
            <w:shd w:val="clear" w:color="auto" w:fill="auto"/>
          </w:tcPr>
          <w:p w14:paraId="7006214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19</w:t>
            </w:r>
          </w:p>
        </w:tc>
        <w:tc>
          <w:tcPr>
            <w:tcW w:w="530" w:type="dxa"/>
            <w:shd w:val="clear" w:color="auto" w:fill="auto"/>
          </w:tcPr>
          <w:p w14:paraId="3636B2B9"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20</w:t>
            </w:r>
          </w:p>
        </w:tc>
      </w:tr>
      <w:tr w:rsidR="00A833F8" w:rsidRPr="009B5594" w14:paraId="18FFCDB7" w14:textId="77777777" w:rsidTr="00A833F8">
        <w:tc>
          <w:tcPr>
            <w:tcW w:w="529" w:type="dxa"/>
            <w:shd w:val="clear" w:color="auto" w:fill="auto"/>
          </w:tcPr>
          <w:p w14:paraId="3FF6BBA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7789BDD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7A441E6B"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224FD5E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6BCDA91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4BDD2E6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Г</w:t>
            </w:r>
          </w:p>
        </w:tc>
        <w:tc>
          <w:tcPr>
            <w:tcW w:w="530" w:type="dxa"/>
            <w:shd w:val="clear" w:color="auto" w:fill="auto"/>
          </w:tcPr>
          <w:p w14:paraId="7F49E4E1"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50DE862C"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03CE1856"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1488404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29" w:type="dxa"/>
            <w:shd w:val="clear" w:color="auto" w:fill="auto"/>
          </w:tcPr>
          <w:p w14:paraId="4A15F37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472A5E72"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3F760E0F"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2F063CB4"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1D538468"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А</w:t>
            </w:r>
          </w:p>
        </w:tc>
        <w:tc>
          <w:tcPr>
            <w:tcW w:w="530" w:type="dxa"/>
            <w:shd w:val="clear" w:color="auto" w:fill="auto"/>
          </w:tcPr>
          <w:p w14:paraId="280B5A68"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56980C57"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В</w:t>
            </w:r>
          </w:p>
        </w:tc>
        <w:tc>
          <w:tcPr>
            <w:tcW w:w="530" w:type="dxa"/>
            <w:shd w:val="clear" w:color="auto" w:fill="auto"/>
          </w:tcPr>
          <w:p w14:paraId="221E472A"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7E9CDCC3"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c>
          <w:tcPr>
            <w:tcW w:w="530" w:type="dxa"/>
            <w:shd w:val="clear" w:color="auto" w:fill="auto"/>
          </w:tcPr>
          <w:p w14:paraId="62CE221E" w14:textId="77777777" w:rsidR="00A833F8" w:rsidRPr="009B5594" w:rsidRDefault="00A833F8" w:rsidP="00A833F8">
            <w:pPr>
              <w:spacing w:after="0" w:line="240" w:lineRule="auto"/>
              <w:jc w:val="center"/>
              <w:rPr>
                <w:rFonts w:ascii="Times New Roman" w:hAnsi="Times New Roman" w:cs="Times New Roman"/>
                <w:b/>
              </w:rPr>
            </w:pPr>
            <w:r w:rsidRPr="009B5594">
              <w:rPr>
                <w:rFonts w:ascii="Times New Roman" w:hAnsi="Times New Roman" w:cs="Times New Roman"/>
                <w:b/>
              </w:rPr>
              <w:t>Б</w:t>
            </w:r>
          </w:p>
        </w:tc>
      </w:tr>
    </w:tbl>
    <w:p w14:paraId="28839FC7" w14:textId="77777777" w:rsidR="00A833F8" w:rsidRPr="009B5594" w:rsidRDefault="00A833F8" w:rsidP="00A833F8">
      <w:pPr>
        <w:rPr>
          <w:rFonts w:ascii="Times New Roman" w:hAnsi="Times New Roman" w:cs="Times New Roman"/>
          <w:b/>
          <w:sz w:val="24"/>
          <w:szCs w:val="24"/>
        </w:rPr>
      </w:pPr>
    </w:p>
    <w:p w14:paraId="42F8903D" w14:textId="77777777" w:rsidR="00A833F8" w:rsidRPr="009B5594" w:rsidRDefault="00A833F8" w:rsidP="00A833F8">
      <w:pPr>
        <w:pStyle w:val="a5"/>
        <w:spacing w:line="360" w:lineRule="auto"/>
        <w:ind w:left="840"/>
        <w:rPr>
          <w:rFonts w:ascii="Times New Roman" w:eastAsia="Times" w:hAnsi="Times New Roman" w:cs="Times New Roman"/>
          <w:b/>
          <w:bCs/>
          <w:color w:val="000000" w:themeColor="text1"/>
        </w:rPr>
      </w:pPr>
    </w:p>
    <w:p w14:paraId="13C37851" w14:textId="77777777" w:rsidR="002B08E4" w:rsidRPr="009B5594" w:rsidRDefault="002B08E4" w:rsidP="006D2F6C">
      <w:pPr>
        <w:spacing w:after="0" w:line="240" w:lineRule="auto"/>
        <w:jc w:val="both"/>
        <w:rPr>
          <w:rFonts w:ascii="Times New Roman" w:eastAsia="Times New Roman" w:hAnsi="Times New Roman" w:cs="Times New Roman"/>
          <w:bCs/>
          <w:sz w:val="24"/>
          <w:szCs w:val="24"/>
        </w:rPr>
      </w:pPr>
      <w:r w:rsidRPr="009B5594">
        <w:rPr>
          <w:rFonts w:ascii="Times New Roman" w:eastAsia="Times New Roman" w:hAnsi="Times New Roman" w:cs="Times New Roman"/>
          <w:b/>
          <w:bCs/>
          <w:sz w:val="24"/>
          <w:szCs w:val="24"/>
        </w:rPr>
        <w:t xml:space="preserve">Тема 1.1. </w:t>
      </w:r>
      <w:r w:rsidRPr="009B5594">
        <w:rPr>
          <w:rFonts w:ascii="Times New Roman" w:eastAsia="Times New Roman" w:hAnsi="Times New Roman" w:cs="Times New Roman"/>
          <w:b/>
          <w:sz w:val="24"/>
          <w:szCs w:val="24"/>
        </w:rPr>
        <w:t xml:space="preserve">Введение в возрастную анатомию, физиологию и гигиену человека. </w:t>
      </w:r>
      <w:r w:rsidRPr="009B5594">
        <w:rPr>
          <w:rFonts w:ascii="Times New Roman" w:eastAsia="Times New Roman" w:hAnsi="Times New Roman" w:cs="Times New Roman"/>
          <w:b/>
          <w:bCs/>
          <w:sz w:val="24"/>
          <w:szCs w:val="24"/>
        </w:rPr>
        <w:t>Предмет, содержание и задачи дисциплины Уровни организации жизни</w:t>
      </w:r>
      <w:r w:rsidRPr="009B5594">
        <w:rPr>
          <w:rFonts w:ascii="Times New Roman" w:eastAsia="Times New Roman" w:hAnsi="Times New Roman" w:cs="Times New Roman"/>
          <w:bCs/>
          <w:sz w:val="24"/>
          <w:szCs w:val="24"/>
        </w:rPr>
        <w:t xml:space="preserve"> </w:t>
      </w:r>
    </w:p>
    <w:p w14:paraId="04371AF3" w14:textId="46DC01D8" w:rsidR="002B08E4" w:rsidRPr="009B5594" w:rsidRDefault="002B08E4" w:rsidP="002B08E4">
      <w:pPr>
        <w:spacing w:after="0" w:line="240" w:lineRule="auto"/>
        <w:ind w:left="720"/>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color w:val="000000" w:themeColor="text1"/>
          <w:sz w:val="24"/>
          <w:szCs w:val="24"/>
        </w:rPr>
        <w:t>Вопросы для устного опроса</w:t>
      </w:r>
    </w:p>
    <w:p w14:paraId="5111826A"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Что такое анатомия?</w:t>
      </w:r>
    </w:p>
    <w:p w14:paraId="27C507CF"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Что такое физиология?</w:t>
      </w:r>
    </w:p>
    <w:p w14:paraId="4CC947DF"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Методы изучения анатомии? Физиологии?</w:t>
      </w:r>
    </w:p>
    <w:p w14:paraId="60D70E47"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bookmarkStart w:id="5" w:name="_Hlk151156648"/>
      <w:r w:rsidRPr="009B5594">
        <w:rPr>
          <w:rFonts w:ascii="Times New Roman" w:eastAsia="Times New Roman" w:hAnsi="Times New Roman" w:cs="Times New Roman"/>
          <w:color w:val="000000" w:themeColor="text1"/>
        </w:rPr>
        <w:t>Этапы развития анатомии.</w:t>
      </w:r>
    </w:p>
    <w:bookmarkEnd w:id="5"/>
    <w:p w14:paraId="354B9295"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Назовите великих ученых-анатомов? Какой вклад они внесли для развития анатомии и физиологии?</w:t>
      </w:r>
    </w:p>
    <w:p w14:paraId="2F434156"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Анатомическая номенклатура?</w:t>
      </w:r>
    </w:p>
    <w:p w14:paraId="422E469A" w14:textId="77777777" w:rsidR="002B08E4" w:rsidRPr="009B5594" w:rsidRDefault="002B08E4" w:rsidP="00AC3712">
      <w:pPr>
        <w:pStyle w:val="a5"/>
        <w:widowControl/>
        <w:numPr>
          <w:ilvl w:val="1"/>
          <w:numId w:val="54"/>
        </w:numPr>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Оси, плоскости тела, условные линии.</w:t>
      </w:r>
    </w:p>
    <w:p w14:paraId="3CFB5161" w14:textId="2F366168" w:rsidR="002B08E4" w:rsidRPr="009B5594" w:rsidRDefault="002B08E4" w:rsidP="002B08E4">
      <w:pPr>
        <w:pStyle w:val="a5"/>
        <w:widowControl/>
        <w:ind w:left="1440"/>
        <w:rPr>
          <w:rFonts w:ascii="Times New Roman" w:eastAsia="Times New Roman" w:hAnsi="Times New Roman" w:cs="Times New Roman"/>
          <w:color w:val="000000" w:themeColor="text1"/>
        </w:rPr>
      </w:pPr>
      <w:r w:rsidRPr="009B5594">
        <w:rPr>
          <w:rFonts w:ascii="Times New Roman" w:eastAsia="Times New Roman" w:hAnsi="Times New Roman" w:cs="Times New Roman"/>
          <w:color w:val="000000" w:themeColor="text1"/>
        </w:rPr>
        <w:t>Эталон ответов.</w:t>
      </w:r>
    </w:p>
    <w:p w14:paraId="168EDE20" w14:textId="6D226D92"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1.Анатомия </w:t>
      </w:r>
      <w:r w:rsidRPr="009B5594">
        <w:rPr>
          <w:rFonts w:ascii="Times New Roman" w:eastAsia="Times New Roman" w:hAnsi="Times New Roman" w:cs="Times New Roman"/>
          <w:color w:val="000000" w:themeColor="text1"/>
          <w:sz w:val="24"/>
          <w:szCs w:val="24"/>
        </w:rPr>
        <w:t>– наука о строении человеческого тела. В переводе с греческого </w:t>
      </w:r>
      <w:proofErr w:type="spellStart"/>
      <w:r w:rsidRPr="009B5594">
        <w:rPr>
          <w:rFonts w:ascii="Times New Roman" w:eastAsia="Times New Roman" w:hAnsi="Times New Roman" w:cs="Times New Roman"/>
          <w:color w:val="000000" w:themeColor="text1"/>
          <w:sz w:val="24"/>
          <w:szCs w:val="24"/>
        </w:rPr>
        <w:t>anatemno</w:t>
      </w:r>
      <w:proofErr w:type="spellEnd"/>
      <w:r w:rsidRPr="009B5594">
        <w:rPr>
          <w:rFonts w:ascii="Times New Roman" w:eastAsia="Times New Roman" w:hAnsi="Times New Roman" w:cs="Times New Roman"/>
          <w:color w:val="000000" w:themeColor="text1"/>
          <w:sz w:val="24"/>
          <w:szCs w:val="24"/>
        </w:rPr>
        <w:t> – означает рассекаю. Основным методом анатомии было рассечение трупов.</w:t>
      </w:r>
    </w:p>
    <w:p w14:paraId="01EC34D7"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Изучая любой орган, нас интересует для чего он предназначен, т.е. какую функцию он выполнят.</w:t>
      </w:r>
    </w:p>
    <w:p w14:paraId="48AF32B6" w14:textId="0F91C654"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2.Физиология </w:t>
      </w:r>
      <w:r w:rsidRPr="009B5594">
        <w:rPr>
          <w:rFonts w:ascii="Times New Roman" w:eastAsia="Times New Roman" w:hAnsi="Times New Roman" w:cs="Times New Roman"/>
          <w:color w:val="000000" w:themeColor="text1"/>
          <w:sz w:val="24"/>
          <w:szCs w:val="24"/>
        </w:rPr>
        <w:t>– изучает функции, а именно процессы жизнедеятельности живого организма.</w:t>
      </w:r>
    </w:p>
    <w:p w14:paraId="5E631532" w14:textId="47B832FD" w:rsidR="002B08E4" w:rsidRPr="009B5594" w:rsidRDefault="002B08E4" w:rsidP="002B08E4">
      <w:pPr>
        <w:spacing w:after="0" w:line="240" w:lineRule="auto"/>
        <w:ind w:hanging="142"/>
        <w:rPr>
          <w:rFonts w:ascii="Times New Roman" w:eastAsia="Times New Roman" w:hAnsi="Times New Roman" w:cs="Times New Roman"/>
          <w:sz w:val="24"/>
          <w:szCs w:val="24"/>
        </w:rPr>
      </w:pPr>
      <w:r w:rsidRPr="009B5594">
        <w:rPr>
          <w:rFonts w:ascii="Times New Roman" w:eastAsia="Times New Roman" w:hAnsi="Times New Roman" w:cs="Times New Roman"/>
          <w:b/>
          <w:bCs/>
          <w:iCs/>
          <w:color w:val="000000" w:themeColor="text1"/>
          <w:sz w:val="24"/>
          <w:szCs w:val="24"/>
        </w:rPr>
        <w:t>3. Методы, используемые для изучения анатомии:</w:t>
      </w:r>
    </w:p>
    <w:p w14:paraId="1A31097D"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 Метод рассечения (скальпель, пинцет, пила).</w:t>
      </w:r>
    </w:p>
    <w:p w14:paraId="6645D095"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2. Увеличение или микроскопический (под лупой, микроскопом).</w:t>
      </w:r>
    </w:p>
    <w:p w14:paraId="1F5FCB9B"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3. Рентгенографический (рентгеноскопия, рентгенография, ангиография).</w:t>
      </w:r>
    </w:p>
    <w:p w14:paraId="3912CD3B"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4. Метод наполнения или коррозии (орган заполняют затвердевающим веществом, опускают в щелочь или в кислоту, разрушают, и образуется слепок от налитых образований.</w:t>
      </w:r>
    </w:p>
    <w:p w14:paraId="215814B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5. Метод просветления (основан на разности преломления лучей).</w:t>
      </w:r>
    </w:p>
    <w:p w14:paraId="4B1EB659"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6.Соматоскопический метод или визуальный осмотр.</w:t>
      </w:r>
    </w:p>
    <w:p w14:paraId="74464B5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7. Антропометрический метод – путем измерения частей тела.</w:t>
      </w:r>
    </w:p>
    <w:p w14:paraId="47C4849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8. Эндоскопический метод – при помощи приборов.</w:t>
      </w:r>
    </w:p>
    <w:p w14:paraId="591EB193"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9. Метод препарирования – послойное рассечения.</w:t>
      </w:r>
    </w:p>
    <w:p w14:paraId="098F3AC2"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10. Метод ощупывания.</w:t>
      </w:r>
    </w:p>
    <w:p w14:paraId="56CDDC99"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11. Метод перкуссии (простукивания).</w:t>
      </w:r>
    </w:p>
    <w:p w14:paraId="3294B54C"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12. Метод аускультации (прослушивания).</w:t>
      </w:r>
    </w:p>
    <w:p w14:paraId="0DFBE4AD"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13. Метод </w:t>
      </w:r>
      <w:proofErr w:type="spellStart"/>
      <w:r w:rsidRPr="009B5594">
        <w:rPr>
          <w:rFonts w:ascii="Times New Roman" w:eastAsia="Times New Roman" w:hAnsi="Times New Roman" w:cs="Times New Roman"/>
          <w:color w:val="000000" w:themeColor="text1"/>
          <w:sz w:val="24"/>
          <w:szCs w:val="24"/>
        </w:rPr>
        <w:t>люминисценции</w:t>
      </w:r>
      <w:proofErr w:type="spellEnd"/>
      <w:r w:rsidRPr="009B5594">
        <w:rPr>
          <w:rFonts w:ascii="Times New Roman" w:eastAsia="Times New Roman" w:hAnsi="Times New Roman" w:cs="Times New Roman"/>
          <w:color w:val="000000" w:themeColor="text1"/>
          <w:sz w:val="24"/>
          <w:szCs w:val="24"/>
        </w:rPr>
        <w:t xml:space="preserve"> – готовые мазки обрабатывают светящимся веществам.</w:t>
      </w:r>
    </w:p>
    <w:p w14:paraId="13807FF1"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14. Инъекционный метод (в полые органы вводят красящие в-</w:t>
      </w:r>
      <w:proofErr w:type="spellStart"/>
      <w:r w:rsidRPr="009B5594">
        <w:rPr>
          <w:rFonts w:ascii="Times New Roman" w:eastAsia="Times New Roman" w:hAnsi="Times New Roman" w:cs="Times New Roman"/>
          <w:color w:val="000000" w:themeColor="text1"/>
          <w:sz w:val="24"/>
          <w:szCs w:val="24"/>
        </w:rPr>
        <w:t>ва</w:t>
      </w:r>
      <w:proofErr w:type="spellEnd"/>
      <w:r w:rsidRPr="009B5594">
        <w:rPr>
          <w:rFonts w:ascii="Times New Roman" w:eastAsia="Times New Roman" w:hAnsi="Times New Roman" w:cs="Times New Roman"/>
          <w:color w:val="000000" w:themeColor="text1"/>
          <w:sz w:val="24"/>
          <w:szCs w:val="24"/>
        </w:rPr>
        <w:t xml:space="preserve">) – </w:t>
      </w:r>
      <w:proofErr w:type="spellStart"/>
      <w:r w:rsidRPr="009B5594">
        <w:rPr>
          <w:rFonts w:ascii="Times New Roman" w:eastAsia="Times New Roman" w:hAnsi="Times New Roman" w:cs="Times New Roman"/>
          <w:color w:val="000000" w:themeColor="text1"/>
          <w:sz w:val="24"/>
          <w:szCs w:val="24"/>
        </w:rPr>
        <w:t>погибщие</w:t>
      </w:r>
      <w:proofErr w:type="spellEnd"/>
      <w:r w:rsidRPr="009B5594">
        <w:rPr>
          <w:rFonts w:ascii="Times New Roman" w:eastAsia="Times New Roman" w:hAnsi="Times New Roman" w:cs="Times New Roman"/>
          <w:color w:val="000000" w:themeColor="text1"/>
          <w:sz w:val="24"/>
          <w:szCs w:val="24"/>
        </w:rPr>
        <w:t xml:space="preserve"> клетки светятся, их можно сосчитать.</w:t>
      </w:r>
    </w:p>
    <w:p w14:paraId="43B8F1C7" w14:textId="77777777" w:rsidR="002B08E4" w:rsidRPr="009B5594" w:rsidRDefault="002B08E4" w:rsidP="002B08E4">
      <w:pPr>
        <w:spacing w:after="0" w:line="240" w:lineRule="auto"/>
        <w:ind w:left="72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В современной анатомии используются новые методы – компьютерная томография, УЗИ, </w:t>
      </w:r>
      <w:proofErr w:type="spellStart"/>
      <w:r w:rsidRPr="009B5594">
        <w:rPr>
          <w:rFonts w:ascii="Times New Roman" w:eastAsia="Times New Roman" w:hAnsi="Times New Roman" w:cs="Times New Roman"/>
          <w:color w:val="000000" w:themeColor="text1"/>
          <w:sz w:val="24"/>
          <w:szCs w:val="24"/>
        </w:rPr>
        <w:t>ядерномагнитный</w:t>
      </w:r>
      <w:proofErr w:type="spellEnd"/>
      <w:r w:rsidRPr="009B5594">
        <w:rPr>
          <w:rFonts w:ascii="Times New Roman" w:eastAsia="Times New Roman" w:hAnsi="Times New Roman" w:cs="Times New Roman"/>
          <w:color w:val="000000" w:themeColor="text1"/>
          <w:sz w:val="24"/>
          <w:szCs w:val="24"/>
        </w:rPr>
        <w:t xml:space="preserve"> резонанс, ЭКГ, ЭЭГ.</w:t>
      </w:r>
    </w:p>
    <w:p w14:paraId="29204619" w14:textId="77777777" w:rsidR="002B08E4" w:rsidRPr="009B5594" w:rsidRDefault="002B08E4" w:rsidP="002B08E4">
      <w:pPr>
        <w:spacing w:after="0" w:line="240" w:lineRule="auto"/>
        <w:jc w:val="both"/>
        <w:rPr>
          <w:rFonts w:ascii="Times New Roman" w:hAnsi="Times New Roman" w:cs="Times New Roman"/>
          <w:sz w:val="24"/>
          <w:szCs w:val="24"/>
        </w:rPr>
      </w:pPr>
      <w:r w:rsidRPr="009B5594">
        <w:rPr>
          <w:rFonts w:ascii="Times New Roman" w:hAnsi="Times New Roman" w:cs="Times New Roman"/>
          <w:b/>
          <w:sz w:val="24"/>
          <w:szCs w:val="24"/>
        </w:rPr>
        <w:lastRenderedPageBreak/>
        <w:t>Основным методом физиологии является эксперимент на животных</w:t>
      </w:r>
      <w:r w:rsidRPr="009B5594">
        <w:rPr>
          <w:rFonts w:ascii="Times New Roman" w:hAnsi="Times New Roman" w:cs="Times New Roman"/>
          <w:sz w:val="24"/>
          <w:szCs w:val="24"/>
        </w:rPr>
        <w:t xml:space="preserve">. </w:t>
      </w:r>
    </w:p>
    <w:p w14:paraId="562DE8A6" w14:textId="77777777" w:rsidR="002B08E4" w:rsidRPr="009B5594" w:rsidRDefault="002B08E4" w:rsidP="002B08E4">
      <w:pPr>
        <w:spacing w:after="0" w:line="240" w:lineRule="auto"/>
        <w:jc w:val="both"/>
        <w:rPr>
          <w:rFonts w:ascii="Times New Roman" w:hAnsi="Times New Roman" w:cs="Times New Roman"/>
          <w:sz w:val="24"/>
          <w:szCs w:val="24"/>
        </w:rPr>
      </w:pPr>
      <w:r w:rsidRPr="009B5594">
        <w:rPr>
          <w:rFonts w:ascii="Times New Roman" w:hAnsi="Times New Roman" w:cs="Times New Roman"/>
          <w:sz w:val="24"/>
          <w:szCs w:val="24"/>
        </w:rPr>
        <w:t>Выделено 2 основных разновидности экспериментов или опытов:</w:t>
      </w:r>
    </w:p>
    <w:p w14:paraId="3A4311A8" w14:textId="77777777" w:rsidR="002B08E4" w:rsidRPr="009B5594" w:rsidRDefault="002B08E4" w:rsidP="002B08E4">
      <w:pPr>
        <w:spacing w:after="0" w:line="240" w:lineRule="auto"/>
        <w:jc w:val="both"/>
        <w:rPr>
          <w:rFonts w:ascii="Times New Roman" w:hAnsi="Times New Roman" w:cs="Times New Roman"/>
          <w:sz w:val="24"/>
          <w:szCs w:val="24"/>
        </w:rPr>
      </w:pPr>
      <w:r w:rsidRPr="009B5594">
        <w:rPr>
          <w:rFonts w:ascii="Times New Roman" w:hAnsi="Times New Roman" w:cs="Times New Roman"/>
          <w:b/>
          <w:sz w:val="24"/>
          <w:szCs w:val="24"/>
        </w:rPr>
        <w:t>1.Острый опыт или вивисекция (живосечение).</w:t>
      </w:r>
      <w:r w:rsidRPr="009B5594">
        <w:rPr>
          <w:rFonts w:ascii="Times New Roman" w:hAnsi="Times New Roman" w:cs="Times New Roman"/>
          <w:sz w:val="24"/>
          <w:szCs w:val="24"/>
        </w:rPr>
        <w:t xml:space="preserve"> В </w:t>
      </w:r>
      <w:proofErr w:type="gramStart"/>
      <w:r w:rsidRPr="009B5594">
        <w:rPr>
          <w:rFonts w:ascii="Times New Roman" w:hAnsi="Times New Roman" w:cs="Times New Roman"/>
          <w:sz w:val="24"/>
          <w:szCs w:val="24"/>
        </w:rPr>
        <w:t>процессе  него</w:t>
      </w:r>
      <w:proofErr w:type="gramEnd"/>
      <w:r w:rsidRPr="009B5594">
        <w:rPr>
          <w:rFonts w:ascii="Times New Roman" w:hAnsi="Times New Roman" w:cs="Times New Roman"/>
          <w:sz w:val="24"/>
          <w:szCs w:val="24"/>
        </w:rPr>
        <w:t xml:space="preserve"> производится хирургическое вмешательство, исследуются функции открытого или изолированного органа. После этого не добиваются выживания животного. Продолжительность острого эксперимента от нескольких десятков минут до нескольких часов (пример).</w:t>
      </w:r>
    </w:p>
    <w:p w14:paraId="3A091C58"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hAnsi="Times New Roman" w:cs="Times New Roman"/>
          <w:b/>
          <w:sz w:val="24"/>
          <w:szCs w:val="24"/>
        </w:rPr>
        <w:t>2.Хронический опыт.</w:t>
      </w:r>
      <w:r w:rsidRPr="009B5594">
        <w:rPr>
          <w:rFonts w:ascii="Times New Roman" w:hAnsi="Times New Roman" w:cs="Times New Roman"/>
          <w:sz w:val="24"/>
          <w:szCs w:val="24"/>
        </w:rPr>
        <w:t xml:space="preserve"> В процессе хронических опытов производят оперативное вмешательство для получения доступности к органу. Затем добиваются заживления операционных ран и лишь после этого приступают к исследованиям.</w:t>
      </w:r>
    </w:p>
    <w:p w14:paraId="6B74CA68" w14:textId="44C227C2" w:rsidR="002B08E4" w:rsidRPr="009B5594" w:rsidRDefault="002B08E4" w:rsidP="002B08E4">
      <w:pPr>
        <w:spacing w:after="0" w:line="240" w:lineRule="auto"/>
        <w:ind w:firstLine="142"/>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sz w:val="24"/>
          <w:szCs w:val="24"/>
        </w:rPr>
        <w:t>4.</w:t>
      </w:r>
      <w:r w:rsidRPr="009B5594">
        <w:rPr>
          <w:rFonts w:ascii="Times New Roman" w:eastAsia="Times New Roman" w:hAnsi="Times New Roman" w:cs="Times New Roman"/>
          <w:b/>
          <w:bCs/>
          <w:iCs/>
          <w:color w:val="000000" w:themeColor="text1"/>
          <w:sz w:val="24"/>
          <w:szCs w:val="24"/>
        </w:rPr>
        <w:t xml:space="preserve"> Этапы развития анатомии.</w:t>
      </w:r>
    </w:p>
    <w:p w14:paraId="7A85E1E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Первые этапы развития анатомии предусматривали описание органов человеческого тела, которые наблюдали при вскрытии трупов.</w:t>
      </w:r>
    </w:p>
    <w:p w14:paraId="7D37565E"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 этап </w:t>
      </w:r>
      <w:r w:rsidRPr="009B5594">
        <w:rPr>
          <w:rFonts w:ascii="Times New Roman" w:eastAsia="Times New Roman" w:hAnsi="Times New Roman" w:cs="Times New Roman"/>
          <w:b/>
          <w:bCs/>
          <w:color w:val="000000" w:themeColor="text1"/>
          <w:sz w:val="24"/>
          <w:szCs w:val="24"/>
        </w:rPr>
        <w:t>Описательная анатомия </w:t>
      </w:r>
      <w:r w:rsidRPr="009B5594">
        <w:rPr>
          <w:rFonts w:ascii="Times New Roman" w:eastAsia="Times New Roman" w:hAnsi="Times New Roman" w:cs="Times New Roman"/>
          <w:color w:val="000000" w:themeColor="text1"/>
          <w:sz w:val="24"/>
          <w:szCs w:val="24"/>
        </w:rPr>
        <w:t>– этот метод господствовал вплоть до </w:t>
      </w:r>
      <w:proofErr w:type="spellStart"/>
      <w:r w:rsidRPr="009B5594">
        <w:rPr>
          <w:rFonts w:ascii="Times New Roman" w:eastAsia="Times New Roman" w:hAnsi="Times New Roman" w:cs="Times New Roman"/>
          <w:color w:val="000000" w:themeColor="text1"/>
          <w:sz w:val="24"/>
          <w:szCs w:val="24"/>
        </w:rPr>
        <w:t>xx</w:t>
      </w:r>
      <w:proofErr w:type="spellEnd"/>
      <w:r w:rsidRPr="009B5594">
        <w:rPr>
          <w:rFonts w:ascii="Times New Roman" w:eastAsia="Times New Roman" w:hAnsi="Times New Roman" w:cs="Times New Roman"/>
          <w:color w:val="000000" w:themeColor="text1"/>
          <w:sz w:val="24"/>
          <w:szCs w:val="24"/>
        </w:rPr>
        <w:t> столетия.</w:t>
      </w:r>
    </w:p>
    <w:p w14:paraId="4EF9481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II этап </w:t>
      </w:r>
      <w:r w:rsidRPr="009B5594">
        <w:rPr>
          <w:rFonts w:ascii="Times New Roman" w:eastAsia="Times New Roman" w:hAnsi="Times New Roman" w:cs="Times New Roman"/>
          <w:b/>
          <w:bCs/>
          <w:color w:val="000000" w:themeColor="text1"/>
          <w:sz w:val="24"/>
          <w:szCs w:val="24"/>
        </w:rPr>
        <w:t>Систематическая анатомия</w:t>
      </w:r>
      <w:r w:rsidRPr="009B5594">
        <w:rPr>
          <w:rFonts w:ascii="Times New Roman" w:eastAsia="Times New Roman" w:hAnsi="Times New Roman" w:cs="Times New Roman"/>
          <w:color w:val="000000" w:themeColor="text1"/>
          <w:sz w:val="24"/>
          <w:szCs w:val="24"/>
        </w:rPr>
        <w:t> – организм человека стали изучать по системам органов, объединенных общей функцией, строением и развитием.</w:t>
      </w:r>
    </w:p>
    <w:p w14:paraId="4C4E67A7"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III этап </w:t>
      </w:r>
      <w:r w:rsidRPr="009B5594">
        <w:rPr>
          <w:rFonts w:ascii="Times New Roman" w:eastAsia="Times New Roman" w:hAnsi="Times New Roman" w:cs="Times New Roman"/>
          <w:b/>
          <w:bCs/>
          <w:color w:val="000000" w:themeColor="text1"/>
          <w:sz w:val="24"/>
          <w:szCs w:val="24"/>
        </w:rPr>
        <w:t>Топографическая анатомия</w:t>
      </w:r>
      <w:r w:rsidRPr="009B5594">
        <w:rPr>
          <w:rFonts w:ascii="Times New Roman" w:eastAsia="Times New Roman" w:hAnsi="Times New Roman" w:cs="Times New Roman"/>
          <w:color w:val="000000" w:themeColor="text1"/>
          <w:sz w:val="24"/>
          <w:szCs w:val="24"/>
        </w:rPr>
        <w:t> </w:t>
      </w:r>
      <w:r w:rsidRPr="009B5594">
        <w:rPr>
          <w:rFonts w:ascii="Times New Roman" w:eastAsia="Times New Roman" w:hAnsi="Times New Roman" w:cs="Times New Roman"/>
          <w:color w:val="000000" w:themeColor="text1"/>
          <w:sz w:val="24"/>
          <w:szCs w:val="24"/>
          <w:u w:val="single"/>
        </w:rPr>
        <w:t>(или хирургическая эпоха)</w:t>
      </w:r>
      <w:r w:rsidRPr="009B5594">
        <w:rPr>
          <w:rFonts w:ascii="Times New Roman" w:eastAsia="Times New Roman" w:hAnsi="Times New Roman" w:cs="Times New Roman"/>
          <w:color w:val="000000" w:themeColor="text1"/>
          <w:sz w:val="24"/>
          <w:szCs w:val="24"/>
        </w:rPr>
        <w:t> – при хирургических вмешательствах хирурги должны были точно определять место положения органа в человеческом теле.</w:t>
      </w:r>
    </w:p>
    <w:p w14:paraId="76EB4356"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IV этап </w:t>
      </w:r>
      <w:r w:rsidRPr="009B5594">
        <w:rPr>
          <w:rFonts w:ascii="Times New Roman" w:eastAsia="Times New Roman" w:hAnsi="Times New Roman" w:cs="Times New Roman"/>
          <w:b/>
          <w:bCs/>
          <w:color w:val="000000" w:themeColor="text1"/>
          <w:sz w:val="24"/>
          <w:szCs w:val="24"/>
          <w:u w:val="single"/>
        </w:rPr>
        <w:t>Пластическая анатомия</w:t>
      </w:r>
      <w:r w:rsidRPr="009B5594">
        <w:rPr>
          <w:rFonts w:ascii="Times New Roman" w:eastAsia="Times New Roman" w:hAnsi="Times New Roman" w:cs="Times New Roman"/>
          <w:color w:val="000000" w:themeColor="text1"/>
          <w:sz w:val="24"/>
          <w:szCs w:val="24"/>
        </w:rPr>
        <w:t> – формы и выпуклости человеческого тела.</w:t>
      </w:r>
    </w:p>
    <w:p w14:paraId="3A8339FF"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 этап </w:t>
      </w:r>
      <w:r w:rsidRPr="009B5594">
        <w:rPr>
          <w:rFonts w:ascii="Times New Roman" w:eastAsia="Times New Roman" w:hAnsi="Times New Roman" w:cs="Times New Roman"/>
          <w:b/>
          <w:bCs/>
          <w:color w:val="000000" w:themeColor="text1"/>
          <w:sz w:val="24"/>
          <w:szCs w:val="24"/>
          <w:u w:val="single"/>
        </w:rPr>
        <w:t>Функциональная анатомия</w:t>
      </w:r>
      <w:r w:rsidRPr="009B5594">
        <w:rPr>
          <w:rFonts w:ascii="Times New Roman" w:eastAsia="Times New Roman" w:hAnsi="Times New Roman" w:cs="Times New Roman"/>
          <w:color w:val="000000" w:themeColor="text1"/>
          <w:sz w:val="24"/>
          <w:szCs w:val="24"/>
        </w:rPr>
        <w:t> – связана с систематической.</w:t>
      </w:r>
    </w:p>
    <w:p w14:paraId="5754B9F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 этап </w:t>
      </w:r>
      <w:r w:rsidRPr="009B5594">
        <w:rPr>
          <w:rFonts w:ascii="Times New Roman" w:eastAsia="Times New Roman" w:hAnsi="Times New Roman" w:cs="Times New Roman"/>
          <w:b/>
          <w:bCs/>
          <w:color w:val="000000" w:themeColor="text1"/>
          <w:sz w:val="24"/>
          <w:szCs w:val="24"/>
          <w:u w:val="single"/>
        </w:rPr>
        <w:t>Возрастная анатомия</w:t>
      </w:r>
      <w:r w:rsidRPr="009B5594">
        <w:rPr>
          <w:rFonts w:ascii="Times New Roman" w:eastAsia="Times New Roman" w:hAnsi="Times New Roman" w:cs="Times New Roman"/>
          <w:color w:val="000000" w:themeColor="text1"/>
          <w:sz w:val="24"/>
          <w:szCs w:val="24"/>
        </w:rPr>
        <w:t> – изучает человека в разные периоды жизни.</w:t>
      </w:r>
    </w:p>
    <w:p w14:paraId="686DFEE8"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VII этап </w:t>
      </w:r>
      <w:r w:rsidRPr="009B5594">
        <w:rPr>
          <w:rFonts w:ascii="Times New Roman" w:eastAsia="Times New Roman" w:hAnsi="Times New Roman" w:cs="Times New Roman"/>
          <w:b/>
          <w:bCs/>
          <w:color w:val="000000" w:themeColor="text1"/>
          <w:sz w:val="24"/>
          <w:szCs w:val="24"/>
        </w:rPr>
        <w:t>Сравнительная анатомия</w:t>
      </w:r>
      <w:r w:rsidRPr="009B5594">
        <w:rPr>
          <w:rFonts w:ascii="Times New Roman" w:eastAsia="Times New Roman" w:hAnsi="Times New Roman" w:cs="Times New Roman"/>
          <w:color w:val="000000" w:themeColor="text1"/>
          <w:sz w:val="24"/>
          <w:szCs w:val="24"/>
        </w:rPr>
        <w:t> – сравнивает тело человека с разными животными.</w:t>
      </w:r>
    </w:p>
    <w:p w14:paraId="5ED8F880" w14:textId="77777777" w:rsidR="002B08E4" w:rsidRPr="009B5594" w:rsidRDefault="002B08E4" w:rsidP="002B08E4">
      <w:pPr>
        <w:spacing w:after="0" w:line="240" w:lineRule="auto"/>
        <w:ind w:firstLine="142"/>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VIII этап </w:t>
      </w:r>
      <w:r w:rsidRPr="009B5594">
        <w:rPr>
          <w:rFonts w:ascii="Times New Roman" w:eastAsia="Times New Roman" w:hAnsi="Times New Roman" w:cs="Times New Roman"/>
          <w:b/>
          <w:bCs/>
          <w:color w:val="000000" w:themeColor="text1"/>
          <w:sz w:val="24"/>
          <w:szCs w:val="24"/>
        </w:rPr>
        <w:t>Археологическая анатомия</w:t>
      </w:r>
      <w:r w:rsidRPr="009B5594">
        <w:rPr>
          <w:rFonts w:ascii="Times New Roman" w:eastAsia="Times New Roman" w:hAnsi="Times New Roman" w:cs="Times New Roman"/>
          <w:color w:val="000000" w:themeColor="text1"/>
          <w:sz w:val="24"/>
          <w:szCs w:val="24"/>
        </w:rPr>
        <w:t> – изучает человека в разные эпохи жизни.</w:t>
      </w:r>
    </w:p>
    <w:p w14:paraId="1215284C" w14:textId="41800AA3" w:rsidR="002B08E4" w:rsidRPr="009B5594" w:rsidRDefault="002B08E4" w:rsidP="00AC3712">
      <w:pPr>
        <w:pStyle w:val="a5"/>
        <w:numPr>
          <w:ilvl w:val="0"/>
          <w:numId w:val="51"/>
        </w:numPr>
        <w:ind w:left="0" w:firstLine="0"/>
        <w:rPr>
          <w:rFonts w:ascii="Times New Roman" w:eastAsia="Times New Roman" w:hAnsi="Times New Roman" w:cs="Times New Roman"/>
          <w:color w:val="000000" w:themeColor="text1"/>
        </w:rPr>
      </w:pPr>
      <w:r w:rsidRPr="009B5594">
        <w:rPr>
          <w:rFonts w:ascii="Times New Roman" w:eastAsia="Times New Roman" w:hAnsi="Times New Roman" w:cs="Times New Roman"/>
          <w:b/>
          <w:bCs/>
          <w:iCs/>
          <w:color w:val="000000" w:themeColor="text1"/>
        </w:rPr>
        <w:t>Ученые анатомы:(самостоятельно</w:t>
      </w:r>
      <w:proofErr w:type="gramStart"/>
      <w:r w:rsidRPr="009B5594">
        <w:rPr>
          <w:rFonts w:ascii="Times New Roman" w:eastAsia="Times New Roman" w:hAnsi="Times New Roman" w:cs="Times New Roman"/>
          <w:b/>
          <w:bCs/>
          <w:iCs/>
          <w:color w:val="000000" w:themeColor="text1"/>
        </w:rPr>
        <w:t>).Подготовить</w:t>
      </w:r>
      <w:proofErr w:type="gramEnd"/>
      <w:r w:rsidRPr="009B5594">
        <w:rPr>
          <w:rFonts w:ascii="Times New Roman" w:eastAsia="Times New Roman" w:hAnsi="Times New Roman" w:cs="Times New Roman"/>
          <w:b/>
          <w:bCs/>
          <w:iCs/>
          <w:color w:val="000000" w:themeColor="text1"/>
        </w:rPr>
        <w:t xml:space="preserve"> доклады</w:t>
      </w:r>
      <w:r w:rsidRPr="009B5594">
        <w:rPr>
          <w:rFonts w:ascii="Times New Roman" w:eastAsia="Times New Roman" w:hAnsi="Times New Roman" w:cs="Times New Roman"/>
          <w:b/>
          <w:bCs/>
          <w:i/>
          <w:iCs/>
          <w:color w:val="000000" w:themeColor="text1"/>
        </w:rPr>
        <w:t>.</w:t>
      </w:r>
    </w:p>
    <w:p w14:paraId="50B7AFDE"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Врачевание возникло раньше, чем появились сведения о строении и функции органов тела животных и человека.</w:t>
      </w:r>
    </w:p>
    <w:p w14:paraId="31E2C3B2"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Вскрытие тела животных проводились при жертвоприношениях и приготовлении пищи, человека – при бальзамировании.</w:t>
      </w:r>
    </w:p>
    <w:p w14:paraId="637A5AA7"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Гиппократ</w:t>
      </w:r>
      <w:r w:rsidRPr="009B5594">
        <w:rPr>
          <w:rFonts w:ascii="Times New Roman" w:eastAsia="Times New Roman" w:hAnsi="Times New Roman" w:cs="Times New Roman"/>
          <w:color w:val="000000" w:themeColor="text1"/>
          <w:sz w:val="24"/>
          <w:szCs w:val="24"/>
        </w:rPr>
        <w:t> – 460л. до н.э. – время зарождения анатомии.</w:t>
      </w:r>
    </w:p>
    <w:p w14:paraId="67F4B47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Открыл 4 вида жидкости – кровь, слизь, желчь, черная желчь.</w:t>
      </w:r>
    </w:p>
    <w:p w14:paraId="31BB7C51"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Ошибки – артерии содержат воздух, мозг вырабатывает семя.</w:t>
      </w:r>
    </w:p>
    <w:p w14:paraId="009CEF6B"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Платон</w:t>
      </w:r>
      <w:r w:rsidRPr="009B5594">
        <w:rPr>
          <w:rFonts w:ascii="Times New Roman" w:eastAsia="Times New Roman" w:hAnsi="Times New Roman" w:cs="Times New Roman"/>
          <w:color w:val="000000" w:themeColor="text1"/>
          <w:sz w:val="24"/>
          <w:szCs w:val="24"/>
        </w:rPr>
        <w:t> – (427-347 до н.э.) выявил, что головной мозг позвоночных животных развивается в передних отдела спинного мозга.</w:t>
      </w:r>
    </w:p>
    <w:p w14:paraId="1F9993F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Ошибки – 3 души (мозг, печень, сердце – здесь находится 3 души).</w:t>
      </w:r>
    </w:p>
    <w:p w14:paraId="61CF52FC"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Аристотель </w:t>
      </w:r>
      <w:r w:rsidRPr="009B5594">
        <w:rPr>
          <w:rFonts w:ascii="Times New Roman" w:eastAsia="Times New Roman" w:hAnsi="Times New Roman" w:cs="Times New Roman"/>
          <w:color w:val="000000" w:themeColor="text1"/>
          <w:sz w:val="24"/>
          <w:szCs w:val="24"/>
        </w:rPr>
        <w:t>– главным органом в организме является сердце. Открыл сухожилие и нервы.</w:t>
      </w:r>
    </w:p>
    <w:p w14:paraId="69AF7F79"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Гален</w:t>
      </w:r>
      <w:r w:rsidRPr="009B5594">
        <w:rPr>
          <w:rFonts w:ascii="Times New Roman" w:eastAsia="Times New Roman" w:hAnsi="Times New Roman" w:cs="Times New Roman"/>
          <w:color w:val="000000" w:themeColor="text1"/>
          <w:sz w:val="24"/>
          <w:szCs w:val="24"/>
        </w:rPr>
        <w:t> – впервые стал читать курс анатомии человека, сопровождая вскрытием трупов животных.</w:t>
      </w:r>
    </w:p>
    <w:p w14:paraId="0CBA3919"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XVI век описал 7 пар черепных нервов. Написал труды «О частях тела человеческого».</w:t>
      </w:r>
    </w:p>
    <w:p w14:paraId="5F2D3C6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Авиценна </w:t>
      </w:r>
      <w:r w:rsidRPr="009B5594">
        <w:rPr>
          <w:rFonts w:ascii="Times New Roman" w:eastAsia="Times New Roman" w:hAnsi="Times New Roman" w:cs="Times New Roman"/>
          <w:color w:val="000000" w:themeColor="text1"/>
          <w:sz w:val="24"/>
          <w:szCs w:val="24"/>
        </w:rPr>
        <w:t>– написал книгу «Канон врачебной науки».</w:t>
      </w:r>
    </w:p>
    <w:p w14:paraId="657286AB"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proofErr w:type="spellStart"/>
      <w:r w:rsidRPr="009B5594">
        <w:rPr>
          <w:rFonts w:ascii="Times New Roman" w:eastAsia="Times New Roman" w:hAnsi="Times New Roman" w:cs="Times New Roman"/>
          <w:b/>
          <w:bCs/>
          <w:color w:val="000000" w:themeColor="text1"/>
          <w:sz w:val="24"/>
          <w:szCs w:val="24"/>
        </w:rPr>
        <w:t>Андрас</w:t>
      </w:r>
      <w:proofErr w:type="spellEnd"/>
      <w:r w:rsidRPr="009B5594">
        <w:rPr>
          <w:rFonts w:ascii="Times New Roman" w:eastAsia="Times New Roman" w:hAnsi="Times New Roman" w:cs="Times New Roman"/>
          <w:b/>
          <w:bCs/>
          <w:color w:val="000000" w:themeColor="text1"/>
          <w:sz w:val="24"/>
          <w:szCs w:val="24"/>
        </w:rPr>
        <w:t xml:space="preserve"> Везалий</w:t>
      </w:r>
      <w:r w:rsidRPr="009B5594">
        <w:rPr>
          <w:rFonts w:ascii="Times New Roman" w:eastAsia="Times New Roman" w:hAnsi="Times New Roman" w:cs="Times New Roman"/>
          <w:color w:val="000000" w:themeColor="text1"/>
          <w:sz w:val="24"/>
          <w:szCs w:val="24"/>
        </w:rPr>
        <w:t> – 1514-1564 написал труд в 7 книгах «О строении человеческого тела».</w:t>
      </w:r>
    </w:p>
    <w:p w14:paraId="75A52CC1"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Гарвей </w:t>
      </w:r>
      <w:r w:rsidRPr="009B5594">
        <w:rPr>
          <w:rFonts w:ascii="Times New Roman" w:eastAsia="Times New Roman" w:hAnsi="Times New Roman" w:cs="Times New Roman"/>
          <w:color w:val="000000" w:themeColor="text1"/>
          <w:sz w:val="24"/>
          <w:szCs w:val="24"/>
        </w:rPr>
        <w:t>– (1578-1657) большой круг кровообращения, анастомозы – места соединения крупных сосудов.</w:t>
      </w:r>
    </w:p>
    <w:p w14:paraId="5CB2D1C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Сервет</w:t>
      </w:r>
      <w:r w:rsidRPr="009B5594">
        <w:rPr>
          <w:rFonts w:ascii="Times New Roman" w:eastAsia="Times New Roman" w:hAnsi="Times New Roman" w:cs="Times New Roman"/>
          <w:color w:val="000000" w:themeColor="text1"/>
          <w:sz w:val="24"/>
          <w:szCs w:val="24"/>
        </w:rPr>
        <w:t> - (1511-1553) малый круг кровообращения.</w:t>
      </w:r>
    </w:p>
    <w:p w14:paraId="5326042C"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proofErr w:type="spellStart"/>
      <w:r w:rsidRPr="009B5594">
        <w:rPr>
          <w:rFonts w:ascii="Times New Roman" w:eastAsia="Times New Roman" w:hAnsi="Times New Roman" w:cs="Times New Roman"/>
          <w:b/>
          <w:bCs/>
          <w:color w:val="000000" w:themeColor="text1"/>
          <w:sz w:val="24"/>
          <w:szCs w:val="24"/>
        </w:rPr>
        <w:t>Азелли</w:t>
      </w:r>
      <w:proofErr w:type="spellEnd"/>
      <w:r w:rsidRPr="009B5594">
        <w:rPr>
          <w:rFonts w:ascii="Times New Roman" w:eastAsia="Times New Roman" w:hAnsi="Times New Roman" w:cs="Times New Roman"/>
          <w:color w:val="000000" w:themeColor="text1"/>
          <w:sz w:val="24"/>
          <w:szCs w:val="24"/>
        </w:rPr>
        <w:t> - (1591-1626) описал лимфатические сосуды брыжейки тонкой кишки.</w:t>
      </w:r>
    </w:p>
    <w:p w14:paraId="747B001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 1725г</w:t>
      </w:r>
      <w:r w:rsidRPr="009B5594">
        <w:rPr>
          <w:rFonts w:ascii="Times New Roman" w:eastAsia="Times New Roman" w:hAnsi="Times New Roman" w:cs="Times New Roman"/>
          <w:color w:val="000000" w:themeColor="text1"/>
          <w:sz w:val="24"/>
          <w:szCs w:val="24"/>
        </w:rPr>
        <w:t> – была открыта академия наук в Петербурге.</w:t>
      </w:r>
    </w:p>
    <w:p w14:paraId="2DC093E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 1795г.</w:t>
      </w:r>
      <w:r w:rsidRPr="009B5594">
        <w:rPr>
          <w:rFonts w:ascii="Times New Roman" w:eastAsia="Times New Roman" w:hAnsi="Times New Roman" w:cs="Times New Roman"/>
          <w:color w:val="000000" w:themeColor="text1"/>
          <w:sz w:val="24"/>
          <w:szCs w:val="24"/>
        </w:rPr>
        <w:t> – Университет в Москве.</w:t>
      </w:r>
    </w:p>
    <w:p w14:paraId="4FF7F63D"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Ломоносов</w:t>
      </w:r>
      <w:r w:rsidRPr="009B5594">
        <w:rPr>
          <w:rFonts w:ascii="Times New Roman" w:eastAsia="Times New Roman" w:hAnsi="Times New Roman" w:cs="Times New Roman"/>
          <w:color w:val="000000" w:themeColor="text1"/>
          <w:sz w:val="24"/>
          <w:szCs w:val="24"/>
        </w:rPr>
        <w:t> – открыл закон сохранения материи, сформулировал трехкомпонентную теорию цветного зрения, дал первую классификацию вкусовых ощущений.</w:t>
      </w:r>
    </w:p>
    <w:p w14:paraId="76AE67C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Шванн </w:t>
      </w:r>
      <w:r w:rsidRPr="009B5594">
        <w:rPr>
          <w:rFonts w:ascii="Times New Roman" w:eastAsia="Times New Roman" w:hAnsi="Times New Roman" w:cs="Times New Roman"/>
          <w:color w:val="000000" w:themeColor="text1"/>
          <w:sz w:val="24"/>
          <w:szCs w:val="24"/>
        </w:rPr>
        <w:t>- (1810-1882) открыл клетку, в 1839г. создал клеточную теорию строения организмов.</w:t>
      </w:r>
    </w:p>
    <w:p w14:paraId="1BCF895F"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Пирогов </w:t>
      </w:r>
      <w:r w:rsidRPr="009B5594">
        <w:rPr>
          <w:rFonts w:ascii="Times New Roman" w:eastAsia="Times New Roman" w:hAnsi="Times New Roman" w:cs="Times New Roman"/>
          <w:color w:val="000000" w:themeColor="text1"/>
          <w:sz w:val="24"/>
          <w:szCs w:val="24"/>
        </w:rPr>
        <w:t>– был военно-полевой врач, вскрыл 12 тысяч трупов. Применил наркоз, шины, открыл фасции.</w:t>
      </w:r>
    </w:p>
    <w:p w14:paraId="03D5B9C9"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lastRenderedPageBreak/>
        <w:t>Лесгафт </w:t>
      </w:r>
      <w:r w:rsidRPr="009B5594">
        <w:rPr>
          <w:rFonts w:ascii="Times New Roman" w:eastAsia="Times New Roman" w:hAnsi="Times New Roman" w:cs="Times New Roman"/>
          <w:color w:val="000000" w:themeColor="text1"/>
          <w:sz w:val="24"/>
          <w:szCs w:val="24"/>
        </w:rPr>
        <w:t>– применил метод рентгенографии, основоположник физического развития.</w:t>
      </w:r>
    </w:p>
    <w:p w14:paraId="3945174E"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Воробьев </w:t>
      </w:r>
      <w:r w:rsidRPr="009B5594">
        <w:rPr>
          <w:rFonts w:ascii="Times New Roman" w:eastAsia="Times New Roman" w:hAnsi="Times New Roman" w:cs="Times New Roman"/>
          <w:color w:val="000000" w:themeColor="text1"/>
          <w:sz w:val="24"/>
          <w:szCs w:val="24"/>
        </w:rPr>
        <w:t>– создал атлас, применения бальзамирования (труп Ленина).</w:t>
      </w:r>
    </w:p>
    <w:p w14:paraId="2A9BE986"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Сеченов</w:t>
      </w:r>
      <w:r w:rsidRPr="009B5594">
        <w:rPr>
          <w:rFonts w:ascii="Times New Roman" w:eastAsia="Times New Roman" w:hAnsi="Times New Roman" w:cs="Times New Roman"/>
          <w:color w:val="000000" w:themeColor="text1"/>
          <w:sz w:val="24"/>
          <w:szCs w:val="24"/>
        </w:rPr>
        <w:t> – открыл рефлексы головного мозга.</w:t>
      </w:r>
    </w:p>
    <w:p w14:paraId="3A5A7985"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Павлов</w:t>
      </w:r>
      <w:r w:rsidRPr="009B5594">
        <w:rPr>
          <w:rFonts w:ascii="Times New Roman" w:eastAsia="Times New Roman" w:hAnsi="Times New Roman" w:cs="Times New Roman"/>
          <w:color w:val="000000" w:themeColor="text1"/>
          <w:sz w:val="24"/>
          <w:szCs w:val="24"/>
        </w:rPr>
        <w:t> – пищеварительная система, нервная система, 2-я сигнальная система (роль слова).</w:t>
      </w:r>
    </w:p>
    <w:p w14:paraId="272C26A6"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iCs/>
          <w:color w:val="000000" w:themeColor="text1"/>
          <w:sz w:val="24"/>
          <w:szCs w:val="24"/>
        </w:rPr>
        <w:t>6. Анатомическая номенклатура:</w:t>
      </w:r>
    </w:p>
    <w:p w14:paraId="63D371D0" w14:textId="77777777" w:rsidR="002B08E4" w:rsidRPr="009B5594" w:rsidRDefault="002B08E4" w:rsidP="002B08E4">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Латинская терминология</w:t>
      </w:r>
    </w:p>
    <w:p w14:paraId="41C22BA7" w14:textId="77777777" w:rsidR="002B08E4" w:rsidRPr="009B5594" w:rsidRDefault="002B08E4" w:rsidP="002B08E4">
      <w:pPr>
        <w:spacing w:after="0" w:line="240" w:lineRule="auto"/>
        <w:jc w:val="center"/>
        <w:rPr>
          <w:rFonts w:ascii="Times New Roman" w:eastAsia="Times New Roman" w:hAnsi="Times New Roman" w:cs="Times New Roman"/>
          <w:b/>
          <w:sz w:val="24"/>
          <w:szCs w:val="24"/>
        </w:rPr>
      </w:pPr>
    </w:p>
    <w:p w14:paraId="51117F82"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Posterior</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задний</w:t>
      </w:r>
    </w:p>
    <w:p w14:paraId="27556FE6"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Anterior</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передний</w:t>
      </w:r>
    </w:p>
    <w:p w14:paraId="13B2A3F2"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Superficialis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поверхностный</w:t>
      </w:r>
    </w:p>
    <w:p w14:paraId="47484924"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Profundus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глубокий</w:t>
      </w:r>
    </w:p>
    <w:p w14:paraId="3B2AB5D5"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Superior - </w:t>
      </w:r>
      <w:r w:rsidRPr="009B5594">
        <w:rPr>
          <w:rFonts w:ascii="Times New Roman" w:eastAsia="Times New Roman" w:hAnsi="Times New Roman" w:cs="Times New Roman"/>
          <w:bCs/>
          <w:i/>
          <w:sz w:val="24"/>
          <w:szCs w:val="24"/>
        </w:rPr>
        <w:t>верхний</w:t>
      </w:r>
    </w:p>
    <w:p w14:paraId="708E785B"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Inferior - </w:t>
      </w:r>
      <w:r w:rsidRPr="009B5594">
        <w:rPr>
          <w:rFonts w:ascii="Times New Roman" w:eastAsia="Times New Roman" w:hAnsi="Times New Roman" w:cs="Times New Roman"/>
          <w:bCs/>
          <w:i/>
          <w:sz w:val="24"/>
          <w:szCs w:val="24"/>
        </w:rPr>
        <w:t>нижний</w:t>
      </w:r>
    </w:p>
    <w:p w14:paraId="24AC1BF1"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Internus - </w:t>
      </w:r>
      <w:r w:rsidRPr="009B5594">
        <w:rPr>
          <w:rFonts w:ascii="Times New Roman" w:eastAsia="Times New Roman" w:hAnsi="Times New Roman" w:cs="Times New Roman"/>
          <w:bCs/>
          <w:i/>
          <w:sz w:val="24"/>
          <w:szCs w:val="24"/>
        </w:rPr>
        <w:t>внутренний</w:t>
      </w:r>
    </w:p>
    <w:p w14:paraId="79B8C124"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Externus - </w:t>
      </w:r>
      <w:r w:rsidRPr="009B5594">
        <w:rPr>
          <w:rFonts w:ascii="Times New Roman" w:eastAsia="Times New Roman" w:hAnsi="Times New Roman" w:cs="Times New Roman"/>
          <w:bCs/>
          <w:i/>
          <w:sz w:val="24"/>
          <w:szCs w:val="24"/>
        </w:rPr>
        <w:t>наружный</w:t>
      </w:r>
    </w:p>
    <w:p w14:paraId="3FD6850E"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Sinister - </w:t>
      </w:r>
      <w:r w:rsidRPr="009B5594">
        <w:rPr>
          <w:rFonts w:ascii="Times New Roman" w:eastAsia="Times New Roman" w:hAnsi="Times New Roman" w:cs="Times New Roman"/>
          <w:bCs/>
          <w:i/>
          <w:sz w:val="24"/>
          <w:szCs w:val="24"/>
        </w:rPr>
        <w:t>левый</w:t>
      </w:r>
    </w:p>
    <w:p w14:paraId="23BB310C" w14:textId="77777777" w:rsidR="002B08E4" w:rsidRPr="009B5594" w:rsidRDefault="002B08E4" w:rsidP="002B08E4">
      <w:pPr>
        <w:spacing w:after="0" w:line="240" w:lineRule="auto"/>
        <w:rPr>
          <w:rFonts w:ascii="Times New Roman" w:eastAsia="Times New Roman" w:hAnsi="Times New Roman" w:cs="Times New Roman"/>
          <w:bCs/>
          <w:i/>
          <w:sz w:val="24"/>
          <w:szCs w:val="24"/>
          <w:lang w:val="en-US"/>
        </w:rPr>
      </w:pPr>
      <w:r w:rsidRPr="009B5594">
        <w:rPr>
          <w:rFonts w:ascii="Times New Roman" w:eastAsia="Times New Roman" w:hAnsi="Times New Roman" w:cs="Times New Roman"/>
          <w:b/>
          <w:i/>
          <w:sz w:val="24"/>
          <w:szCs w:val="24"/>
          <w:lang w:val="en-US"/>
        </w:rPr>
        <w:t xml:space="preserve">Dexter - </w:t>
      </w:r>
      <w:r w:rsidRPr="009B5594">
        <w:rPr>
          <w:rFonts w:ascii="Times New Roman" w:eastAsia="Times New Roman" w:hAnsi="Times New Roman" w:cs="Times New Roman"/>
          <w:bCs/>
          <w:i/>
          <w:sz w:val="24"/>
          <w:szCs w:val="24"/>
        </w:rPr>
        <w:t>правый</w:t>
      </w:r>
    </w:p>
    <w:p w14:paraId="5F554D5C" w14:textId="77777777" w:rsidR="002B08E4" w:rsidRPr="009B5594" w:rsidRDefault="002B08E4" w:rsidP="002B08E4">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lang w:val="en-US"/>
        </w:rPr>
        <w:t>Medialis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ближе к срединной линии</w:t>
      </w:r>
    </w:p>
    <w:p w14:paraId="66859E82"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Lateralis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дальше от срединной линии</w:t>
      </w:r>
    </w:p>
    <w:p w14:paraId="2F1EC422"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Proximalis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ближе к сердцу</w:t>
      </w:r>
    </w:p>
    <w:p w14:paraId="4A571D33" w14:textId="77777777" w:rsidR="002B08E4" w:rsidRPr="009B5594" w:rsidRDefault="002B08E4" w:rsidP="002B08E4">
      <w:pPr>
        <w:spacing w:after="0" w:line="240" w:lineRule="auto"/>
        <w:rPr>
          <w:rFonts w:ascii="Times New Roman" w:eastAsia="Times New Roman" w:hAnsi="Times New Roman" w:cs="Times New Roman"/>
          <w:bCs/>
          <w:i/>
          <w:sz w:val="24"/>
          <w:szCs w:val="24"/>
        </w:rPr>
      </w:pPr>
      <w:r w:rsidRPr="009B5594">
        <w:rPr>
          <w:rFonts w:ascii="Times New Roman" w:eastAsia="Times New Roman" w:hAnsi="Times New Roman" w:cs="Times New Roman"/>
          <w:b/>
          <w:i/>
          <w:sz w:val="24"/>
          <w:szCs w:val="24"/>
          <w:lang w:val="en-US"/>
        </w:rPr>
        <w:t>Distalis</w:t>
      </w:r>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дальше от сердца</w:t>
      </w:r>
    </w:p>
    <w:p w14:paraId="0B0806FF"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Caudalis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хвостовой</w:t>
      </w:r>
    </w:p>
    <w:p w14:paraId="4E011377" w14:textId="77777777" w:rsidR="002B08E4" w:rsidRPr="009B5594" w:rsidRDefault="002B08E4" w:rsidP="002B08E4">
      <w:pPr>
        <w:spacing w:after="0" w:line="240" w:lineRule="auto"/>
        <w:rPr>
          <w:rFonts w:ascii="Times New Roman" w:eastAsia="Times New Roman" w:hAnsi="Times New Roman" w:cs="Times New Roman"/>
          <w:bCs/>
          <w:i/>
          <w:sz w:val="24"/>
          <w:szCs w:val="24"/>
        </w:rPr>
      </w:pPr>
      <w:proofErr w:type="spellStart"/>
      <w:r w:rsidRPr="009B5594">
        <w:rPr>
          <w:rFonts w:ascii="Times New Roman" w:eastAsia="Times New Roman" w:hAnsi="Times New Roman" w:cs="Times New Roman"/>
          <w:b/>
          <w:i/>
          <w:sz w:val="24"/>
          <w:szCs w:val="24"/>
          <w:lang w:val="en-US"/>
        </w:rPr>
        <w:t>Cranialis</w:t>
      </w:r>
      <w:proofErr w:type="spellEnd"/>
      <w:r w:rsidRPr="009B5594">
        <w:rPr>
          <w:rFonts w:ascii="Times New Roman" w:eastAsia="Times New Roman" w:hAnsi="Times New Roman" w:cs="Times New Roman"/>
          <w:b/>
          <w:i/>
          <w:sz w:val="24"/>
          <w:szCs w:val="24"/>
        </w:rPr>
        <w:t xml:space="preserve"> - </w:t>
      </w:r>
      <w:r w:rsidRPr="009B5594">
        <w:rPr>
          <w:rFonts w:ascii="Times New Roman" w:eastAsia="Times New Roman" w:hAnsi="Times New Roman" w:cs="Times New Roman"/>
          <w:bCs/>
          <w:i/>
          <w:sz w:val="24"/>
          <w:szCs w:val="24"/>
        </w:rPr>
        <w:t>черепной</w:t>
      </w:r>
    </w:p>
    <w:p w14:paraId="1A54AA3A" w14:textId="77777777" w:rsidR="002B08E4" w:rsidRPr="009B5594" w:rsidRDefault="002B08E4" w:rsidP="002B08E4">
      <w:pPr>
        <w:spacing w:after="0" w:line="240" w:lineRule="auto"/>
        <w:ind w:left="720"/>
        <w:rPr>
          <w:rFonts w:ascii="Times New Roman" w:eastAsia="Times New Roman" w:hAnsi="Times New Roman" w:cs="Times New Roman"/>
          <w:b/>
          <w:bCs/>
          <w:i/>
          <w:iCs/>
          <w:color w:val="000000" w:themeColor="text1"/>
          <w:sz w:val="24"/>
          <w:szCs w:val="24"/>
        </w:rPr>
      </w:pPr>
    </w:p>
    <w:p w14:paraId="678467A4" w14:textId="77777777" w:rsidR="002B08E4" w:rsidRPr="009B5594" w:rsidRDefault="002B08E4" w:rsidP="002B08E4">
      <w:pPr>
        <w:spacing w:after="0" w:line="240" w:lineRule="auto"/>
        <w:rPr>
          <w:rFonts w:ascii="Times New Roman" w:eastAsia="Times New Roman" w:hAnsi="Times New Roman" w:cs="Times New Roman"/>
          <w:b/>
          <w:color w:val="000000" w:themeColor="text1"/>
          <w:sz w:val="24"/>
          <w:szCs w:val="24"/>
        </w:rPr>
      </w:pPr>
      <w:r w:rsidRPr="009B5594">
        <w:rPr>
          <w:rFonts w:ascii="Times New Roman" w:eastAsia="Times New Roman" w:hAnsi="Times New Roman" w:cs="Times New Roman"/>
          <w:b/>
          <w:bCs/>
          <w:iCs/>
          <w:color w:val="000000" w:themeColor="text1"/>
          <w:sz w:val="24"/>
          <w:szCs w:val="24"/>
        </w:rPr>
        <w:t>7. Оси, плоскости, условные линии тела.</w:t>
      </w:r>
    </w:p>
    <w:p w14:paraId="5D88F8A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 анатомии принята латинская терминология.</w:t>
      </w:r>
    </w:p>
    <w:p w14:paraId="6AB75AEE"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 xml:space="preserve">В 1895г. – единая </w:t>
      </w:r>
      <w:proofErr w:type="spellStart"/>
      <w:r w:rsidRPr="009B5594">
        <w:rPr>
          <w:rFonts w:ascii="Times New Roman" w:eastAsia="Times New Roman" w:hAnsi="Times New Roman" w:cs="Times New Roman"/>
          <w:color w:val="000000" w:themeColor="text1"/>
          <w:sz w:val="24"/>
          <w:szCs w:val="24"/>
        </w:rPr>
        <w:t>Базельская</w:t>
      </w:r>
      <w:proofErr w:type="spellEnd"/>
      <w:r w:rsidRPr="009B5594">
        <w:rPr>
          <w:rFonts w:ascii="Times New Roman" w:eastAsia="Times New Roman" w:hAnsi="Times New Roman" w:cs="Times New Roman"/>
          <w:color w:val="000000" w:themeColor="text1"/>
          <w:sz w:val="24"/>
          <w:szCs w:val="24"/>
        </w:rPr>
        <w:t xml:space="preserve"> анатомическая номенклатура (BNA).</w:t>
      </w:r>
    </w:p>
    <w:p w14:paraId="172854E0"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B 1955г. – на VI международном конгрессе анатомов в Париже принята единая анатомическая номенклатура (содержит около 6000 терминов) (PNA).</w:t>
      </w:r>
    </w:p>
    <w:p w14:paraId="014CC4E2"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В анатомическую номенклатуру включен ряд терминов, определяющих положение органов в теле человека, направление, их величину и т.д.</w:t>
      </w:r>
    </w:p>
    <w:p w14:paraId="7929CBB8"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Условно в теле человека проводят линии и плоскости.</w:t>
      </w:r>
    </w:p>
    <w:p w14:paraId="537945D5"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b/>
          <w:bCs/>
          <w:color w:val="000000" w:themeColor="text1"/>
          <w:sz w:val="24"/>
          <w:szCs w:val="24"/>
        </w:rPr>
        <w:t>3 вида плоскостей:</w:t>
      </w:r>
    </w:p>
    <w:p w14:paraId="6E78E8A6" w14:textId="77777777" w:rsidR="002B08E4" w:rsidRPr="009B5594"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горизонтальная – делит вертикально стоящее тело человека на верхнюю и нижнюю части.</w:t>
      </w:r>
    </w:p>
    <w:p w14:paraId="2F821434" w14:textId="77777777" w:rsidR="002B08E4" w:rsidRPr="009B5594"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фронтальная – параллельно плоскости лба – делят на переднюю и заднюю части.</w:t>
      </w:r>
    </w:p>
    <w:p w14:paraId="2C4DD7F2" w14:textId="77777777" w:rsidR="002B08E4" w:rsidRPr="009B5594" w:rsidRDefault="002B08E4" w:rsidP="00AC3712">
      <w:pPr>
        <w:numPr>
          <w:ilvl w:val="0"/>
          <w:numId w:val="54"/>
        </w:numPr>
        <w:spacing w:after="0" w:line="240" w:lineRule="auto"/>
        <w:ind w:left="0" w:firstLine="0"/>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сагиттальная – делит на правую и левую части. Если она точно проходит через середину тела человека – то ее называют медиальная – делит тело на две подобные половины. Для тела человека характерна билатеральная симметрия.</w:t>
      </w:r>
    </w:p>
    <w:p w14:paraId="41623C93" w14:textId="77777777" w:rsidR="002B08E4" w:rsidRPr="009B5594" w:rsidRDefault="002B08E4" w:rsidP="002B08E4">
      <w:pPr>
        <w:spacing w:after="0" w:line="240" w:lineRule="auto"/>
        <w:rPr>
          <w:rFonts w:ascii="Times New Roman" w:eastAsia="Times New Roman" w:hAnsi="Times New Roman" w:cs="Times New Roman"/>
          <w:color w:val="000000" w:themeColor="text1"/>
          <w:sz w:val="24"/>
          <w:szCs w:val="24"/>
        </w:rPr>
      </w:pPr>
      <w:r w:rsidRPr="009B5594">
        <w:rPr>
          <w:rFonts w:ascii="Times New Roman" w:eastAsia="Times New Roman" w:hAnsi="Times New Roman" w:cs="Times New Roman"/>
          <w:color w:val="000000" w:themeColor="text1"/>
          <w:sz w:val="24"/>
          <w:szCs w:val="24"/>
        </w:rPr>
        <w:t>Линии и оси также называют: фронтальная, сагиттальная, вертикальная.</w:t>
      </w:r>
    </w:p>
    <w:p w14:paraId="185453A6" w14:textId="0597F56C" w:rsidR="00083B67" w:rsidRPr="009B5594" w:rsidRDefault="00083B67" w:rsidP="00083B67">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Письменный опрос по карточкам</w:t>
      </w:r>
    </w:p>
    <w:p w14:paraId="7619CBC9" w14:textId="77777777" w:rsidR="00083B67" w:rsidRPr="009B5594" w:rsidRDefault="00083B67" w:rsidP="00083B67">
      <w:pPr>
        <w:spacing w:after="0" w:line="240" w:lineRule="auto"/>
        <w:ind w:firstLine="426"/>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
    <w:p w14:paraId="56ABDEF8" w14:textId="77777777" w:rsidR="00083B67" w:rsidRPr="009B5594" w:rsidRDefault="00083B67" w:rsidP="00AC3712">
      <w:pPr>
        <w:numPr>
          <w:ilvl w:val="0"/>
          <w:numId w:val="55"/>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Составные части биологии.</w:t>
      </w:r>
    </w:p>
    <w:p w14:paraId="1A95C12A" w14:textId="77777777" w:rsidR="00083B67" w:rsidRPr="009B5594" w:rsidRDefault="00083B67" w:rsidP="00AC3712">
      <w:pPr>
        <w:numPr>
          <w:ilvl w:val="0"/>
          <w:numId w:val="55"/>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Методы анатомии и физиологии.</w:t>
      </w:r>
    </w:p>
    <w:p w14:paraId="7E201F67" w14:textId="77777777" w:rsidR="00083B67" w:rsidRPr="009B5594" w:rsidRDefault="00083B67" w:rsidP="00083B67">
      <w:pPr>
        <w:tabs>
          <w:tab w:val="num" w:pos="851"/>
        </w:tabs>
        <w:spacing w:after="0" w:line="240" w:lineRule="auto"/>
        <w:ind w:left="360" w:hanging="513"/>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w:t>
      </w:r>
    </w:p>
    <w:p w14:paraId="3161A6A2" w14:textId="77777777" w:rsidR="00083B67" w:rsidRPr="009B5594" w:rsidRDefault="00083B67" w:rsidP="00AC3712">
      <w:pPr>
        <w:numPr>
          <w:ilvl w:val="0"/>
          <w:numId w:val="56"/>
        </w:numPr>
        <w:tabs>
          <w:tab w:val="num" w:pos="851"/>
        </w:tabs>
        <w:spacing w:after="0" w:line="240" w:lineRule="auto"/>
        <w:ind w:hanging="513"/>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Анатомия и физиология как медицинские науки.</w:t>
      </w:r>
    </w:p>
    <w:p w14:paraId="0A426434" w14:textId="77777777" w:rsidR="00083B67" w:rsidRPr="009B5594" w:rsidRDefault="00083B67" w:rsidP="00AC3712">
      <w:pPr>
        <w:numPr>
          <w:ilvl w:val="0"/>
          <w:numId w:val="56"/>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Плоскости тела.</w:t>
      </w:r>
    </w:p>
    <w:p w14:paraId="300AE014"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w:t>
      </w:r>
    </w:p>
    <w:p w14:paraId="2C433A28" w14:textId="77777777" w:rsidR="00083B67" w:rsidRPr="009B5594" w:rsidRDefault="00083B67" w:rsidP="00AC3712">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История развития анатомии и физиологии.</w:t>
      </w:r>
    </w:p>
    <w:p w14:paraId="2A1AD0AC" w14:textId="77777777" w:rsidR="00083B67" w:rsidRPr="009B5594" w:rsidRDefault="00083B67" w:rsidP="00AC3712">
      <w:pPr>
        <w:numPr>
          <w:ilvl w:val="0"/>
          <w:numId w:val="57"/>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Оси тела человека.</w:t>
      </w:r>
    </w:p>
    <w:p w14:paraId="61C41C8A"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w:t>
      </w:r>
    </w:p>
    <w:p w14:paraId="3B87D3F8" w14:textId="77777777" w:rsidR="00083B67" w:rsidRPr="009B5594" w:rsidRDefault="00083B67" w:rsidP="00AC3712">
      <w:pPr>
        <w:numPr>
          <w:ilvl w:val="0"/>
          <w:numId w:val="58"/>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Определение понятия – орган и система органов.</w:t>
      </w:r>
    </w:p>
    <w:p w14:paraId="64DB91E8" w14:textId="77777777" w:rsidR="00083B67" w:rsidRPr="009B5594" w:rsidRDefault="00083B67" w:rsidP="00AC3712">
      <w:pPr>
        <w:numPr>
          <w:ilvl w:val="0"/>
          <w:numId w:val="58"/>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Отделы тела, линии тела.</w:t>
      </w:r>
    </w:p>
    <w:p w14:paraId="56794FB1"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w:t>
      </w:r>
    </w:p>
    <w:p w14:paraId="06F30E0C" w14:textId="77777777" w:rsidR="00083B67" w:rsidRPr="009B5594" w:rsidRDefault="00083B67" w:rsidP="00AC3712">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Поверхности органа.</w:t>
      </w:r>
    </w:p>
    <w:p w14:paraId="356EA68C" w14:textId="77777777" w:rsidR="00083B67" w:rsidRPr="009B5594" w:rsidRDefault="00083B67" w:rsidP="00AC3712">
      <w:pPr>
        <w:numPr>
          <w:ilvl w:val="0"/>
          <w:numId w:val="59"/>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Полости тела, заполненные жидкостью.</w:t>
      </w:r>
    </w:p>
    <w:p w14:paraId="70F80792" w14:textId="77777777" w:rsidR="00083B67" w:rsidRPr="009B5594"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w:t>
      </w:r>
    </w:p>
    <w:p w14:paraId="76476D83" w14:textId="77777777" w:rsidR="00083B67" w:rsidRPr="009B5594" w:rsidRDefault="00083B67" w:rsidP="00AC3712">
      <w:pPr>
        <w:numPr>
          <w:ilvl w:val="0"/>
          <w:numId w:val="60"/>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Части тела, отделы головы.</w:t>
      </w:r>
    </w:p>
    <w:p w14:paraId="2D413600" w14:textId="77777777" w:rsidR="00083B67" w:rsidRPr="009B5594" w:rsidRDefault="00083B67" w:rsidP="00AC3712">
      <w:pPr>
        <w:numPr>
          <w:ilvl w:val="0"/>
          <w:numId w:val="60"/>
        </w:numPr>
        <w:tabs>
          <w:tab w:val="num" w:pos="709"/>
          <w:tab w:val="num" w:pos="851"/>
          <w:tab w:val="num" w:pos="1146"/>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Полости тела.</w:t>
      </w:r>
    </w:p>
    <w:p w14:paraId="39C157C5" w14:textId="77777777" w:rsidR="00083B67" w:rsidRPr="009B5594"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w:t>
      </w:r>
    </w:p>
    <w:p w14:paraId="4950FC21" w14:textId="77777777" w:rsidR="00083B67" w:rsidRPr="009B5594" w:rsidRDefault="00083B67" w:rsidP="00AC3712">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Отделы туловища, отделы головы.</w:t>
      </w:r>
    </w:p>
    <w:p w14:paraId="42E5567B" w14:textId="77777777" w:rsidR="00083B67" w:rsidRPr="009B5594" w:rsidRDefault="00083B67" w:rsidP="00AC3712">
      <w:pPr>
        <w:numPr>
          <w:ilvl w:val="0"/>
          <w:numId w:val="61"/>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Потребности по </w:t>
      </w:r>
      <w:proofErr w:type="spellStart"/>
      <w:r w:rsidRPr="009B5594">
        <w:rPr>
          <w:rFonts w:ascii="Times New Roman" w:eastAsia="Times New Roman" w:hAnsi="Times New Roman" w:cs="Times New Roman"/>
          <w:sz w:val="24"/>
          <w:szCs w:val="24"/>
        </w:rPr>
        <w:t>А.Маслоу</w:t>
      </w:r>
      <w:proofErr w:type="spellEnd"/>
      <w:r w:rsidRPr="009B5594">
        <w:rPr>
          <w:rFonts w:ascii="Times New Roman" w:eastAsia="Times New Roman" w:hAnsi="Times New Roman" w:cs="Times New Roman"/>
          <w:sz w:val="24"/>
          <w:szCs w:val="24"/>
        </w:rPr>
        <w:t>.</w:t>
      </w:r>
    </w:p>
    <w:p w14:paraId="73337403" w14:textId="77777777" w:rsidR="00083B67" w:rsidRPr="009B5594" w:rsidRDefault="00083B67" w:rsidP="00083B67">
      <w:pPr>
        <w:tabs>
          <w:tab w:val="num" w:pos="709"/>
          <w:tab w:val="num" w:pos="851"/>
          <w:tab w:val="num" w:pos="1134"/>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w:t>
      </w:r>
    </w:p>
    <w:p w14:paraId="17F6944C" w14:textId="77777777" w:rsidR="00083B67" w:rsidRPr="009B5594" w:rsidRDefault="00083B67" w:rsidP="00083B67">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Отделы верхней и нижней конечности.</w:t>
      </w:r>
    </w:p>
    <w:p w14:paraId="69A3EF2A" w14:textId="77777777" w:rsidR="00083B67" w:rsidRPr="009B5594" w:rsidRDefault="00083B67" w:rsidP="00083B67">
      <w:pPr>
        <w:tabs>
          <w:tab w:val="num" w:pos="709"/>
          <w:tab w:val="num" w:pos="851"/>
          <w:tab w:val="num" w:pos="1134"/>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Области лицевого отдела головы.</w:t>
      </w:r>
    </w:p>
    <w:p w14:paraId="511B0A01"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w:t>
      </w:r>
    </w:p>
    <w:p w14:paraId="155BA9D9" w14:textId="77777777" w:rsidR="00083B67" w:rsidRPr="009B5594" w:rsidRDefault="00083B67" w:rsidP="00AC3712">
      <w:pPr>
        <w:numPr>
          <w:ilvl w:val="0"/>
          <w:numId w:val="62"/>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Области мозгового отдела головы.</w:t>
      </w:r>
    </w:p>
    <w:p w14:paraId="788FA95E" w14:textId="77777777" w:rsidR="00083B67" w:rsidRPr="009B5594" w:rsidRDefault="00083B67" w:rsidP="00AC3712">
      <w:pPr>
        <w:numPr>
          <w:ilvl w:val="0"/>
          <w:numId w:val="62"/>
        </w:num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Области задней поверхности туловища.</w:t>
      </w:r>
    </w:p>
    <w:p w14:paraId="3A617C8D" w14:textId="77777777" w:rsidR="00083B67" w:rsidRPr="009B5594" w:rsidRDefault="00083B67" w:rsidP="00083B67">
      <w:pPr>
        <w:tabs>
          <w:tab w:val="num" w:pos="709"/>
          <w:tab w:val="num" w:pos="851"/>
        </w:tabs>
        <w:spacing w:after="0" w:line="240" w:lineRule="auto"/>
        <w:ind w:left="567"/>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w:t>
      </w:r>
    </w:p>
    <w:p w14:paraId="48F3FB5F" w14:textId="77777777" w:rsidR="00083B67" w:rsidRPr="009B5594" w:rsidRDefault="00083B67" w:rsidP="00083B67">
      <w:p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Области живота.</w:t>
      </w:r>
    </w:p>
    <w:p w14:paraId="4BAB34C3" w14:textId="3951E887" w:rsidR="006D2F6C" w:rsidRPr="009B5594" w:rsidRDefault="00083B67" w:rsidP="00083B67">
      <w:pPr>
        <w:tabs>
          <w:tab w:val="num" w:pos="709"/>
          <w:tab w:val="num" w:pos="851"/>
        </w:tabs>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Системы органов.</w:t>
      </w:r>
    </w:p>
    <w:p w14:paraId="7E58E6C5" w14:textId="5A6439AD" w:rsidR="006D2F6C" w:rsidRPr="009B5594" w:rsidRDefault="006D2F6C" w:rsidP="00AC3712">
      <w:pPr>
        <w:pStyle w:val="a5"/>
        <w:numPr>
          <w:ilvl w:val="0"/>
          <w:numId w:val="62"/>
        </w:numPr>
        <w:spacing w:line="360" w:lineRule="auto"/>
        <w:rPr>
          <w:rFonts w:ascii="Times New Roman" w:eastAsia="Times" w:hAnsi="Times New Roman" w:cs="Times New Roman"/>
          <w:b/>
          <w:bCs/>
          <w:color w:val="000000" w:themeColor="text1"/>
        </w:rPr>
      </w:pPr>
      <w:r w:rsidRPr="009B5594">
        <w:rPr>
          <w:rFonts w:ascii="Times New Roman" w:eastAsia="Times" w:hAnsi="Times New Roman" w:cs="Times New Roman"/>
          <w:b/>
          <w:bCs/>
          <w:color w:val="000000" w:themeColor="text1"/>
        </w:rPr>
        <w:t>Тестирование1.</w:t>
      </w:r>
    </w:p>
    <w:p w14:paraId="3399FD84"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 вариант</w:t>
      </w:r>
    </w:p>
    <w:p w14:paraId="359F84A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1.Строение отдельных органов изучает:</w:t>
      </w:r>
    </w:p>
    <w:p w14:paraId="43B0AA06"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Анатомия</w:t>
      </w:r>
    </w:p>
    <w:p w14:paraId="6B777A3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Физиология</w:t>
      </w:r>
    </w:p>
    <w:p w14:paraId="6198D8F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Гигиена</w:t>
      </w:r>
    </w:p>
    <w:p w14:paraId="3FC74F2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Медицина</w:t>
      </w:r>
    </w:p>
    <w:p w14:paraId="5C35189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2.Ученый, открывший явление фагоцитоза:</w:t>
      </w:r>
    </w:p>
    <w:p w14:paraId="7BFDF96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И.М. Сеченов</w:t>
      </w:r>
    </w:p>
    <w:p w14:paraId="5955D15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Н.И. Пирогов</w:t>
      </w:r>
    </w:p>
    <w:p w14:paraId="4C4DBAAB"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И.И. Мечников</w:t>
      </w:r>
    </w:p>
    <w:p w14:paraId="5CFF22D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И.П. Павлов</w:t>
      </w:r>
    </w:p>
    <w:p w14:paraId="42E7669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3.Что является признаком сходства человека с животными?</w:t>
      </w:r>
    </w:p>
    <w:p w14:paraId="4257B7A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Образ жизни</w:t>
      </w:r>
    </w:p>
    <w:p w14:paraId="3A2E354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Размеры головного мозга</w:t>
      </w:r>
    </w:p>
    <w:p w14:paraId="19BDA415"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Принадлежность к классу млекопитающие</w:t>
      </w:r>
    </w:p>
    <w:p w14:paraId="1B4C663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Прямохождение</w:t>
      </w:r>
    </w:p>
    <w:p w14:paraId="5CFA0261" w14:textId="77777777" w:rsidR="006D2F6C" w:rsidRPr="009B5594" w:rsidRDefault="006D2F6C" w:rsidP="006D2F6C">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4..Период</w:t>
      </w:r>
      <w:proofErr w:type="gramEnd"/>
      <w:r w:rsidRPr="009B5594">
        <w:rPr>
          <w:rFonts w:ascii="Times New Roman" w:eastAsia="Times New Roman" w:hAnsi="Times New Roman" w:cs="Times New Roman"/>
          <w:sz w:val="24"/>
          <w:szCs w:val="24"/>
        </w:rPr>
        <w:t>, когда у человека хорошо развились речь и мышление:</w:t>
      </w:r>
    </w:p>
    <w:p w14:paraId="7E3A182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Человек умелый</w:t>
      </w:r>
    </w:p>
    <w:p w14:paraId="15BCA27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Человек прямоходящий</w:t>
      </w:r>
    </w:p>
    <w:p w14:paraId="00B1D8CC"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Древние люди</w:t>
      </w:r>
    </w:p>
    <w:p w14:paraId="41D6BF9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Человек разумный</w:t>
      </w:r>
    </w:p>
    <w:p w14:paraId="668191A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5.Вязкая жидкость, заполняющая ядро:</w:t>
      </w:r>
    </w:p>
    <w:p w14:paraId="13BE5C2A"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rPr>
        <w:t>А</w:t>
      </w:r>
      <w:r w:rsidRPr="009B5594">
        <w:rPr>
          <w:rFonts w:ascii="Times New Roman" w:eastAsia="Times New Roman" w:hAnsi="Times New Roman" w:cs="Times New Roman"/>
          <w:sz w:val="24"/>
          <w:szCs w:val="24"/>
          <w:u w:val="single"/>
        </w:rPr>
        <w:t>) Ядерная жидкость</w:t>
      </w:r>
    </w:p>
    <w:p w14:paraId="08E2613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Цитоплазма</w:t>
      </w:r>
    </w:p>
    <w:p w14:paraId="6FB8706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11BC9E5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Рибосома</w:t>
      </w:r>
    </w:p>
    <w:p w14:paraId="0C14678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6.Жидкий вид соединительной ткани:</w:t>
      </w:r>
    </w:p>
    <w:p w14:paraId="05D43E5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spellStart"/>
      <w:r w:rsidRPr="009B5594">
        <w:rPr>
          <w:rFonts w:ascii="Times New Roman" w:eastAsia="Times New Roman" w:hAnsi="Times New Roman" w:cs="Times New Roman"/>
          <w:sz w:val="24"/>
          <w:szCs w:val="24"/>
        </w:rPr>
        <w:t>плотноволокнистая</w:t>
      </w:r>
      <w:proofErr w:type="spellEnd"/>
    </w:p>
    <w:p w14:paraId="3A67A3E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w:t>
      </w:r>
      <w:proofErr w:type="spellStart"/>
      <w:r w:rsidRPr="009B5594">
        <w:rPr>
          <w:rFonts w:ascii="Times New Roman" w:eastAsia="Times New Roman" w:hAnsi="Times New Roman" w:cs="Times New Roman"/>
          <w:sz w:val="24"/>
          <w:szCs w:val="24"/>
        </w:rPr>
        <w:t>рыхловолокнистая</w:t>
      </w:r>
      <w:proofErr w:type="spellEnd"/>
    </w:p>
    <w:p w14:paraId="3508E0FD"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кровь</w:t>
      </w:r>
    </w:p>
    <w:p w14:paraId="30AC299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Г) хрящевая</w:t>
      </w:r>
    </w:p>
    <w:p w14:paraId="57C4845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7.Как называются участки хромосом?</w:t>
      </w:r>
    </w:p>
    <w:p w14:paraId="2915A21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ДНК</w:t>
      </w:r>
    </w:p>
    <w:p w14:paraId="3DF85E2B"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ген</w:t>
      </w:r>
    </w:p>
    <w:p w14:paraId="7C415D3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центриоль</w:t>
      </w:r>
    </w:p>
    <w:p w14:paraId="72A2707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вакуоль</w:t>
      </w:r>
    </w:p>
    <w:p w14:paraId="5CC1120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8.Органоид, обеспечивающий клетку энергией:</w:t>
      </w:r>
    </w:p>
    <w:p w14:paraId="75DE0C3B"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митохондрии</w:t>
      </w:r>
    </w:p>
    <w:p w14:paraId="6288244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рибосомы</w:t>
      </w:r>
    </w:p>
    <w:p w14:paraId="1BE4806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Эндоплазматическая сеть</w:t>
      </w:r>
    </w:p>
    <w:p w14:paraId="281EA34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центриоль</w:t>
      </w:r>
    </w:p>
    <w:p w14:paraId="3A6A5C3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9.Ткань, покрывающая снаружи и выстилающая внутри:</w:t>
      </w:r>
    </w:p>
    <w:p w14:paraId="1D60952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эпителиальная</w:t>
      </w:r>
    </w:p>
    <w:p w14:paraId="1D45E31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соединительная</w:t>
      </w:r>
    </w:p>
    <w:p w14:paraId="1D25A38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мышечная</w:t>
      </w:r>
    </w:p>
    <w:p w14:paraId="47FE3D8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нервная</w:t>
      </w:r>
    </w:p>
    <w:p w14:paraId="7F8BC16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10.Органоид, участвующий в делении клетки, равномерном распределении хромосом:</w:t>
      </w:r>
    </w:p>
    <w:p w14:paraId="2F8695C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лизосома</w:t>
      </w:r>
    </w:p>
    <w:p w14:paraId="592DEB82"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центриоль</w:t>
      </w:r>
    </w:p>
    <w:p w14:paraId="51B0B4B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0312A0B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цитоплазма</w:t>
      </w:r>
    </w:p>
    <w:p w14:paraId="7CAB343C"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вариант</w:t>
      </w:r>
    </w:p>
    <w:p w14:paraId="4EFFD9C2"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Наука о жизнедеятельности организма:</w:t>
      </w:r>
    </w:p>
    <w:p w14:paraId="4851D0E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Анатомия</w:t>
      </w:r>
    </w:p>
    <w:p w14:paraId="05C7F734"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Физиология</w:t>
      </w:r>
    </w:p>
    <w:p w14:paraId="63632BB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Гигиена</w:t>
      </w:r>
    </w:p>
    <w:p w14:paraId="6E91745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Медицина</w:t>
      </w:r>
    </w:p>
    <w:p w14:paraId="5D29B59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Ученый, описавший большой и малый круги кровообращения: </w:t>
      </w:r>
    </w:p>
    <w:p w14:paraId="2427C59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И.М. Сеченов</w:t>
      </w:r>
    </w:p>
    <w:p w14:paraId="24D4B928"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Уильям Гарвей</w:t>
      </w:r>
    </w:p>
    <w:p w14:paraId="0FCFF1F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И.И. Мечников</w:t>
      </w:r>
    </w:p>
    <w:p w14:paraId="3781B68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И.П. Павлов</w:t>
      </w:r>
    </w:p>
    <w:p w14:paraId="0643CB7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Вид, к которому относятся современные люди:</w:t>
      </w:r>
    </w:p>
    <w:p w14:paraId="71E20C3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Человек умелый</w:t>
      </w:r>
    </w:p>
    <w:p w14:paraId="07FC893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Человек прямоходящий</w:t>
      </w:r>
    </w:p>
    <w:p w14:paraId="7E28724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Древние люди</w:t>
      </w:r>
    </w:p>
    <w:p w14:paraId="70B4ADDC"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Человек разумный</w:t>
      </w:r>
    </w:p>
    <w:p w14:paraId="5E7EC73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Ядро от цитоплазмы отделяет:</w:t>
      </w:r>
    </w:p>
    <w:p w14:paraId="40AE1B7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Мембрана</w:t>
      </w:r>
    </w:p>
    <w:p w14:paraId="725FA54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Рибосомы</w:t>
      </w:r>
    </w:p>
    <w:p w14:paraId="5A55605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Аппарат Гольджи</w:t>
      </w:r>
    </w:p>
    <w:p w14:paraId="185E2D6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Вакуоль</w:t>
      </w:r>
    </w:p>
    <w:p w14:paraId="7000473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Ткань, выделяющая молоко, пот, слюну:</w:t>
      </w:r>
    </w:p>
    <w:p w14:paraId="55B90CC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соединительная</w:t>
      </w:r>
    </w:p>
    <w:p w14:paraId="372C1B9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эпителиальная мерцательная</w:t>
      </w:r>
    </w:p>
    <w:p w14:paraId="322C3066"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В) эпителиальная железистая</w:t>
      </w:r>
    </w:p>
    <w:p w14:paraId="6449952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Г) соединительная </w:t>
      </w:r>
      <w:proofErr w:type="spellStart"/>
      <w:r w:rsidRPr="009B5594">
        <w:rPr>
          <w:rFonts w:ascii="Times New Roman" w:eastAsia="Times New Roman" w:hAnsi="Times New Roman" w:cs="Times New Roman"/>
          <w:sz w:val="24"/>
          <w:szCs w:val="24"/>
        </w:rPr>
        <w:t>рыхловолокнистая</w:t>
      </w:r>
      <w:proofErr w:type="spellEnd"/>
    </w:p>
    <w:p w14:paraId="75EB68F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Органические вещества клетки, отвечающие за наследственность</w:t>
      </w:r>
    </w:p>
    <w:p w14:paraId="63275C6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белки</w:t>
      </w:r>
    </w:p>
    <w:p w14:paraId="7810683A"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жиры</w:t>
      </w:r>
    </w:p>
    <w:p w14:paraId="287B7B9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углеводы</w:t>
      </w:r>
    </w:p>
    <w:p w14:paraId="24416018"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нуклеиновые кислоты (РНК и ДНК)</w:t>
      </w:r>
    </w:p>
    <w:p w14:paraId="7B10457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7. Органоид, синтезирующий белки:</w:t>
      </w:r>
    </w:p>
    <w:p w14:paraId="3A45004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А) рибосомы</w:t>
      </w:r>
    </w:p>
    <w:p w14:paraId="04278F5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митохондрия</w:t>
      </w:r>
    </w:p>
    <w:p w14:paraId="7CB39CC7"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лизосомы</w:t>
      </w:r>
    </w:p>
    <w:p w14:paraId="11926EC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Эндоплазматическая сеть</w:t>
      </w:r>
    </w:p>
    <w:p w14:paraId="39AFFB0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8. Ткань, обеспечивающая появление возбуждения: </w:t>
      </w:r>
    </w:p>
    <w:p w14:paraId="2F3EA46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эпителиальная</w:t>
      </w:r>
    </w:p>
    <w:p w14:paraId="11368B65"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соединительная</w:t>
      </w:r>
    </w:p>
    <w:p w14:paraId="748E521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мышечная</w:t>
      </w:r>
    </w:p>
    <w:p w14:paraId="12F04999"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Г) нервная</w:t>
      </w:r>
    </w:p>
    <w:p w14:paraId="27443532"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9. Органоид, расщепляющий </w:t>
      </w:r>
      <w:proofErr w:type="gramStart"/>
      <w:r w:rsidRPr="009B5594">
        <w:rPr>
          <w:rFonts w:ascii="Times New Roman" w:eastAsia="Times New Roman" w:hAnsi="Times New Roman" w:cs="Times New Roman"/>
          <w:sz w:val="24"/>
          <w:szCs w:val="24"/>
        </w:rPr>
        <w:t>органические вещества</w:t>
      </w:r>
      <w:proofErr w:type="gramEnd"/>
      <w:r w:rsidRPr="009B5594">
        <w:rPr>
          <w:rFonts w:ascii="Times New Roman" w:eastAsia="Times New Roman" w:hAnsi="Times New Roman" w:cs="Times New Roman"/>
          <w:sz w:val="24"/>
          <w:szCs w:val="24"/>
        </w:rPr>
        <w:t xml:space="preserve"> и микробы:</w:t>
      </w:r>
    </w:p>
    <w:p w14:paraId="7EB984F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центриоль</w:t>
      </w:r>
    </w:p>
    <w:p w14:paraId="2E300F91" w14:textId="77777777" w:rsidR="006D2F6C" w:rsidRPr="009B5594" w:rsidRDefault="006D2F6C" w:rsidP="006D2F6C">
      <w:pPr>
        <w:spacing w:after="0" w:line="240" w:lineRule="auto"/>
        <w:rPr>
          <w:rFonts w:ascii="Times New Roman" w:eastAsia="Times New Roman" w:hAnsi="Times New Roman" w:cs="Times New Roman"/>
          <w:sz w:val="24"/>
          <w:szCs w:val="24"/>
          <w:u w:val="single"/>
        </w:rPr>
      </w:pPr>
      <w:r w:rsidRPr="009B5594">
        <w:rPr>
          <w:rFonts w:ascii="Times New Roman" w:eastAsia="Times New Roman" w:hAnsi="Times New Roman" w:cs="Times New Roman"/>
          <w:sz w:val="24"/>
          <w:szCs w:val="24"/>
          <w:u w:val="single"/>
        </w:rPr>
        <w:t>Б) лизосома</w:t>
      </w:r>
    </w:p>
    <w:p w14:paraId="04D1FAE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вакуоль</w:t>
      </w:r>
    </w:p>
    <w:p w14:paraId="06943A5B"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цитоплазма</w:t>
      </w:r>
    </w:p>
    <w:p w14:paraId="7F8F69E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Как называются клетки мышечной ткани?</w:t>
      </w:r>
    </w:p>
    <w:p w14:paraId="3BDDDF1D"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аксон</w:t>
      </w:r>
    </w:p>
    <w:p w14:paraId="49C53779"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Б) </w:t>
      </w:r>
      <w:proofErr w:type="gramStart"/>
      <w:r w:rsidRPr="009B5594">
        <w:rPr>
          <w:rFonts w:ascii="Times New Roman" w:eastAsia="Times New Roman" w:hAnsi="Times New Roman" w:cs="Times New Roman"/>
          <w:sz w:val="24"/>
          <w:szCs w:val="24"/>
        </w:rPr>
        <w:t xml:space="preserve">нейрон  </w:t>
      </w:r>
      <w:r w:rsidRPr="009B5594">
        <w:rPr>
          <w:rFonts w:ascii="Times New Roman" w:eastAsia="Times New Roman" w:hAnsi="Times New Roman" w:cs="Times New Roman"/>
          <w:sz w:val="24"/>
          <w:szCs w:val="24"/>
          <w:u w:val="single"/>
        </w:rPr>
        <w:t>В</w:t>
      </w:r>
      <w:proofErr w:type="gramEnd"/>
      <w:r w:rsidRPr="009B5594">
        <w:rPr>
          <w:rFonts w:ascii="Times New Roman" w:eastAsia="Times New Roman" w:hAnsi="Times New Roman" w:cs="Times New Roman"/>
          <w:sz w:val="24"/>
          <w:szCs w:val="24"/>
          <w:u w:val="single"/>
        </w:rPr>
        <w:t>) миоцит</w:t>
      </w:r>
      <w:r w:rsidRPr="009B5594">
        <w:rPr>
          <w:rFonts w:ascii="Times New Roman" w:eastAsia="Times New Roman" w:hAnsi="Times New Roman" w:cs="Times New Roman"/>
          <w:sz w:val="24"/>
          <w:szCs w:val="24"/>
        </w:rPr>
        <w:t xml:space="preserve">  Г) остеоцит</w:t>
      </w:r>
      <w:r w:rsidRPr="009B5594">
        <w:rPr>
          <w:rFonts w:ascii="Times New Roman" w:eastAsia="Times New Roman" w:hAnsi="Times New Roman" w:cs="Times New Roman"/>
          <w:b/>
          <w:sz w:val="24"/>
          <w:szCs w:val="24"/>
        </w:rPr>
        <w:t xml:space="preserve"> </w:t>
      </w:r>
    </w:p>
    <w:p w14:paraId="4A8DAD3C" w14:textId="77777777" w:rsidR="00E90D46" w:rsidRPr="009B5594" w:rsidRDefault="00E90D46" w:rsidP="00083B67">
      <w:pPr>
        <w:spacing w:after="0" w:line="240" w:lineRule="auto"/>
        <w:rPr>
          <w:rFonts w:ascii="Times New Roman" w:eastAsia="Times New Roman" w:hAnsi="Times New Roman" w:cs="Times New Roman"/>
          <w:b/>
          <w:bCs/>
          <w:sz w:val="24"/>
          <w:szCs w:val="24"/>
        </w:rPr>
      </w:pPr>
    </w:p>
    <w:p w14:paraId="7B8CA78E" w14:textId="268EACF3" w:rsidR="00083B67" w:rsidRPr="009B5594" w:rsidRDefault="00083B67" w:rsidP="00083B67">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bCs/>
          <w:sz w:val="24"/>
          <w:szCs w:val="24"/>
        </w:rPr>
        <w:t xml:space="preserve">Тема 1.2. -1.3 </w:t>
      </w:r>
      <w:r w:rsidRPr="009B5594">
        <w:rPr>
          <w:rFonts w:ascii="Times New Roman" w:eastAsia="Times New Roman" w:hAnsi="Times New Roman" w:cs="Times New Roman"/>
          <w:b/>
          <w:sz w:val="24"/>
          <w:szCs w:val="24"/>
        </w:rPr>
        <w:t xml:space="preserve">Основные закономерности роста и развития организма человека. </w:t>
      </w:r>
      <w:r w:rsidRPr="009B5594">
        <w:rPr>
          <w:rFonts w:ascii="Times New Roman" w:eastAsia="Times New Roman" w:hAnsi="Times New Roman" w:cs="Times New Roman"/>
          <w:b/>
          <w:bCs/>
          <w:sz w:val="24"/>
          <w:szCs w:val="24"/>
        </w:rPr>
        <w:t>Методы возрастной анатомии и физиологии</w:t>
      </w:r>
    </w:p>
    <w:p w14:paraId="5E04F7CF" w14:textId="77777777" w:rsidR="00083B67" w:rsidRPr="009B5594" w:rsidRDefault="00083B67" w:rsidP="00083B67">
      <w:pPr>
        <w:spacing w:after="0" w:line="240" w:lineRule="auto"/>
        <w:rPr>
          <w:rFonts w:ascii="Times New Roman" w:eastAsia="Times New Roman" w:hAnsi="Times New Roman" w:cs="Times New Roman"/>
          <w:b/>
          <w:bCs/>
        </w:rPr>
      </w:pPr>
    </w:p>
    <w:p w14:paraId="2DEDF1ED" w14:textId="4778BA6F" w:rsidR="006D2F6C" w:rsidRPr="009B5594" w:rsidRDefault="00E90D46" w:rsidP="00E90D46">
      <w:pPr>
        <w:ind w:left="786"/>
        <w:rPr>
          <w:rFonts w:ascii="Times New Roman" w:eastAsia="Times New Roman" w:hAnsi="Times New Roman" w:cs="Times New Roman"/>
          <w:b/>
          <w:sz w:val="24"/>
        </w:rPr>
      </w:pPr>
      <w:r w:rsidRPr="009B5594">
        <w:rPr>
          <w:rFonts w:ascii="Times New Roman" w:eastAsia="Times New Roman" w:hAnsi="Times New Roman" w:cs="Times New Roman"/>
          <w:b/>
          <w:sz w:val="24"/>
        </w:rPr>
        <w:t>2.</w:t>
      </w:r>
      <w:r w:rsidR="00083B67" w:rsidRPr="009B5594">
        <w:rPr>
          <w:rFonts w:ascii="Times New Roman" w:eastAsia="Times New Roman" w:hAnsi="Times New Roman" w:cs="Times New Roman"/>
          <w:b/>
          <w:sz w:val="24"/>
        </w:rPr>
        <w:t>Составление глоссария.</w:t>
      </w:r>
    </w:p>
    <w:p w14:paraId="641811B4" w14:textId="77777777" w:rsidR="00083B67" w:rsidRPr="009B5594" w:rsidRDefault="00083B67" w:rsidP="00083B67">
      <w:pPr>
        <w:widowControl w:val="0"/>
        <w:tabs>
          <w:tab w:val="left" w:pos="4460"/>
        </w:tabs>
        <w:autoSpaceDE w:val="0"/>
        <w:autoSpaceDN w:val="0"/>
        <w:spacing w:after="0" w:line="240" w:lineRule="auto"/>
        <w:ind w:left="4459"/>
        <w:outlineLvl w:val="1"/>
        <w:rPr>
          <w:rFonts w:ascii="Times New Roman" w:eastAsia="Times New Roman" w:hAnsi="Times New Roman" w:cs="Times New Roman"/>
          <w:b/>
          <w:bCs/>
          <w:i/>
          <w:sz w:val="24"/>
          <w:szCs w:val="24"/>
        </w:rPr>
      </w:pPr>
      <w:r w:rsidRPr="009B5594">
        <w:rPr>
          <w:rFonts w:ascii="Times New Roman" w:eastAsia="Times New Roman" w:hAnsi="Times New Roman" w:cs="Times New Roman"/>
          <w:b/>
          <w:bCs/>
          <w:i/>
          <w:sz w:val="24"/>
          <w:szCs w:val="24"/>
        </w:rPr>
        <w:t>Глоссарий</w:t>
      </w:r>
    </w:p>
    <w:p w14:paraId="0A6C1C8E" w14:textId="77777777" w:rsidR="00083B67" w:rsidRPr="009B5594" w:rsidRDefault="00083B67" w:rsidP="00083B67">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Акселерация </w:t>
      </w:r>
      <w:r w:rsidRPr="009B5594">
        <w:rPr>
          <w:rFonts w:ascii="Times New Roman" w:eastAsia="Times New Roman" w:hAnsi="Times New Roman" w:cs="Times New Roman"/>
          <w:sz w:val="24"/>
          <w:szCs w:val="24"/>
        </w:rPr>
        <w:t>- увеличение размеров тела и наступление созревания в более ранние сроки</w:t>
      </w:r>
    </w:p>
    <w:p w14:paraId="70903838"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67C9A4DE" w14:textId="77777777" w:rsidR="00083B67" w:rsidRPr="009B5594" w:rsidRDefault="00083B67" w:rsidP="00083B67">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Возрастная периодизация </w:t>
      </w:r>
      <w:r w:rsidRPr="009B5594">
        <w:rPr>
          <w:rFonts w:ascii="Times New Roman" w:eastAsia="Times New Roman" w:hAnsi="Times New Roman" w:cs="Times New Roman"/>
          <w:sz w:val="24"/>
          <w:szCs w:val="24"/>
        </w:rPr>
        <w:t>- разделение жизненного цикла человека на периоды, или этапы</w:t>
      </w:r>
    </w:p>
    <w:p w14:paraId="3DC6C179"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0CF91D38" w14:textId="77777777" w:rsidR="00083B67" w:rsidRPr="009B5594" w:rsidRDefault="00083B67" w:rsidP="00083B67">
      <w:pPr>
        <w:widowControl w:val="0"/>
        <w:autoSpaceDE w:val="0"/>
        <w:autoSpaceDN w:val="0"/>
        <w:spacing w:after="0" w:line="240" w:lineRule="auto"/>
        <w:ind w:left="221" w:right="399" w:firstLine="54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b/>
          <w:sz w:val="24"/>
          <w:szCs w:val="24"/>
        </w:rPr>
        <w:t>Гетерохронность</w:t>
      </w:r>
      <w:proofErr w:type="spellEnd"/>
      <w:r w:rsidRPr="009B5594">
        <w:rPr>
          <w:rFonts w:ascii="Times New Roman" w:eastAsia="Times New Roman" w:hAnsi="Times New Roman" w:cs="Times New Roman"/>
          <w:b/>
          <w:sz w:val="24"/>
          <w:szCs w:val="24"/>
        </w:rPr>
        <w:t xml:space="preserve"> развития движений </w:t>
      </w:r>
      <w:r w:rsidRPr="009B5594">
        <w:rPr>
          <w:rFonts w:ascii="Times New Roman" w:eastAsia="Times New Roman" w:hAnsi="Times New Roman" w:cs="Times New Roman"/>
          <w:sz w:val="24"/>
          <w:szCs w:val="24"/>
        </w:rPr>
        <w:t>(Анохин П.К.) – связана с разновременностью созревания функциональных систем, двигательных качеств</w:t>
      </w:r>
    </w:p>
    <w:p w14:paraId="4BE2B427"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53260898"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Гормоны </w:t>
      </w:r>
      <w:r w:rsidRPr="009B5594">
        <w:rPr>
          <w:rFonts w:ascii="Times New Roman" w:eastAsia="Times New Roman" w:hAnsi="Times New Roman" w:cs="Times New Roman"/>
          <w:sz w:val="24"/>
          <w:szCs w:val="24"/>
        </w:rPr>
        <w:t>– биологически активные вещества</w:t>
      </w:r>
    </w:p>
    <w:p w14:paraId="7524938B"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173D4405" w14:textId="77777777" w:rsidR="00083B67" w:rsidRPr="009B5594" w:rsidRDefault="00083B67" w:rsidP="00083B67">
      <w:pPr>
        <w:widowControl w:val="0"/>
        <w:autoSpaceDE w:val="0"/>
        <w:autoSpaceDN w:val="0"/>
        <w:spacing w:after="0" w:line="240" w:lineRule="auto"/>
        <w:ind w:left="221" w:right="398"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Надежность биологической системы </w:t>
      </w:r>
      <w:r w:rsidRPr="009B5594">
        <w:rPr>
          <w:rFonts w:ascii="Times New Roman" w:eastAsia="Times New Roman" w:hAnsi="Times New Roman" w:cs="Times New Roman"/>
          <w:sz w:val="24"/>
          <w:szCs w:val="24"/>
        </w:rPr>
        <w:t>(Маркосян А.А.) - такой уровень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w:t>
      </w:r>
    </w:p>
    <w:p w14:paraId="2467257F"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24163D06"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Онтогенез </w:t>
      </w:r>
      <w:r w:rsidRPr="009B5594">
        <w:rPr>
          <w:rFonts w:ascii="Times New Roman" w:eastAsia="Times New Roman" w:hAnsi="Times New Roman" w:cs="Times New Roman"/>
          <w:sz w:val="24"/>
          <w:szCs w:val="24"/>
        </w:rPr>
        <w:t>– индивидуальное развитие организма</w:t>
      </w:r>
    </w:p>
    <w:p w14:paraId="042FD863"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3A8D1333"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Пубертатный период </w:t>
      </w:r>
      <w:r w:rsidRPr="009B5594">
        <w:rPr>
          <w:rFonts w:ascii="Times New Roman" w:eastAsia="Times New Roman" w:hAnsi="Times New Roman" w:cs="Times New Roman"/>
          <w:sz w:val="24"/>
          <w:szCs w:val="24"/>
        </w:rPr>
        <w:t>– период полового созревания</w:t>
      </w:r>
    </w:p>
    <w:p w14:paraId="51265F12"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481A23AF" w14:textId="77777777" w:rsidR="00083B67" w:rsidRPr="009B5594" w:rsidRDefault="00083B67" w:rsidP="00083B67">
      <w:pPr>
        <w:widowControl w:val="0"/>
        <w:autoSpaceDE w:val="0"/>
        <w:autoSpaceDN w:val="0"/>
        <w:spacing w:after="0" w:line="240" w:lineRule="auto"/>
        <w:ind w:left="221" w:right="400" w:firstLine="540"/>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Ретардация </w:t>
      </w:r>
      <w:r w:rsidRPr="009B5594">
        <w:rPr>
          <w:rFonts w:ascii="Times New Roman" w:eastAsia="Times New Roman" w:hAnsi="Times New Roman" w:cs="Times New Roman"/>
          <w:sz w:val="24"/>
          <w:szCs w:val="24"/>
        </w:rPr>
        <w:t>- увеличение размеров тела и наступление созревания в более поздние сроки</w:t>
      </w:r>
    </w:p>
    <w:p w14:paraId="2DD7CADD"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4A8E5567"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Рефлекс безусловный </w:t>
      </w:r>
      <w:r w:rsidRPr="009B5594">
        <w:rPr>
          <w:rFonts w:ascii="Times New Roman" w:eastAsia="Times New Roman" w:hAnsi="Times New Roman" w:cs="Times New Roman"/>
          <w:sz w:val="24"/>
          <w:szCs w:val="24"/>
        </w:rPr>
        <w:t>– врожденный рефлекс</w:t>
      </w:r>
    </w:p>
    <w:p w14:paraId="516F3772"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32AEE0E3" w14:textId="77777777" w:rsidR="00083B67" w:rsidRPr="009B5594" w:rsidRDefault="00083B67" w:rsidP="00083B67">
      <w:pPr>
        <w:widowControl w:val="0"/>
        <w:autoSpaceDE w:val="0"/>
        <w:autoSpaceDN w:val="0"/>
        <w:spacing w:after="0" w:line="240" w:lineRule="auto"/>
        <w:ind w:left="761"/>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Рефлекс условный </w:t>
      </w:r>
      <w:r w:rsidRPr="009B5594">
        <w:rPr>
          <w:rFonts w:ascii="Times New Roman" w:eastAsia="Times New Roman" w:hAnsi="Times New Roman" w:cs="Times New Roman"/>
          <w:sz w:val="24"/>
          <w:szCs w:val="24"/>
        </w:rPr>
        <w:t>– приобретенный в течение жизни</w:t>
      </w:r>
    </w:p>
    <w:p w14:paraId="79F64173" w14:textId="77777777" w:rsidR="00083B67" w:rsidRPr="009B5594" w:rsidRDefault="00083B67" w:rsidP="00083B67">
      <w:pPr>
        <w:widowControl w:val="0"/>
        <w:autoSpaceDE w:val="0"/>
        <w:autoSpaceDN w:val="0"/>
        <w:spacing w:after="0" w:line="240" w:lineRule="auto"/>
        <w:rPr>
          <w:rFonts w:ascii="Times New Roman" w:eastAsia="Times New Roman" w:hAnsi="Times New Roman" w:cs="Times New Roman"/>
          <w:sz w:val="24"/>
          <w:szCs w:val="24"/>
        </w:rPr>
      </w:pPr>
    </w:p>
    <w:p w14:paraId="7739C293" w14:textId="77777777" w:rsidR="00083B67" w:rsidRPr="009B5594" w:rsidRDefault="00083B67" w:rsidP="00083B67">
      <w:pPr>
        <w:widowControl w:val="0"/>
        <w:autoSpaceDE w:val="0"/>
        <w:autoSpaceDN w:val="0"/>
        <w:spacing w:after="0" w:line="240" w:lineRule="auto"/>
        <w:ind w:left="221" w:right="397" w:firstLine="54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b/>
          <w:sz w:val="24"/>
          <w:szCs w:val="24"/>
        </w:rPr>
        <w:t>Сензитивные</w:t>
      </w:r>
      <w:proofErr w:type="spellEnd"/>
      <w:r w:rsidRPr="009B5594">
        <w:rPr>
          <w:rFonts w:ascii="Times New Roman" w:eastAsia="Times New Roman" w:hAnsi="Times New Roman" w:cs="Times New Roman"/>
          <w:b/>
          <w:sz w:val="24"/>
          <w:szCs w:val="24"/>
        </w:rPr>
        <w:t xml:space="preserve"> (критические периоды онтогенеза) </w:t>
      </w:r>
      <w:r w:rsidRPr="009B5594">
        <w:rPr>
          <w:rFonts w:ascii="Times New Roman" w:eastAsia="Times New Roman" w:hAnsi="Times New Roman" w:cs="Times New Roman"/>
          <w:sz w:val="24"/>
          <w:szCs w:val="24"/>
        </w:rPr>
        <w:t>– периоды онтогенеза, во время которых организм наиболее подвержен действию средовых факторов</w:t>
      </w:r>
    </w:p>
    <w:p w14:paraId="0A3C08F6" w14:textId="77777777" w:rsidR="00E90D46" w:rsidRPr="009B5594" w:rsidRDefault="00E90D46" w:rsidP="00E90D46">
      <w:pPr>
        <w:autoSpaceDE w:val="0"/>
        <w:autoSpaceDN w:val="0"/>
        <w:ind w:right="281"/>
        <w:rPr>
          <w:rFonts w:ascii="Times New Roman" w:eastAsia="Calibri" w:hAnsi="Times New Roman" w:cs="Times New Roman"/>
          <w:b/>
          <w:bCs/>
        </w:rPr>
      </w:pPr>
    </w:p>
    <w:p w14:paraId="71F196BD" w14:textId="77CB1166" w:rsidR="00083B67" w:rsidRPr="009B5594" w:rsidRDefault="00E90D46" w:rsidP="00E90D46">
      <w:pPr>
        <w:autoSpaceDE w:val="0"/>
        <w:autoSpaceDN w:val="0"/>
        <w:ind w:right="281"/>
        <w:rPr>
          <w:rFonts w:ascii="Times New Roman" w:eastAsia="Calibri" w:hAnsi="Times New Roman" w:cs="Times New Roman"/>
          <w:b/>
          <w:bCs/>
        </w:rPr>
      </w:pPr>
      <w:r w:rsidRPr="009B5594">
        <w:rPr>
          <w:rFonts w:ascii="Times New Roman" w:hAnsi="Times New Roman" w:cs="Times New Roman"/>
          <w:sz w:val="24"/>
          <w:szCs w:val="24"/>
          <w:lang w:eastAsia="en-US"/>
        </w:rPr>
        <w:t xml:space="preserve">             </w:t>
      </w:r>
      <w:r w:rsidR="00083B67" w:rsidRPr="009B5594">
        <w:rPr>
          <w:rFonts w:ascii="Times New Roman" w:hAnsi="Times New Roman" w:cs="Times New Roman"/>
          <w:sz w:val="24"/>
          <w:szCs w:val="24"/>
          <w:lang w:eastAsia="en-US"/>
        </w:rPr>
        <w:t>Тест</w:t>
      </w:r>
      <w:r w:rsidRPr="009B5594">
        <w:rPr>
          <w:rFonts w:ascii="Times New Roman" w:hAnsi="Times New Roman" w:cs="Times New Roman"/>
          <w:lang w:eastAsia="en-US"/>
        </w:rPr>
        <w:t xml:space="preserve"> </w:t>
      </w:r>
      <w:r w:rsidRPr="009B5594">
        <w:rPr>
          <w:rFonts w:ascii="Times New Roman" w:eastAsia="Calibri" w:hAnsi="Times New Roman" w:cs="Times New Roman"/>
          <w:b/>
          <w:bCs/>
        </w:rPr>
        <w:t>Возрастная периодизация жизни человека.</w:t>
      </w:r>
    </w:p>
    <w:p w14:paraId="5C30C22D" w14:textId="77777777" w:rsidR="00083B67" w:rsidRPr="009B5594" w:rsidRDefault="00083B67" w:rsidP="00AC3712">
      <w:pPr>
        <w:widowControl w:val="0"/>
        <w:numPr>
          <w:ilvl w:val="0"/>
          <w:numId w:val="63"/>
        </w:numPr>
        <w:tabs>
          <w:tab w:val="left" w:pos="515"/>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Увеличение размеров тела и наступление созревания в более ранние сроки это:</w:t>
      </w:r>
    </w:p>
    <w:p w14:paraId="55961961"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Ретардация; Б. Акселерация; В. Правильного ответа нет</w:t>
      </w:r>
    </w:p>
    <w:p w14:paraId="7A5880B1" w14:textId="77777777" w:rsidR="00083B67" w:rsidRPr="009B5594" w:rsidRDefault="00083B67" w:rsidP="00AC3712">
      <w:pPr>
        <w:widowControl w:val="0"/>
        <w:numPr>
          <w:ilvl w:val="0"/>
          <w:numId w:val="63"/>
        </w:numPr>
        <w:tabs>
          <w:tab w:val="left" w:pos="503"/>
        </w:tabs>
        <w:autoSpaceDE w:val="0"/>
        <w:autoSpaceDN w:val="0"/>
        <w:spacing w:after="0" w:line="240" w:lineRule="auto"/>
        <w:ind w:right="4500"/>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Индивидуальное развитие организма это: А. Морфогенез; Б. Филогенез; </w:t>
      </w:r>
      <w:proofErr w:type="spellStart"/>
      <w:r w:rsidRPr="009B5594">
        <w:rPr>
          <w:rFonts w:ascii="Times New Roman" w:hAnsi="Times New Roman" w:cs="Times New Roman"/>
          <w:sz w:val="24"/>
          <w:szCs w:val="24"/>
          <w:lang w:eastAsia="en-US"/>
        </w:rPr>
        <w:t>В.Онтогенез</w:t>
      </w:r>
      <w:proofErr w:type="spellEnd"/>
    </w:p>
    <w:p w14:paraId="304DFA11" w14:textId="77777777" w:rsidR="00083B67" w:rsidRPr="009B5594" w:rsidRDefault="00083B67" w:rsidP="00AC3712">
      <w:pPr>
        <w:widowControl w:val="0"/>
        <w:numPr>
          <w:ilvl w:val="0"/>
          <w:numId w:val="63"/>
        </w:numPr>
        <w:tabs>
          <w:tab w:val="left" w:pos="584"/>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Периоды онтогенеза, во время которых организм наиболее подвержен действию средовых </w:t>
      </w:r>
      <w:proofErr w:type="spellStart"/>
      <w:r w:rsidRPr="009B5594">
        <w:rPr>
          <w:rFonts w:ascii="Times New Roman" w:hAnsi="Times New Roman" w:cs="Times New Roman"/>
          <w:sz w:val="24"/>
          <w:szCs w:val="24"/>
          <w:lang w:eastAsia="en-US"/>
        </w:rPr>
        <w:t>факторовназывают</w:t>
      </w:r>
      <w:proofErr w:type="spellEnd"/>
      <w:r w:rsidRPr="009B5594">
        <w:rPr>
          <w:rFonts w:ascii="Times New Roman" w:hAnsi="Times New Roman" w:cs="Times New Roman"/>
          <w:sz w:val="24"/>
          <w:szCs w:val="24"/>
          <w:lang w:eastAsia="en-US"/>
        </w:rPr>
        <w:t>:</w:t>
      </w:r>
    </w:p>
    <w:p w14:paraId="3A7F2A14"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Сенситивными; Б. Критическими; В. Правильного ответа нет</w:t>
      </w:r>
    </w:p>
    <w:p w14:paraId="3B7E1B2E" w14:textId="77777777" w:rsidR="00083B67" w:rsidRPr="009B5594" w:rsidRDefault="00083B67" w:rsidP="00AC3712">
      <w:pPr>
        <w:widowControl w:val="0"/>
        <w:numPr>
          <w:ilvl w:val="0"/>
          <w:numId w:val="63"/>
        </w:numPr>
        <w:tabs>
          <w:tab w:val="left" w:pos="503"/>
        </w:tabs>
        <w:autoSpaceDE w:val="0"/>
        <w:autoSpaceDN w:val="0"/>
        <w:spacing w:after="0" w:line="240" w:lineRule="auto"/>
        <w:ind w:right="733"/>
        <w:rPr>
          <w:rFonts w:ascii="Times New Roman" w:hAnsi="Times New Roman" w:cs="Times New Roman"/>
          <w:sz w:val="24"/>
          <w:szCs w:val="24"/>
          <w:lang w:eastAsia="en-US"/>
        </w:rPr>
      </w:pPr>
      <w:r w:rsidRPr="009B5594">
        <w:rPr>
          <w:rFonts w:ascii="Times New Roman" w:hAnsi="Times New Roman" w:cs="Times New Roman"/>
          <w:sz w:val="24"/>
          <w:szCs w:val="24"/>
          <w:lang w:eastAsia="en-US"/>
        </w:rPr>
        <w:t>Первый критический период в развитии зародыша человека относится к: А.1-й – началу 2-й недели после зачатия; Б. 32-38 недели; В. 40недели</w:t>
      </w:r>
    </w:p>
    <w:p w14:paraId="6FE58C59" w14:textId="77777777" w:rsidR="00083B67" w:rsidRPr="009B5594" w:rsidRDefault="00083B67" w:rsidP="00AC3712">
      <w:pPr>
        <w:widowControl w:val="0"/>
        <w:numPr>
          <w:ilvl w:val="0"/>
          <w:numId w:val="63"/>
        </w:numPr>
        <w:tabs>
          <w:tab w:val="left" w:pos="503"/>
        </w:tabs>
        <w:autoSpaceDE w:val="0"/>
        <w:autoSpaceDN w:val="0"/>
        <w:spacing w:after="0" w:line="240" w:lineRule="auto"/>
        <w:ind w:left="502" w:hanging="281"/>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Второй критический период в развитии зародыша человека </w:t>
      </w:r>
      <w:proofErr w:type="spellStart"/>
      <w:r w:rsidRPr="009B5594">
        <w:rPr>
          <w:rFonts w:ascii="Times New Roman" w:hAnsi="Times New Roman" w:cs="Times New Roman"/>
          <w:sz w:val="24"/>
          <w:szCs w:val="24"/>
          <w:lang w:eastAsia="en-US"/>
        </w:rPr>
        <w:t>относитсяк</w:t>
      </w:r>
      <w:proofErr w:type="spellEnd"/>
      <w:r w:rsidRPr="009B5594">
        <w:rPr>
          <w:rFonts w:ascii="Times New Roman" w:hAnsi="Times New Roman" w:cs="Times New Roman"/>
          <w:sz w:val="24"/>
          <w:szCs w:val="24"/>
          <w:lang w:eastAsia="en-US"/>
        </w:rPr>
        <w:t>:</w:t>
      </w:r>
    </w:p>
    <w:p w14:paraId="54462DF6"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w:t>
      </w:r>
    </w:p>
    <w:p w14:paraId="235E2B7B" w14:textId="77777777" w:rsidR="00083B67" w:rsidRPr="009B5594" w:rsidRDefault="00083B67" w:rsidP="00AC3712">
      <w:pPr>
        <w:widowControl w:val="0"/>
        <w:numPr>
          <w:ilvl w:val="0"/>
          <w:numId w:val="63"/>
        </w:numPr>
        <w:tabs>
          <w:tab w:val="left" w:pos="560"/>
        </w:tabs>
        <w:autoSpaceDE w:val="0"/>
        <w:autoSpaceDN w:val="0"/>
        <w:spacing w:after="0" w:line="240" w:lineRule="auto"/>
        <w:ind w:left="559" w:hanging="338"/>
        <w:rPr>
          <w:rFonts w:ascii="Times New Roman" w:hAnsi="Times New Roman" w:cs="Times New Roman"/>
          <w:sz w:val="24"/>
          <w:szCs w:val="24"/>
          <w:lang w:eastAsia="en-US"/>
        </w:rPr>
      </w:pPr>
      <w:r w:rsidRPr="009B5594">
        <w:rPr>
          <w:rFonts w:ascii="Times New Roman" w:hAnsi="Times New Roman" w:cs="Times New Roman"/>
          <w:sz w:val="24"/>
          <w:szCs w:val="24"/>
          <w:lang w:eastAsia="en-US"/>
        </w:rPr>
        <w:t>Третий критический период - формирование детского места(плаценты)</w:t>
      </w:r>
    </w:p>
    <w:p w14:paraId="6EB6E3D9"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как органа происходит у человека:</w:t>
      </w:r>
    </w:p>
    <w:p w14:paraId="794FF7AF" w14:textId="77777777" w:rsidR="00083B67" w:rsidRPr="009B5594" w:rsidRDefault="00083B67" w:rsidP="00083B67">
      <w:pPr>
        <w:widowControl w:val="0"/>
        <w:autoSpaceDE w:val="0"/>
        <w:autoSpaceDN w:val="0"/>
        <w:spacing w:after="0" w:line="240" w:lineRule="auto"/>
        <w:ind w:left="221" w:right="398" w:firstLine="69"/>
        <w:jc w:val="both"/>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1-й – началу 2-й недели после зачатия; Б. 32-38 недели; В. 40 недели; Г. Период – 3-5 недели развития; Д. Между 8-й и 11-й неделями развития зародыша</w:t>
      </w:r>
    </w:p>
    <w:p w14:paraId="0BDDFE85" w14:textId="77777777" w:rsidR="00083B67" w:rsidRPr="009B5594" w:rsidRDefault="00083B67" w:rsidP="00AC3712">
      <w:pPr>
        <w:widowControl w:val="0"/>
        <w:numPr>
          <w:ilvl w:val="0"/>
          <w:numId w:val="63"/>
        </w:numPr>
        <w:tabs>
          <w:tab w:val="left" w:pos="653"/>
          <w:tab w:val="left" w:pos="654"/>
          <w:tab w:val="left" w:pos="1771"/>
          <w:tab w:val="left" w:pos="4131"/>
          <w:tab w:val="left" w:pos="5693"/>
          <w:tab w:val="left" w:pos="6036"/>
          <w:tab w:val="left" w:pos="7169"/>
          <w:tab w:val="left" w:pos="8268"/>
          <w:tab w:val="left" w:pos="9072"/>
        </w:tabs>
        <w:autoSpaceDE w:val="0"/>
        <w:autoSpaceDN w:val="0"/>
        <w:spacing w:after="0" w:line="240" w:lineRule="auto"/>
        <w:ind w:right="399"/>
        <w:rPr>
          <w:rFonts w:ascii="Times New Roman" w:hAnsi="Times New Roman" w:cs="Times New Roman"/>
          <w:sz w:val="24"/>
          <w:szCs w:val="24"/>
          <w:lang w:eastAsia="en-US"/>
        </w:rPr>
      </w:pPr>
      <w:r w:rsidRPr="009B5594">
        <w:rPr>
          <w:rFonts w:ascii="Times New Roman" w:hAnsi="Times New Roman" w:cs="Times New Roman"/>
          <w:sz w:val="24"/>
          <w:szCs w:val="24"/>
          <w:lang w:eastAsia="en-US"/>
        </w:rPr>
        <w:t>Период</w:t>
      </w:r>
      <w:r w:rsidRPr="009B5594">
        <w:rPr>
          <w:rFonts w:ascii="Times New Roman" w:hAnsi="Times New Roman" w:cs="Times New Roman"/>
          <w:sz w:val="24"/>
          <w:szCs w:val="24"/>
          <w:lang w:eastAsia="en-US"/>
        </w:rPr>
        <w:tab/>
        <w:t>новорожденности</w:t>
      </w:r>
      <w:r w:rsidRPr="009B5594">
        <w:rPr>
          <w:rFonts w:ascii="Times New Roman" w:hAnsi="Times New Roman" w:cs="Times New Roman"/>
          <w:sz w:val="24"/>
          <w:szCs w:val="24"/>
          <w:lang w:eastAsia="en-US"/>
        </w:rPr>
        <w:tab/>
        <w:t>начинается</w:t>
      </w:r>
      <w:r w:rsidRPr="009B5594">
        <w:rPr>
          <w:rFonts w:ascii="Times New Roman" w:hAnsi="Times New Roman" w:cs="Times New Roman"/>
          <w:sz w:val="24"/>
          <w:szCs w:val="24"/>
          <w:lang w:eastAsia="en-US"/>
        </w:rPr>
        <w:tab/>
        <w:t>с</w:t>
      </w:r>
      <w:r w:rsidRPr="009B5594">
        <w:rPr>
          <w:rFonts w:ascii="Times New Roman" w:hAnsi="Times New Roman" w:cs="Times New Roman"/>
          <w:sz w:val="24"/>
          <w:szCs w:val="24"/>
          <w:lang w:eastAsia="en-US"/>
        </w:rPr>
        <w:tab/>
        <w:t>первым</w:t>
      </w:r>
      <w:r w:rsidRPr="009B5594">
        <w:rPr>
          <w:rFonts w:ascii="Times New Roman" w:hAnsi="Times New Roman" w:cs="Times New Roman"/>
          <w:sz w:val="24"/>
          <w:szCs w:val="24"/>
          <w:lang w:eastAsia="en-US"/>
        </w:rPr>
        <w:tab/>
        <w:t>криком</w:t>
      </w:r>
      <w:r w:rsidRPr="009B5594">
        <w:rPr>
          <w:rFonts w:ascii="Times New Roman" w:hAnsi="Times New Roman" w:cs="Times New Roman"/>
          <w:sz w:val="24"/>
          <w:szCs w:val="24"/>
          <w:lang w:eastAsia="en-US"/>
        </w:rPr>
        <w:tab/>
        <w:t>ребенка</w:t>
      </w:r>
      <w:r w:rsidRPr="009B5594">
        <w:rPr>
          <w:rFonts w:ascii="Times New Roman" w:hAnsi="Times New Roman" w:cs="Times New Roman"/>
          <w:sz w:val="24"/>
          <w:szCs w:val="24"/>
          <w:lang w:eastAsia="en-US"/>
        </w:rPr>
        <w:tab/>
        <w:t xml:space="preserve">и </w:t>
      </w:r>
      <w:proofErr w:type="spellStart"/>
      <w:r w:rsidRPr="009B5594">
        <w:rPr>
          <w:rFonts w:ascii="Times New Roman" w:hAnsi="Times New Roman" w:cs="Times New Roman"/>
          <w:sz w:val="24"/>
          <w:szCs w:val="24"/>
          <w:lang w:eastAsia="en-US"/>
        </w:rPr>
        <w:t>продолжаетсядо</w:t>
      </w:r>
      <w:proofErr w:type="spellEnd"/>
      <w:r w:rsidRPr="009B5594">
        <w:rPr>
          <w:rFonts w:ascii="Times New Roman" w:hAnsi="Times New Roman" w:cs="Times New Roman"/>
          <w:sz w:val="24"/>
          <w:szCs w:val="24"/>
          <w:lang w:eastAsia="en-US"/>
        </w:rPr>
        <w:t>:</w:t>
      </w:r>
    </w:p>
    <w:p w14:paraId="5E79F73A"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10 дней; Б. 20 дней; В. 30 дней</w:t>
      </w:r>
    </w:p>
    <w:p w14:paraId="080E4DC8" w14:textId="77777777" w:rsidR="00083B67" w:rsidRPr="009B5594" w:rsidRDefault="00083B67" w:rsidP="00AC3712">
      <w:pPr>
        <w:widowControl w:val="0"/>
        <w:numPr>
          <w:ilvl w:val="0"/>
          <w:numId w:val="63"/>
        </w:numPr>
        <w:tabs>
          <w:tab w:val="left" w:pos="510"/>
        </w:tabs>
        <w:autoSpaceDE w:val="0"/>
        <w:autoSpaceDN w:val="0"/>
        <w:spacing w:after="0" w:line="240" w:lineRule="auto"/>
        <w:ind w:right="400"/>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Высокая теплопродукция у новорожденных объясняется наличием особого вида </w:t>
      </w:r>
      <w:proofErr w:type="spellStart"/>
      <w:r w:rsidRPr="009B5594">
        <w:rPr>
          <w:rFonts w:ascii="Times New Roman" w:hAnsi="Times New Roman" w:cs="Times New Roman"/>
          <w:sz w:val="24"/>
          <w:szCs w:val="24"/>
          <w:lang w:eastAsia="en-US"/>
        </w:rPr>
        <w:t>жировойткани</w:t>
      </w:r>
      <w:proofErr w:type="spellEnd"/>
      <w:r w:rsidRPr="009B5594">
        <w:rPr>
          <w:rFonts w:ascii="Times New Roman" w:hAnsi="Times New Roman" w:cs="Times New Roman"/>
          <w:sz w:val="24"/>
          <w:szCs w:val="24"/>
          <w:lang w:eastAsia="en-US"/>
        </w:rPr>
        <w:t>:</w:t>
      </w:r>
    </w:p>
    <w:p w14:paraId="27CA9FBD"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Коричневой; Б. Желтой; В. Бурой</w:t>
      </w:r>
    </w:p>
    <w:p w14:paraId="235EE456" w14:textId="77777777" w:rsidR="00083B67" w:rsidRPr="009B5594" w:rsidRDefault="00083B67" w:rsidP="00AC3712">
      <w:pPr>
        <w:widowControl w:val="0"/>
        <w:numPr>
          <w:ilvl w:val="0"/>
          <w:numId w:val="63"/>
        </w:numPr>
        <w:tabs>
          <w:tab w:val="left" w:pos="524"/>
        </w:tabs>
        <w:autoSpaceDE w:val="0"/>
        <w:autoSpaceDN w:val="0"/>
        <w:spacing w:after="0" w:line="240" w:lineRule="auto"/>
        <w:ind w:right="403"/>
        <w:rPr>
          <w:rFonts w:ascii="Times New Roman" w:hAnsi="Times New Roman" w:cs="Times New Roman"/>
          <w:sz w:val="24"/>
          <w:szCs w:val="24"/>
          <w:lang w:eastAsia="en-US"/>
        </w:rPr>
      </w:pPr>
      <w:r w:rsidRPr="009B5594">
        <w:rPr>
          <w:rFonts w:ascii="Times New Roman" w:hAnsi="Times New Roman" w:cs="Times New Roman"/>
          <w:sz w:val="24"/>
          <w:szCs w:val="24"/>
          <w:lang w:eastAsia="en-US"/>
        </w:rPr>
        <w:t>Укажите ошибочный ответ. К моменту рождения у ребенка присутствуют рефлексы:</w:t>
      </w:r>
    </w:p>
    <w:p w14:paraId="0A6A8672" w14:textId="77777777" w:rsidR="00083B67" w:rsidRPr="009B5594" w:rsidRDefault="00083B67" w:rsidP="00083B67">
      <w:pPr>
        <w:widowControl w:val="0"/>
        <w:autoSpaceDE w:val="0"/>
        <w:autoSpaceDN w:val="0"/>
        <w:spacing w:after="0" w:line="240" w:lineRule="auto"/>
        <w:ind w:left="221"/>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А. Рефлекс «поиска груди; Б. Сосательный рефлекс; В. Рефлекс </w:t>
      </w:r>
      <w:proofErr w:type="spellStart"/>
      <w:r w:rsidRPr="009B5594">
        <w:rPr>
          <w:rFonts w:ascii="Times New Roman" w:hAnsi="Times New Roman" w:cs="Times New Roman"/>
          <w:sz w:val="24"/>
          <w:szCs w:val="24"/>
          <w:lang w:eastAsia="en-US"/>
        </w:rPr>
        <w:t>шагания</w:t>
      </w:r>
      <w:proofErr w:type="spellEnd"/>
      <w:r w:rsidRPr="009B5594">
        <w:rPr>
          <w:rFonts w:ascii="Times New Roman" w:hAnsi="Times New Roman" w:cs="Times New Roman"/>
          <w:sz w:val="24"/>
          <w:szCs w:val="24"/>
          <w:lang w:eastAsia="en-US"/>
        </w:rPr>
        <w:t>;</w:t>
      </w:r>
    </w:p>
    <w:p w14:paraId="33B476AB" w14:textId="77777777" w:rsidR="00083B67" w:rsidRPr="009B5594" w:rsidRDefault="00083B67" w:rsidP="00083B67">
      <w:pPr>
        <w:widowControl w:val="0"/>
        <w:tabs>
          <w:tab w:val="left" w:pos="785"/>
          <w:tab w:val="left" w:pos="2822"/>
          <w:tab w:val="left" w:pos="4203"/>
          <w:tab w:val="left" w:pos="4793"/>
          <w:tab w:val="left" w:pos="6303"/>
          <w:tab w:val="left" w:pos="8021"/>
          <w:tab w:val="left" w:pos="8592"/>
        </w:tabs>
        <w:autoSpaceDE w:val="0"/>
        <w:autoSpaceDN w:val="0"/>
        <w:spacing w:after="0" w:line="240" w:lineRule="auto"/>
        <w:ind w:left="221" w:right="398"/>
        <w:rPr>
          <w:rFonts w:ascii="Times New Roman" w:hAnsi="Times New Roman" w:cs="Times New Roman"/>
          <w:sz w:val="24"/>
          <w:szCs w:val="24"/>
          <w:lang w:eastAsia="en-US"/>
        </w:rPr>
      </w:pPr>
      <w:r w:rsidRPr="009B5594">
        <w:rPr>
          <w:rFonts w:ascii="Times New Roman" w:hAnsi="Times New Roman" w:cs="Times New Roman"/>
          <w:sz w:val="24"/>
          <w:szCs w:val="24"/>
          <w:lang w:eastAsia="en-US"/>
        </w:rPr>
        <w:t>Г.</w:t>
      </w:r>
      <w:r w:rsidRPr="009B5594">
        <w:rPr>
          <w:rFonts w:ascii="Times New Roman" w:hAnsi="Times New Roman" w:cs="Times New Roman"/>
          <w:sz w:val="24"/>
          <w:szCs w:val="24"/>
          <w:lang w:eastAsia="en-US"/>
        </w:rPr>
        <w:tab/>
        <w:t>Хватательный</w:t>
      </w:r>
      <w:r w:rsidRPr="009B5594">
        <w:rPr>
          <w:rFonts w:ascii="Times New Roman" w:hAnsi="Times New Roman" w:cs="Times New Roman"/>
          <w:sz w:val="24"/>
          <w:szCs w:val="24"/>
          <w:lang w:eastAsia="en-US"/>
        </w:rPr>
        <w:tab/>
        <w:t>рефлекс;</w:t>
      </w:r>
      <w:r w:rsidRPr="009B5594">
        <w:rPr>
          <w:rFonts w:ascii="Times New Roman" w:hAnsi="Times New Roman" w:cs="Times New Roman"/>
          <w:sz w:val="24"/>
          <w:szCs w:val="24"/>
          <w:lang w:eastAsia="en-US"/>
        </w:rPr>
        <w:tab/>
        <w:t>Д.</w:t>
      </w:r>
      <w:r w:rsidRPr="009B5594">
        <w:rPr>
          <w:rFonts w:ascii="Times New Roman" w:hAnsi="Times New Roman" w:cs="Times New Roman"/>
          <w:sz w:val="24"/>
          <w:szCs w:val="24"/>
          <w:lang w:eastAsia="en-US"/>
        </w:rPr>
        <w:tab/>
        <w:t>Комплекс</w:t>
      </w:r>
      <w:r w:rsidRPr="009B5594">
        <w:rPr>
          <w:rFonts w:ascii="Times New Roman" w:hAnsi="Times New Roman" w:cs="Times New Roman"/>
          <w:sz w:val="24"/>
          <w:szCs w:val="24"/>
          <w:lang w:eastAsia="en-US"/>
        </w:rPr>
        <w:tab/>
        <w:t>оживления;</w:t>
      </w:r>
      <w:r w:rsidRPr="009B5594">
        <w:rPr>
          <w:rFonts w:ascii="Times New Roman" w:hAnsi="Times New Roman" w:cs="Times New Roman"/>
          <w:sz w:val="24"/>
          <w:szCs w:val="24"/>
          <w:lang w:eastAsia="en-US"/>
        </w:rPr>
        <w:tab/>
        <w:t>Е.</w:t>
      </w:r>
      <w:r w:rsidRPr="009B5594">
        <w:rPr>
          <w:rFonts w:ascii="Times New Roman" w:hAnsi="Times New Roman" w:cs="Times New Roman"/>
          <w:sz w:val="24"/>
          <w:szCs w:val="24"/>
          <w:lang w:eastAsia="en-US"/>
        </w:rPr>
        <w:tab/>
      </w:r>
      <w:r w:rsidRPr="009B5594">
        <w:rPr>
          <w:rFonts w:ascii="Times New Roman" w:hAnsi="Times New Roman" w:cs="Times New Roman"/>
          <w:spacing w:val="-1"/>
          <w:sz w:val="24"/>
          <w:szCs w:val="24"/>
          <w:lang w:eastAsia="en-US"/>
        </w:rPr>
        <w:t xml:space="preserve">Рефлекс </w:t>
      </w:r>
      <w:r w:rsidRPr="009B5594">
        <w:rPr>
          <w:rFonts w:ascii="Times New Roman" w:hAnsi="Times New Roman" w:cs="Times New Roman"/>
          <w:sz w:val="24"/>
          <w:szCs w:val="24"/>
          <w:lang w:eastAsia="en-US"/>
        </w:rPr>
        <w:t>переворачивания</w:t>
      </w:r>
    </w:p>
    <w:p w14:paraId="2D393AE4" w14:textId="77777777" w:rsidR="00083B67" w:rsidRPr="009B5594" w:rsidRDefault="00083B67" w:rsidP="00AC3712">
      <w:pPr>
        <w:widowControl w:val="0"/>
        <w:numPr>
          <w:ilvl w:val="0"/>
          <w:numId w:val="63"/>
        </w:numPr>
        <w:tabs>
          <w:tab w:val="left" w:pos="644"/>
        </w:tabs>
        <w:autoSpaceDE w:val="0"/>
        <w:autoSpaceDN w:val="0"/>
        <w:spacing w:after="0" w:line="240" w:lineRule="auto"/>
        <w:ind w:left="644" w:hanging="423"/>
        <w:rPr>
          <w:rFonts w:ascii="Times New Roman" w:hAnsi="Times New Roman" w:cs="Times New Roman"/>
          <w:sz w:val="24"/>
          <w:szCs w:val="24"/>
          <w:lang w:eastAsia="en-US"/>
        </w:rPr>
      </w:pPr>
      <w:r w:rsidRPr="009B5594">
        <w:rPr>
          <w:rFonts w:ascii="Times New Roman" w:hAnsi="Times New Roman" w:cs="Times New Roman"/>
          <w:sz w:val="24"/>
          <w:szCs w:val="24"/>
          <w:lang w:eastAsia="en-US"/>
        </w:rPr>
        <w:t xml:space="preserve">Принцип </w:t>
      </w:r>
      <w:proofErr w:type="spellStart"/>
      <w:r w:rsidRPr="009B5594">
        <w:rPr>
          <w:rFonts w:ascii="Times New Roman" w:hAnsi="Times New Roman" w:cs="Times New Roman"/>
          <w:sz w:val="24"/>
          <w:szCs w:val="24"/>
          <w:lang w:eastAsia="en-US"/>
        </w:rPr>
        <w:t>гетерохронности</w:t>
      </w:r>
      <w:proofErr w:type="spellEnd"/>
      <w:r w:rsidRPr="009B5594">
        <w:rPr>
          <w:rFonts w:ascii="Times New Roman" w:hAnsi="Times New Roman" w:cs="Times New Roman"/>
          <w:sz w:val="24"/>
          <w:szCs w:val="24"/>
          <w:lang w:eastAsia="en-US"/>
        </w:rPr>
        <w:t xml:space="preserve"> развития движений </w:t>
      </w:r>
      <w:proofErr w:type="spellStart"/>
      <w:r w:rsidRPr="009B5594">
        <w:rPr>
          <w:rFonts w:ascii="Times New Roman" w:hAnsi="Times New Roman" w:cs="Times New Roman"/>
          <w:sz w:val="24"/>
          <w:szCs w:val="24"/>
          <w:lang w:eastAsia="en-US"/>
        </w:rPr>
        <w:t>связанс</w:t>
      </w:r>
      <w:proofErr w:type="spellEnd"/>
      <w:r w:rsidRPr="009B5594">
        <w:rPr>
          <w:rFonts w:ascii="Times New Roman" w:hAnsi="Times New Roman" w:cs="Times New Roman"/>
          <w:sz w:val="24"/>
          <w:szCs w:val="24"/>
          <w:lang w:eastAsia="en-US"/>
        </w:rPr>
        <w:t>:</w:t>
      </w:r>
    </w:p>
    <w:p w14:paraId="66B706F8" w14:textId="1367F41B" w:rsidR="00E90D46" w:rsidRPr="009B5594" w:rsidRDefault="00083B67" w:rsidP="00E90D46">
      <w:pPr>
        <w:widowControl w:val="0"/>
        <w:autoSpaceDE w:val="0"/>
        <w:autoSpaceDN w:val="0"/>
        <w:spacing w:after="0" w:line="240" w:lineRule="auto"/>
        <w:ind w:left="221" w:right="398"/>
        <w:jc w:val="both"/>
        <w:rPr>
          <w:rFonts w:ascii="Times New Roman" w:hAnsi="Times New Roman" w:cs="Times New Roman"/>
          <w:sz w:val="24"/>
          <w:szCs w:val="24"/>
          <w:lang w:eastAsia="en-US"/>
        </w:rPr>
      </w:pPr>
      <w:r w:rsidRPr="009B5594">
        <w:rPr>
          <w:rFonts w:ascii="Times New Roman" w:hAnsi="Times New Roman" w:cs="Times New Roman"/>
          <w:sz w:val="24"/>
          <w:szCs w:val="24"/>
          <w:lang w:eastAsia="en-US"/>
        </w:rPr>
        <w:t>А. Разновременностью созревания функциональных систем, двигательных качеств; Б. Таким уровнем регулирования процессов в организме, когда обеспечивается их оптимальное протекание с экстренной мобилизацией резервных возможностей и взаимозаменяемости, гарантирующей приспособление к новым условиям и с быстрым возвратом к исходному состоянию; В. Особенностями энергетических процессов в различные возрастные периоды, а также изменение и преобразование деятельности дыхательной и сердечно-сосудистой систем в процессе онтогенеза находятся в зависимости от соответствующего развития скелетной мускулатуры</w:t>
      </w:r>
    </w:p>
    <w:p w14:paraId="684930A8" w14:textId="77777777" w:rsidR="004A63D2" w:rsidRPr="009B5594" w:rsidRDefault="004A63D2" w:rsidP="004A63D2">
      <w:pPr>
        <w:suppressAutoHyphens/>
        <w:spacing w:after="0" w:line="240" w:lineRule="auto"/>
        <w:rPr>
          <w:rFonts w:ascii="Times New Roman" w:eastAsia="Times New Roman" w:hAnsi="Times New Roman" w:cs="Times New Roman"/>
          <w:b/>
          <w:sz w:val="24"/>
          <w:lang w:eastAsia="ar-SA"/>
        </w:rPr>
      </w:pPr>
    </w:p>
    <w:p w14:paraId="4FE4C2B9" w14:textId="5447F9DB" w:rsidR="004A63D2" w:rsidRPr="009B5594" w:rsidRDefault="004A63D2" w:rsidP="004A63D2">
      <w:pPr>
        <w:suppressAutoHyphens/>
        <w:spacing w:after="0" w:line="240" w:lineRule="auto"/>
        <w:rPr>
          <w:rFonts w:ascii="Times New Roman" w:eastAsia="Times New Roman" w:hAnsi="Times New Roman" w:cs="Times New Roman"/>
          <w:b/>
          <w:bCs/>
          <w:sz w:val="24"/>
        </w:rPr>
      </w:pPr>
      <w:r w:rsidRPr="009B5594">
        <w:rPr>
          <w:rFonts w:ascii="Times New Roman" w:eastAsia="Times New Roman" w:hAnsi="Times New Roman" w:cs="Times New Roman"/>
          <w:b/>
          <w:sz w:val="24"/>
          <w:lang w:eastAsia="ar-SA"/>
        </w:rPr>
        <w:t xml:space="preserve">Тема 2.1. Нервная регуляция </w:t>
      </w:r>
      <w:r w:rsidRPr="009B5594">
        <w:rPr>
          <w:rFonts w:ascii="Times New Roman" w:eastAsia="Times New Roman" w:hAnsi="Times New Roman" w:cs="Times New Roman"/>
          <w:b/>
          <w:bCs/>
          <w:sz w:val="24"/>
        </w:rPr>
        <w:t>функций организма и ее возрастные особенности</w:t>
      </w:r>
    </w:p>
    <w:p w14:paraId="6FB8989E" w14:textId="051ABE7E" w:rsidR="004A63D2" w:rsidRPr="009B5594" w:rsidRDefault="004A63D2" w:rsidP="004A63D2">
      <w:pPr>
        <w:rPr>
          <w:rFonts w:ascii="Times New Roman" w:eastAsia="Times New Roman" w:hAnsi="Times New Roman" w:cs="Times New Roman"/>
          <w:b/>
          <w:sz w:val="24"/>
          <w:lang w:eastAsia="ar-SA"/>
        </w:rPr>
      </w:pPr>
      <w:r w:rsidRPr="009B5594">
        <w:rPr>
          <w:rFonts w:ascii="Times New Roman" w:eastAsia="Times New Roman" w:hAnsi="Times New Roman" w:cs="Times New Roman"/>
          <w:b/>
          <w:sz w:val="24"/>
          <w:lang w:eastAsia="ar-SA"/>
        </w:rPr>
        <w:t xml:space="preserve">Тема 2.2. </w:t>
      </w:r>
      <w:proofErr w:type="gramStart"/>
      <w:r w:rsidRPr="009B5594">
        <w:rPr>
          <w:rFonts w:ascii="Times New Roman" w:eastAsia="Times New Roman" w:hAnsi="Times New Roman" w:cs="Times New Roman"/>
          <w:b/>
          <w:sz w:val="24"/>
          <w:lang w:eastAsia="ar-SA"/>
        </w:rPr>
        <w:t>Морфо-функциональные</w:t>
      </w:r>
      <w:proofErr w:type="gramEnd"/>
      <w:r w:rsidRPr="009B5594">
        <w:rPr>
          <w:rFonts w:ascii="Times New Roman" w:eastAsia="Times New Roman" w:hAnsi="Times New Roman" w:cs="Times New Roman"/>
          <w:b/>
          <w:sz w:val="24"/>
          <w:lang w:eastAsia="ar-SA"/>
        </w:rPr>
        <w:t xml:space="preserve"> особенности центральной нервной системы</w:t>
      </w:r>
      <w:r w:rsidRPr="009B5594">
        <w:rPr>
          <w:rFonts w:ascii="Times New Roman" w:eastAsia="Times New Roman" w:hAnsi="Times New Roman" w:cs="Times New Roman"/>
          <w:sz w:val="24"/>
          <w:szCs w:val="24"/>
        </w:rPr>
        <w:t xml:space="preserve">                             </w:t>
      </w:r>
    </w:p>
    <w:p w14:paraId="17C3E707"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Для устного опроса</w:t>
      </w:r>
    </w:p>
    <w:p w14:paraId="5182B44F"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1.Назовите структурно-функциональную единицу нервной системы;</w:t>
      </w:r>
    </w:p>
    <w:p w14:paraId="1E4C2074"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Типы нейронов по структуре и функции?</w:t>
      </w:r>
    </w:p>
    <w:p w14:paraId="6985CF3D"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Каково значение нервной системы?</w:t>
      </w:r>
    </w:p>
    <w:p w14:paraId="4D6C53D7"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Строение спинного мозга;</w:t>
      </w:r>
    </w:p>
    <w:p w14:paraId="4FD94289"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Функции спинного мозга;</w:t>
      </w:r>
    </w:p>
    <w:p w14:paraId="5CDA5D08"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Дайте определение рефлекса;</w:t>
      </w:r>
    </w:p>
    <w:p w14:paraId="402FDEE3"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Назовите звенья рефлекторной дуги;</w:t>
      </w:r>
    </w:p>
    <w:p w14:paraId="07868249"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 Что относят:</w:t>
      </w:r>
    </w:p>
    <w:p w14:paraId="4E40D980"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к ЦНС?</w:t>
      </w:r>
    </w:p>
    <w:p w14:paraId="28E4D912"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к периферической нервной системе?</w:t>
      </w:r>
    </w:p>
    <w:p w14:paraId="6E684BA5"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Функции соматической нервной системы;</w:t>
      </w:r>
    </w:p>
    <w:p w14:paraId="322AFD6A" w14:textId="77777777" w:rsidR="004A63D2" w:rsidRPr="009B5594" w:rsidRDefault="004A63D2" w:rsidP="004A63D2">
      <w:pPr>
        <w:widowControl w:val="0"/>
        <w:tabs>
          <w:tab w:val="left" w:pos="5805"/>
        </w:tabs>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Функции вегетативной нервной системы;</w:t>
      </w:r>
    </w:p>
    <w:p w14:paraId="3648AABE"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Дать определение понятиям: серое вещество, белое вещество</w:t>
      </w:r>
    </w:p>
    <w:p w14:paraId="1CCB0FB2"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12. Перечислите отделы головного мозга.</w:t>
      </w:r>
    </w:p>
    <w:p w14:paraId="3525DCE2"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Чем представлен конечный мозг?</w:t>
      </w:r>
    </w:p>
    <w:p w14:paraId="08978CF1"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Перечислите доли полушарий головного мозга.</w:t>
      </w:r>
    </w:p>
    <w:p w14:paraId="3906ADED"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15. Назовите функциональные зоны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504B35AA" w14:textId="77777777" w:rsidR="004A63D2" w:rsidRPr="009B5594" w:rsidRDefault="004A63D2" w:rsidP="004A63D2">
      <w:pPr>
        <w:widowControl w:val="0"/>
        <w:suppressAutoHyphens/>
        <w:autoSpaceDE w:val="0"/>
        <w:spacing w:after="0" w:line="240" w:lineRule="auto"/>
        <w:rPr>
          <w:rFonts w:ascii="Times New Roman" w:eastAsia="Times New Roman" w:hAnsi="Times New Roman" w:cs="Times New Roman"/>
          <w:sz w:val="24"/>
          <w:szCs w:val="24"/>
        </w:rPr>
      </w:pPr>
    </w:p>
    <w:p w14:paraId="304F45DC"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b/>
          <w:szCs w:val="24"/>
        </w:rPr>
      </w:pPr>
    </w:p>
    <w:p w14:paraId="29421237" w14:textId="348A7BE4" w:rsidR="00BF2F93" w:rsidRPr="009B5594" w:rsidRDefault="00BF2F93" w:rsidP="00763F5E">
      <w:pPr>
        <w:spacing w:after="0" w:line="240" w:lineRule="auto"/>
        <w:rPr>
          <w:rFonts w:ascii="Times New Roman" w:eastAsia="Times New Roman" w:hAnsi="Times New Roman" w:cs="Times New Roman"/>
          <w:b/>
          <w:bCs/>
          <w:sz w:val="24"/>
          <w:szCs w:val="28"/>
        </w:rPr>
      </w:pPr>
      <w:r w:rsidRPr="009B5594">
        <w:rPr>
          <w:rFonts w:ascii="Times New Roman" w:eastAsia="Calibri" w:hAnsi="Times New Roman" w:cs="Times New Roman"/>
          <w:b/>
          <w:bCs/>
          <w:sz w:val="24"/>
          <w:szCs w:val="28"/>
        </w:rPr>
        <w:t xml:space="preserve">Тема.  </w:t>
      </w:r>
      <w:r w:rsidRPr="009B5594">
        <w:rPr>
          <w:rFonts w:ascii="Times New Roman" w:eastAsia="Times New Roman" w:hAnsi="Times New Roman" w:cs="Times New Roman"/>
          <w:b/>
          <w:bCs/>
          <w:sz w:val="24"/>
          <w:szCs w:val="28"/>
        </w:rPr>
        <w:t>Анатомия нервной системы человека. Рефлекторная деятельность мозга. Возбуждение и торможение. Координация.</w:t>
      </w:r>
    </w:p>
    <w:p w14:paraId="66C19659" w14:textId="77777777" w:rsidR="00BF2F93" w:rsidRPr="009B5594" w:rsidRDefault="00BF2F93" w:rsidP="00BF2F93">
      <w:pPr>
        <w:widowControl w:val="0"/>
        <w:spacing w:after="0" w:line="240" w:lineRule="auto"/>
        <w:jc w:val="center"/>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Терминологический диктант по теме «Нервная система». Запишите определения:</w:t>
      </w:r>
    </w:p>
    <w:p w14:paraId="2BB1C13E"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xml:space="preserve">- Дендриты - Аксоны </w:t>
      </w:r>
      <w:proofErr w:type="gramStart"/>
      <w:r w:rsidRPr="009B5594">
        <w:rPr>
          <w:rFonts w:ascii="Times New Roman" w:eastAsia="Times New Roman" w:hAnsi="Times New Roman" w:cs="Times New Roman"/>
          <w:sz w:val="24"/>
          <w:szCs w:val="28"/>
        </w:rPr>
        <w:t>-  Серое</w:t>
      </w:r>
      <w:proofErr w:type="gramEnd"/>
      <w:r w:rsidRPr="009B5594">
        <w:rPr>
          <w:rFonts w:ascii="Times New Roman" w:eastAsia="Times New Roman" w:hAnsi="Times New Roman" w:cs="Times New Roman"/>
          <w:sz w:val="24"/>
          <w:szCs w:val="28"/>
        </w:rPr>
        <w:t xml:space="preserve"> вещество - Белое вещество - Рецепторы -  Синапсы - </w:t>
      </w:r>
    </w:p>
    <w:p w14:paraId="5D4F2EB4" w14:textId="77777777" w:rsidR="00BF2F93" w:rsidRPr="009B5594" w:rsidRDefault="00BF2F93" w:rsidP="00BF2F93">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b/>
          <w:sz w:val="24"/>
          <w:szCs w:val="28"/>
        </w:rPr>
        <w:t>Время выполнения задания 8:</w:t>
      </w:r>
      <w:r w:rsidRPr="009B5594">
        <w:rPr>
          <w:rFonts w:ascii="Times New Roman" w:eastAsia="Times New Roman" w:hAnsi="Times New Roman" w:cs="Times New Roman"/>
          <w:sz w:val="24"/>
          <w:szCs w:val="28"/>
        </w:rPr>
        <w:t xml:space="preserve"> 10 минут</w:t>
      </w:r>
    </w:p>
    <w:p w14:paraId="41BF9EA9" w14:textId="77777777" w:rsidR="00BF2F93" w:rsidRPr="009B5594" w:rsidRDefault="00BF2F93" w:rsidP="00BF2F93">
      <w:pPr>
        <w:widowControl w:val="0"/>
        <w:spacing w:after="0" w:line="240" w:lineRule="auto"/>
        <w:jc w:val="both"/>
        <w:rPr>
          <w:rFonts w:ascii="Times New Roman" w:eastAsia="Times New Roman" w:hAnsi="Times New Roman" w:cs="Times New Roman"/>
          <w:b/>
          <w:sz w:val="24"/>
          <w:szCs w:val="28"/>
        </w:rPr>
      </w:pPr>
      <w:r w:rsidRPr="009B5594">
        <w:rPr>
          <w:rFonts w:ascii="Times New Roman" w:eastAsia="Times New Roman" w:hAnsi="Times New Roman" w:cs="Times New Roman"/>
          <w:b/>
          <w:sz w:val="24"/>
          <w:szCs w:val="28"/>
        </w:rPr>
        <w:t>Критерии оценки задания 8:</w:t>
      </w:r>
    </w:p>
    <w:p w14:paraId="6F36891E"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все определения сформированы правильно, нет ошибок в языковом оформлении – оценка «5»;</w:t>
      </w:r>
    </w:p>
    <w:p w14:paraId="1A3727EE"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имеются неточности в формулировке 1-2-х определений – оценка «4»;</w:t>
      </w:r>
    </w:p>
    <w:p w14:paraId="51039BD1"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дана формулировка 3-4 определений, допущены ошибки в языковом оформлении – оценка «3»;</w:t>
      </w:r>
    </w:p>
    <w:p w14:paraId="36D80674" w14:textId="0B295B63"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допущены ошибки в формулировке определений и терминов, показано незнание большей части определений – оценка «2».</w:t>
      </w:r>
    </w:p>
    <w:p w14:paraId="7056890E" w14:textId="6C37E1A2" w:rsidR="004A63D2" w:rsidRPr="009B5594" w:rsidRDefault="004A63D2" w:rsidP="004A63D2">
      <w:pPr>
        <w:widowControl w:val="0"/>
        <w:spacing w:after="0" w:line="360" w:lineRule="auto"/>
        <w:ind w:firstLine="709"/>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Тестирование</w:t>
      </w:r>
    </w:p>
    <w:p w14:paraId="42D4D72C"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Часть А.</w:t>
      </w:r>
    </w:p>
    <w:p w14:paraId="7A4F7AD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1.Серое</w:t>
      </w:r>
      <w:proofErr w:type="gramEnd"/>
      <w:r w:rsidRPr="009B5594">
        <w:rPr>
          <w:rFonts w:ascii="Times New Roman" w:eastAsia="Times New Roman" w:hAnsi="Times New Roman" w:cs="Times New Roman"/>
          <w:sz w:val="24"/>
          <w:szCs w:val="24"/>
        </w:rPr>
        <w:t xml:space="preserve"> вещество мозга образовано скоплением:</w:t>
      </w:r>
    </w:p>
    <w:p w14:paraId="56286B5D"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а)отростков</w:t>
      </w:r>
      <w:proofErr w:type="gramEnd"/>
      <w:r w:rsidRPr="009B5594">
        <w:rPr>
          <w:rFonts w:ascii="Times New Roman" w:eastAsia="Times New Roman" w:hAnsi="Times New Roman" w:cs="Times New Roman"/>
          <w:sz w:val="24"/>
          <w:szCs w:val="24"/>
        </w:rPr>
        <w:t xml:space="preserve"> нейронов                                в)аксонами</w:t>
      </w:r>
    </w:p>
    <w:p w14:paraId="67AB9FE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б)дендритами</w:t>
      </w:r>
      <w:proofErr w:type="gramEnd"/>
      <w:r w:rsidRPr="009B5594">
        <w:rPr>
          <w:rFonts w:ascii="Times New Roman" w:eastAsia="Times New Roman" w:hAnsi="Times New Roman" w:cs="Times New Roman"/>
          <w:sz w:val="24"/>
          <w:szCs w:val="24"/>
        </w:rPr>
        <w:t xml:space="preserve">                                              г)телами нейронов и их коротких отростков</w:t>
      </w:r>
    </w:p>
    <w:p w14:paraId="3E2362C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2.Вегетативная</w:t>
      </w:r>
      <w:proofErr w:type="gramEnd"/>
      <w:r w:rsidRPr="009B5594">
        <w:rPr>
          <w:rFonts w:ascii="Times New Roman" w:eastAsia="Times New Roman" w:hAnsi="Times New Roman" w:cs="Times New Roman"/>
          <w:sz w:val="24"/>
          <w:szCs w:val="24"/>
        </w:rPr>
        <w:t xml:space="preserve"> нервная система регулирует работу:</w:t>
      </w:r>
    </w:p>
    <w:p w14:paraId="6E92172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а)скелетной</w:t>
      </w:r>
      <w:proofErr w:type="gramEnd"/>
      <w:r w:rsidRPr="009B5594">
        <w:rPr>
          <w:rFonts w:ascii="Times New Roman" w:eastAsia="Times New Roman" w:hAnsi="Times New Roman" w:cs="Times New Roman"/>
          <w:sz w:val="24"/>
          <w:szCs w:val="24"/>
        </w:rPr>
        <w:t xml:space="preserve"> мускулатуры                          в)только пищеварительной системы</w:t>
      </w:r>
    </w:p>
    <w:p w14:paraId="75902F34"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б)только</w:t>
      </w:r>
      <w:proofErr w:type="gramEnd"/>
      <w:r w:rsidRPr="009B5594">
        <w:rPr>
          <w:rFonts w:ascii="Times New Roman" w:eastAsia="Times New Roman" w:hAnsi="Times New Roman" w:cs="Times New Roman"/>
          <w:sz w:val="24"/>
          <w:szCs w:val="24"/>
        </w:rPr>
        <w:t xml:space="preserve"> сердца                                           г)всех внутренних органов</w:t>
      </w:r>
    </w:p>
    <w:p w14:paraId="376FC28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А3. Симпатический и парасимпатический отделы нервной системы оказывают действие на функции органов:</w:t>
      </w:r>
    </w:p>
    <w:p w14:paraId="5586400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а)противоположное</w:t>
      </w:r>
      <w:proofErr w:type="gramEnd"/>
      <w:r w:rsidRPr="009B5594">
        <w:rPr>
          <w:rFonts w:ascii="Times New Roman" w:eastAsia="Times New Roman" w:hAnsi="Times New Roman" w:cs="Times New Roman"/>
          <w:sz w:val="24"/>
          <w:szCs w:val="24"/>
        </w:rPr>
        <w:t xml:space="preserve">                                   в)усиливают действие друг друга</w:t>
      </w:r>
    </w:p>
    <w:p w14:paraId="1A544DD4"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б)сходное</w:t>
      </w:r>
      <w:proofErr w:type="gramEnd"/>
      <w:r w:rsidRPr="009B5594">
        <w:rPr>
          <w:rFonts w:ascii="Times New Roman" w:eastAsia="Times New Roman" w:hAnsi="Times New Roman" w:cs="Times New Roman"/>
          <w:sz w:val="24"/>
          <w:szCs w:val="24"/>
        </w:rPr>
        <w:t xml:space="preserve">                                                    г)независимое</w:t>
      </w:r>
    </w:p>
    <w:p w14:paraId="2F3A7158"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4.Длинный</w:t>
      </w:r>
      <w:proofErr w:type="gramEnd"/>
      <w:r w:rsidRPr="009B5594">
        <w:rPr>
          <w:rFonts w:ascii="Times New Roman" w:eastAsia="Times New Roman" w:hAnsi="Times New Roman" w:cs="Times New Roman"/>
          <w:sz w:val="24"/>
          <w:szCs w:val="24"/>
        </w:rPr>
        <w:t xml:space="preserve"> ветвящийся отросток нейрона называется:</w:t>
      </w:r>
    </w:p>
    <w:p w14:paraId="701B00B4"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а)дендрит</w:t>
      </w:r>
      <w:proofErr w:type="gramEnd"/>
      <w:r w:rsidRPr="009B5594">
        <w:rPr>
          <w:rFonts w:ascii="Times New Roman" w:eastAsia="Times New Roman" w:hAnsi="Times New Roman" w:cs="Times New Roman"/>
          <w:sz w:val="24"/>
          <w:szCs w:val="24"/>
        </w:rPr>
        <w:t xml:space="preserve">                                                      в)нейрофибрилла</w:t>
      </w:r>
    </w:p>
    <w:p w14:paraId="56F6DB05"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w:t>
      </w:r>
      <w:proofErr w:type="spellStart"/>
      <w:r w:rsidRPr="009B5594">
        <w:rPr>
          <w:rFonts w:ascii="Times New Roman" w:eastAsia="Times New Roman" w:hAnsi="Times New Roman" w:cs="Times New Roman"/>
          <w:sz w:val="24"/>
          <w:szCs w:val="24"/>
        </w:rPr>
        <w:t>книдоциль</w:t>
      </w:r>
      <w:proofErr w:type="spellEnd"/>
      <w:proofErr w:type="gramEnd"/>
      <w:r w:rsidRPr="009B5594">
        <w:rPr>
          <w:rFonts w:ascii="Times New Roman" w:eastAsia="Times New Roman" w:hAnsi="Times New Roman" w:cs="Times New Roman"/>
          <w:sz w:val="24"/>
          <w:szCs w:val="24"/>
        </w:rPr>
        <w:t xml:space="preserve">                                                 г)аксон</w:t>
      </w:r>
    </w:p>
    <w:p w14:paraId="573D42B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5.Нейроны</w:t>
      </w:r>
      <w:proofErr w:type="gramEnd"/>
      <w:r w:rsidRPr="009B5594">
        <w:rPr>
          <w:rFonts w:ascii="Times New Roman" w:eastAsia="Times New Roman" w:hAnsi="Times New Roman" w:cs="Times New Roman"/>
          <w:sz w:val="24"/>
          <w:szCs w:val="24"/>
        </w:rPr>
        <w:t xml:space="preserve">  бывают:</w:t>
      </w:r>
    </w:p>
    <w:p w14:paraId="6435D9B2"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а)чувствительные</w:t>
      </w:r>
      <w:proofErr w:type="gramEnd"/>
      <w:r w:rsidRPr="009B5594">
        <w:rPr>
          <w:rFonts w:ascii="Times New Roman" w:eastAsia="Times New Roman" w:hAnsi="Times New Roman" w:cs="Times New Roman"/>
          <w:sz w:val="24"/>
          <w:szCs w:val="24"/>
        </w:rPr>
        <w:t xml:space="preserve">                                        в)вставочные</w:t>
      </w:r>
    </w:p>
    <w:p w14:paraId="00ED72BC"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б)двигательные</w:t>
      </w:r>
      <w:proofErr w:type="gramEnd"/>
      <w:r w:rsidRPr="009B5594">
        <w:rPr>
          <w:rFonts w:ascii="Times New Roman" w:eastAsia="Times New Roman" w:hAnsi="Times New Roman" w:cs="Times New Roman"/>
          <w:sz w:val="24"/>
          <w:szCs w:val="24"/>
        </w:rPr>
        <w:t xml:space="preserve">                                            г)все ответы верны</w:t>
      </w:r>
    </w:p>
    <w:p w14:paraId="30574D7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6.Спинной</w:t>
      </w:r>
      <w:proofErr w:type="gramEnd"/>
      <w:r w:rsidRPr="009B5594">
        <w:rPr>
          <w:rFonts w:ascii="Times New Roman" w:eastAsia="Times New Roman" w:hAnsi="Times New Roman" w:cs="Times New Roman"/>
          <w:sz w:val="24"/>
          <w:szCs w:val="24"/>
        </w:rPr>
        <w:t xml:space="preserve"> мозг имеет следующее количество сегментов:</w:t>
      </w:r>
    </w:p>
    <w:p w14:paraId="2042DC4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25                                                             в) 35</w:t>
      </w:r>
    </w:p>
    <w:p w14:paraId="4008F77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б) 31                                                             г) 41</w:t>
      </w:r>
    </w:p>
    <w:p w14:paraId="330AF28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7.Мозжечок</w:t>
      </w:r>
      <w:proofErr w:type="gramEnd"/>
      <w:r w:rsidRPr="009B5594">
        <w:rPr>
          <w:rFonts w:ascii="Times New Roman" w:eastAsia="Times New Roman" w:hAnsi="Times New Roman" w:cs="Times New Roman"/>
          <w:sz w:val="24"/>
          <w:szCs w:val="24"/>
        </w:rPr>
        <w:t xml:space="preserve"> состоит из:</w:t>
      </w:r>
    </w:p>
    <w:p w14:paraId="4607EAAE"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а)таламуса</w:t>
      </w:r>
      <w:proofErr w:type="gramEnd"/>
      <w:r w:rsidRPr="009B5594">
        <w:rPr>
          <w:rFonts w:ascii="Times New Roman" w:eastAsia="Times New Roman" w:hAnsi="Times New Roman" w:cs="Times New Roman"/>
          <w:sz w:val="24"/>
          <w:szCs w:val="24"/>
        </w:rPr>
        <w:t xml:space="preserve"> и гипоталамуса                       в) нейронов ретикулярной формации</w:t>
      </w:r>
    </w:p>
    <w:p w14:paraId="38C2FEC9"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б)червя</w:t>
      </w:r>
      <w:proofErr w:type="gramEnd"/>
      <w:r w:rsidRPr="009B5594">
        <w:rPr>
          <w:rFonts w:ascii="Times New Roman" w:eastAsia="Times New Roman" w:hAnsi="Times New Roman" w:cs="Times New Roman"/>
          <w:sz w:val="24"/>
          <w:szCs w:val="24"/>
        </w:rPr>
        <w:t xml:space="preserve"> и полушарий                                 г)мозолистого тела и полушарий</w:t>
      </w:r>
    </w:p>
    <w:p w14:paraId="2BB53C3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8.Левое</w:t>
      </w:r>
      <w:proofErr w:type="gramEnd"/>
      <w:r w:rsidRPr="009B5594">
        <w:rPr>
          <w:rFonts w:ascii="Times New Roman" w:eastAsia="Times New Roman" w:hAnsi="Times New Roman" w:cs="Times New Roman"/>
          <w:sz w:val="24"/>
          <w:szCs w:val="24"/>
        </w:rPr>
        <w:t xml:space="preserve"> и правое полушарие соединяются между собой с помощью:</w:t>
      </w:r>
    </w:p>
    <w:p w14:paraId="62D4B41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ретикулярной формации                       </w:t>
      </w:r>
      <w:proofErr w:type="gramStart"/>
      <w:r w:rsidRPr="009B5594">
        <w:rPr>
          <w:rFonts w:ascii="Times New Roman" w:eastAsia="Times New Roman" w:hAnsi="Times New Roman" w:cs="Times New Roman"/>
          <w:sz w:val="24"/>
          <w:szCs w:val="24"/>
        </w:rPr>
        <w:t>в)моста</w:t>
      </w:r>
      <w:proofErr w:type="gramEnd"/>
    </w:p>
    <w:p w14:paraId="150ED970"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б)мозолистого</w:t>
      </w:r>
      <w:proofErr w:type="gramEnd"/>
      <w:r w:rsidRPr="009B5594">
        <w:rPr>
          <w:rFonts w:ascii="Times New Roman" w:eastAsia="Times New Roman" w:hAnsi="Times New Roman" w:cs="Times New Roman"/>
          <w:sz w:val="24"/>
          <w:szCs w:val="24"/>
        </w:rPr>
        <w:t xml:space="preserve"> тела                                    г)таламуса</w:t>
      </w:r>
    </w:p>
    <w:p w14:paraId="75B85EC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w:t>
      </w:r>
      <w:proofErr w:type="gramStart"/>
      <w:r w:rsidRPr="009B5594">
        <w:rPr>
          <w:rFonts w:ascii="Times New Roman" w:eastAsia="Times New Roman" w:hAnsi="Times New Roman" w:cs="Times New Roman"/>
          <w:sz w:val="24"/>
          <w:szCs w:val="24"/>
        </w:rPr>
        <w:t>9.Все</w:t>
      </w:r>
      <w:proofErr w:type="gramEnd"/>
      <w:r w:rsidRPr="009B5594">
        <w:rPr>
          <w:rFonts w:ascii="Times New Roman" w:eastAsia="Times New Roman" w:hAnsi="Times New Roman" w:cs="Times New Roman"/>
          <w:sz w:val="24"/>
          <w:szCs w:val="24"/>
        </w:rPr>
        <w:t xml:space="preserve"> навыки, приобретаемые человеком в течение жизни, связаны с функцией:</w:t>
      </w:r>
    </w:p>
    <w:p w14:paraId="3D19B26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мозжечка                                                   в) промежуточного мозга</w:t>
      </w:r>
    </w:p>
    <w:p w14:paraId="1DDD90F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лимбической системы                            г)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580EA65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А10.Зрительная зона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находится </w:t>
      </w:r>
      <w:proofErr w:type="gramStart"/>
      <w:r w:rsidRPr="009B5594">
        <w:rPr>
          <w:rFonts w:ascii="Times New Roman" w:eastAsia="Times New Roman" w:hAnsi="Times New Roman" w:cs="Times New Roman"/>
          <w:sz w:val="24"/>
          <w:szCs w:val="24"/>
        </w:rPr>
        <w:t>в :</w:t>
      </w:r>
      <w:proofErr w:type="gramEnd"/>
    </w:p>
    <w:p w14:paraId="450F952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лобной доле                                             в) теменной доле   </w:t>
      </w:r>
    </w:p>
    <w:p w14:paraId="01D981D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височной доле                                         г) затылочной доле</w:t>
      </w:r>
    </w:p>
    <w:p w14:paraId="1057B176" w14:textId="77777777" w:rsidR="004A63D2" w:rsidRPr="009B5594" w:rsidRDefault="004A63D2" w:rsidP="004A63D2">
      <w:pPr>
        <w:spacing w:after="0" w:line="240" w:lineRule="auto"/>
        <w:rPr>
          <w:rFonts w:ascii="Times New Roman" w:eastAsia="Times New Roman" w:hAnsi="Times New Roman" w:cs="Times New Roman"/>
          <w:b/>
          <w:sz w:val="24"/>
          <w:szCs w:val="24"/>
        </w:rPr>
      </w:pPr>
    </w:p>
    <w:p w14:paraId="0F3FBBDD"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устного ответа</w:t>
      </w:r>
    </w:p>
    <w:p w14:paraId="1B16B60C" w14:textId="77777777" w:rsidR="004A63D2" w:rsidRPr="009B5594" w:rsidRDefault="004A63D2" w:rsidP="004A63D2">
      <w:pPr>
        <w:pStyle w:val="a5"/>
        <w:numPr>
          <w:ilvl w:val="2"/>
          <w:numId w:val="44"/>
        </w:numPr>
        <w:tabs>
          <w:tab w:val="clear" w:pos="2520"/>
          <w:tab w:val="num" w:pos="-142"/>
        </w:tabs>
        <w:ind w:left="0" w:firstLine="0"/>
        <w:rPr>
          <w:rFonts w:ascii="Times New Roman" w:hAnsi="Times New Roman" w:cs="Times New Roman"/>
        </w:rPr>
      </w:pPr>
      <w:r w:rsidRPr="009B5594">
        <w:rPr>
          <w:rFonts w:ascii="Times New Roman" w:hAnsi="Times New Roman" w:cs="Times New Roman"/>
        </w:rPr>
        <w:t>Нервная система имеет и свою структурную единицу, которая именуется нейроном.</w:t>
      </w:r>
    </w:p>
    <w:p w14:paraId="5152BD01" w14:textId="77777777" w:rsidR="004A63D2" w:rsidRPr="009B5594" w:rsidRDefault="004A63D2" w:rsidP="004A63D2">
      <w:pPr>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2.Различают 3 типа нейронов (по структуре и функции):</w:t>
      </w:r>
    </w:p>
    <w:p w14:paraId="6E29B69D" w14:textId="77777777" w:rsidR="004A63D2" w:rsidRPr="009B5594"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Рецепторные или чувствительные (афферентные).</w:t>
      </w:r>
    </w:p>
    <w:p w14:paraId="514F8A6A" w14:textId="77777777" w:rsidR="004A63D2" w:rsidRPr="009B5594"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Вставочные, замыкательные (кондукторные или ассоциативные).</w:t>
      </w:r>
    </w:p>
    <w:p w14:paraId="737DD534" w14:textId="77777777" w:rsidR="004A63D2" w:rsidRPr="009B5594" w:rsidRDefault="004A63D2" w:rsidP="00AC3712">
      <w:pPr>
        <w:numPr>
          <w:ilvl w:val="0"/>
          <w:numId w:val="48"/>
        </w:numPr>
        <w:tabs>
          <w:tab w:val="num" w:pos="-284"/>
          <w:tab w:val="left" w:pos="851"/>
        </w:tabs>
        <w:spacing w:after="0" w:line="240" w:lineRule="auto"/>
        <w:ind w:left="-567" w:firstLine="0"/>
        <w:jc w:val="both"/>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sz w:val="24"/>
          <w:szCs w:val="24"/>
        </w:rPr>
        <w:t>Эффекторные</w:t>
      </w:r>
      <w:proofErr w:type="spellEnd"/>
      <w:r w:rsidRPr="009B5594">
        <w:rPr>
          <w:rFonts w:ascii="Times New Roman" w:eastAsia="Times New Roman" w:hAnsi="Times New Roman" w:cs="Times New Roman"/>
          <w:sz w:val="24"/>
          <w:szCs w:val="24"/>
        </w:rPr>
        <w:t>, двигательные – от них импульс направляется к рабочим органам (эфферентные).</w:t>
      </w:r>
    </w:p>
    <w:p w14:paraId="3D691DC8"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b/>
        </w:rPr>
        <w:t>3.</w:t>
      </w:r>
      <w:r w:rsidRPr="009B5594">
        <w:rPr>
          <w:color w:val="000000"/>
        </w:rPr>
        <w:t xml:space="preserve"> Данная система обуславливает:</w:t>
      </w:r>
    </w:p>
    <w:p w14:paraId="04A85F19"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1) функциональное единство всех органов и систем человека;</w:t>
      </w:r>
    </w:p>
    <w:p w14:paraId="4A54E29A"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2) связь всего организма с окружающей средой.</w:t>
      </w:r>
    </w:p>
    <w:p w14:paraId="35860157" w14:textId="77777777" w:rsidR="004A63D2" w:rsidRPr="009B5594" w:rsidRDefault="004A63D2" w:rsidP="004A63D2">
      <w:pPr>
        <w:pStyle w:val="a7"/>
        <w:shd w:val="clear" w:color="auto" w:fill="FFFFFF"/>
        <w:spacing w:before="0" w:beforeAutospacing="0" w:after="0" w:afterAutospacing="0"/>
        <w:ind w:left="-567"/>
        <w:jc w:val="both"/>
      </w:pPr>
      <w:r w:rsidRPr="009B5594">
        <w:rPr>
          <w:b/>
          <w:color w:val="000000"/>
        </w:rPr>
        <w:t>4.</w:t>
      </w:r>
      <w:r w:rsidRPr="009B5594">
        <w:t>Спинной мозг (</w:t>
      </w:r>
      <w:proofErr w:type="spellStart"/>
      <w:r w:rsidRPr="009B5594">
        <w:rPr>
          <w:lang w:val="en-US"/>
        </w:rPr>
        <w:t>Medullaspinalis</w:t>
      </w:r>
      <w:proofErr w:type="spellEnd"/>
      <w:r w:rsidRPr="009B5594">
        <w:t>) – лежит в позвоночном канале и представляет собой тяж длинной 41-45см (в среднем 43см), (у мужчин 45см, а у женщин 41-42),масса около 34-38г. Вверху спинной мозг непосредственно переходит в головной мозг, а внизу заканчивается заострением – мозговым конусом, на уровне 1-2 поясничных позвонков. От мозгового конуса вниз отходит терминальная нить, представляющая собой атрофированную нижнюю часть спинного мозга.</w:t>
      </w:r>
    </w:p>
    <w:p w14:paraId="70EE46D0" w14:textId="77777777" w:rsidR="004A63D2" w:rsidRPr="009B5594" w:rsidRDefault="004A63D2" w:rsidP="004A63D2">
      <w:pPr>
        <w:spacing w:after="0" w:line="240" w:lineRule="auto"/>
        <w:ind w:left="-567"/>
        <w:rPr>
          <w:rFonts w:ascii="Times New Roman" w:eastAsia="Times New Roman" w:hAnsi="Times New Roman" w:cs="Times New Roman"/>
          <w:b/>
          <w:iCs/>
          <w:sz w:val="24"/>
          <w:szCs w:val="24"/>
        </w:rPr>
      </w:pPr>
      <w:r w:rsidRPr="009B5594">
        <w:rPr>
          <w:rFonts w:ascii="Times New Roman" w:hAnsi="Times New Roman" w:cs="Times New Roman"/>
          <w:b/>
          <w:color w:val="000000"/>
          <w:sz w:val="24"/>
          <w:szCs w:val="24"/>
        </w:rPr>
        <w:t>5.</w:t>
      </w:r>
      <w:r w:rsidRPr="009B5594">
        <w:rPr>
          <w:rFonts w:ascii="Times New Roman" w:eastAsia="Times New Roman" w:hAnsi="Times New Roman" w:cs="Times New Roman"/>
          <w:b/>
          <w:iCs/>
          <w:sz w:val="24"/>
          <w:szCs w:val="24"/>
        </w:rPr>
        <w:t xml:space="preserve"> Функции спинного мозга.</w:t>
      </w:r>
    </w:p>
    <w:p w14:paraId="001F7C19"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Рефлекторная (осуществляет сложные двигательные и вегетативные рефлексы за счет ядер).</w:t>
      </w:r>
    </w:p>
    <w:p w14:paraId="52E87929"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Проводниковая (за счет белого вещества)</w:t>
      </w:r>
    </w:p>
    <w:p w14:paraId="3B7D0EEF"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Афферентными – чувствительными путями спинной мозг связан с рецепторами, а эфферентными – со скелетной мускулатурой и всеми внутренними органами.</w:t>
      </w:r>
    </w:p>
    <w:p w14:paraId="47B2C469"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Длинными нисходящими и восходящими путями спинной мозг соединяет двухсторонней связью периферию с головным мозгом. Афферентные импульсы по проводящим путям спинного мозга проводятся в головной мозг, неся ему информацию об изменениях во внешней и внутренней средах организма. </w:t>
      </w:r>
    </w:p>
    <w:p w14:paraId="3025C4F7" w14:textId="77777777" w:rsidR="004A63D2" w:rsidRPr="009B5594" w:rsidRDefault="004A63D2" w:rsidP="004A63D2">
      <w:pPr>
        <w:spacing w:after="0" w:line="240" w:lineRule="auto"/>
        <w:ind w:left="-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По нисходящим путям импульсы от головного мозга передаются к </w:t>
      </w:r>
      <w:proofErr w:type="spellStart"/>
      <w:r w:rsidRPr="009B5594">
        <w:rPr>
          <w:rFonts w:ascii="Times New Roman" w:eastAsia="Times New Roman" w:hAnsi="Times New Roman" w:cs="Times New Roman"/>
          <w:sz w:val="24"/>
          <w:szCs w:val="24"/>
        </w:rPr>
        <w:t>эффекторным</w:t>
      </w:r>
      <w:proofErr w:type="spellEnd"/>
      <w:r w:rsidRPr="009B5594">
        <w:rPr>
          <w:rFonts w:ascii="Times New Roman" w:eastAsia="Times New Roman" w:hAnsi="Times New Roman" w:cs="Times New Roman"/>
          <w:sz w:val="24"/>
          <w:szCs w:val="24"/>
        </w:rPr>
        <w:t xml:space="preserve"> нейтронам спинного мозга и вызывают их деятельность.</w:t>
      </w:r>
    </w:p>
    <w:p w14:paraId="340202E2"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hAnsi="Times New Roman" w:cs="Times New Roman"/>
          <w:color w:val="000000"/>
          <w:sz w:val="24"/>
          <w:szCs w:val="24"/>
        </w:rPr>
        <w:t>6.</w:t>
      </w:r>
      <w:r w:rsidRPr="009B5594">
        <w:rPr>
          <w:rFonts w:ascii="Times New Roman" w:eastAsia="Times New Roman" w:hAnsi="Times New Roman" w:cs="Times New Roman"/>
          <w:b/>
          <w:bCs/>
          <w:iCs/>
          <w:sz w:val="24"/>
          <w:szCs w:val="24"/>
        </w:rPr>
        <w:t xml:space="preserve"> </w:t>
      </w:r>
      <w:proofErr w:type="gramStart"/>
      <w:r w:rsidRPr="009B5594">
        <w:rPr>
          <w:rFonts w:ascii="Times New Roman" w:eastAsia="Times New Roman" w:hAnsi="Times New Roman" w:cs="Times New Roman"/>
          <w:b/>
          <w:bCs/>
          <w:iCs/>
          <w:sz w:val="24"/>
          <w:szCs w:val="24"/>
        </w:rPr>
        <w:t>Рефлекс  –</w:t>
      </w:r>
      <w:proofErr w:type="gramEnd"/>
      <w:r w:rsidRPr="009B5594">
        <w:rPr>
          <w:rFonts w:ascii="Times New Roman" w:eastAsia="Times New Roman" w:hAnsi="Times New Roman" w:cs="Times New Roman"/>
          <w:b/>
          <w:bCs/>
          <w:iCs/>
          <w:sz w:val="24"/>
          <w:szCs w:val="24"/>
        </w:rPr>
        <w:t xml:space="preserve"> </w:t>
      </w:r>
      <w:r w:rsidRPr="009B5594">
        <w:rPr>
          <w:rFonts w:ascii="Times New Roman" w:eastAsia="Times New Roman" w:hAnsi="Times New Roman" w:cs="Times New Roman"/>
          <w:sz w:val="24"/>
          <w:szCs w:val="24"/>
        </w:rPr>
        <w:t>это ответная реакция организма на раздражение из внешней или внутренней среды, осуществляется при участии центральной нервной системы.</w:t>
      </w:r>
    </w:p>
    <w:p w14:paraId="4C35790F"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7.Рефлекторная дуга –</w:t>
      </w:r>
      <w:r w:rsidRPr="009B5594">
        <w:rPr>
          <w:rFonts w:ascii="Times New Roman" w:eastAsia="Times New Roman" w:hAnsi="Times New Roman" w:cs="Times New Roman"/>
          <w:sz w:val="24"/>
          <w:szCs w:val="24"/>
        </w:rPr>
        <w:t xml:space="preserve"> это путь, по которому проходит нервный импульс от рецептора до эффектора.</w:t>
      </w:r>
    </w:p>
    <w:p w14:paraId="3A720FF0"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u w:val="single"/>
        </w:rPr>
        <w:t>В рефлекторной дуге различают 5 звеньев:</w:t>
      </w:r>
    </w:p>
    <w:p w14:paraId="44DA3BB6"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w:t>
      </w:r>
    </w:p>
    <w:p w14:paraId="03318093"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Чувствительное волокно, проводящее возбуждение к центрам. </w:t>
      </w:r>
    </w:p>
    <w:p w14:paraId="1D1E3782"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Нервный центр (происходит переключение возбуждения с чувствительных клеток на двигательные).</w:t>
      </w:r>
    </w:p>
    <w:p w14:paraId="2B44413C"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Двигательное волокно, несущее нервные импульсы на периферию.</w:t>
      </w:r>
    </w:p>
    <w:p w14:paraId="74875E74" w14:textId="77777777" w:rsidR="004A63D2" w:rsidRPr="009B5594" w:rsidRDefault="004A63D2" w:rsidP="00AC3712">
      <w:pPr>
        <w:numPr>
          <w:ilvl w:val="0"/>
          <w:numId w:val="49"/>
        </w:numPr>
        <w:tabs>
          <w:tab w:val="num" w:pos="851"/>
        </w:tabs>
        <w:spacing w:after="0" w:line="240" w:lineRule="auto"/>
        <w:ind w:left="-567" w:firstLine="0"/>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Действующий орган – мышца или железа.</w:t>
      </w:r>
    </w:p>
    <w:p w14:paraId="083F892C" w14:textId="77777777" w:rsidR="004A63D2" w:rsidRPr="009B5594" w:rsidRDefault="004A63D2" w:rsidP="004A63D2">
      <w:pPr>
        <w:shd w:val="clear" w:color="auto" w:fill="FFFFFF"/>
        <w:spacing w:after="0" w:line="240" w:lineRule="auto"/>
        <w:ind w:left="-567"/>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Любое раздражение воспринимается рецептором, затем трансформируется или кодируется (преобразуется) рецептором в нервный импульс и в таком виде по чувствительным волокнам направляется в ЦНС. В ЦНС эта информация перерабатывается, отбирается и передается на двигательные нервные клетки, которые посылают нервные импульсы к рабочим органам – мышцам, железам и вызывают приспособительный акт – движение или секрецию.</w:t>
      </w:r>
    </w:p>
    <w:p w14:paraId="087E085F"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8.</w:t>
      </w:r>
      <w:r w:rsidRPr="009B5594">
        <w:rPr>
          <w:b/>
          <w:bCs/>
          <w:iCs/>
          <w:color w:val="000000"/>
        </w:rPr>
        <w:t xml:space="preserve"> Вся нервная система делится на:</w:t>
      </w:r>
    </w:p>
    <w:p w14:paraId="6613DE81"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1) центральную нервную систему;</w:t>
      </w:r>
    </w:p>
    <w:p w14:paraId="234BEB55"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2) периферическую нервную систему.</w:t>
      </w:r>
    </w:p>
    <w:p w14:paraId="328FE802"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color w:val="000000"/>
        </w:rPr>
        <w:t>К центральной нервной системе относятся головной и спинной мозг, а к периферической нервной системе – отходящие от головного и спинного мозга черепно-мозговые и спинномозговые нервы и нервные узлы.</w:t>
      </w:r>
    </w:p>
    <w:p w14:paraId="55C45D2E" w14:textId="77777777" w:rsidR="004A63D2" w:rsidRPr="009B5594" w:rsidRDefault="004A63D2" w:rsidP="004A63D2">
      <w:pPr>
        <w:pStyle w:val="a7"/>
        <w:shd w:val="clear" w:color="auto" w:fill="FFFFFF"/>
        <w:spacing w:before="0" w:beforeAutospacing="0" w:after="0" w:afterAutospacing="0"/>
        <w:ind w:left="-567"/>
        <w:jc w:val="both"/>
        <w:rPr>
          <w:color w:val="000000"/>
        </w:rPr>
      </w:pPr>
      <w:r w:rsidRPr="009B5594">
        <w:rPr>
          <w:bCs/>
          <w:color w:val="000000" w:themeColor="text1"/>
        </w:rPr>
        <w:t xml:space="preserve">9.По выполняемым </w:t>
      </w:r>
      <w:proofErr w:type="gramStart"/>
      <w:r w:rsidRPr="009B5594">
        <w:rPr>
          <w:bCs/>
          <w:color w:val="000000" w:themeColor="text1"/>
        </w:rPr>
        <w:t>функциям  нервную</w:t>
      </w:r>
      <w:proofErr w:type="gramEnd"/>
      <w:r w:rsidRPr="009B5594">
        <w:rPr>
          <w:bCs/>
          <w:color w:val="000000" w:themeColor="text1"/>
        </w:rPr>
        <w:t xml:space="preserve"> систему условно подразделяют на  </w:t>
      </w:r>
      <w:r w:rsidRPr="009B5594">
        <w:rPr>
          <w:b/>
          <w:bCs/>
          <w:color w:val="000000" w:themeColor="text1"/>
        </w:rPr>
        <w:t>соматическую и вегетативную (автономную).</w:t>
      </w:r>
    </w:p>
    <w:p w14:paraId="6937A059" w14:textId="77777777" w:rsidR="004A63D2" w:rsidRPr="009B5594" w:rsidRDefault="004A63D2" w:rsidP="004A63D2">
      <w:pPr>
        <w:pStyle w:val="a7"/>
        <w:shd w:val="clear" w:color="auto" w:fill="FFFFFF"/>
        <w:spacing w:before="0" w:beforeAutospacing="0" w:after="0" w:afterAutospacing="0"/>
        <w:ind w:left="-567"/>
        <w:jc w:val="both"/>
        <w:rPr>
          <w:bCs/>
          <w:color w:val="000000" w:themeColor="text1"/>
        </w:rPr>
      </w:pPr>
      <w:r w:rsidRPr="009B5594">
        <w:rPr>
          <w:bCs/>
          <w:color w:val="000000" w:themeColor="text1"/>
        </w:rPr>
        <w:t xml:space="preserve"> Соматическая нервная система управляет работой скелетных мышц. Благодаря ей организм через органы чувств поддерживает связь с внешней средой. Путем сокращения скелетных мышц выполняются все движения человека. Функции соматической нервной системы подконтрольны нашему сознанию. Высшим центром соматической нервной системы является </w:t>
      </w:r>
      <w:proofErr w:type="spellStart"/>
      <w:r w:rsidRPr="009B5594">
        <w:rPr>
          <w:bCs/>
          <w:color w:val="000000" w:themeColor="text1"/>
        </w:rPr>
        <w:t>кора</w:t>
      </w:r>
      <w:proofErr w:type="spellEnd"/>
      <w:r w:rsidRPr="009B5594">
        <w:rPr>
          <w:bCs/>
          <w:color w:val="000000" w:themeColor="text1"/>
        </w:rPr>
        <w:t xml:space="preserve"> больших полушарий.</w:t>
      </w:r>
    </w:p>
    <w:p w14:paraId="160F7317" w14:textId="77777777" w:rsidR="004A63D2" w:rsidRPr="009B5594" w:rsidRDefault="004A63D2" w:rsidP="004A63D2">
      <w:pPr>
        <w:pStyle w:val="a7"/>
        <w:shd w:val="clear" w:color="auto" w:fill="FFFFFF"/>
        <w:spacing w:before="0" w:beforeAutospacing="0" w:after="0" w:afterAutospacing="0"/>
        <w:ind w:left="-567"/>
        <w:jc w:val="both"/>
        <w:rPr>
          <w:bCs/>
          <w:color w:val="000000" w:themeColor="text1"/>
        </w:rPr>
      </w:pPr>
      <w:r w:rsidRPr="009B5594">
        <w:rPr>
          <w:b/>
          <w:bCs/>
          <w:color w:val="000000" w:themeColor="text1"/>
        </w:rPr>
        <w:t>10.</w:t>
      </w:r>
      <w:r w:rsidRPr="009B5594">
        <w:rPr>
          <w:bCs/>
          <w:color w:val="000000" w:themeColor="text1"/>
        </w:rPr>
        <w:t>Вегетативная (автономная) нервная система управляет работой внутренних органов, обеспечивая их наилучшую работу при изменениях внешней среды или смене рода деятельности организма. Эта система обычно не контролируется нашим сознанием, в отличие от соматической нервной системы.</w:t>
      </w:r>
    </w:p>
    <w:p w14:paraId="69BEFD63" w14:textId="77777777" w:rsidR="004A63D2" w:rsidRPr="009B5594" w:rsidRDefault="004A63D2" w:rsidP="004A63D2">
      <w:pPr>
        <w:pStyle w:val="a7"/>
        <w:shd w:val="clear" w:color="auto" w:fill="FFFFFF"/>
        <w:spacing w:before="0" w:beforeAutospacing="0" w:after="0" w:afterAutospacing="0"/>
        <w:ind w:left="-567"/>
        <w:jc w:val="both"/>
        <w:rPr>
          <w:color w:val="000000" w:themeColor="text1"/>
        </w:rPr>
      </w:pPr>
      <w:r w:rsidRPr="009B5594">
        <w:rPr>
          <w:color w:val="000000" w:themeColor="text1"/>
        </w:rPr>
        <w:t>Автономная (вегетативная) нервная система регулирует деятельность внутренних органов, желёз, кровеносных сосудов, гладких мышц и процессы обмена веществ. Её деятельность не подчинена воле человека.</w:t>
      </w:r>
    </w:p>
    <w:p w14:paraId="5F0BBC78" w14:textId="77777777" w:rsidR="004A63D2" w:rsidRPr="009B5594" w:rsidRDefault="004A63D2" w:rsidP="004A63D2">
      <w:pPr>
        <w:spacing w:after="0" w:line="240" w:lineRule="auto"/>
        <w:ind w:left="-567"/>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 xml:space="preserve">11. Серое вещество </w:t>
      </w:r>
      <w:r w:rsidRPr="009B5594">
        <w:rPr>
          <w:rFonts w:ascii="Times New Roman" w:eastAsia="Times New Roman" w:hAnsi="Times New Roman" w:cs="Times New Roman"/>
          <w:sz w:val="24"/>
          <w:szCs w:val="24"/>
        </w:rPr>
        <w:t xml:space="preserve">– образуется скоплениями нервных клеток (с начальными отделами отростков, отходящих от их тел). Отдельные ограниченные скопления серого вещества носят названия </w:t>
      </w:r>
      <w:r w:rsidRPr="009B5594">
        <w:rPr>
          <w:rFonts w:ascii="Times New Roman" w:eastAsia="Times New Roman" w:hAnsi="Times New Roman" w:cs="Times New Roman"/>
          <w:b/>
          <w:bCs/>
          <w:iCs/>
          <w:sz w:val="24"/>
          <w:szCs w:val="24"/>
        </w:rPr>
        <w:t>ядер.</w:t>
      </w:r>
    </w:p>
    <w:p w14:paraId="604A2AF2"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Белое вещество –</w:t>
      </w:r>
      <w:r w:rsidRPr="009B5594">
        <w:rPr>
          <w:rFonts w:ascii="Times New Roman" w:eastAsia="Times New Roman" w:hAnsi="Times New Roman" w:cs="Times New Roman"/>
          <w:sz w:val="24"/>
          <w:szCs w:val="24"/>
        </w:rPr>
        <w:t xml:space="preserve"> образуют нервные волокна, покрытые миелиновой оболочкой. Нервные волокна в головном и спинном мозге образуют проводящие пути или тракты.</w:t>
      </w:r>
    </w:p>
    <w:p w14:paraId="185E8093"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b/>
          <w:bCs/>
          <w:iCs/>
          <w:sz w:val="24"/>
          <w:szCs w:val="24"/>
        </w:rPr>
        <w:t>12.</w:t>
      </w:r>
      <w:r w:rsidRPr="009B5594">
        <w:rPr>
          <w:rFonts w:ascii="Times New Roman" w:eastAsia="Times New Roman" w:hAnsi="Times New Roman" w:cs="Times New Roman"/>
          <w:sz w:val="24"/>
          <w:szCs w:val="24"/>
        </w:rPr>
        <w:t xml:space="preserve"> В головном мозге выделяют 5 основных отделов: </w:t>
      </w:r>
    </w:p>
    <w:p w14:paraId="7C774823"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Продолговатый мозг </w:t>
      </w:r>
    </w:p>
    <w:p w14:paraId="07176486"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Задний мозг (мост и мозжечок)</w:t>
      </w:r>
    </w:p>
    <w:p w14:paraId="27781B42"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Средний мозг </w:t>
      </w:r>
    </w:p>
    <w:p w14:paraId="45BA7DC1"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4. Промежуточный мозг </w:t>
      </w:r>
    </w:p>
    <w:p w14:paraId="1E773998" w14:textId="77777777" w:rsidR="004A63D2" w:rsidRPr="009B5594" w:rsidRDefault="004A63D2" w:rsidP="004A63D2">
      <w:pPr>
        <w:spacing w:after="0" w:line="240" w:lineRule="auto"/>
        <w:ind w:left="-567" w:right="-1"/>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Конечный мозг</w:t>
      </w:r>
    </w:p>
    <w:p w14:paraId="5EE945F2" w14:textId="77777777" w:rsidR="004A63D2" w:rsidRPr="009B5594" w:rsidRDefault="004A63D2" w:rsidP="004A63D2">
      <w:pPr>
        <w:tabs>
          <w:tab w:val="left" w:pos="7500"/>
        </w:tabs>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t xml:space="preserve">13. У человека полушария большого мозга развиты очень хорошо — это самый крупный отдел мозга. </w:t>
      </w:r>
      <w:r w:rsidRPr="009B5594">
        <w:rPr>
          <w:rFonts w:ascii="Times New Roman" w:eastAsia="Times New Roman" w:hAnsi="Times New Roman" w:cs="Times New Roman"/>
          <w:sz w:val="24"/>
          <w:szCs w:val="24"/>
        </w:rPr>
        <w:t>Конечный мозг (</w:t>
      </w:r>
      <w:r w:rsidRPr="009B5594">
        <w:rPr>
          <w:rFonts w:ascii="Times New Roman" w:eastAsia="Times New Roman" w:hAnsi="Times New Roman" w:cs="Times New Roman"/>
          <w:sz w:val="24"/>
          <w:szCs w:val="24"/>
          <w:lang w:val="en-US"/>
        </w:rPr>
        <w:t>telencephalon</w:t>
      </w:r>
      <w:r w:rsidRPr="009B5594">
        <w:rPr>
          <w:rFonts w:ascii="Times New Roman" w:eastAsia="Times New Roman" w:hAnsi="Times New Roman" w:cs="Times New Roman"/>
          <w:sz w:val="24"/>
          <w:szCs w:val="24"/>
        </w:rPr>
        <w:t xml:space="preserve">) развивается из переднего мозгового пузыря, состоит из сильно развитых парных частей – правого и левого полушарий. </w:t>
      </w:r>
    </w:p>
    <w:p w14:paraId="362D4AED"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 xml:space="preserve">В каждом полушарии различают 3 поверхности: </w:t>
      </w:r>
    </w:p>
    <w:p w14:paraId="02A0432A"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1. Верхнелатеральная – выпуклая соответственно своду черепа.</w:t>
      </w:r>
    </w:p>
    <w:p w14:paraId="593D464C"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2. Медиальная – плоская, она обращена к такой же поверхности другого полушария.</w:t>
      </w:r>
    </w:p>
    <w:p w14:paraId="1EBEB99D"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i/>
          <w:sz w:val="24"/>
          <w:szCs w:val="24"/>
        </w:rPr>
      </w:pPr>
      <w:r w:rsidRPr="009B5594">
        <w:rPr>
          <w:rFonts w:ascii="Times New Roman" w:eastAsia="Times New Roman" w:hAnsi="Times New Roman" w:cs="Times New Roman"/>
          <w:i/>
          <w:sz w:val="24"/>
          <w:szCs w:val="24"/>
        </w:rPr>
        <w:t>3. Нижняя – неправильной формы.</w:t>
      </w:r>
    </w:p>
    <w:p w14:paraId="15E38B03" w14:textId="77777777" w:rsidR="004A63D2" w:rsidRPr="009B5594" w:rsidRDefault="004A63D2" w:rsidP="004A63D2">
      <w:pPr>
        <w:tabs>
          <w:tab w:val="left" w:pos="7500"/>
        </w:tabs>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14. Каждое полушарие делят на 5 долей: </w:t>
      </w:r>
    </w:p>
    <w:p w14:paraId="5558B6CC"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Лобная </w:t>
      </w:r>
    </w:p>
    <w:p w14:paraId="47699F9A"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Теменная </w:t>
      </w:r>
    </w:p>
    <w:p w14:paraId="3A1CBB93"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Затылочная </w:t>
      </w:r>
    </w:p>
    <w:p w14:paraId="7B54CE11"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 .Височная</w:t>
      </w:r>
      <w:proofErr w:type="gramEnd"/>
      <w:r w:rsidRPr="009B5594">
        <w:rPr>
          <w:rFonts w:ascii="Times New Roman" w:eastAsia="Times New Roman" w:hAnsi="Times New Roman" w:cs="Times New Roman"/>
          <w:sz w:val="24"/>
          <w:szCs w:val="24"/>
        </w:rPr>
        <w:t xml:space="preserve"> </w:t>
      </w:r>
    </w:p>
    <w:p w14:paraId="7F724FF1"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5.Островковая - располагается в глубине латеральной борозды.</w:t>
      </w:r>
    </w:p>
    <w:p w14:paraId="5F71D4CC" w14:textId="77777777" w:rsidR="004A63D2" w:rsidRPr="009B5594" w:rsidRDefault="004A63D2" w:rsidP="004A63D2">
      <w:pPr>
        <w:tabs>
          <w:tab w:val="left" w:pos="7500"/>
        </w:tabs>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15. Функции конечного мозга.</w:t>
      </w:r>
    </w:p>
    <w:p w14:paraId="2CFD86E1" w14:textId="77777777" w:rsidR="004A63D2" w:rsidRPr="009B5594"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lang w:eastAsia="en-US"/>
        </w:rPr>
      </w:pPr>
      <w:proofErr w:type="spellStart"/>
      <w:r w:rsidRPr="009B5594">
        <w:rPr>
          <w:rFonts w:ascii="Times New Roman" w:eastAsia="Times New Roman" w:hAnsi="Times New Roman" w:cs="Times New Roman"/>
          <w:color w:val="000000"/>
          <w:sz w:val="24"/>
          <w:szCs w:val="24"/>
        </w:rPr>
        <w:t>обеспечиваетсложное</w:t>
      </w:r>
      <w:proofErr w:type="spellEnd"/>
      <w:r w:rsidRPr="009B5594">
        <w:rPr>
          <w:rFonts w:ascii="Times New Roman" w:eastAsia="Times New Roman" w:hAnsi="Times New Roman" w:cs="Times New Roman"/>
          <w:color w:val="000000"/>
          <w:sz w:val="24"/>
          <w:szCs w:val="24"/>
        </w:rPr>
        <w:t xml:space="preserve"> поведение</w:t>
      </w:r>
    </w:p>
    <w:p w14:paraId="152C2761" w14:textId="77777777" w:rsidR="004A63D2" w:rsidRPr="009B5594"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lastRenderedPageBreak/>
        <w:t xml:space="preserve">координация деятельности всех органов и систем </w:t>
      </w:r>
    </w:p>
    <w:p w14:paraId="59EF6C35" w14:textId="77777777" w:rsidR="004A63D2" w:rsidRPr="009B5594" w:rsidRDefault="004A63D2" w:rsidP="00AC3712">
      <w:pPr>
        <w:numPr>
          <w:ilvl w:val="0"/>
          <w:numId w:val="50"/>
        </w:numPr>
        <w:spacing w:after="10" w:line="268" w:lineRule="auto"/>
        <w:ind w:right="133"/>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центры всех рецепторных систем расположены в больших полушариях </w:t>
      </w:r>
    </w:p>
    <w:p w14:paraId="51172164"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зрительный центр в затылочной доле </w:t>
      </w:r>
    </w:p>
    <w:p w14:paraId="7F68E7FE"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б) слуховой центр в височной доле </w:t>
      </w:r>
    </w:p>
    <w:p w14:paraId="76990656"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в) зона кожной чувствительности в теменной доле </w:t>
      </w:r>
    </w:p>
    <w:p w14:paraId="6795163D" w14:textId="77777777" w:rsidR="004A63D2" w:rsidRPr="009B5594" w:rsidRDefault="004A63D2" w:rsidP="004A63D2">
      <w:pPr>
        <w:spacing w:after="10" w:line="268" w:lineRule="auto"/>
        <w:ind w:left="370" w:right="133" w:hanging="10"/>
        <w:jc w:val="both"/>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г) двигательная зона </w:t>
      </w:r>
      <w:proofErr w:type="spellStart"/>
      <w:r w:rsidRPr="009B5594">
        <w:rPr>
          <w:rFonts w:ascii="Times New Roman" w:eastAsia="Times New Roman" w:hAnsi="Times New Roman" w:cs="Times New Roman"/>
          <w:color w:val="000000"/>
          <w:sz w:val="24"/>
          <w:szCs w:val="24"/>
        </w:rPr>
        <w:t>коры</w:t>
      </w:r>
      <w:proofErr w:type="spellEnd"/>
      <w:r w:rsidRPr="009B5594">
        <w:rPr>
          <w:rFonts w:ascii="Times New Roman" w:eastAsia="Times New Roman" w:hAnsi="Times New Roman" w:cs="Times New Roman"/>
          <w:color w:val="000000"/>
          <w:sz w:val="24"/>
          <w:szCs w:val="24"/>
        </w:rPr>
        <w:t xml:space="preserve"> в лобной доле. </w:t>
      </w:r>
    </w:p>
    <w:p w14:paraId="5D830BE2" w14:textId="77777777" w:rsidR="004A63D2" w:rsidRPr="009B5594" w:rsidRDefault="004A63D2" w:rsidP="004A63D2">
      <w:pPr>
        <w:tabs>
          <w:tab w:val="left" w:pos="7500"/>
        </w:tabs>
        <w:spacing w:after="0" w:line="240" w:lineRule="auto"/>
        <w:ind w:firstLine="567"/>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t xml:space="preserve">Участки </w:t>
      </w:r>
      <w:proofErr w:type="spellStart"/>
      <w:r w:rsidRPr="009B5594">
        <w:rPr>
          <w:rFonts w:ascii="Times New Roman" w:eastAsia="Times New Roman" w:hAnsi="Times New Roman" w:cs="Times New Roman"/>
          <w:bCs/>
          <w:sz w:val="24"/>
          <w:szCs w:val="24"/>
        </w:rPr>
        <w:t>коры</w:t>
      </w:r>
      <w:proofErr w:type="spellEnd"/>
      <w:r w:rsidRPr="009B5594">
        <w:rPr>
          <w:rFonts w:ascii="Times New Roman" w:eastAsia="Times New Roman" w:hAnsi="Times New Roman" w:cs="Times New Roman"/>
          <w:bCs/>
          <w:sz w:val="24"/>
          <w:szCs w:val="24"/>
        </w:rPr>
        <w:t xml:space="preserve"> полушарий большого мозга выполняют различные функции, поэтому они подразделяются на зоны. Например, в затылочной доле находится зрительная зона, в височной — слуховая и обонятельная.</w:t>
      </w:r>
    </w:p>
    <w:p w14:paraId="076BC242" w14:textId="77777777" w:rsidR="004A63D2" w:rsidRPr="009B5594" w:rsidRDefault="004A63D2" w:rsidP="004A63D2">
      <w:pPr>
        <w:pStyle w:val="a7"/>
        <w:shd w:val="clear" w:color="auto" w:fill="FFFFFF"/>
        <w:spacing w:before="0" w:beforeAutospacing="0" w:after="0" w:afterAutospacing="0"/>
        <w:jc w:val="both"/>
        <w:rPr>
          <w:color w:val="000000"/>
        </w:rPr>
      </w:pPr>
    </w:p>
    <w:p w14:paraId="4C0819B2"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ответа(тест)</w:t>
      </w:r>
    </w:p>
    <w:tbl>
      <w:tblPr>
        <w:tblStyle w:val="a6"/>
        <w:tblW w:w="0" w:type="auto"/>
        <w:tblLook w:val="04A0" w:firstRow="1" w:lastRow="0" w:firstColumn="1" w:lastColumn="0" w:noHBand="0" w:noVBand="1"/>
      </w:tblPr>
      <w:tblGrid>
        <w:gridCol w:w="2518"/>
        <w:gridCol w:w="3119"/>
      </w:tblGrid>
      <w:tr w:rsidR="004A63D2" w:rsidRPr="009B5594" w14:paraId="5D5EA93E" w14:textId="77777777" w:rsidTr="003E02E7">
        <w:tc>
          <w:tcPr>
            <w:tcW w:w="2518" w:type="dxa"/>
          </w:tcPr>
          <w:p w14:paraId="6DCE9296"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119" w:type="dxa"/>
          </w:tcPr>
          <w:p w14:paraId="28DA64ED"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0E45DDC5" w14:textId="77777777" w:rsidTr="003E02E7">
        <w:tc>
          <w:tcPr>
            <w:tcW w:w="2518" w:type="dxa"/>
          </w:tcPr>
          <w:p w14:paraId="138FA4DD"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119" w:type="dxa"/>
          </w:tcPr>
          <w:p w14:paraId="08B47700"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26EE56C5" w14:textId="77777777" w:rsidTr="003E02E7">
        <w:tc>
          <w:tcPr>
            <w:tcW w:w="2518" w:type="dxa"/>
          </w:tcPr>
          <w:p w14:paraId="29598CD5"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119" w:type="dxa"/>
          </w:tcPr>
          <w:p w14:paraId="6B7C9F0B"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4A63D2" w:rsidRPr="009B5594" w14:paraId="36FF799B" w14:textId="77777777" w:rsidTr="003E02E7">
        <w:tc>
          <w:tcPr>
            <w:tcW w:w="2518" w:type="dxa"/>
          </w:tcPr>
          <w:p w14:paraId="20837B17"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119" w:type="dxa"/>
          </w:tcPr>
          <w:p w14:paraId="6F15EBA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6ACFC507" w14:textId="77777777" w:rsidTr="003E02E7">
        <w:tc>
          <w:tcPr>
            <w:tcW w:w="2518" w:type="dxa"/>
          </w:tcPr>
          <w:p w14:paraId="01E911D8"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119" w:type="dxa"/>
          </w:tcPr>
          <w:p w14:paraId="655E3979"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2F6F82A3" w14:textId="77777777" w:rsidTr="003E02E7">
        <w:tc>
          <w:tcPr>
            <w:tcW w:w="2518" w:type="dxa"/>
          </w:tcPr>
          <w:p w14:paraId="3FC687D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119" w:type="dxa"/>
          </w:tcPr>
          <w:p w14:paraId="3E571FE6"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6CE2C984" w14:textId="77777777" w:rsidTr="003E02E7">
        <w:tc>
          <w:tcPr>
            <w:tcW w:w="2518" w:type="dxa"/>
          </w:tcPr>
          <w:p w14:paraId="63F3770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119" w:type="dxa"/>
          </w:tcPr>
          <w:p w14:paraId="0E299917"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1893713F" w14:textId="77777777" w:rsidTr="003E02E7">
        <w:tc>
          <w:tcPr>
            <w:tcW w:w="2518" w:type="dxa"/>
          </w:tcPr>
          <w:p w14:paraId="5359B5B4"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119" w:type="dxa"/>
          </w:tcPr>
          <w:p w14:paraId="339C91D5"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1B92240F" w14:textId="77777777" w:rsidTr="003E02E7">
        <w:tc>
          <w:tcPr>
            <w:tcW w:w="2518" w:type="dxa"/>
          </w:tcPr>
          <w:p w14:paraId="6B6C41B2"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119" w:type="dxa"/>
          </w:tcPr>
          <w:p w14:paraId="33213244"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1610EDB6" w14:textId="77777777" w:rsidTr="003E02E7">
        <w:tc>
          <w:tcPr>
            <w:tcW w:w="2518" w:type="dxa"/>
          </w:tcPr>
          <w:p w14:paraId="507E269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119" w:type="dxa"/>
          </w:tcPr>
          <w:p w14:paraId="129C6D11"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722CF7D6" w14:textId="77777777" w:rsidTr="003E02E7">
        <w:tc>
          <w:tcPr>
            <w:tcW w:w="2518" w:type="dxa"/>
          </w:tcPr>
          <w:p w14:paraId="227C0C00"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119" w:type="dxa"/>
          </w:tcPr>
          <w:p w14:paraId="0BE52E46"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4009CBF5" w14:textId="77777777" w:rsidTr="003E02E7">
        <w:tc>
          <w:tcPr>
            <w:tcW w:w="2518" w:type="dxa"/>
          </w:tcPr>
          <w:p w14:paraId="422CC6BA"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119" w:type="dxa"/>
          </w:tcPr>
          <w:p w14:paraId="4AD09C52"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4CABB7CF" w14:textId="77777777" w:rsidTr="003E02E7">
        <w:tc>
          <w:tcPr>
            <w:tcW w:w="2518" w:type="dxa"/>
          </w:tcPr>
          <w:p w14:paraId="52E24B7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119" w:type="dxa"/>
          </w:tcPr>
          <w:p w14:paraId="4E772AA4"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4A63D2" w:rsidRPr="009B5594" w14:paraId="0127577B" w14:textId="77777777" w:rsidTr="003E02E7">
        <w:tc>
          <w:tcPr>
            <w:tcW w:w="2518" w:type="dxa"/>
          </w:tcPr>
          <w:p w14:paraId="72B75F0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119" w:type="dxa"/>
          </w:tcPr>
          <w:p w14:paraId="7FC69AA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585BF08D" w14:textId="77777777" w:rsidTr="003E02E7">
        <w:tc>
          <w:tcPr>
            <w:tcW w:w="2518" w:type="dxa"/>
          </w:tcPr>
          <w:p w14:paraId="5D53AB5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119" w:type="dxa"/>
          </w:tcPr>
          <w:p w14:paraId="6DE07E58"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6733EB40" w14:textId="77777777" w:rsidTr="003E02E7">
        <w:tc>
          <w:tcPr>
            <w:tcW w:w="2518" w:type="dxa"/>
          </w:tcPr>
          <w:p w14:paraId="5A28315B"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119" w:type="dxa"/>
          </w:tcPr>
          <w:p w14:paraId="52FA4B9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6A9986F5" w14:textId="77777777" w:rsidTr="003E02E7">
        <w:tc>
          <w:tcPr>
            <w:tcW w:w="2518" w:type="dxa"/>
          </w:tcPr>
          <w:p w14:paraId="4DD4E3F2"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119" w:type="dxa"/>
          </w:tcPr>
          <w:p w14:paraId="7B3991C1"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493B9449" w14:textId="77777777" w:rsidTr="003E02E7">
        <w:tc>
          <w:tcPr>
            <w:tcW w:w="2518" w:type="dxa"/>
          </w:tcPr>
          <w:p w14:paraId="1EDB49EF"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119" w:type="dxa"/>
          </w:tcPr>
          <w:p w14:paraId="5DB02300"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4A63D2" w:rsidRPr="009B5594" w14:paraId="5A6A7120" w14:textId="77777777" w:rsidTr="003E02E7">
        <w:tc>
          <w:tcPr>
            <w:tcW w:w="2518" w:type="dxa"/>
          </w:tcPr>
          <w:p w14:paraId="0DB493D5"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119" w:type="dxa"/>
          </w:tcPr>
          <w:p w14:paraId="639807A7"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r w:rsidR="004A63D2" w:rsidRPr="009B5594" w14:paraId="69C06458" w14:textId="77777777" w:rsidTr="003E02E7">
        <w:tc>
          <w:tcPr>
            <w:tcW w:w="2518" w:type="dxa"/>
          </w:tcPr>
          <w:p w14:paraId="4082C233"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119" w:type="dxa"/>
          </w:tcPr>
          <w:p w14:paraId="7360F5BE" w14:textId="77777777" w:rsidR="004A63D2" w:rsidRPr="009B5594" w:rsidRDefault="004A63D2" w:rsidP="003E02E7">
            <w:pPr>
              <w:rPr>
                <w:rFonts w:ascii="Times New Roman" w:eastAsia="Times New Roman" w:hAnsi="Times New Roman"/>
                <w:sz w:val="24"/>
                <w:szCs w:val="24"/>
              </w:rPr>
            </w:pPr>
            <w:r w:rsidRPr="009B5594">
              <w:rPr>
                <w:rFonts w:ascii="Times New Roman" w:eastAsia="Times New Roman" w:hAnsi="Times New Roman"/>
                <w:sz w:val="24"/>
                <w:szCs w:val="24"/>
              </w:rPr>
              <w:t>г</w:t>
            </w:r>
          </w:p>
        </w:tc>
      </w:tr>
    </w:tbl>
    <w:p w14:paraId="14D67A95" w14:textId="77777777" w:rsidR="004A63D2" w:rsidRPr="009B5594" w:rsidRDefault="004A63D2" w:rsidP="004A63D2">
      <w:pPr>
        <w:widowControl w:val="0"/>
        <w:spacing w:after="0" w:line="360" w:lineRule="auto"/>
        <w:jc w:val="both"/>
        <w:rPr>
          <w:rFonts w:ascii="Times New Roman" w:eastAsia="Times New Roman" w:hAnsi="Times New Roman" w:cs="Times New Roman"/>
          <w:b/>
          <w:sz w:val="24"/>
          <w:szCs w:val="24"/>
        </w:rPr>
      </w:pPr>
    </w:p>
    <w:p w14:paraId="03296E37" w14:textId="77777777" w:rsidR="004A63D2" w:rsidRPr="009B5594" w:rsidRDefault="004A63D2" w:rsidP="004A63D2">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Критерии оценки </w:t>
      </w:r>
      <w:proofErr w:type="gramStart"/>
      <w:r w:rsidRPr="009B5594">
        <w:rPr>
          <w:rFonts w:ascii="Times New Roman" w:eastAsia="Times New Roman" w:hAnsi="Times New Roman" w:cs="Times New Roman"/>
          <w:b/>
          <w:sz w:val="24"/>
          <w:szCs w:val="24"/>
        </w:rPr>
        <w:t>задания :</w:t>
      </w:r>
      <w:proofErr w:type="gramEnd"/>
    </w:p>
    <w:p w14:paraId="6775DD6A"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proofErr w:type="gramStart"/>
      <w:r w:rsidRPr="009B5594">
        <w:rPr>
          <w:rFonts w:ascii="Times New Roman" w:eastAsia="Times New Roman" w:hAnsi="Times New Roman" w:cs="Times New Roman"/>
          <w:sz w:val="24"/>
          <w:szCs w:val="24"/>
        </w:rPr>
        <w:t>на  10</w:t>
      </w:r>
      <w:proofErr w:type="gramEnd"/>
      <w:r w:rsidRPr="009B5594">
        <w:rPr>
          <w:rFonts w:ascii="Times New Roman" w:eastAsia="Times New Roman" w:hAnsi="Times New Roman" w:cs="Times New Roman"/>
          <w:sz w:val="24"/>
          <w:szCs w:val="24"/>
        </w:rPr>
        <w:t>-9 вопросов дан правильный ответ – оценка «5»;</w:t>
      </w:r>
    </w:p>
    <w:p w14:paraId="2FBC1682"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8-7 вопросов дан правильный ответ – оценка «4»;</w:t>
      </w:r>
    </w:p>
    <w:p w14:paraId="5DB85264"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5-6 вопросов дан правильный ответ – оценка «3»;</w:t>
      </w:r>
    </w:p>
    <w:p w14:paraId="033DA604" w14:textId="77777777" w:rsidR="004A63D2" w:rsidRPr="009B5594" w:rsidRDefault="004A63D2" w:rsidP="004A63D2">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чем на 4 вопроса дан правильный ответ – оценка «2».</w:t>
      </w:r>
    </w:p>
    <w:p w14:paraId="4B95A168" w14:textId="77777777" w:rsidR="004A63D2" w:rsidRPr="009B5594" w:rsidRDefault="004A63D2" w:rsidP="004A63D2">
      <w:pPr>
        <w:suppressAutoHyphens/>
        <w:spacing w:after="0" w:line="240" w:lineRule="auto"/>
        <w:rPr>
          <w:rFonts w:ascii="Times New Roman" w:eastAsia="Times New Roman" w:hAnsi="Times New Roman" w:cs="Times New Roman"/>
          <w:b/>
          <w:sz w:val="24"/>
          <w:lang w:eastAsia="ar-SA"/>
        </w:rPr>
      </w:pPr>
    </w:p>
    <w:p w14:paraId="703BF2C4" w14:textId="44C819E1" w:rsidR="004A63D2" w:rsidRPr="009B5594" w:rsidRDefault="004A63D2" w:rsidP="004A63D2">
      <w:pPr>
        <w:suppressAutoHyphens/>
        <w:spacing w:after="0" w:line="240" w:lineRule="auto"/>
        <w:rPr>
          <w:rFonts w:ascii="Times New Roman" w:eastAsia="Times New Roman" w:hAnsi="Times New Roman" w:cs="Times New Roman"/>
          <w:b/>
          <w:sz w:val="24"/>
          <w:lang w:eastAsia="ar-SA"/>
        </w:rPr>
      </w:pPr>
      <w:r w:rsidRPr="009B5594">
        <w:rPr>
          <w:rFonts w:ascii="Times New Roman" w:eastAsia="Times New Roman" w:hAnsi="Times New Roman" w:cs="Times New Roman"/>
          <w:b/>
          <w:sz w:val="24"/>
          <w:lang w:eastAsia="ar-SA"/>
        </w:rPr>
        <w:t>Тема 2.3 Возрастные анатомо-физиологические особенности анализаторов</w:t>
      </w:r>
    </w:p>
    <w:p w14:paraId="65A2E811" w14:textId="32C92054" w:rsidR="004A63D2" w:rsidRPr="009B5594" w:rsidRDefault="004A63D2" w:rsidP="004A63D2">
      <w:pPr>
        <w:rPr>
          <w:rFonts w:ascii="Times New Roman" w:eastAsia="Times New Roman" w:hAnsi="Times New Roman" w:cs="Times New Roman"/>
          <w:b/>
          <w:bCs/>
          <w:iCs/>
          <w:sz w:val="24"/>
        </w:rPr>
      </w:pPr>
      <w:r w:rsidRPr="009B5594">
        <w:rPr>
          <w:rFonts w:ascii="Times New Roman" w:eastAsia="Times New Roman" w:hAnsi="Times New Roman" w:cs="Times New Roman"/>
          <w:b/>
          <w:bCs/>
          <w:iCs/>
          <w:sz w:val="24"/>
        </w:rPr>
        <w:t xml:space="preserve">           2.4 Гигиена   зрения и слуха.</w:t>
      </w:r>
    </w:p>
    <w:p w14:paraId="1FD938CF" w14:textId="77777777" w:rsidR="004A63D2" w:rsidRPr="009B5594" w:rsidRDefault="004A63D2" w:rsidP="004A63D2">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Строение и функции анализаторов.</w:t>
      </w:r>
    </w:p>
    <w:p w14:paraId="6B652461"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Задание </w:t>
      </w:r>
      <w:proofErr w:type="gramStart"/>
      <w:r w:rsidRPr="009B5594">
        <w:rPr>
          <w:rFonts w:ascii="Times New Roman" w:eastAsia="Times New Roman" w:hAnsi="Times New Roman" w:cs="Times New Roman"/>
          <w:b/>
          <w:sz w:val="24"/>
          <w:szCs w:val="24"/>
        </w:rPr>
        <w:t>1.</w:t>
      </w:r>
      <w:r w:rsidRPr="009B5594">
        <w:rPr>
          <w:rFonts w:ascii="Times New Roman" w:eastAsia="Times New Roman" w:hAnsi="Times New Roman" w:cs="Times New Roman"/>
          <w:sz w:val="24"/>
          <w:szCs w:val="24"/>
        </w:rPr>
        <w:t>Программированный</w:t>
      </w:r>
      <w:proofErr w:type="gramEnd"/>
      <w:r w:rsidRPr="009B5594">
        <w:rPr>
          <w:rFonts w:ascii="Times New Roman" w:eastAsia="Times New Roman" w:hAnsi="Times New Roman" w:cs="Times New Roman"/>
          <w:sz w:val="24"/>
          <w:szCs w:val="24"/>
        </w:rPr>
        <w:t xml:space="preserve"> диктант. Тема «Строение органа зрения»:</w:t>
      </w:r>
    </w:p>
    <w:p w14:paraId="22318C82"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Укажите, в каких частях глаза происходит преломление световых лучей.</w:t>
      </w:r>
    </w:p>
    <w:p w14:paraId="61E82706"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Какая оболочка глаза играет главную роль в его питании?</w:t>
      </w:r>
    </w:p>
    <w:p w14:paraId="222DFC2E"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 какой оболочке прилегают мышцы, изменяющие кривизну хрусталика?</w:t>
      </w:r>
    </w:p>
    <w:p w14:paraId="593032DF"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Какая часть глаза регулирует количество света, поступающего к сетчатке?</w:t>
      </w:r>
    </w:p>
    <w:p w14:paraId="291C7DC3"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 – белочная оболочка</w:t>
      </w:r>
    </w:p>
    <w:p w14:paraId="45117922"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 роговица</w:t>
      </w:r>
    </w:p>
    <w:p w14:paraId="4A60D848"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 радужка</w:t>
      </w:r>
    </w:p>
    <w:p w14:paraId="00560E36"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 хрусталик</w:t>
      </w:r>
    </w:p>
    <w:p w14:paraId="006BEF1C"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 стекловидное тело</w:t>
      </w:r>
    </w:p>
    <w:p w14:paraId="47C0AF35"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 сетчатка</w:t>
      </w:r>
    </w:p>
    <w:p w14:paraId="460E68A5"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 сосудистая оболочка</w:t>
      </w:r>
    </w:p>
    <w:p w14:paraId="31D15FAE"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 - зрачок</w:t>
      </w:r>
    </w:p>
    <w:p w14:paraId="4850529A"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диктанта:</w:t>
      </w:r>
      <w:r w:rsidRPr="009B5594">
        <w:rPr>
          <w:rFonts w:ascii="Times New Roman" w:eastAsia="Times New Roman" w:hAnsi="Times New Roman" w:cs="Times New Roman"/>
          <w:sz w:val="24"/>
          <w:szCs w:val="24"/>
        </w:rPr>
        <w:t xml:space="preserve"> 10 минут.</w:t>
      </w:r>
    </w:p>
    <w:p w14:paraId="4C7DC738" w14:textId="77777777" w:rsidR="004A63D2" w:rsidRPr="009B5594" w:rsidRDefault="004A63D2" w:rsidP="004A63D2">
      <w:pPr>
        <w:widowControl w:val="0"/>
        <w:spacing w:after="0" w:line="24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 1:</w:t>
      </w:r>
    </w:p>
    <w:p w14:paraId="1050910E"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все 4 вопроса дан правильный ответ – оценка «5»;</w:t>
      </w:r>
    </w:p>
    <w:p w14:paraId="7DD9742A"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3 вопроса дан правильный ответ – оценка «4»;</w:t>
      </w:r>
    </w:p>
    <w:p w14:paraId="1A4A644C"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2 вопроса дан правильный ответ – оценка «3»;</w:t>
      </w:r>
    </w:p>
    <w:p w14:paraId="32F686F6"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чем на 2 вопроса дан правильный ответ – оценка «2».</w:t>
      </w:r>
    </w:p>
    <w:p w14:paraId="36A44C8E"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Задание </w:t>
      </w:r>
      <w:proofErr w:type="gramStart"/>
      <w:r w:rsidRPr="009B5594">
        <w:rPr>
          <w:rFonts w:ascii="Times New Roman" w:eastAsia="Times New Roman" w:hAnsi="Times New Roman" w:cs="Times New Roman"/>
          <w:b/>
          <w:sz w:val="24"/>
          <w:szCs w:val="24"/>
        </w:rPr>
        <w:t>2.</w:t>
      </w:r>
      <w:r w:rsidRPr="009B5594">
        <w:rPr>
          <w:rFonts w:ascii="Times New Roman" w:eastAsia="Times New Roman" w:hAnsi="Times New Roman" w:cs="Times New Roman"/>
          <w:sz w:val="24"/>
          <w:szCs w:val="24"/>
        </w:rPr>
        <w:t>Рассмотрите</w:t>
      </w:r>
      <w:proofErr w:type="gramEnd"/>
      <w:r w:rsidRPr="009B5594">
        <w:rPr>
          <w:rFonts w:ascii="Times New Roman" w:eastAsia="Times New Roman" w:hAnsi="Times New Roman" w:cs="Times New Roman"/>
          <w:sz w:val="24"/>
          <w:szCs w:val="24"/>
        </w:rPr>
        <w:t xml:space="preserve"> рисунок, изображающий строение глаза человека. Напишите названия частей глаза, обозначенных цифрами:</w:t>
      </w:r>
    </w:p>
    <w:p w14:paraId="5819BE79" w14:textId="77777777" w:rsidR="004A63D2" w:rsidRPr="009B5594" w:rsidRDefault="004A63D2" w:rsidP="004A63D2">
      <w:pPr>
        <w:widowControl w:val="0"/>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68DEE18D" wp14:editId="497FBB6F">
            <wp:extent cx="1114425" cy="657225"/>
            <wp:effectExtent l="19050" t="1905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14425" cy="657225"/>
                    </a:xfrm>
                    <a:prstGeom prst="rect">
                      <a:avLst/>
                    </a:prstGeom>
                    <a:noFill/>
                    <a:ln w="3175" cmpd="sng">
                      <a:solidFill>
                        <a:srgbClr val="000000"/>
                      </a:solidFill>
                      <a:miter lim="800000"/>
                      <a:headEnd/>
                      <a:tailEnd/>
                    </a:ln>
                    <a:effectLst/>
                  </pic:spPr>
                </pic:pic>
              </a:graphicData>
            </a:graphic>
          </wp:inline>
        </w:drawing>
      </w:r>
    </w:p>
    <w:p w14:paraId="6EAD0E75"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Время выполнения задания 2:</w:t>
      </w:r>
      <w:r w:rsidRPr="009B5594">
        <w:rPr>
          <w:rFonts w:ascii="Times New Roman" w:eastAsia="Times New Roman" w:hAnsi="Times New Roman" w:cs="Times New Roman"/>
          <w:sz w:val="24"/>
          <w:szCs w:val="24"/>
        </w:rPr>
        <w:t xml:space="preserve"> 7 минут.</w:t>
      </w:r>
    </w:p>
    <w:p w14:paraId="00108AEE" w14:textId="77777777" w:rsidR="004A63D2" w:rsidRPr="009B5594" w:rsidRDefault="004A63D2" w:rsidP="004A63D2">
      <w:pPr>
        <w:widowControl w:val="0"/>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Критерии оценки задания 2:</w:t>
      </w:r>
    </w:p>
    <w:p w14:paraId="15AE79A5"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все части глаза указаны на рисунке правильно – оценка «5»;</w:t>
      </w:r>
    </w:p>
    <w:p w14:paraId="617D76B9"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- 2 части глаза из 12 указаны неверно – оценка «4»;</w:t>
      </w:r>
    </w:p>
    <w:p w14:paraId="25407F27" w14:textId="77777777" w:rsidR="004A63D2" w:rsidRPr="009B5594" w:rsidRDefault="004A63D2" w:rsidP="004A63D2">
      <w:pPr>
        <w:widowControl w:val="0"/>
        <w:spacing w:after="0" w:line="240" w:lineRule="auto"/>
        <w:ind w:firstLine="709"/>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- 3-6 частей глаза указаны на рисунке неверно – оценка «3»;</w:t>
      </w:r>
    </w:p>
    <w:p w14:paraId="365ACAAB" w14:textId="77777777" w:rsidR="004A63D2" w:rsidRPr="009B5594" w:rsidRDefault="004A63D2" w:rsidP="004A63D2">
      <w:pPr>
        <w:widowControl w:val="0"/>
        <w:spacing w:after="0" w:line="24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менее 6 частей глаза указаны правильно – оценка «2».</w:t>
      </w:r>
    </w:p>
    <w:p w14:paraId="541DD13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 xml:space="preserve">Тест по </w:t>
      </w:r>
      <w:proofErr w:type="gramStart"/>
      <w:r w:rsidRPr="009B5594">
        <w:rPr>
          <w:rFonts w:ascii="Times New Roman" w:eastAsia="Times New Roman" w:hAnsi="Times New Roman" w:cs="Times New Roman"/>
          <w:b/>
          <w:bCs/>
          <w:sz w:val="24"/>
          <w:szCs w:val="24"/>
        </w:rPr>
        <w:t>теме :</w:t>
      </w:r>
      <w:proofErr w:type="gramEnd"/>
      <w:r w:rsidRPr="009B5594">
        <w:rPr>
          <w:rFonts w:ascii="Times New Roman" w:eastAsia="Times New Roman" w:hAnsi="Times New Roman" w:cs="Times New Roman"/>
          <w:b/>
          <w:bCs/>
          <w:sz w:val="24"/>
          <w:szCs w:val="24"/>
        </w:rPr>
        <w:t xml:space="preserve"> Органы чувств. Анализаторы.</w:t>
      </w:r>
      <w:r w:rsidRPr="009B5594">
        <w:rPr>
          <w:rFonts w:ascii="Times New Roman" w:eastAsia="Times New Roman" w:hAnsi="Times New Roman" w:cs="Times New Roman"/>
          <w:b/>
          <w:bCs/>
          <w:sz w:val="24"/>
          <w:szCs w:val="24"/>
        </w:rPr>
        <w:br/>
        <w:t>Вариант 1</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А1</w:t>
      </w:r>
      <w:r w:rsidRPr="009B5594">
        <w:rPr>
          <w:rFonts w:ascii="Times New Roman" w:eastAsia="Times New Roman" w:hAnsi="Times New Roman" w:cs="Times New Roman"/>
          <w:sz w:val="24"/>
          <w:szCs w:val="24"/>
        </w:rPr>
        <w:t>. Как называется оболочка, покрывающая снаружи глазное яблоко?</w:t>
      </w:r>
      <w:r w:rsidRPr="009B5594">
        <w:rPr>
          <w:rFonts w:ascii="Times New Roman" w:eastAsia="Times New Roman" w:hAnsi="Times New Roman" w:cs="Times New Roman"/>
          <w:sz w:val="24"/>
          <w:szCs w:val="24"/>
        </w:rPr>
        <w:br/>
        <w:t>1) плевра 2) склера</w:t>
      </w:r>
      <w:r w:rsidRPr="009B5594">
        <w:rPr>
          <w:rFonts w:ascii="Times New Roman" w:eastAsia="Times New Roman" w:hAnsi="Times New Roman" w:cs="Times New Roman"/>
          <w:sz w:val="24"/>
          <w:szCs w:val="24"/>
        </w:rPr>
        <w:br/>
        <w:t>3) радужная оболочка 4) эпителий</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А2</w:t>
      </w:r>
      <w:r w:rsidRPr="009B5594">
        <w:rPr>
          <w:rFonts w:ascii="Times New Roman" w:eastAsia="Times New Roman" w:hAnsi="Times New Roman" w:cs="Times New Roman"/>
          <w:sz w:val="24"/>
          <w:szCs w:val="24"/>
        </w:rPr>
        <w:t>. Что расположено в центре радужной оболочки? 1)зрачок 2) хрусталик</w:t>
      </w:r>
      <w:r w:rsidRPr="009B5594">
        <w:rPr>
          <w:rFonts w:ascii="Times New Roman" w:eastAsia="Times New Roman" w:hAnsi="Times New Roman" w:cs="Times New Roman"/>
          <w:sz w:val="24"/>
          <w:szCs w:val="24"/>
        </w:rPr>
        <w:br/>
        <w:t>3) носослезный проток 4) зрительный нерв</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A3</w:t>
      </w:r>
      <w:r w:rsidRPr="009B5594">
        <w:rPr>
          <w:rFonts w:ascii="Times New Roman" w:eastAsia="Times New Roman" w:hAnsi="Times New Roman" w:cs="Times New Roman"/>
          <w:sz w:val="24"/>
          <w:szCs w:val="24"/>
        </w:rPr>
        <w:t>. Что защищает глаза от пыли и яркого света?</w:t>
      </w:r>
      <w:r w:rsidRPr="009B5594">
        <w:rPr>
          <w:rFonts w:ascii="Times New Roman" w:eastAsia="Times New Roman" w:hAnsi="Times New Roman" w:cs="Times New Roman"/>
          <w:sz w:val="24"/>
          <w:szCs w:val="24"/>
        </w:rPr>
        <w:br/>
        <w:t>1) сетчатка 2) радужная оболочка</w:t>
      </w:r>
      <w:r w:rsidRPr="009B5594">
        <w:rPr>
          <w:rFonts w:ascii="Times New Roman" w:eastAsia="Times New Roman" w:hAnsi="Times New Roman" w:cs="Times New Roman"/>
          <w:sz w:val="24"/>
          <w:szCs w:val="24"/>
        </w:rPr>
        <w:br/>
      </w:r>
      <w:proofErr w:type="gramStart"/>
      <w:r w:rsidRPr="009B5594">
        <w:rPr>
          <w:rFonts w:ascii="Times New Roman" w:eastAsia="Times New Roman" w:hAnsi="Times New Roman" w:cs="Times New Roman"/>
          <w:sz w:val="24"/>
          <w:szCs w:val="24"/>
        </w:rPr>
        <w:t>3)склера</w:t>
      </w:r>
      <w:proofErr w:type="gramEnd"/>
      <w:r w:rsidRPr="009B5594">
        <w:rPr>
          <w:rFonts w:ascii="Times New Roman" w:eastAsia="Times New Roman" w:hAnsi="Times New Roman" w:cs="Times New Roman"/>
          <w:sz w:val="24"/>
          <w:szCs w:val="24"/>
        </w:rPr>
        <w:t xml:space="preserve"> 4) веки и ресницы</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А4</w:t>
      </w:r>
      <w:r w:rsidRPr="009B5594">
        <w:rPr>
          <w:rFonts w:ascii="Times New Roman" w:eastAsia="Times New Roman" w:hAnsi="Times New Roman" w:cs="Times New Roman"/>
          <w:sz w:val="24"/>
          <w:szCs w:val="24"/>
        </w:rPr>
        <w:t>. Что воспринимает световое изображение, прошедшее через зрачок?</w:t>
      </w:r>
      <w:r w:rsidRPr="009B5594">
        <w:rPr>
          <w:rFonts w:ascii="Times New Roman" w:eastAsia="Times New Roman" w:hAnsi="Times New Roman" w:cs="Times New Roman"/>
          <w:sz w:val="24"/>
          <w:szCs w:val="24"/>
        </w:rPr>
        <w:br/>
        <w:t>1) сосудистая оболочка 2) радужная оболочка</w:t>
      </w:r>
      <w:r w:rsidRPr="009B5594">
        <w:rPr>
          <w:rFonts w:ascii="Times New Roman" w:eastAsia="Times New Roman" w:hAnsi="Times New Roman" w:cs="Times New Roman"/>
          <w:sz w:val="24"/>
          <w:szCs w:val="24"/>
        </w:rPr>
        <w:br/>
        <w:t>3) клетки сетчатки 4) хрусталик</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В 1</w:t>
      </w:r>
      <w:r w:rsidRPr="009B5594">
        <w:rPr>
          <w:rFonts w:ascii="Times New Roman" w:eastAsia="Times New Roman" w:hAnsi="Times New Roman" w:cs="Times New Roman"/>
          <w:sz w:val="24"/>
          <w:szCs w:val="24"/>
        </w:rPr>
        <w:t>. Как называется состояние зрения, при котором человек лучше видит предметы на удалении, потому что изображение фокусируется за сетчаткой?</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В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.Какой</w:t>
      </w:r>
      <w:proofErr w:type="gramEnd"/>
      <w:r w:rsidRPr="009B5594">
        <w:rPr>
          <w:rFonts w:ascii="Times New Roman" w:eastAsia="Times New Roman" w:hAnsi="Times New Roman" w:cs="Times New Roman"/>
          <w:sz w:val="24"/>
          <w:szCs w:val="24"/>
        </w:rPr>
        <w:t xml:space="preserve"> процент информации человек получает с по</w:t>
      </w:r>
      <w:r w:rsidRPr="009B5594">
        <w:rPr>
          <w:rFonts w:ascii="Times New Roman" w:eastAsia="Times New Roman" w:hAnsi="Times New Roman" w:cs="Times New Roman"/>
          <w:sz w:val="24"/>
          <w:szCs w:val="24"/>
        </w:rPr>
        <w:softHyphen/>
        <w:t>мощью зрения?</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С1</w:t>
      </w:r>
      <w:r w:rsidRPr="009B5594">
        <w:rPr>
          <w:rFonts w:ascii="Times New Roman" w:eastAsia="Times New Roman" w:hAnsi="Times New Roman" w:cs="Times New Roman"/>
          <w:sz w:val="24"/>
          <w:szCs w:val="24"/>
        </w:rPr>
        <w:t>. Перечислите пять основных органов чувств</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С 2</w:t>
      </w:r>
      <w:r w:rsidRPr="009B5594">
        <w:rPr>
          <w:rFonts w:ascii="Times New Roman" w:eastAsia="Times New Roman" w:hAnsi="Times New Roman" w:cs="Times New Roman"/>
          <w:sz w:val="24"/>
          <w:szCs w:val="24"/>
        </w:rPr>
        <w:t>. Гигиена органа зрения</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Вариант 2</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А1</w:t>
      </w:r>
      <w:r w:rsidRPr="009B5594">
        <w:rPr>
          <w:rFonts w:ascii="Times New Roman" w:eastAsia="Times New Roman" w:hAnsi="Times New Roman" w:cs="Times New Roman"/>
          <w:sz w:val="24"/>
          <w:szCs w:val="24"/>
        </w:rPr>
        <w:t>. Что фокусирует лучи на сетчатку глаза?</w:t>
      </w:r>
      <w:r w:rsidRPr="009B5594">
        <w:rPr>
          <w:rFonts w:ascii="Times New Roman" w:eastAsia="Times New Roman" w:hAnsi="Times New Roman" w:cs="Times New Roman"/>
          <w:sz w:val="24"/>
          <w:szCs w:val="24"/>
        </w:rPr>
        <w:br/>
        <w:t>1) зрачок 2) хрусталик</w:t>
      </w:r>
      <w:r w:rsidRPr="009B5594">
        <w:rPr>
          <w:rFonts w:ascii="Times New Roman" w:eastAsia="Times New Roman" w:hAnsi="Times New Roman" w:cs="Times New Roman"/>
          <w:sz w:val="24"/>
          <w:szCs w:val="24"/>
        </w:rPr>
        <w:br/>
        <w:t>3) роговица 4) радужная оболочка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А2</w:t>
      </w:r>
      <w:r w:rsidRPr="009B5594">
        <w:rPr>
          <w:rFonts w:ascii="Times New Roman" w:eastAsia="Times New Roman" w:hAnsi="Times New Roman" w:cs="Times New Roman"/>
          <w:sz w:val="24"/>
          <w:szCs w:val="24"/>
        </w:rPr>
        <w:t>. Как называют место, откуда выходит зрительный нерв?</w:t>
      </w:r>
      <w:r w:rsidRPr="009B5594">
        <w:rPr>
          <w:rFonts w:ascii="Times New Roman" w:eastAsia="Times New Roman" w:hAnsi="Times New Roman" w:cs="Times New Roman"/>
          <w:sz w:val="24"/>
          <w:szCs w:val="24"/>
        </w:rPr>
        <w:br/>
        <w:t>1) слепое пятно 2) глазницы</w:t>
      </w:r>
      <w:r w:rsidRPr="009B5594">
        <w:rPr>
          <w:rFonts w:ascii="Times New Roman" w:eastAsia="Times New Roman" w:hAnsi="Times New Roman" w:cs="Times New Roman"/>
          <w:sz w:val="24"/>
          <w:szCs w:val="24"/>
        </w:rPr>
        <w:br/>
        <w:t>3) зрительный центр 4) глазное яблоко</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A3.</w:t>
      </w:r>
      <w:r w:rsidRPr="009B5594">
        <w:rPr>
          <w:rFonts w:ascii="Times New Roman" w:eastAsia="Times New Roman" w:hAnsi="Times New Roman" w:cs="Times New Roman"/>
          <w:sz w:val="24"/>
          <w:szCs w:val="24"/>
        </w:rPr>
        <w:t xml:space="preserve"> Благодаря чему осуществляется движение глазного яблока?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sz w:val="24"/>
          <w:szCs w:val="24"/>
        </w:rPr>
        <w:lastRenderedPageBreak/>
        <w:t xml:space="preserve">1) хрусталику </w:t>
      </w:r>
      <w:proofErr w:type="gramStart"/>
      <w:r w:rsidRPr="009B5594">
        <w:rPr>
          <w:rFonts w:ascii="Times New Roman" w:eastAsia="Times New Roman" w:hAnsi="Times New Roman" w:cs="Times New Roman"/>
          <w:sz w:val="24"/>
          <w:szCs w:val="24"/>
        </w:rPr>
        <w:t>2)зрачку</w:t>
      </w:r>
      <w:proofErr w:type="gramEnd"/>
      <w:r w:rsidRPr="009B5594">
        <w:rPr>
          <w:rFonts w:ascii="Times New Roman" w:eastAsia="Times New Roman" w:hAnsi="Times New Roman" w:cs="Times New Roman"/>
          <w:sz w:val="24"/>
          <w:szCs w:val="24"/>
        </w:rPr>
        <w:br/>
        <w:t>3) радужной оболочке 4) мышцам</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А4</w:t>
      </w:r>
      <w:r w:rsidRPr="009B5594">
        <w:rPr>
          <w:rFonts w:ascii="Times New Roman" w:eastAsia="Times New Roman" w:hAnsi="Times New Roman" w:cs="Times New Roman"/>
          <w:sz w:val="24"/>
          <w:szCs w:val="24"/>
        </w:rPr>
        <w:t>. Как называется оболочка, цвет которой определяет цвет глаз?</w:t>
      </w:r>
      <w:r w:rsidRPr="009B5594">
        <w:rPr>
          <w:rFonts w:ascii="Times New Roman" w:eastAsia="Times New Roman" w:hAnsi="Times New Roman" w:cs="Times New Roman"/>
          <w:sz w:val="24"/>
          <w:szCs w:val="24"/>
        </w:rPr>
        <w:br/>
        <w:t xml:space="preserve">1) сосудистая оболочка </w:t>
      </w:r>
      <w:proofErr w:type="gramStart"/>
      <w:r w:rsidRPr="009B5594">
        <w:rPr>
          <w:rFonts w:ascii="Times New Roman" w:eastAsia="Times New Roman" w:hAnsi="Times New Roman" w:cs="Times New Roman"/>
          <w:sz w:val="24"/>
          <w:szCs w:val="24"/>
        </w:rPr>
        <w:t>2)склера</w:t>
      </w:r>
      <w:proofErr w:type="gramEnd"/>
      <w:r w:rsidRPr="009B5594">
        <w:rPr>
          <w:rFonts w:ascii="Times New Roman" w:eastAsia="Times New Roman" w:hAnsi="Times New Roman" w:cs="Times New Roman"/>
          <w:sz w:val="24"/>
          <w:szCs w:val="24"/>
        </w:rPr>
        <w:br/>
        <w:t>3) радужная оболочка 4) сетчатка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 В 1</w:t>
      </w:r>
      <w:r w:rsidRPr="009B5594">
        <w:rPr>
          <w:rFonts w:ascii="Times New Roman" w:eastAsia="Times New Roman" w:hAnsi="Times New Roman" w:cs="Times New Roman"/>
          <w:sz w:val="24"/>
          <w:szCs w:val="24"/>
        </w:rPr>
        <w:t>.Можно ли при проникающем ранении глаза извлекать инородное тело самостоятельно?</w:t>
      </w:r>
    </w:p>
    <w:p w14:paraId="16F13089" w14:textId="21B8B5F0" w:rsidR="004A63D2" w:rsidRPr="009B5594" w:rsidRDefault="004A63D2" w:rsidP="003246C1">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bCs/>
          <w:sz w:val="24"/>
          <w:szCs w:val="24"/>
        </w:rPr>
        <w:t xml:space="preserve">В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.Как</w:t>
      </w:r>
      <w:proofErr w:type="gramEnd"/>
      <w:r w:rsidRPr="009B5594">
        <w:rPr>
          <w:rFonts w:ascii="Times New Roman" w:eastAsia="Times New Roman" w:hAnsi="Times New Roman" w:cs="Times New Roman"/>
          <w:sz w:val="24"/>
          <w:szCs w:val="24"/>
        </w:rPr>
        <w:t xml:space="preserve"> называется прозрачная полужидкая масса, заполняющая внутреннее пространство глазного яблока?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 С1</w:t>
      </w:r>
      <w:r w:rsidRPr="009B5594">
        <w:rPr>
          <w:rFonts w:ascii="Times New Roman" w:eastAsia="Times New Roman" w:hAnsi="Times New Roman" w:cs="Times New Roman"/>
          <w:sz w:val="24"/>
          <w:szCs w:val="24"/>
        </w:rPr>
        <w:t xml:space="preserve">. Что такое «анализатор»? </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b/>
          <w:bCs/>
          <w:sz w:val="24"/>
          <w:szCs w:val="24"/>
        </w:rPr>
        <w:t xml:space="preserve">С </w:t>
      </w:r>
      <w:proofErr w:type="gramStart"/>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.Гигиена</w:t>
      </w:r>
      <w:proofErr w:type="gramEnd"/>
      <w:r w:rsidRPr="009B5594">
        <w:rPr>
          <w:rFonts w:ascii="Times New Roman" w:eastAsia="Times New Roman" w:hAnsi="Times New Roman" w:cs="Times New Roman"/>
          <w:sz w:val="24"/>
          <w:szCs w:val="24"/>
        </w:rPr>
        <w:t xml:space="preserve"> органа зрения</w:t>
      </w:r>
      <w:r w:rsidRPr="009B5594">
        <w:rPr>
          <w:rFonts w:ascii="Times New Roman" w:eastAsia="Times New Roman" w:hAnsi="Times New Roman" w:cs="Times New Roman"/>
          <w:sz w:val="24"/>
          <w:szCs w:val="24"/>
        </w:rPr>
        <w:br/>
      </w:r>
      <w:r w:rsidR="00E562D5" w:rsidRPr="009B5594">
        <w:rPr>
          <w:rFonts w:ascii="Times New Roman" w:eastAsia="Times New Roman" w:hAnsi="Times New Roman" w:cs="Times New Roman"/>
          <w:b/>
          <w:sz w:val="24"/>
          <w:szCs w:val="24"/>
        </w:rPr>
        <w:t>Или тест</w:t>
      </w:r>
      <w:r w:rsidRPr="009B5594">
        <w:rPr>
          <w:rFonts w:ascii="Times New Roman" w:eastAsia="Times New Roman" w:hAnsi="Times New Roman" w:cs="Times New Roman"/>
          <w:b/>
          <w:sz w:val="24"/>
          <w:szCs w:val="24"/>
        </w:rPr>
        <w:t xml:space="preserve"> по теме «Анализаторы»</w:t>
      </w:r>
    </w:p>
    <w:p w14:paraId="3DDFB8A8"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2</w:t>
      </w:r>
    </w:p>
    <w:p w14:paraId="4ABBEA69"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261C8EC5" w14:textId="77777777" w:rsidR="004A63D2" w:rsidRPr="009B5594" w:rsidRDefault="004A63D2" w:rsidP="004A63D2">
      <w:pPr>
        <w:numPr>
          <w:ilvl w:val="0"/>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Кто ввел понятие «анализатор»?</w:t>
      </w:r>
    </w:p>
    <w:p w14:paraId="309DE021"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Мечников И.И.;        2. Сеченов И.М.;           3.  Павлов И.П.;         4. Пирогов Н.И.</w:t>
      </w:r>
    </w:p>
    <w:p w14:paraId="33AC0D2F"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p>
    <w:p w14:paraId="6A828A94"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Как называется прозрачная часть белочной оболочки глаза?</w:t>
      </w:r>
    </w:p>
    <w:p w14:paraId="2D0B4D0C" w14:textId="77777777" w:rsidR="004A63D2" w:rsidRPr="009B5594" w:rsidRDefault="004A63D2" w:rsidP="004A63D2">
      <w:pPr>
        <w:numPr>
          <w:ilvl w:val="0"/>
          <w:numId w:val="35"/>
        </w:numPr>
        <w:tabs>
          <w:tab w:val="num" w:pos="1068"/>
        </w:tabs>
        <w:spacing w:after="0" w:line="240" w:lineRule="auto"/>
        <w:ind w:left="106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Радужка;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Роговица;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Хрусталик;   </w:t>
      </w:r>
      <w:proofErr w:type="gramEnd"/>
      <w:r w:rsidRPr="009B5594">
        <w:rPr>
          <w:rFonts w:ascii="Times New Roman" w:eastAsia="Times New Roman" w:hAnsi="Times New Roman" w:cs="Times New Roman"/>
          <w:sz w:val="24"/>
          <w:szCs w:val="24"/>
        </w:rPr>
        <w:t xml:space="preserve">  4.  Стекловидное тело.</w:t>
      </w:r>
    </w:p>
    <w:p w14:paraId="259793D0" w14:textId="77777777" w:rsidR="004A63D2" w:rsidRPr="009B5594" w:rsidRDefault="004A63D2" w:rsidP="004A63D2">
      <w:pPr>
        <w:tabs>
          <w:tab w:val="num" w:pos="1068"/>
        </w:tabs>
        <w:spacing w:after="0" w:line="240" w:lineRule="auto"/>
        <w:ind w:left="1068"/>
        <w:rPr>
          <w:rFonts w:ascii="Times New Roman" w:eastAsia="Times New Roman" w:hAnsi="Times New Roman" w:cs="Times New Roman"/>
          <w:sz w:val="24"/>
          <w:szCs w:val="24"/>
        </w:rPr>
      </w:pPr>
    </w:p>
    <w:p w14:paraId="430E4CD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Кончик языка лучше различает:</w:t>
      </w:r>
    </w:p>
    <w:p w14:paraId="16A7538A"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Горькое;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Соленое;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Сладкое;   </w:t>
      </w:r>
      <w:proofErr w:type="gramEnd"/>
      <w:r w:rsidRPr="009B5594">
        <w:rPr>
          <w:rFonts w:ascii="Times New Roman" w:eastAsia="Times New Roman" w:hAnsi="Times New Roman" w:cs="Times New Roman"/>
          <w:sz w:val="24"/>
          <w:szCs w:val="24"/>
        </w:rPr>
        <w:t xml:space="preserve">       4.  Кислое.</w:t>
      </w:r>
    </w:p>
    <w:p w14:paraId="2C3C90C7"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2A8AEC4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Из каких частей состоит наружное ухо?</w:t>
      </w:r>
    </w:p>
    <w:p w14:paraId="2E961171"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Ушная </w:t>
      </w:r>
      <w:proofErr w:type="gramStart"/>
      <w:r w:rsidRPr="009B5594">
        <w:rPr>
          <w:rFonts w:ascii="Times New Roman" w:eastAsia="Times New Roman" w:hAnsi="Times New Roman" w:cs="Times New Roman"/>
          <w:sz w:val="24"/>
          <w:szCs w:val="24"/>
        </w:rPr>
        <w:t xml:space="preserve">раковина;   </w:t>
      </w:r>
      <w:proofErr w:type="gramEnd"/>
      <w:r w:rsidRPr="009B5594">
        <w:rPr>
          <w:rFonts w:ascii="Times New Roman" w:eastAsia="Times New Roman" w:hAnsi="Times New Roman" w:cs="Times New Roman"/>
          <w:sz w:val="24"/>
          <w:szCs w:val="24"/>
        </w:rPr>
        <w:t xml:space="preserve">              Б. Слуховые косточки;        </w:t>
      </w:r>
    </w:p>
    <w:p w14:paraId="4E27ECB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В. Барабанная </w:t>
      </w:r>
      <w:proofErr w:type="gramStart"/>
      <w:r w:rsidRPr="009B5594">
        <w:rPr>
          <w:rFonts w:ascii="Times New Roman" w:eastAsia="Times New Roman" w:hAnsi="Times New Roman" w:cs="Times New Roman"/>
          <w:sz w:val="24"/>
          <w:szCs w:val="24"/>
        </w:rPr>
        <w:t xml:space="preserve">перепонка;   </w:t>
      </w:r>
      <w:proofErr w:type="gramEnd"/>
      <w:r w:rsidRPr="009B5594">
        <w:rPr>
          <w:rFonts w:ascii="Times New Roman" w:eastAsia="Times New Roman" w:hAnsi="Times New Roman" w:cs="Times New Roman"/>
          <w:sz w:val="24"/>
          <w:szCs w:val="24"/>
        </w:rPr>
        <w:t xml:space="preserve">    Г. Слуховой проход.</w:t>
      </w:r>
    </w:p>
    <w:p w14:paraId="6CB24D4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Стенками глазного яблока служат оболочки:</w:t>
      </w:r>
    </w:p>
    <w:p w14:paraId="0F4B7A3B"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Белочная          Б. Сосудистая          В.  Стекловидная         Г. Сетчатая</w:t>
      </w:r>
    </w:p>
    <w:p w14:paraId="5D9CF064"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68BF06B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6. Установите последовательно для каждого анализатора его компоненты (Рецепторную часть, проводящую часть и зону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Ответы зашифруйте четырехзначным числом.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4A63D2" w:rsidRPr="009B5594" w14:paraId="4F4123DC" w14:textId="77777777" w:rsidTr="003E02E7">
        <w:trPr>
          <w:trHeight w:val="298"/>
        </w:trPr>
        <w:tc>
          <w:tcPr>
            <w:tcW w:w="2492" w:type="dxa"/>
            <w:tcBorders>
              <w:top w:val="single" w:sz="4" w:space="0" w:color="auto"/>
              <w:left w:val="single" w:sz="4" w:space="0" w:color="auto"/>
              <w:bottom w:val="single" w:sz="4" w:space="0" w:color="auto"/>
              <w:right w:val="single" w:sz="4" w:space="0" w:color="auto"/>
            </w:tcBorders>
            <w:hideMark/>
          </w:tcPr>
          <w:p w14:paraId="03709064"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Виды анализаторов</w:t>
            </w:r>
          </w:p>
        </w:tc>
        <w:tc>
          <w:tcPr>
            <w:tcW w:w="7079" w:type="dxa"/>
            <w:tcBorders>
              <w:top w:val="single" w:sz="4" w:space="0" w:color="auto"/>
              <w:left w:val="single" w:sz="4" w:space="0" w:color="auto"/>
              <w:bottom w:val="single" w:sz="4" w:space="0" w:color="auto"/>
              <w:right w:val="single" w:sz="4" w:space="0" w:color="auto"/>
            </w:tcBorders>
            <w:hideMark/>
          </w:tcPr>
          <w:p w14:paraId="106008E0"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Компоненты анализатора</w:t>
            </w:r>
          </w:p>
        </w:tc>
      </w:tr>
      <w:tr w:rsidR="004A63D2" w:rsidRPr="009B5594" w14:paraId="4D4871BF" w14:textId="77777777" w:rsidTr="003E02E7">
        <w:tc>
          <w:tcPr>
            <w:tcW w:w="2492" w:type="dxa"/>
            <w:tcBorders>
              <w:top w:val="single" w:sz="4" w:space="0" w:color="auto"/>
              <w:left w:val="single" w:sz="4" w:space="0" w:color="auto"/>
              <w:bottom w:val="single" w:sz="4" w:space="0" w:color="auto"/>
              <w:right w:val="single" w:sz="4" w:space="0" w:color="auto"/>
            </w:tcBorders>
          </w:tcPr>
          <w:p w14:paraId="11098864"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Зрительный</w:t>
            </w:r>
          </w:p>
          <w:p w14:paraId="35C21329"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Слуховой</w:t>
            </w:r>
          </w:p>
          <w:p w14:paraId="7165D386"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Обонятельный</w:t>
            </w:r>
          </w:p>
          <w:p w14:paraId="6A70AE65"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Вкусовой</w:t>
            </w:r>
          </w:p>
          <w:p w14:paraId="7FDF3620"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Кожный</w:t>
            </w:r>
          </w:p>
          <w:p w14:paraId="312C56DF" w14:textId="77777777" w:rsidR="004A63D2" w:rsidRPr="009B5594" w:rsidRDefault="004A63D2" w:rsidP="004A63D2">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hideMark/>
          </w:tcPr>
          <w:p w14:paraId="0D0D7C8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Сенсорная зона в теменных долях.     2. Палочки и колбочки сетчатки.</w:t>
            </w:r>
          </w:p>
          <w:p w14:paraId="597041B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Височные доли.                                     4. Затылочная доля.</w:t>
            </w:r>
          </w:p>
          <w:p w14:paraId="42967D39"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Слуховые нервы                                    6. Вкусовые нервы</w:t>
            </w:r>
          </w:p>
          <w:p w14:paraId="224EC8D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Обонятельные нервы.                           8. Обонятельные рецепторы</w:t>
            </w:r>
          </w:p>
          <w:p w14:paraId="437B2DA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Зрительные нервы                                 10. Сенсорные нервы.</w:t>
            </w:r>
          </w:p>
          <w:p w14:paraId="67943CA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11. Рецепторы вкусовых почек.               12. Рецепторы </w:t>
            </w:r>
            <w:proofErr w:type="spellStart"/>
            <w:r w:rsidRPr="009B5594">
              <w:rPr>
                <w:rFonts w:ascii="Times New Roman" w:eastAsia="Times New Roman" w:hAnsi="Times New Roman" w:cs="Times New Roman"/>
                <w:sz w:val="24"/>
                <w:szCs w:val="24"/>
              </w:rPr>
              <w:t>Кортиева</w:t>
            </w:r>
            <w:proofErr w:type="spellEnd"/>
            <w:r w:rsidRPr="009B5594">
              <w:rPr>
                <w:rFonts w:ascii="Times New Roman" w:eastAsia="Times New Roman" w:hAnsi="Times New Roman" w:cs="Times New Roman"/>
                <w:sz w:val="24"/>
                <w:szCs w:val="24"/>
              </w:rPr>
              <w:t xml:space="preserve"> органа</w:t>
            </w:r>
          </w:p>
          <w:p w14:paraId="3CE8E29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Кожные рецепторы.</w:t>
            </w:r>
          </w:p>
        </w:tc>
      </w:tr>
    </w:tbl>
    <w:p w14:paraId="6F409881" w14:textId="77777777" w:rsidR="004A63D2" w:rsidRPr="009B5594" w:rsidRDefault="004A63D2" w:rsidP="004A63D2">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6"/>
        <w:gridCol w:w="1105"/>
      </w:tblGrid>
      <w:tr w:rsidR="004A63D2" w:rsidRPr="009B5594" w14:paraId="69DD5BF2"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1C279130"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4F9AFE3"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739E07B8"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C1D53D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Место, где зрительный нерв выходит из сетчатки называется желтым пятном</w:t>
            </w:r>
          </w:p>
          <w:p w14:paraId="3C27364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центре радужки располагается отверстие – хрусталик. </w:t>
            </w:r>
          </w:p>
          <w:p w14:paraId="475A185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Лучи света, попадая на сетчатку, образуют уменьшенное и перевернутое изображение видимых глазом предметов.</w:t>
            </w:r>
          </w:p>
          <w:p w14:paraId="66646D3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центральной части сетчатки больше колбочек, а на периферии больше палочек.</w:t>
            </w:r>
          </w:p>
        </w:tc>
        <w:tc>
          <w:tcPr>
            <w:tcW w:w="1033" w:type="dxa"/>
            <w:tcBorders>
              <w:top w:val="single" w:sz="4" w:space="0" w:color="auto"/>
              <w:left w:val="single" w:sz="4" w:space="0" w:color="auto"/>
              <w:bottom w:val="single" w:sz="4" w:space="0" w:color="auto"/>
              <w:right w:val="single" w:sz="4" w:space="0" w:color="auto"/>
            </w:tcBorders>
            <w:hideMark/>
          </w:tcPr>
          <w:p w14:paraId="35BEA5E2" w14:textId="77777777" w:rsidR="004A63D2" w:rsidRPr="009B5594" w:rsidRDefault="004A63D2" w:rsidP="004A63D2">
            <w:pPr>
              <w:numPr>
                <w:ilvl w:val="2"/>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Да</w:t>
            </w:r>
          </w:p>
          <w:p w14:paraId="6DEE8CD7" w14:textId="77777777" w:rsidR="004A63D2" w:rsidRPr="009B5594" w:rsidRDefault="004A63D2" w:rsidP="004A63D2">
            <w:pPr>
              <w:numPr>
                <w:ilvl w:val="2"/>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109B022D"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25AF3438" w14:textId="77777777" w:rsidR="004A63D2" w:rsidRPr="009B5594" w:rsidRDefault="004A63D2" w:rsidP="004A63D2">
      <w:pPr>
        <w:numPr>
          <w:ilvl w:val="0"/>
          <w:numId w:val="3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Установите, в какой последовательности звуковые колебания передаются к рецепторам органов слуха:</w:t>
      </w:r>
    </w:p>
    <w:p w14:paraId="4D7300D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наружное ухо;</w:t>
      </w:r>
    </w:p>
    <w:p w14:paraId="4FF4104C"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перепонка</w:t>
      </w:r>
      <w:proofErr w:type="gramEnd"/>
      <w:r w:rsidRPr="009B5594">
        <w:rPr>
          <w:rFonts w:ascii="Times New Roman" w:eastAsia="Times New Roman" w:hAnsi="Times New Roman" w:cs="Times New Roman"/>
          <w:sz w:val="24"/>
          <w:szCs w:val="24"/>
        </w:rPr>
        <w:t xml:space="preserve"> овального окна;</w:t>
      </w:r>
    </w:p>
    <w:p w14:paraId="6122056E"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слуховые</w:t>
      </w:r>
      <w:proofErr w:type="gramEnd"/>
      <w:r w:rsidRPr="009B5594">
        <w:rPr>
          <w:rFonts w:ascii="Times New Roman" w:eastAsia="Times New Roman" w:hAnsi="Times New Roman" w:cs="Times New Roman"/>
          <w:sz w:val="24"/>
          <w:szCs w:val="24"/>
        </w:rPr>
        <w:t xml:space="preserve"> косточки;</w:t>
      </w:r>
    </w:p>
    <w:p w14:paraId="7137344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барабанная</w:t>
      </w:r>
      <w:proofErr w:type="gramEnd"/>
      <w:r w:rsidRPr="009B5594">
        <w:rPr>
          <w:rFonts w:ascii="Times New Roman" w:eastAsia="Times New Roman" w:hAnsi="Times New Roman" w:cs="Times New Roman"/>
          <w:sz w:val="24"/>
          <w:szCs w:val="24"/>
        </w:rPr>
        <w:t xml:space="preserve"> перепонка;</w:t>
      </w:r>
    </w:p>
    <w:p w14:paraId="6DDDC0DD"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жидкость</w:t>
      </w:r>
      <w:proofErr w:type="gramEnd"/>
      <w:r w:rsidRPr="009B5594">
        <w:rPr>
          <w:rFonts w:ascii="Times New Roman" w:eastAsia="Times New Roman" w:hAnsi="Times New Roman" w:cs="Times New Roman"/>
          <w:sz w:val="24"/>
          <w:szCs w:val="24"/>
        </w:rPr>
        <w:t xml:space="preserve"> в улитке;</w:t>
      </w:r>
    </w:p>
    <w:p w14:paraId="6F3CD14C"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рецепторы органа слуха.</w:t>
      </w:r>
    </w:p>
    <w:p w14:paraId="0B3649E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3CBE993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Стекловидное тело;</w:t>
      </w:r>
    </w:p>
    <w:p w14:paraId="7708621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Роговица;</w:t>
      </w:r>
    </w:p>
    <w:p w14:paraId="17A8E6E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Хрусталик;</w:t>
      </w:r>
    </w:p>
    <w:p w14:paraId="45AEE2D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Водянистая влага (передняя камера глаза);</w:t>
      </w:r>
    </w:p>
    <w:p w14:paraId="6141316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Радужка со зрачком.</w:t>
      </w:r>
    </w:p>
    <w:p w14:paraId="1D118B2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Сетчатка с палочками и колбочками.</w:t>
      </w:r>
    </w:p>
    <w:p w14:paraId="4513E9E6"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28010621" w14:textId="2AC5F0F9" w:rsidR="004A63D2" w:rsidRPr="009B5594" w:rsidRDefault="004A63D2" w:rsidP="00E562D5">
      <w:pPr>
        <w:spacing w:after="0" w:line="240" w:lineRule="auto"/>
        <w:rPr>
          <w:rFonts w:ascii="Times New Roman" w:eastAsia="Times New Roman" w:hAnsi="Times New Roman" w:cs="Times New Roman"/>
          <w:b/>
          <w:sz w:val="24"/>
          <w:szCs w:val="24"/>
        </w:rPr>
      </w:pPr>
    </w:p>
    <w:p w14:paraId="4A54F734"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1.</w:t>
      </w:r>
    </w:p>
    <w:p w14:paraId="389C7037"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6489BE27" w14:textId="77777777" w:rsidR="004A63D2" w:rsidRPr="009B5594" w:rsidRDefault="004A63D2" w:rsidP="004A63D2">
      <w:pPr>
        <w:numPr>
          <w:ilvl w:val="3"/>
          <w:numId w:val="3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Рецепторы слухового анализатора расположены</w:t>
      </w:r>
    </w:p>
    <w:p w14:paraId="1350C5A6"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во внутреннем </w:t>
      </w:r>
      <w:proofErr w:type="gramStart"/>
      <w:r w:rsidRPr="009B5594">
        <w:rPr>
          <w:rFonts w:ascii="Times New Roman" w:eastAsia="Times New Roman" w:hAnsi="Times New Roman" w:cs="Times New Roman"/>
          <w:sz w:val="24"/>
          <w:szCs w:val="24"/>
        </w:rPr>
        <w:t xml:space="preserve">ухе;   </w:t>
      </w:r>
      <w:proofErr w:type="gramEnd"/>
      <w:r w:rsidRPr="009B5594">
        <w:rPr>
          <w:rFonts w:ascii="Times New Roman" w:eastAsia="Times New Roman" w:hAnsi="Times New Roman" w:cs="Times New Roman"/>
          <w:sz w:val="24"/>
          <w:szCs w:val="24"/>
        </w:rPr>
        <w:t xml:space="preserve">                  2. в среднем ухе;           </w:t>
      </w:r>
    </w:p>
    <w:p w14:paraId="1CBB1EDD"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3. на барабанной </w:t>
      </w:r>
      <w:proofErr w:type="gramStart"/>
      <w:r w:rsidRPr="009B5594">
        <w:rPr>
          <w:rFonts w:ascii="Times New Roman" w:eastAsia="Times New Roman" w:hAnsi="Times New Roman" w:cs="Times New Roman"/>
          <w:sz w:val="24"/>
          <w:szCs w:val="24"/>
        </w:rPr>
        <w:t xml:space="preserve">перепонке;   </w:t>
      </w:r>
      <w:proofErr w:type="gramEnd"/>
      <w:r w:rsidRPr="009B5594">
        <w:rPr>
          <w:rFonts w:ascii="Times New Roman" w:eastAsia="Times New Roman" w:hAnsi="Times New Roman" w:cs="Times New Roman"/>
          <w:sz w:val="24"/>
          <w:szCs w:val="24"/>
        </w:rPr>
        <w:t xml:space="preserve">      4. в ушной раковине.</w:t>
      </w:r>
    </w:p>
    <w:p w14:paraId="519BC88B"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какую область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поступают нервные импульсы от рецепторов слуха?</w:t>
      </w:r>
    </w:p>
    <w:p w14:paraId="6069688B" w14:textId="77777777" w:rsidR="004A63D2" w:rsidRPr="009B5594" w:rsidRDefault="004A63D2" w:rsidP="004A63D2">
      <w:pPr>
        <w:numPr>
          <w:ilvl w:val="0"/>
          <w:numId w:val="35"/>
        </w:numPr>
        <w:tabs>
          <w:tab w:val="num" w:pos="1068"/>
        </w:tabs>
        <w:spacing w:after="0" w:line="240" w:lineRule="auto"/>
        <w:ind w:left="106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затылочную;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теменную;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височную;   </w:t>
      </w:r>
      <w:proofErr w:type="gramEnd"/>
      <w:r w:rsidRPr="009B5594">
        <w:rPr>
          <w:rFonts w:ascii="Times New Roman" w:eastAsia="Times New Roman" w:hAnsi="Times New Roman" w:cs="Times New Roman"/>
          <w:sz w:val="24"/>
          <w:szCs w:val="24"/>
        </w:rPr>
        <w:t xml:space="preserve">  4.  лобную.</w:t>
      </w:r>
    </w:p>
    <w:p w14:paraId="46DC737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Рецепторы между телом и корнем языка более чувствительны:</w:t>
      </w:r>
    </w:p>
    <w:p w14:paraId="124757D5"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К </w:t>
      </w:r>
      <w:proofErr w:type="gramStart"/>
      <w:r w:rsidRPr="009B5594">
        <w:rPr>
          <w:rFonts w:ascii="Times New Roman" w:eastAsia="Times New Roman" w:hAnsi="Times New Roman" w:cs="Times New Roman"/>
          <w:sz w:val="24"/>
          <w:szCs w:val="24"/>
        </w:rPr>
        <w:t xml:space="preserve">горькому;   </w:t>
      </w:r>
      <w:proofErr w:type="gramEnd"/>
      <w:r w:rsidRPr="009B5594">
        <w:rPr>
          <w:rFonts w:ascii="Times New Roman" w:eastAsia="Times New Roman" w:hAnsi="Times New Roman" w:cs="Times New Roman"/>
          <w:sz w:val="24"/>
          <w:szCs w:val="24"/>
        </w:rPr>
        <w:t xml:space="preserve">            2. К </w:t>
      </w:r>
      <w:proofErr w:type="gramStart"/>
      <w:r w:rsidRPr="009B5594">
        <w:rPr>
          <w:rFonts w:ascii="Times New Roman" w:eastAsia="Times New Roman" w:hAnsi="Times New Roman" w:cs="Times New Roman"/>
          <w:sz w:val="24"/>
          <w:szCs w:val="24"/>
        </w:rPr>
        <w:t xml:space="preserve">соленому;   </w:t>
      </w:r>
      <w:proofErr w:type="gramEnd"/>
      <w:r w:rsidRPr="009B5594">
        <w:rPr>
          <w:rFonts w:ascii="Times New Roman" w:eastAsia="Times New Roman" w:hAnsi="Times New Roman" w:cs="Times New Roman"/>
          <w:sz w:val="24"/>
          <w:szCs w:val="24"/>
        </w:rPr>
        <w:t xml:space="preserve">      3. К </w:t>
      </w:r>
      <w:proofErr w:type="gramStart"/>
      <w:r w:rsidRPr="009B5594">
        <w:rPr>
          <w:rFonts w:ascii="Times New Roman" w:eastAsia="Times New Roman" w:hAnsi="Times New Roman" w:cs="Times New Roman"/>
          <w:sz w:val="24"/>
          <w:szCs w:val="24"/>
        </w:rPr>
        <w:t xml:space="preserve">сладкому;   </w:t>
      </w:r>
      <w:proofErr w:type="gramEnd"/>
      <w:r w:rsidRPr="009B5594">
        <w:rPr>
          <w:rFonts w:ascii="Times New Roman" w:eastAsia="Times New Roman" w:hAnsi="Times New Roman" w:cs="Times New Roman"/>
          <w:sz w:val="24"/>
          <w:szCs w:val="24"/>
        </w:rPr>
        <w:t xml:space="preserve">       4. К кислому.</w:t>
      </w:r>
    </w:p>
    <w:p w14:paraId="56013C8D"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087CD39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 преломляющей (оптической) системе глаза относятся:</w:t>
      </w:r>
    </w:p>
    <w:p w14:paraId="37CD8CE3"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Роговица;   </w:t>
      </w:r>
      <w:proofErr w:type="gramEnd"/>
      <w:r w:rsidRPr="009B5594">
        <w:rPr>
          <w:rFonts w:ascii="Times New Roman" w:eastAsia="Times New Roman" w:hAnsi="Times New Roman" w:cs="Times New Roman"/>
          <w:sz w:val="24"/>
          <w:szCs w:val="24"/>
        </w:rPr>
        <w:t xml:space="preserve">                                     Б. Водянистая влага;        </w:t>
      </w:r>
    </w:p>
    <w:p w14:paraId="63A2BC2D"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Склера (белочная оболочка</w:t>
      </w:r>
      <w:proofErr w:type="gramStart"/>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Г. Хрусталик;</w:t>
      </w:r>
    </w:p>
    <w:p w14:paraId="7519F0C6"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Д. Стекловидное </w:t>
      </w:r>
      <w:proofErr w:type="gramStart"/>
      <w:r w:rsidRPr="009B5594">
        <w:rPr>
          <w:rFonts w:ascii="Times New Roman" w:eastAsia="Times New Roman" w:hAnsi="Times New Roman" w:cs="Times New Roman"/>
          <w:sz w:val="24"/>
          <w:szCs w:val="24"/>
        </w:rPr>
        <w:t xml:space="preserve">тело;   </w:t>
      </w:r>
      <w:proofErr w:type="gramEnd"/>
      <w:r w:rsidRPr="009B5594">
        <w:rPr>
          <w:rFonts w:ascii="Times New Roman" w:eastAsia="Times New Roman" w:hAnsi="Times New Roman" w:cs="Times New Roman"/>
          <w:sz w:val="24"/>
          <w:szCs w:val="24"/>
        </w:rPr>
        <w:t xml:space="preserve">                     Е. Радужка (радужная оболочка) и хрусталик.</w:t>
      </w:r>
    </w:p>
    <w:p w14:paraId="7F36C16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К фоторецепторам относят:</w:t>
      </w:r>
    </w:p>
    <w:p w14:paraId="72A5A45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Хрусталик;   </w:t>
      </w:r>
      <w:proofErr w:type="gramEnd"/>
      <w:r w:rsidRPr="009B5594">
        <w:rPr>
          <w:rFonts w:ascii="Times New Roman" w:eastAsia="Times New Roman" w:hAnsi="Times New Roman" w:cs="Times New Roman"/>
          <w:sz w:val="24"/>
          <w:szCs w:val="24"/>
        </w:rPr>
        <w:t xml:space="preserve">     Б. Палочки;          В.  </w:t>
      </w:r>
      <w:proofErr w:type="gramStart"/>
      <w:r w:rsidRPr="009B5594">
        <w:rPr>
          <w:rFonts w:ascii="Times New Roman" w:eastAsia="Times New Roman" w:hAnsi="Times New Roman" w:cs="Times New Roman"/>
          <w:sz w:val="24"/>
          <w:szCs w:val="24"/>
        </w:rPr>
        <w:t xml:space="preserve">Зрачок;   </w:t>
      </w:r>
      <w:proofErr w:type="gramEnd"/>
      <w:r w:rsidRPr="009B5594">
        <w:rPr>
          <w:rFonts w:ascii="Times New Roman" w:eastAsia="Times New Roman" w:hAnsi="Times New Roman" w:cs="Times New Roman"/>
          <w:sz w:val="24"/>
          <w:szCs w:val="24"/>
        </w:rPr>
        <w:t xml:space="preserve">      Г. Колбочки.</w:t>
      </w:r>
    </w:p>
    <w:p w14:paraId="579E926B"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7963F39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Установите соответствие между частью уха и его строением.</w:t>
      </w:r>
    </w:p>
    <w:p w14:paraId="0A8547E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Ответы зашифруйте числами.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7079"/>
      </w:tblGrid>
      <w:tr w:rsidR="004A63D2" w:rsidRPr="009B5594" w14:paraId="2F400304" w14:textId="77777777" w:rsidTr="003E02E7">
        <w:trPr>
          <w:trHeight w:val="298"/>
        </w:trPr>
        <w:tc>
          <w:tcPr>
            <w:tcW w:w="2492" w:type="dxa"/>
            <w:tcBorders>
              <w:top w:val="single" w:sz="4" w:space="0" w:color="auto"/>
              <w:left w:val="single" w:sz="4" w:space="0" w:color="auto"/>
              <w:bottom w:val="single" w:sz="4" w:space="0" w:color="auto"/>
              <w:right w:val="single" w:sz="4" w:space="0" w:color="auto"/>
            </w:tcBorders>
            <w:hideMark/>
          </w:tcPr>
          <w:p w14:paraId="3623D3DD"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Части уха</w:t>
            </w:r>
          </w:p>
        </w:tc>
        <w:tc>
          <w:tcPr>
            <w:tcW w:w="7079" w:type="dxa"/>
            <w:tcBorders>
              <w:top w:val="single" w:sz="4" w:space="0" w:color="auto"/>
              <w:left w:val="single" w:sz="4" w:space="0" w:color="auto"/>
              <w:bottom w:val="single" w:sz="4" w:space="0" w:color="auto"/>
              <w:right w:val="single" w:sz="4" w:space="0" w:color="auto"/>
            </w:tcBorders>
            <w:hideMark/>
          </w:tcPr>
          <w:p w14:paraId="17839D8E"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Строение</w:t>
            </w:r>
          </w:p>
        </w:tc>
      </w:tr>
      <w:tr w:rsidR="004A63D2" w:rsidRPr="009B5594" w14:paraId="1BF36B76" w14:textId="77777777" w:rsidTr="003E02E7">
        <w:tc>
          <w:tcPr>
            <w:tcW w:w="2492" w:type="dxa"/>
            <w:tcBorders>
              <w:top w:val="single" w:sz="4" w:space="0" w:color="auto"/>
              <w:left w:val="single" w:sz="4" w:space="0" w:color="auto"/>
              <w:bottom w:val="single" w:sz="4" w:space="0" w:color="auto"/>
              <w:right w:val="single" w:sz="4" w:space="0" w:color="auto"/>
            </w:tcBorders>
          </w:tcPr>
          <w:p w14:paraId="45C06D4B"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Наружное ухо</w:t>
            </w:r>
          </w:p>
          <w:p w14:paraId="022DC2F9"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Среднее ухо</w:t>
            </w:r>
          </w:p>
          <w:p w14:paraId="309D6D13"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Внутреннее ухо (орган слуха)</w:t>
            </w:r>
          </w:p>
          <w:p w14:paraId="226E4899" w14:textId="77777777" w:rsidR="004A63D2" w:rsidRPr="009B5594" w:rsidRDefault="004A63D2" w:rsidP="004A63D2">
            <w:pPr>
              <w:numPr>
                <w:ilvl w:val="0"/>
                <w:numId w:val="3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Внутреннее ухо (орган равновесия)</w:t>
            </w:r>
          </w:p>
          <w:p w14:paraId="7BE3E620" w14:textId="77777777" w:rsidR="004A63D2" w:rsidRPr="009B5594" w:rsidRDefault="004A63D2" w:rsidP="004A63D2">
            <w:pPr>
              <w:spacing w:after="0" w:line="240" w:lineRule="auto"/>
              <w:rPr>
                <w:rFonts w:ascii="Times New Roman" w:eastAsia="Times New Roman" w:hAnsi="Times New Roman" w:cs="Times New Roman"/>
                <w:sz w:val="24"/>
                <w:szCs w:val="24"/>
              </w:rPr>
            </w:pPr>
          </w:p>
        </w:tc>
        <w:tc>
          <w:tcPr>
            <w:tcW w:w="7079" w:type="dxa"/>
            <w:tcBorders>
              <w:top w:val="single" w:sz="4" w:space="0" w:color="auto"/>
              <w:left w:val="single" w:sz="4" w:space="0" w:color="auto"/>
              <w:bottom w:val="single" w:sz="4" w:space="0" w:color="auto"/>
              <w:right w:val="single" w:sz="4" w:space="0" w:color="auto"/>
            </w:tcBorders>
          </w:tcPr>
          <w:p w14:paraId="710063F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Три полукружных канала.            2. Евстахиева труба.</w:t>
            </w:r>
          </w:p>
          <w:p w14:paraId="3706FA6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Молоточек.                                     4. Овальное и круглое окна.</w:t>
            </w:r>
          </w:p>
          <w:p w14:paraId="21C02F6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5. Наковальня                                     6. Улитка </w:t>
            </w:r>
          </w:p>
          <w:p w14:paraId="64E69BC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7. Ушная раковина.                           8. </w:t>
            </w:r>
            <w:proofErr w:type="spellStart"/>
            <w:r w:rsidRPr="009B5594">
              <w:rPr>
                <w:rFonts w:ascii="Times New Roman" w:eastAsia="Times New Roman" w:hAnsi="Times New Roman" w:cs="Times New Roman"/>
                <w:sz w:val="24"/>
                <w:szCs w:val="24"/>
              </w:rPr>
              <w:t>Кортиев</w:t>
            </w:r>
            <w:proofErr w:type="spellEnd"/>
            <w:r w:rsidRPr="009B5594">
              <w:rPr>
                <w:rFonts w:ascii="Times New Roman" w:eastAsia="Times New Roman" w:hAnsi="Times New Roman" w:cs="Times New Roman"/>
                <w:sz w:val="24"/>
                <w:szCs w:val="24"/>
              </w:rPr>
              <w:t xml:space="preserve"> орган</w:t>
            </w:r>
          </w:p>
          <w:p w14:paraId="7DF28DE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9. Стремечко.                                    10.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w:t>
            </w:r>
          </w:p>
          <w:p w14:paraId="5D3A1594"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Слуховой проход.                      12. Барабанная перепонка</w:t>
            </w:r>
          </w:p>
          <w:p w14:paraId="185ABFFC"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6C83EBA1" w14:textId="77777777" w:rsidR="004A63D2" w:rsidRPr="009B5594" w:rsidRDefault="004A63D2" w:rsidP="004A63D2">
            <w:pPr>
              <w:spacing w:after="0" w:line="240" w:lineRule="auto"/>
              <w:rPr>
                <w:rFonts w:ascii="Times New Roman" w:eastAsia="Times New Roman" w:hAnsi="Times New Roman" w:cs="Times New Roman"/>
                <w:sz w:val="24"/>
                <w:szCs w:val="24"/>
              </w:rPr>
            </w:pPr>
          </w:p>
        </w:tc>
      </w:tr>
    </w:tbl>
    <w:p w14:paraId="646E5DF7" w14:textId="77777777" w:rsidR="004A63D2" w:rsidRPr="009B5594" w:rsidRDefault="004A63D2" w:rsidP="004A63D2">
      <w:pPr>
        <w:numPr>
          <w:ilvl w:val="0"/>
          <w:numId w:val="3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8"/>
        <w:gridCol w:w="1033"/>
      </w:tblGrid>
      <w:tr w:rsidR="004A63D2" w:rsidRPr="009B5594" w14:paraId="56C8EFD9"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7917AD3C"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1C5DD534"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3A71F492"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75A64E5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Находящийся в улитке орган, содержащий </w:t>
            </w:r>
            <w:proofErr w:type="gramStart"/>
            <w:r w:rsidRPr="009B5594">
              <w:rPr>
                <w:rFonts w:ascii="Times New Roman" w:eastAsia="Times New Roman" w:hAnsi="Times New Roman" w:cs="Times New Roman"/>
                <w:sz w:val="24"/>
                <w:szCs w:val="24"/>
              </w:rPr>
              <w:t>слуховые рецепторы</w:t>
            </w:r>
            <w:proofErr w:type="gramEnd"/>
            <w:r w:rsidRPr="009B5594">
              <w:rPr>
                <w:rFonts w:ascii="Times New Roman" w:eastAsia="Times New Roman" w:hAnsi="Times New Roman" w:cs="Times New Roman"/>
                <w:sz w:val="24"/>
                <w:szCs w:val="24"/>
              </w:rPr>
              <w:t xml:space="preserve"> называется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w:t>
            </w:r>
          </w:p>
          <w:p w14:paraId="081953A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височных долях анализируется информация от слуховых рецепторов, с внутренней стороны височных долей – о вкусе пищи. </w:t>
            </w:r>
          </w:p>
          <w:p w14:paraId="4EA9F51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3.   Палочки обеспечивают цветное изображение, а колбочки – черно-белое.</w:t>
            </w:r>
          </w:p>
          <w:p w14:paraId="692D717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лобной доле анализируется информация от органов зрения.</w:t>
            </w:r>
          </w:p>
        </w:tc>
        <w:tc>
          <w:tcPr>
            <w:tcW w:w="1033" w:type="dxa"/>
            <w:tcBorders>
              <w:top w:val="single" w:sz="4" w:space="0" w:color="auto"/>
              <w:left w:val="single" w:sz="4" w:space="0" w:color="auto"/>
              <w:bottom w:val="single" w:sz="4" w:space="0" w:color="auto"/>
              <w:right w:val="single" w:sz="4" w:space="0" w:color="auto"/>
            </w:tcBorders>
            <w:hideMark/>
          </w:tcPr>
          <w:p w14:paraId="0F67B057"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1. Да</w:t>
            </w:r>
          </w:p>
          <w:p w14:paraId="17E4AA9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2.Нет</w:t>
            </w:r>
          </w:p>
        </w:tc>
      </w:tr>
    </w:tbl>
    <w:p w14:paraId="40C04CF8"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p>
    <w:p w14:paraId="2C55AE52"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6E0D4CAA" w14:textId="77777777" w:rsidR="004A63D2" w:rsidRPr="009B5594" w:rsidRDefault="004A63D2" w:rsidP="004A63D2">
      <w:pPr>
        <w:numPr>
          <w:ilvl w:val="0"/>
          <w:numId w:val="3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последовательность механизма световосприятия:</w:t>
      </w:r>
    </w:p>
    <w:p w14:paraId="0F42FD8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Там находятся палочки и колбочки;</w:t>
      </w:r>
    </w:p>
    <w:p w14:paraId="18053A4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В</w:t>
      </w:r>
      <w:proofErr w:type="gramEnd"/>
      <w:r w:rsidRPr="009B5594">
        <w:rPr>
          <w:rFonts w:ascii="Times New Roman" w:eastAsia="Times New Roman" w:hAnsi="Times New Roman" w:cs="Times New Roman"/>
          <w:sz w:val="24"/>
          <w:szCs w:val="24"/>
        </w:rPr>
        <w:t xml:space="preserve"> форме нервного импульса возбуждение передается по зрительному нерву в средний и промежуточный мозг;</w:t>
      </w:r>
    </w:p>
    <w:p w14:paraId="1B99708A"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Возникают</w:t>
      </w:r>
      <w:proofErr w:type="gramEnd"/>
      <w:r w:rsidRPr="009B5594">
        <w:rPr>
          <w:rFonts w:ascii="Times New Roman" w:eastAsia="Times New Roman" w:hAnsi="Times New Roman" w:cs="Times New Roman"/>
          <w:sz w:val="24"/>
          <w:szCs w:val="24"/>
        </w:rPr>
        <w:t xml:space="preserve"> сложные фотохимические реакции, сопровождающиеся расщеплением зрительных пигментов на более простые соединения;</w:t>
      </w:r>
    </w:p>
    <w:p w14:paraId="687F2131"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В</w:t>
      </w:r>
      <w:proofErr w:type="gramEnd"/>
      <w:r w:rsidRPr="009B5594">
        <w:rPr>
          <w:rFonts w:ascii="Times New Roman" w:eastAsia="Times New Roman" w:hAnsi="Times New Roman" w:cs="Times New Roman"/>
          <w:sz w:val="24"/>
          <w:szCs w:val="24"/>
        </w:rPr>
        <w:t xml:space="preserve"> затылочной доле больших полушарий нервный импульс преобразуется в зрительное ощущение;</w:t>
      </w:r>
    </w:p>
    <w:p w14:paraId="70294471"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Расщепление</w:t>
      </w:r>
      <w:proofErr w:type="gramEnd"/>
      <w:r w:rsidRPr="009B5594">
        <w:rPr>
          <w:rFonts w:ascii="Times New Roman" w:eastAsia="Times New Roman" w:hAnsi="Times New Roman" w:cs="Times New Roman"/>
          <w:sz w:val="24"/>
          <w:szCs w:val="24"/>
        </w:rPr>
        <w:t xml:space="preserve"> сопровождается возникновением возбуждения;</w:t>
      </w:r>
    </w:p>
    <w:p w14:paraId="7A33959D"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При отсутствии света зрительный пигмент регенерирует (восстанавливается).</w:t>
      </w:r>
    </w:p>
    <w:p w14:paraId="27FF9DE6"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Лучи света, через оптическую систему глаза, попадают на сетчатку.</w:t>
      </w:r>
    </w:p>
    <w:p w14:paraId="07055AB4"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7A8E47C1"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3.</w:t>
      </w:r>
    </w:p>
    <w:p w14:paraId="3F63B3DF"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6EF8361E" w14:textId="77777777" w:rsidR="004A63D2" w:rsidRPr="009B5594" w:rsidRDefault="004A63D2" w:rsidP="004A63D2">
      <w:pPr>
        <w:numPr>
          <w:ilvl w:val="1"/>
          <w:numId w:val="3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Проводниковая часть зрительного анализатора:</w:t>
      </w:r>
    </w:p>
    <w:p w14:paraId="4341215F"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w:t>
      </w:r>
      <w:proofErr w:type="gramStart"/>
      <w:r w:rsidRPr="009B5594">
        <w:rPr>
          <w:rFonts w:ascii="Times New Roman" w:eastAsia="Times New Roman" w:hAnsi="Times New Roman" w:cs="Times New Roman"/>
          <w:sz w:val="24"/>
          <w:szCs w:val="24"/>
        </w:rPr>
        <w:t xml:space="preserve">Сетчатка;   </w:t>
      </w:r>
      <w:proofErr w:type="gramEnd"/>
      <w:r w:rsidRPr="009B5594">
        <w:rPr>
          <w:rFonts w:ascii="Times New Roman" w:eastAsia="Times New Roman" w:hAnsi="Times New Roman" w:cs="Times New Roman"/>
          <w:sz w:val="24"/>
          <w:szCs w:val="24"/>
        </w:rPr>
        <w:t xml:space="preserve"> 2. Зрачок;     3. Зрительный нерв;    4. Зрительная зона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головного мозга.</w:t>
      </w:r>
    </w:p>
    <w:p w14:paraId="34AA18BF"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p>
    <w:p w14:paraId="7C842C0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В какой доле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 головного мозга находится зрительная зона?</w:t>
      </w:r>
    </w:p>
    <w:p w14:paraId="759AF8AA" w14:textId="77777777" w:rsidR="004A63D2" w:rsidRPr="009B5594" w:rsidRDefault="004A63D2" w:rsidP="004A63D2">
      <w:pPr>
        <w:numPr>
          <w:ilvl w:val="0"/>
          <w:numId w:val="39"/>
        </w:num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 xml:space="preserve">затылочной;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теменной;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височной;   </w:t>
      </w:r>
      <w:proofErr w:type="gramEnd"/>
      <w:r w:rsidRPr="009B5594">
        <w:rPr>
          <w:rFonts w:ascii="Times New Roman" w:eastAsia="Times New Roman" w:hAnsi="Times New Roman" w:cs="Times New Roman"/>
          <w:sz w:val="24"/>
          <w:szCs w:val="24"/>
        </w:rPr>
        <w:t xml:space="preserve">  4.  лобной.</w:t>
      </w:r>
    </w:p>
    <w:p w14:paraId="55427B08" w14:textId="77777777" w:rsidR="004A63D2" w:rsidRPr="009B5594" w:rsidRDefault="004A63D2" w:rsidP="004A63D2">
      <w:pPr>
        <w:spacing w:after="0" w:line="240" w:lineRule="auto"/>
        <w:ind w:left="540"/>
        <w:rPr>
          <w:rFonts w:ascii="Times New Roman" w:eastAsia="Times New Roman" w:hAnsi="Times New Roman" w:cs="Times New Roman"/>
          <w:sz w:val="24"/>
          <w:szCs w:val="24"/>
        </w:rPr>
      </w:pPr>
    </w:p>
    <w:p w14:paraId="7276C3A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 состав зрительного пигмента, содержащегося в светочувствительных клетках сетчатки, входит витамин:</w:t>
      </w:r>
    </w:p>
    <w:p w14:paraId="513E1259"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С;   </w:t>
      </w:r>
      <w:proofErr w:type="gramEnd"/>
      <w:r w:rsidRPr="009B5594">
        <w:rPr>
          <w:rFonts w:ascii="Times New Roman" w:eastAsia="Times New Roman" w:hAnsi="Times New Roman" w:cs="Times New Roman"/>
          <w:sz w:val="24"/>
          <w:szCs w:val="24"/>
        </w:rPr>
        <w:t xml:space="preserve">            2. </w:t>
      </w:r>
      <w:proofErr w:type="gramStart"/>
      <w:r w:rsidRPr="009B5594">
        <w:rPr>
          <w:rFonts w:ascii="Times New Roman" w:eastAsia="Times New Roman" w:hAnsi="Times New Roman" w:cs="Times New Roman"/>
          <w:sz w:val="24"/>
          <w:szCs w:val="24"/>
        </w:rPr>
        <w:t xml:space="preserve">К;   </w:t>
      </w:r>
      <w:proofErr w:type="gramEnd"/>
      <w:r w:rsidRPr="009B5594">
        <w:rPr>
          <w:rFonts w:ascii="Times New Roman" w:eastAsia="Times New Roman" w:hAnsi="Times New Roman" w:cs="Times New Roman"/>
          <w:sz w:val="24"/>
          <w:szCs w:val="24"/>
        </w:rPr>
        <w:t xml:space="preserve">        3. </w:t>
      </w:r>
      <w:proofErr w:type="gramStart"/>
      <w:r w:rsidRPr="009B5594">
        <w:rPr>
          <w:rFonts w:ascii="Times New Roman" w:eastAsia="Times New Roman" w:hAnsi="Times New Roman" w:cs="Times New Roman"/>
          <w:sz w:val="24"/>
          <w:szCs w:val="24"/>
        </w:rPr>
        <w:t xml:space="preserve">В;   </w:t>
      </w:r>
      <w:proofErr w:type="gramEnd"/>
      <w:r w:rsidRPr="009B5594">
        <w:rPr>
          <w:rFonts w:ascii="Times New Roman" w:eastAsia="Times New Roman" w:hAnsi="Times New Roman" w:cs="Times New Roman"/>
          <w:sz w:val="24"/>
          <w:szCs w:val="24"/>
        </w:rPr>
        <w:t xml:space="preserve">        4. А;            5. Е;             6.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7. РР.</w:t>
      </w:r>
    </w:p>
    <w:p w14:paraId="5552D13F"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653253D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Что относят к среднему уху:</w:t>
      </w:r>
    </w:p>
    <w:p w14:paraId="56C69BBE"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Барабанную </w:t>
      </w:r>
      <w:proofErr w:type="gramStart"/>
      <w:r w:rsidRPr="009B5594">
        <w:rPr>
          <w:rFonts w:ascii="Times New Roman" w:eastAsia="Times New Roman" w:hAnsi="Times New Roman" w:cs="Times New Roman"/>
          <w:sz w:val="24"/>
          <w:szCs w:val="24"/>
        </w:rPr>
        <w:t xml:space="preserve">перепонку;   </w:t>
      </w:r>
      <w:proofErr w:type="gramEnd"/>
      <w:r w:rsidRPr="009B5594">
        <w:rPr>
          <w:rFonts w:ascii="Times New Roman" w:eastAsia="Times New Roman" w:hAnsi="Times New Roman" w:cs="Times New Roman"/>
          <w:sz w:val="24"/>
          <w:szCs w:val="24"/>
        </w:rPr>
        <w:t xml:space="preserve"> Б. Молоточек;       В. Наковальня;                                   Г. </w:t>
      </w:r>
      <w:proofErr w:type="spellStart"/>
      <w:r w:rsidRPr="009B5594">
        <w:rPr>
          <w:rFonts w:ascii="Times New Roman" w:eastAsia="Times New Roman" w:hAnsi="Times New Roman" w:cs="Times New Roman"/>
          <w:sz w:val="24"/>
          <w:szCs w:val="24"/>
        </w:rPr>
        <w:t>Кортиев</w:t>
      </w:r>
      <w:proofErr w:type="spellEnd"/>
      <w:r w:rsidRPr="009B5594">
        <w:rPr>
          <w:rFonts w:ascii="Times New Roman" w:eastAsia="Times New Roman" w:hAnsi="Times New Roman" w:cs="Times New Roman"/>
          <w:sz w:val="24"/>
          <w:szCs w:val="24"/>
        </w:rPr>
        <w:t xml:space="preserve"> орган;                   Д. Стремечко;        Е. Евстахиеву трубу.</w:t>
      </w:r>
    </w:p>
    <w:p w14:paraId="1C51BCEA"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
    <w:p w14:paraId="06C91E4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Все разнообразные цветовые ощущения возникают при возбуждении пигментов в колбочках, воспринимающих:</w:t>
      </w:r>
    </w:p>
    <w:p w14:paraId="6C9B1EE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Белый </w:t>
      </w:r>
      <w:proofErr w:type="gramStart"/>
      <w:r w:rsidRPr="009B5594">
        <w:rPr>
          <w:rFonts w:ascii="Times New Roman" w:eastAsia="Times New Roman" w:hAnsi="Times New Roman" w:cs="Times New Roman"/>
          <w:sz w:val="24"/>
          <w:szCs w:val="24"/>
        </w:rPr>
        <w:t xml:space="preserve">цвет;   </w:t>
      </w:r>
      <w:proofErr w:type="gramEnd"/>
      <w:r w:rsidRPr="009B5594">
        <w:rPr>
          <w:rFonts w:ascii="Times New Roman" w:eastAsia="Times New Roman" w:hAnsi="Times New Roman" w:cs="Times New Roman"/>
          <w:sz w:val="24"/>
          <w:szCs w:val="24"/>
        </w:rPr>
        <w:t xml:space="preserve">Б. Красный  цвет;   В. Зеленый цвет;   Г. Синий цвет;   </w:t>
      </w:r>
      <w:proofErr w:type="spellStart"/>
      <w:r w:rsidRPr="009B5594">
        <w:rPr>
          <w:rFonts w:ascii="Times New Roman" w:eastAsia="Times New Roman" w:hAnsi="Times New Roman" w:cs="Times New Roman"/>
          <w:sz w:val="24"/>
          <w:szCs w:val="24"/>
        </w:rPr>
        <w:t>Д.Желтый</w:t>
      </w:r>
      <w:proofErr w:type="spellEnd"/>
      <w:r w:rsidRPr="009B5594">
        <w:rPr>
          <w:rFonts w:ascii="Times New Roman" w:eastAsia="Times New Roman" w:hAnsi="Times New Roman" w:cs="Times New Roman"/>
          <w:sz w:val="24"/>
          <w:szCs w:val="24"/>
        </w:rPr>
        <w:t xml:space="preserve"> цвет.            </w:t>
      </w:r>
    </w:p>
    <w:p w14:paraId="15FE261E"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52091368"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Установите соответствие между строением сетчатки и функциями: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4A63D2" w:rsidRPr="009B5594" w14:paraId="0D7CD0FB" w14:textId="77777777" w:rsidTr="003E02E7">
        <w:trPr>
          <w:trHeight w:val="298"/>
        </w:trPr>
        <w:tc>
          <w:tcPr>
            <w:tcW w:w="2088" w:type="dxa"/>
            <w:tcBorders>
              <w:top w:val="single" w:sz="4" w:space="0" w:color="auto"/>
              <w:left w:val="single" w:sz="4" w:space="0" w:color="auto"/>
              <w:bottom w:val="single" w:sz="4" w:space="0" w:color="auto"/>
              <w:right w:val="single" w:sz="4" w:space="0" w:color="auto"/>
            </w:tcBorders>
            <w:hideMark/>
          </w:tcPr>
          <w:p w14:paraId="413A53B3"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Сетчатка</w:t>
            </w:r>
          </w:p>
        </w:tc>
        <w:tc>
          <w:tcPr>
            <w:tcW w:w="7483" w:type="dxa"/>
            <w:tcBorders>
              <w:top w:val="single" w:sz="4" w:space="0" w:color="auto"/>
              <w:left w:val="single" w:sz="4" w:space="0" w:color="auto"/>
              <w:bottom w:val="single" w:sz="4" w:space="0" w:color="auto"/>
              <w:right w:val="single" w:sz="4" w:space="0" w:color="auto"/>
            </w:tcBorders>
            <w:hideMark/>
          </w:tcPr>
          <w:p w14:paraId="75A9C879"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Функции</w:t>
            </w:r>
          </w:p>
        </w:tc>
      </w:tr>
      <w:tr w:rsidR="004A63D2" w:rsidRPr="009B5594" w14:paraId="5508DE1A" w14:textId="77777777" w:rsidTr="003E02E7">
        <w:tc>
          <w:tcPr>
            <w:tcW w:w="2088" w:type="dxa"/>
            <w:tcBorders>
              <w:top w:val="single" w:sz="4" w:space="0" w:color="auto"/>
              <w:left w:val="single" w:sz="4" w:space="0" w:color="auto"/>
              <w:bottom w:val="single" w:sz="4" w:space="0" w:color="auto"/>
              <w:right w:val="single" w:sz="4" w:space="0" w:color="auto"/>
            </w:tcBorders>
          </w:tcPr>
          <w:p w14:paraId="0869ECF4"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Палочки.</w:t>
            </w:r>
          </w:p>
          <w:p w14:paraId="62B3EFDB"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Колбочки</w:t>
            </w:r>
          </w:p>
          <w:p w14:paraId="2C058CA3"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Желтое пятно.</w:t>
            </w:r>
          </w:p>
          <w:p w14:paraId="6BF10827"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Слепое пятно.</w:t>
            </w:r>
          </w:p>
          <w:p w14:paraId="18D2B030"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Пигментный слой.</w:t>
            </w:r>
          </w:p>
          <w:p w14:paraId="65BDEA31"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Два слоя нейронов.</w:t>
            </w:r>
          </w:p>
          <w:p w14:paraId="41CE41F4" w14:textId="77777777" w:rsidR="004A63D2" w:rsidRPr="009B5594" w:rsidRDefault="004A63D2" w:rsidP="004A63D2">
            <w:pPr>
              <w:spacing w:after="0" w:line="240" w:lineRule="auto"/>
              <w:rPr>
                <w:rFonts w:ascii="Times New Roman" w:eastAsia="Times New Roman" w:hAnsi="Times New Roman" w:cs="Times New Roman"/>
                <w:sz w:val="24"/>
                <w:szCs w:val="24"/>
              </w:rPr>
            </w:pPr>
          </w:p>
        </w:tc>
        <w:tc>
          <w:tcPr>
            <w:tcW w:w="7483" w:type="dxa"/>
            <w:tcBorders>
              <w:top w:val="single" w:sz="4" w:space="0" w:color="auto"/>
              <w:left w:val="single" w:sz="4" w:space="0" w:color="auto"/>
              <w:bottom w:val="single" w:sz="4" w:space="0" w:color="auto"/>
              <w:right w:val="single" w:sz="4" w:space="0" w:color="auto"/>
            </w:tcBorders>
            <w:hideMark/>
          </w:tcPr>
          <w:p w14:paraId="20C4F38D"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Просматривается через отверстие зрачка в виде черного пигмента, обеспечивает контрастность изображения предметов.</w:t>
            </w:r>
          </w:p>
          <w:p w14:paraId="3EC02DC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Нервные окончания зрительного нерва, воспринимающие импульсы от фоторецепторов.</w:t>
            </w:r>
          </w:p>
          <w:p w14:paraId="6DA8348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Фоторецепторы, обеспечивающие сумеречное и ночное зрение, при этом человек не различает цветов и видит нечетко.</w:t>
            </w:r>
          </w:p>
          <w:p w14:paraId="68F42311"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Фоторецепторы, приспособленные к восприятию яркого света, отвечают за дневное и цветное зрение.</w:t>
            </w:r>
          </w:p>
          <w:p w14:paraId="78F21F1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Место выхода зрительного нерва, не воспринимающее лучей света.</w:t>
            </w:r>
          </w:p>
          <w:p w14:paraId="7BA0708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Место наилучшего видения.</w:t>
            </w:r>
          </w:p>
        </w:tc>
      </w:tr>
    </w:tbl>
    <w:p w14:paraId="503D722C"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4A63D2" w:rsidRPr="009B5594" w14:paraId="7CF220E6"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051DCF2"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F961D62"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04D5081D"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6FE511C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 xml:space="preserve">1.   Вестибулярный аппарат состоит из трех полукружных каналов и </w:t>
            </w:r>
            <w:proofErr w:type="spellStart"/>
            <w:r w:rsidRPr="009B5594">
              <w:rPr>
                <w:rFonts w:ascii="Times New Roman" w:eastAsia="Times New Roman" w:hAnsi="Times New Roman" w:cs="Times New Roman"/>
                <w:sz w:val="24"/>
                <w:szCs w:val="24"/>
              </w:rPr>
              <w:t>отолитового</w:t>
            </w:r>
            <w:proofErr w:type="spellEnd"/>
            <w:r w:rsidRPr="009B5594">
              <w:rPr>
                <w:rFonts w:ascii="Times New Roman" w:eastAsia="Times New Roman" w:hAnsi="Times New Roman" w:cs="Times New Roman"/>
                <w:sz w:val="24"/>
                <w:szCs w:val="24"/>
              </w:rPr>
              <w:t xml:space="preserve"> аппарата (преддверия).</w:t>
            </w:r>
          </w:p>
          <w:p w14:paraId="41E7499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Изображение, получаемое па левой половине сетчатки каждого глаза, анализируется в зрительной </w:t>
            </w:r>
            <w:proofErr w:type="spellStart"/>
            <w:r w:rsidRPr="009B5594">
              <w:rPr>
                <w:rFonts w:ascii="Times New Roman" w:eastAsia="Times New Roman" w:hAnsi="Times New Roman" w:cs="Times New Roman"/>
                <w:sz w:val="24"/>
                <w:szCs w:val="24"/>
              </w:rPr>
              <w:t>коре</w:t>
            </w:r>
            <w:proofErr w:type="spellEnd"/>
            <w:r w:rsidRPr="009B5594">
              <w:rPr>
                <w:rFonts w:ascii="Times New Roman" w:eastAsia="Times New Roman" w:hAnsi="Times New Roman" w:cs="Times New Roman"/>
                <w:sz w:val="24"/>
                <w:szCs w:val="24"/>
              </w:rPr>
              <w:t xml:space="preserve"> правого полушария. </w:t>
            </w:r>
          </w:p>
          <w:p w14:paraId="60FE36E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Аккомодация обеспечивается зрачком.</w:t>
            </w:r>
          </w:p>
          <w:p w14:paraId="138C7BE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4.   Слуховые рецепторы находятся в </w:t>
            </w:r>
            <w:proofErr w:type="spellStart"/>
            <w:r w:rsidRPr="009B5594">
              <w:rPr>
                <w:rFonts w:ascii="Times New Roman" w:eastAsia="Times New Roman" w:hAnsi="Times New Roman" w:cs="Times New Roman"/>
                <w:sz w:val="24"/>
                <w:szCs w:val="24"/>
              </w:rPr>
              <w:t>кортиевом</w:t>
            </w:r>
            <w:proofErr w:type="spellEnd"/>
            <w:r w:rsidRPr="009B5594">
              <w:rPr>
                <w:rFonts w:ascii="Times New Roman" w:eastAsia="Times New Roman" w:hAnsi="Times New Roman" w:cs="Times New Roman"/>
                <w:sz w:val="24"/>
                <w:szCs w:val="24"/>
              </w:rPr>
              <w:t xml:space="preserve"> органе.</w:t>
            </w:r>
          </w:p>
        </w:tc>
        <w:tc>
          <w:tcPr>
            <w:tcW w:w="1033" w:type="dxa"/>
            <w:tcBorders>
              <w:top w:val="single" w:sz="4" w:space="0" w:color="auto"/>
              <w:left w:val="single" w:sz="4" w:space="0" w:color="auto"/>
              <w:bottom w:val="single" w:sz="4" w:space="0" w:color="auto"/>
              <w:right w:val="single" w:sz="4" w:space="0" w:color="auto"/>
            </w:tcBorders>
            <w:hideMark/>
          </w:tcPr>
          <w:p w14:paraId="0F7B2EA8"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03B9AAAB" w14:textId="77777777" w:rsidR="004A63D2" w:rsidRPr="009B5594" w:rsidRDefault="004A63D2" w:rsidP="004A63D2">
            <w:pPr>
              <w:numPr>
                <w:ilvl w:val="0"/>
                <w:numId w:val="3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7BA4F787"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02B902B0" w14:textId="77777777" w:rsidR="004A63D2" w:rsidRPr="009B5594" w:rsidRDefault="004A63D2" w:rsidP="004A63D2">
      <w:pPr>
        <w:numPr>
          <w:ilvl w:val="0"/>
          <w:numId w:val="4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последовательность механизма восприятия звука:</w:t>
      </w:r>
    </w:p>
    <w:p w14:paraId="0EA8CB2B" w14:textId="77777777" w:rsidR="004A63D2" w:rsidRPr="009B5594" w:rsidRDefault="004A63D2" w:rsidP="004A63D2">
      <w:pPr>
        <w:tabs>
          <w:tab w:val="left" w:pos="5600"/>
        </w:tabs>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Стремечко колеблет мембрану овального окна;</w:t>
      </w:r>
      <w:r w:rsidRPr="009B5594">
        <w:rPr>
          <w:rFonts w:ascii="Times New Roman" w:eastAsia="Times New Roman" w:hAnsi="Times New Roman" w:cs="Times New Roman"/>
          <w:sz w:val="24"/>
          <w:szCs w:val="24"/>
        </w:rPr>
        <w:tab/>
      </w:r>
    </w:p>
    <w:p w14:paraId="7C86F10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Звуковая волна колеблет барабанную перепонку;</w:t>
      </w:r>
    </w:p>
    <w:p w14:paraId="5FDAC56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Рецепторные клетки с волосками улавливают колебания и касаются покровной (кроющей) мембраны;</w:t>
      </w:r>
    </w:p>
    <w:p w14:paraId="66D32108" w14:textId="77777777" w:rsidR="004A63D2" w:rsidRPr="009B5594" w:rsidRDefault="004A63D2" w:rsidP="004A63D2">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Возбуждение</w:t>
      </w:r>
      <w:proofErr w:type="gramEnd"/>
      <w:r w:rsidRPr="009B5594">
        <w:rPr>
          <w:rFonts w:ascii="Times New Roman" w:eastAsia="Times New Roman" w:hAnsi="Times New Roman" w:cs="Times New Roman"/>
          <w:sz w:val="24"/>
          <w:szCs w:val="24"/>
        </w:rPr>
        <w:t xml:space="preserve"> передается по слуховому нерву в подкорковые центры среднего и промежуточного мозга;</w:t>
      </w:r>
    </w:p>
    <w:p w14:paraId="4CA72757"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Далее колеблется жидкость в улитке;</w:t>
      </w:r>
    </w:p>
    <w:p w14:paraId="439D22F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Колебания переходят на слуховые косточки (молоточек, наковальня и стремечко) и усиливаются;</w:t>
      </w:r>
    </w:p>
    <w:p w14:paraId="7E5399A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 Колебания переходят на основную (базальную) мембрану;</w:t>
      </w:r>
    </w:p>
    <w:p w14:paraId="683A646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 Возникает нервный импульс;</w:t>
      </w:r>
    </w:p>
    <w:p w14:paraId="232B6B76"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 Затем в височную долю больших полушарий головного мозга;</w:t>
      </w:r>
    </w:p>
    <w:p w14:paraId="53C65AB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 Здесь осуществляется анализ и синтез звуковых сигналов и возникает слуховое ощущение.</w:t>
      </w:r>
    </w:p>
    <w:p w14:paraId="7B9412CC"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35AF770F"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4.</w:t>
      </w:r>
    </w:p>
    <w:p w14:paraId="277741B5"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 xml:space="preserve">Часть 1(1б). Задание с выбором одного верного ответа: </w:t>
      </w:r>
    </w:p>
    <w:p w14:paraId="25208CA1" w14:textId="77777777" w:rsidR="004A63D2" w:rsidRPr="009B5594" w:rsidRDefault="004A63D2" w:rsidP="004A63D2">
      <w:pPr>
        <w:numPr>
          <w:ilvl w:val="1"/>
          <w:numId w:val="3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Изменения в полукружных каналах приводят к:</w:t>
      </w:r>
    </w:p>
    <w:p w14:paraId="6CBFC817"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1. Нарушению </w:t>
      </w:r>
      <w:proofErr w:type="gramStart"/>
      <w:r w:rsidRPr="009B5594">
        <w:rPr>
          <w:rFonts w:ascii="Times New Roman" w:eastAsia="Times New Roman" w:hAnsi="Times New Roman" w:cs="Times New Roman"/>
          <w:sz w:val="24"/>
          <w:szCs w:val="24"/>
        </w:rPr>
        <w:t xml:space="preserve">равновесия;   </w:t>
      </w:r>
      <w:proofErr w:type="gramEnd"/>
      <w:r w:rsidRPr="009B5594">
        <w:rPr>
          <w:rFonts w:ascii="Times New Roman" w:eastAsia="Times New Roman" w:hAnsi="Times New Roman" w:cs="Times New Roman"/>
          <w:sz w:val="24"/>
          <w:szCs w:val="24"/>
        </w:rPr>
        <w:t xml:space="preserve">       2. Воспалению среднего уха;</w:t>
      </w:r>
    </w:p>
    <w:p w14:paraId="146BFEC3"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3. Ослаблению </w:t>
      </w:r>
      <w:proofErr w:type="gramStart"/>
      <w:r w:rsidRPr="009B5594">
        <w:rPr>
          <w:rFonts w:ascii="Times New Roman" w:eastAsia="Times New Roman" w:hAnsi="Times New Roman" w:cs="Times New Roman"/>
          <w:sz w:val="24"/>
          <w:szCs w:val="24"/>
        </w:rPr>
        <w:t xml:space="preserve">слуха;   </w:t>
      </w:r>
      <w:proofErr w:type="gramEnd"/>
      <w:r w:rsidRPr="009B5594">
        <w:rPr>
          <w:rFonts w:ascii="Times New Roman" w:eastAsia="Times New Roman" w:hAnsi="Times New Roman" w:cs="Times New Roman"/>
          <w:sz w:val="24"/>
          <w:szCs w:val="24"/>
        </w:rPr>
        <w:t xml:space="preserve">               4. Нарушению речи.</w:t>
      </w:r>
    </w:p>
    <w:p w14:paraId="0E19419B"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 палочках находится пигмент:</w:t>
      </w:r>
    </w:p>
    <w:p w14:paraId="79F684B6" w14:textId="77777777" w:rsidR="004A63D2" w:rsidRPr="009B5594" w:rsidRDefault="004A63D2" w:rsidP="004A63D2">
      <w:pPr>
        <w:numPr>
          <w:ilvl w:val="0"/>
          <w:numId w:val="41"/>
        </w:numPr>
        <w:spacing w:after="0" w:line="240" w:lineRule="auto"/>
        <w:rPr>
          <w:rFonts w:ascii="Times New Roman" w:eastAsia="Times New Roman" w:hAnsi="Times New Roman" w:cs="Times New Roman"/>
          <w:sz w:val="24"/>
          <w:szCs w:val="24"/>
        </w:rPr>
      </w:pPr>
      <w:proofErr w:type="spellStart"/>
      <w:proofErr w:type="gramStart"/>
      <w:r w:rsidRPr="009B5594">
        <w:rPr>
          <w:rFonts w:ascii="Times New Roman" w:eastAsia="Times New Roman" w:hAnsi="Times New Roman" w:cs="Times New Roman"/>
          <w:sz w:val="24"/>
          <w:szCs w:val="24"/>
        </w:rPr>
        <w:t>Эритролаб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2.  </w:t>
      </w:r>
      <w:proofErr w:type="spellStart"/>
      <w:proofErr w:type="gramStart"/>
      <w:r w:rsidRPr="009B5594">
        <w:rPr>
          <w:rFonts w:ascii="Times New Roman" w:eastAsia="Times New Roman" w:hAnsi="Times New Roman" w:cs="Times New Roman"/>
          <w:sz w:val="24"/>
          <w:szCs w:val="24"/>
        </w:rPr>
        <w:t>Хлоролаб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3.  </w:t>
      </w:r>
      <w:proofErr w:type="spellStart"/>
      <w:proofErr w:type="gramStart"/>
      <w:r w:rsidRPr="009B5594">
        <w:rPr>
          <w:rFonts w:ascii="Times New Roman" w:eastAsia="Times New Roman" w:hAnsi="Times New Roman" w:cs="Times New Roman"/>
          <w:sz w:val="24"/>
          <w:szCs w:val="24"/>
        </w:rPr>
        <w:t>Цианолаб</w:t>
      </w:r>
      <w:proofErr w:type="spellEnd"/>
      <w:r w:rsidRPr="009B5594">
        <w:rPr>
          <w:rFonts w:ascii="Times New Roman" w:eastAsia="Times New Roman" w:hAnsi="Times New Roman" w:cs="Times New Roman"/>
          <w:sz w:val="24"/>
          <w:szCs w:val="24"/>
        </w:rPr>
        <w:t xml:space="preserve">;   </w:t>
      </w:r>
      <w:proofErr w:type="gramEnd"/>
      <w:r w:rsidRPr="009B5594">
        <w:rPr>
          <w:rFonts w:ascii="Times New Roman" w:eastAsia="Times New Roman" w:hAnsi="Times New Roman" w:cs="Times New Roman"/>
          <w:sz w:val="24"/>
          <w:szCs w:val="24"/>
        </w:rPr>
        <w:t xml:space="preserve">  4.  Родопсин.</w:t>
      </w:r>
    </w:p>
    <w:p w14:paraId="014E3D2C"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Наружная прозрачная оболочка глаза называется:</w:t>
      </w:r>
    </w:p>
    <w:p w14:paraId="318D689F" w14:textId="77777777" w:rsidR="004A63D2" w:rsidRPr="009B5594" w:rsidRDefault="004A63D2" w:rsidP="004A63D2">
      <w:pPr>
        <w:spacing w:after="0" w:line="240" w:lineRule="auto"/>
        <w:ind w:left="36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w:t>
      </w:r>
      <w:proofErr w:type="gramStart"/>
      <w:r w:rsidRPr="009B5594">
        <w:rPr>
          <w:rFonts w:ascii="Times New Roman" w:eastAsia="Times New Roman" w:hAnsi="Times New Roman" w:cs="Times New Roman"/>
          <w:sz w:val="24"/>
          <w:szCs w:val="24"/>
        </w:rPr>
        <w:t xml:space="preserve">Склерой;   </w:t>
      </w:r>
      <w:proofErr w:type="gramEnd"/>
      <w:r w:rsidRPr="009B5594">
        <w:rPr>
          <w:rFonts w:ascii="Times New Roman" w:eastAsia="Times New Roman" w:hAnsi="Times New Roman" w:cs="Times New Roman"/>
          <w:sz w:val="24"/>
          <w:szCs w:val="24"/>
        </w:rPr>
        <w:t xml:space="preserve">            2. Радужкой;           3. Роговицей;           4. Сосудистой оболочкой.            </w:t>
      </w:r>
    </w:p>
    <w:p w14:paraId="18F378FA"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2(2б). Задание с выбором нескольких верных ответов:</w:t>
      </w:r>
    </w:p>
    <w:p w14:paraId="4F74CC4C"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В костном лабиринте внутреннего уха различают следующие части:</w:t>
      </w:r>
    </w:p>
    <w:p w14:paraId="4ECE6E04"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Улитку;   </w:t>
      </w:r>
      <w:proofErr w:type="gramEnd"/>
      <w:r w:rsidRPr="009B5594">
        <w:rPr>
          <w:rFonts w:ascii="Times New Roman" w:eastAsia="Times New Roman" w:hAnsi="Times New Roman" w:cs="Times New Roman"/>
          <w:sz w:val="24"/>
          <w:szCs w:val="24"/>
        </w:rPr>
        <w:t xml:space="preserve">               Б. Евстахиеву трубу;       В. Преддверие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                                   Г. Слуховые косточки;    Д. Барабанную перепонку;     Е. Три полукружных канала.</w:t>
      </w:r>
    </w:p>
    <w:p w14:paraId="605F6EE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
    <w:p w14:paraId="482ECA38"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Орган равновесия (вестибулярный аппарат) состоит из:</w:t>
      </w:r>
    </w:p>
    <w:p w14:paraId="46109D8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w:t>
      </w:r>
      <w:proofErr w:type="gramStart"/>
      <w:r w:rsidRPr="009B5594">
        <w:rPr>
          <w:rFonts w:ascii="Times New Roman" w:eastAsia="Times New Roman" w:hAnsi="Times New Roman" w:cs="Times New Roman"/>
          <w:sz w:val="24"/>
          <w:szCs w:val="24"/>
        </w:rPr>
        <w:t xml:space="preserve">Улитки;   </w:t>
      </w:r>
      <w:proofErr w:type="gramEnd"/>
      <w:r w:rsidRPr="009B5594">
        <w:rPr>
          <w:rFonts w:ascii="Times New Roman" w:eastAsia="Times New Roman" w:hAnsi="Times New Roman" w:cs="Times New Roman"/>
          <w:sz w:val="24"/>
          <w:szCs w:val="24"/>
        </w:rPr>
        <w:t xml:space="preserve">            Б. Евстахиевой трубы;       В. Преддверия (</w:t>
      </w:r>
      <w:proofErr w:type="spellStart"/>
      <w:r w:rsidRPr="009B5594">
        <w:rPr>
          <w:rFonts w:ascii="Times New Roman" w:eastAsia="Times New Roman" w:hAnsi="Times New Roman" w:cs="Times New Roman"/>
          <w:sz w:val="24"/>
          <w:szCs w:val="24"/>
        </w:rPr>
        <w:t>отолитовый</w:t>
      </w:r>
      <w:proofErr w:type="spellEnd"/>
      <w:r w:rsidRPr="009B5594">
        <w:rPr>
          <w:rFonts w:ascii="Times New Roman" w:eastAsia="Times New Roman" w:hAnsi="Times New Roman" w:cs="Times New Roman"/>
          <w:sz w:val="24"/>
          <w:szCs w:val="24"/>
        </w:rPr>
        <w:t xml:space="preserve"> аппарат);                                   Г. Слуховых косточек;   Д. Барабанной перепонки;   Е. Трех полукружных каналов.</w:t>
      </w:r>
    </w:p>
    <w:p w14:paraId="06796147" w14:textId="77777777" w:rsidR="004A63D2" w:rsidRPr="009B5594" w:rsidRDefault="004A63D2" w:rsidP="004A63D2">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3(2б). Задания на установление соответствия.</w:t>
      </w:r>
    </w:p>
    <w:p w14:paraId="79958A9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Из перечня выберите ответы на вопросы и зашифруйте 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423"/>
      </w:tblGrid>
      <w:tr w:rsidR="004A63D2" w:rsidRPr="009B5594" w14:paraId="595C7EBC" w14:textId="77777777" w:rsidTr="003E02E7">
        <w:trPr>
          <w:trHeight w:val="298"/>
        </w:trPr>
        <w:tc>
          <w:tcPr>
            <w:tcW w:w="5148" w:type="dxa"/>
            <w:tcBorders>
              <w:top w:val="single" w:sz="4" w:space="0" w:color="auto"/>
              <w:left w:val="single" w:sz="4" w:space="0" w:color="auto"/>
              <w:bottom w:val="single" w:sz="4" w:space="0" w:color="auto"/>
              <w:right w:val="single" w:sz="4" w:space="0" w:color="auto"/>
            </w:tcBorders>
            <w:hideMark/>
          </w:tcPr>
          <w:p w14:paraId="78F31D6B"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Вопросы</w:t>
            </w:r>
          </w:p>
        </w:tc>
        <w:tc>
          <w:tcPr>
            <w:tcW w:w="4423" w:type="dxa"/>
            <w:tcBorders>
              <w:top w:val="single" w:sz="4" w:space="0" w:color="auto"/>
              <w:left w:val="single" w:sz="4" w:space="0" w:color="auto"/>
              <w:bottom w:val="single" w:sz="4" w:space="0" w:color="auto"/>
              <w:right w:val="single" w:sz="4" w:space="0" w:color="auto"/>
            </w:tcBorders>
            <w:hideMark/>
          </w:tcPr>
          <w:p w14:paraId="21BC8C3B"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Перечень ответов</w:t>
            </w:r>
          </w:p>
        </w:tc>
      </w:tr>
      <w:tr w:rsidR="004A63D2" w:rsidRPr="009B5594" w14:paraId="666A9049" w14:textId="77777777" w:rsidTr="003E02E7">
        <w:tc>
          <w:tcPr>
            <w:tcW w:w="5148" w:type="dxa"/>
            <w:tcBorders>
              <w:top w:val="single" w:sz="4" w:space="0" w:color="auto"/>
              <w:left w:val="single" w:sz="4" w:space="0" w:color="auto"/>
              <w:bottom w:val="single" w:sz="4" w:space="0" w:color="auto"/>
              <w:right w:val="single" w:sz="4" w:space="0" w:color="auto"/>
            </w:tcBorders>
            <w:hideMark/>
          </w:tcPr>
          <w:p w14:paraId="4C76E131"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Воспринимают зрительные раздражения.</w:t>
            </w:r>
          </w:p>
          <w:p w14:paraId="07A9E80D"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Проводит возбуждение в мозг.</w:t>
            </w:r>
          </w:p>
          <w:p w14:paraId="1C37E6A2"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Осуществляет различение зрительных раздражений</w:t>
            </w:r>
          </w:p>
          <w:p w14:paraId="27979943"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Преломляет лучи, меняет свою форму</w:t>
            </w:r>
          </w:p>
          <w:p w14:paraId="7DDF72F5"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Отверстие в радужной оболочке</w:t>
            </w:r>
          </w:p>
          <w:p w14:paraId="004A161F" w14:textId="77777777" w:rsidR="004A63D2" w:rsidRPr="009B5594" w:rsidRDefault="004A63D2" w:rsidP="004A63D2">
            <w:pPr>
              <w:numPr>
                <w:ilvl w:val="0"/>
                <w:numId w:val="42"/>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Черный и питающий слой глазного яблока</w:t>
            </w:r>
          </w:p>
        </w:tc>
        <w:tc>
          <w:tcPr>
            <w:tcW w:w="4423" w:type="dxa"/>
            <w:tcBorders>
              <w:top w:val="single" w:sz="4" w:space="0" w:color="auto"/>
              <w:left w:val="single" w:sz="4" w:space="0" w:color="auto"/>
              <w:bottom w:val="single" w:sz="4" w:space="0" w:color="auto"/>
              <w:right w:val="single" w:sz="4" w:space="0" w:color="auto"/>
            </w:tcBorders>
            <w:hideMark/>
          </w:tcPr>
          <w:p w14:paraId="353F5324"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Сосудистая оболочка.</w:t>
            </w:r>
          </w:p>
          <w:p w14:paraId="5965688A"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Зрительный нерв</w:t>
            </w:r>
          </w:p>
          <w:p w14:paraId="226863E8"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Хрусталик</w:t>
            </w:r>
          </w:p>
          <w:p w14:paraId="19CD72BB"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Рецептор</w:t>
            </w:r>
          </w:p>
          <w:p w14:paraId="79B7334A"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Зрачок</w:t>
            </w:r>
          </w:p>
          <w:p w14:paraId="0437A967"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Зрительная </w:t>
            </w:r>
            <w:proofErr w:type="spellStart"/>
            <w:r w:rsidRPr="009B5594">
              <w:rPr>
                <w:rFonts w:ascii="Times New Roman" w:eastAsia="Times New Roman" w:hAnsi="Times New Roman" w:cs="Times New Roman"/>
                <w:sz w:val="24"/>
                <w:szCs w:val="24"/>
              </w:rPr>
              <w:t>кора</w:t>
            </w:r>
            <w:proofErr w:type="spellEnd"/>
            <w:r w:rsidRPr="009B5594">
              <w:rPr>
                <w:rFonts w:ascii="Times New Roman" w:eastAsia="Times New Roman" w:hAnsi="Times New Roman" w:cs="Times New Roman"/>
                <w:sz w:val="24"/>
                <w:szCs w:val="24"/>
              </w:rPr>
              <w:t xml:space="preserve"> затылочной доли</w:t>
            </w:r>
          </w:p>
        </w:tc>
      </w:tr>
    </w:tbl>
    <w:p w14:paraId="212E1F62"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Верны ли данные утверждения (да или нет)? Ответы зашифруйте последовательно.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0"/>
        <w:gridCol w:w="1321"/>
      </w:tblGrid>
      <w:tr w:rsidR="004A63D2" w:rsidRPr="009B5594" w14:paraId="67789CFB"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0176A46F"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Утверждение</w:t>
            </w:r>
          </w:p>
        </w:tc>
        <w:tc>
          <w:tcPr>
            <w:tcW w:w="1033" w:type="dxa"/>
            <w:tcBorders>
              <w:top w:val="single" w:sz="4" w:space="0" w:color="auto"/>
              <w:left w:val="single" w:sz="4" w:space="0" w:color="auto"/>
              <w:bottom w:val="single" w:sz="4" w:space="0" w:color="auto"/>
              <w:right w:val="single" w:sz="4" w:space="0" w:color="auto"/>
            </w:tcBorders>
            <w:hideMark/>
          </w:tcPr>
          <w:p w14:paraId="3F8EE1C8" w14:textId="77777777" w:rsidR="004A63D2" w:rsidRPr="009B5594" w:rsidRDefault="004A63D2" w:rsidP="004A63D2">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w:t>
            </w:r>
          </w:p>
        </w:tc>
      </w:tr>
      <w:tr w:rsidR="004A63D2" w:rsidRPr="009B5594" w14:paraId="7808919C" w14:textId="77777777" w:rsidTr="003E02E7">
        <w:tc>
          <w:tcPr>
            <w:tcW w:w="8538" w:type="dxa"/>
            <w:tcBorders>
              <w:top w:val="single" w:sz="4" w:space="0" w:color="auto"/>
              <w:left w:val="single" w:sz="4" w:space="0" w:color="auto"/>
              <w:bottom w:val="single" w:sz="4" w:space="0" w:color="auto"/>
              <w:right w:val="single" w:sz="4" w:space="0" w:color="auto"/>
            </w:tcBorders>
            <w:hideMark/>
          </w:tcPr>
          <w:p w14:paraId="192B40F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1.   Полость среднего уха соединяется с носоглоткой с помощью евстахиевой трубы.</w:t>
            </w:r>
          </w:p>
          <w:p w14:paraId="2B693B1F"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Стремечко упирается в барабанную перепонку. </w:t>
            </w:r>
          </w:p>
          <w:p w14:paraId="7F0DEED9"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Информация от органов слуха передается в затылочную долю </w:t>
            </w:r>
            <w:proofErr w:type="spellStart"/>
            <w:r w:rsidRPr="009B5594">
              <w:rPr>
                <w:rFonts w:ascii="Times New Roman" w:eastAsia="Times New Roman" w:hAnsi="Times New Roman" w:cs="Times New Roman"/>
                <w:sz w:val="24"/>
                <w:szCs w:val="24"/>
              </w:rPr>
              <w:t>коры</w:t>
            </w:r>
            <w:proofErr w:type="spellEnd"/>
            <w:r w:rsidRPr="009B5594">
              <w:rPr>
                <w:rFonts w:ascii="Times New Roman" w:eastAsia="Times New Roman" w:hAnsi="Times New Roman" w:cs="Times New Roman"/>
                <w:sz w:val="24"/>
                <w:szCs w:val="24"/>
              </w:rPr>
              <w:t xml:space="preserve"> больших полушарий.</w:t>
            </w:r>
          </w:p>
          <w:p w14:paraId="5490EBD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Наружное ухо состоит из ушной раковины и наружного слухового прохода.</w:t>
            </w:r>
          </w:p>
        </w:tc>
        <w:tc>
          <w:tcPr>
            <w:tcW w:w="1033" w:type="dxa"/>
            <w:tcBorders>
              <w:top w:val="single" w:sz="4" w:space="0" w:color="auto"/>
              <w:left w:val="single" w:sz="4" w:space="0" w:color="auto"/>
              <w:bottom w:val="single" w:sz="4" w:space="0" w:color="auto"/>
              <w:right w:val="single" w:sz="4" w:space="0" w:color="auto"/>
            </w:tcBorders>
            <w:hideMark/>
          </w:tcPr>
          <w:p w14:paraId="56B3D432" w14:textId="77777777" w:rsidR="004A63D2" w:rsidRPr="009B5594" w:rsidRDefault="004A63D2" w:rsidP="004A63D2">
            <w:pPr>
              <w:spacing w:after="0" w:line="240" w:lineRule="auto"/>
              <w:ind w:left="25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Да</w:t>
            </w:r>
          </w:p>
          <w:p w14:paraId="4BE05423" w14:textId="77777777" w:rsidR="004A63D2" w:rsidRPr="009B5594" w:rsidRDefault="004A63D2" w:rsidP="004A63D2">
            <w:pPr>
              <w:numPr>
                <w:ilvl w:val="0"/>
                <w:numId w:val="41"/>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Нет</w:t>
            </w:r>
          </w:p>
        </w:tc>
      </w:tr>
    </w:tbl>
    <w:p w14:paraId="7BC71823" w14:textId="77777777" w:rsidR="004A63D2" w:rsidRPr="009B5594" w:rsidRDefault="004A63D2" w:rsidP="004A63D2">
      <w:pPr>
        <w:spacing w:after="0" w:line="240" w:lineRule="auto"/>
        <w:ind w:left="360"/>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Часть 4(2б). Задания на определение последовательности.</w:t>
      </w:r>
    </w:p>
    <w:p w14:paraId="1FF5EA55" w14:textId="77777777" w:rsidR="004A63D2" w:rsidRPr="009B5594" w:rsidRDefault="004A63D2" w:rsidP="004A63D2">
      <w:pPr>
        <w:numPr>
          <w:ilvl w:val="0"/>
          <w:numId w:val="43"/>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Установите, в какой последовательности звуковые колебания передаются к рецепторам органов слуха:</w:t>
      </w:r>
    </w:p>
    <w:p w14:paraId="382B7CD8"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наружное ухо;</w:t>
      </w:r>
    </w:p>
    <w:p w14:paraId="77614C9F"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Б)  перепонка</w:t>
      </w:r>
      <w:proofErr w:type="gramEnd"/>
      <w:r w:rsidRPr="009B5594">
        <w:rPr>
          <w:rFonts w:ascii="Times New Roman" w:eastAsia="Times New Roman" w:hAnsi="Times New Roman" w:cs="Times New Roman"/>
          <w:sz w:val="24"/>
          <w:szCs w:val="24"/>
        </w:rPr>
        <w:t xml:space="preserve"> овального окна;</w:t>
      </w:r>
    </w:p>
    <w:p w14:paraId="6AC56E03"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слуховые</w:t>
      </w:r>
      <w:proofErr w:type="gramEnd"/>
      <w:r w:rsidRPr="009B5594">
        <w:rPr>
          <w:rFonts w:ascii="Times New Roman" w:eastAsia="Times New Roman" w:hAnsi="Times New Roman" w:cs="Times New Roman"/>
          <w:sz w:val="24"/>
          <w:szCs w:val="24"/>
        </w:rPr>
        <w:t xml:space="preserve"> косточки;</w:t>
      </w:r>
    </w:p>
    <w:p w14:paraId="331A6BD7"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Г)  барабанная</w:t>
      </w:r>
      <w:proofErr w:type="gramEnd"/>
      <w:r w:rsidRPr="009B5594">
        <w:rPr>
          <w:rFonts w:ascii="Times New Roman" w:eastAsia="Times New Roman" w:hAnsi="Times New Roman" w:cs="Times New Roman"/>
          <w:sz w:val="24"/>
          <w:szCs w:val="24"/>
        </w:rPr>
        <w:t xml:space="preserve"> перепонка;</w:t>
      </w:r>
    </w:p>
    <w:p w14:paraId="17A7EF99"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Д)  жидкость</w:t>
      </w:r>
      <w:proofErr w:type="gramEnd"/>
      <w:r w:rsidRPr="009B5594">
        <w:rPr>
          <w:rFonts w:ascii="Times New Roman" w:eastAsia="Times New Roman" w:hAnsi="Times New Roman" w:cs="Times New Roman"/>
          <w:sz w:val="24"/>
          <w:szCs w:val="24"/>
        </w:rPr>
        <w:t xml:space="preserve"> в улитке;</w:t>
      </w:r>
    </w:p>
    <w:p w14:paraId="209F87EA" w14:textId="77777777" w:rsidR="004A63D2" w:rsidRPr="009B5594" w:rsidRDefault="004A63D2" w:rsidP="004A63D2">
      <w:pPr>
        <w:spacing w:after="0" w:line="240" w:lineRule="auto"/>
        <w:ind w:left="708"/>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рецепторы органа слуха.</w:t>
      </w:r>
    </w:p>
    <w:p w14:paraId="232DF2DA"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Установите, в какой последовательности лучи света проходят к фоторецепторам:</w:t>
      </w:r>
    </w:p>
    <w:p w14:paraId="34CA5CAE"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Стекловидное тело;</w:t>
      </w:r>
    </w:p>
    <w:p w14:paraId="52523DA0"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Роговица;</w:t>
      </w:r>
    </w:p>
    <w:p w14:paraId="381308B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Хрусталик;</w:t>
      </w:r>
    </w:p>
    <w:p w14:paraId="4D42AD19"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Водянистая влага (передняя камера глаза);</w:t>
      </w:r>
    </w:p>
    <w:p w14:paraId="11F776A5"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Радужка со зрачком.</w:t>
      </w:r>
    </w:p>
    <w:p w14:paraId="5D8F544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Сетчатка с палочками и колбочками.</w:t>
      </w:r>
    </w:p>
    <w:p w14:paraId="5EA04A48"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464E91FC"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4F43449E" w14:textId="5D48ACFE"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Ответы: «Анализаторы»</w:t>
      </w:r>
    </w:p>
    <w:p w14:paraId="62AC3398" w14:textId="77777777" w:rsidR="004A63D2" w:rsidRPr="009B5594" w:rsidRDefault="004A63D2" w:rsidP="004A63D2">
      <w:pPr>
        <w:spacing w:after="0" w:line="240" w:lineRule="auto"/>
        <w:rPr>
          <w:rFonts w:ascii="Times New Roman" w:eastAsia="Times New Roman" w:hAnsi="Times New Roman" w:cs="Times New Roman"/>
          <w:b/>
          <w:sz w:val="24"/>
          <w:szCs w:val="24"/>
        </w:rPr>
      </w:pPr>
    </w:p>
    <w:p w14:paraId="03443207"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1.</w:t>
      </w:r>
    </w:p>
    <w:p w14:paraId="6A3FE7EB"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1, 2 – 3, 3 – 1, 4 – АБГД; 5 – БГ; 6 – 1,7,11,</w:t>
      </w:r>
      <w:proofErr w:type="gramStart"/>
      <w:r w:rsidRPr="009B5594">
        <w:rPr>
          <w:rFonts w:ascii="Times New Roman" w:eastAsia="Times New Roman" w:hAnsi="Times New Roman" w:cs="Times New Roman"/>
          <w:sz w:val="24"/>
          <w:szCs w:val="24"/>
        </w:rPr>
        <w:t>12;  2</w:t>
      </w:r>
      <w:proofErr w:type="gramEnd"/>
      <w:r w:rsidRPr="009B5594">
        <w:rPr>
          <w:rFonts w:ascii="Times New Roman" w:eastAsia="Times New Roman" w:hAnsi="Times New Roman" w:cs="Times New Roman"/>
          <w:sz w:val="24"/>
          <w:szCs w:val="24"/>
        </w:rPr>
        <w:t>,2,3,5,9;  3,4,6,8;  4,1,10;  7 – 2122; 8 – ЖАВДБГЕ.</w:t>
      </w:r>
    </w:p>
    <w:p w14:paraId="30B1171D" w14:textId="77777777" w:rsidR="004A63D2" w:rsidRPr="009B5594" w:rsidRDefault="004A63D2" w:rsidP="004A63D2">
      <w:pPr>
        <w:spacing w:after="0" w:line="240" w:lineRule="auto"/>
        <w:rPr>
          <w:rFonts w:ascii="Times New Roman" w:eastAsia="Times New Roman" w:hAnsi="Times New Roman" w:cs="Times New Roman"/>
          <w:b/>
          <w:sz w:val="24"/>
          <w:szCs w:val="24"/>
        </w:rPr>
      </w:pPr>
    </w:p>
    <w:p w14:paraId="14D07DDE"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2.</w:t>
      </w:r>
    </w:p>
    <w:p w14:paraId="1D79685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3, 2 – 2, 3 – 3, 4 – АБГ, 5 – АБГ, 6 – 1,2,9,</w:t>
      </w:r>
      <w:proofErr w:type="gramStart"/>
      <w:r w:rsidRPr="009B5594">
        <w:rPr>
          <w:rFonts w:ascii="Times New Roman" w:eastAsia="Times New Roman" w:hAnsi="Times New Roman" w:cs="Times New Roman"/>
          <w:sz w:val="24"/>
          <w:szCs w:val="24"/>
        </w:rPr>
        <w:t>4;  2</w:t>
      </w:r>
      <w:proofErr w:type="gramEnd"/>
      <w:r w:rsidRPr="009B5594">
        <w:rPr>
          <w:rFonts w:ascii="Times New Roman" w:eastAsia="Times New Roman" w:hAnsi="Times New Roman" w:cs="Times New Roman"/>
          <w:sz w:val="24"/>
          <w:szCs w:val="24"/>
        </w:rPr>
        <w:t>,12,5,3;  3,8,7,3;  4,11,6,3;  5,13,10,1;  7 – 2211; 8 – АГВБДЕ; 9 – БГДВАЕ.</w:t>
      </w:r>
    </w:p>
    <w:p w14:paraId="55A3CDE1"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081E2482"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3.</w:t>
      </w:r>
    </w:p>
    <w:p w14:paraId="076B34B2"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3, 2 – 1, 3 – 4, 4 – БВДЕ; 5 – БВГ; 6 – 346512; 7 – 1221; 8 – БЕАДЖВЗГИК.</w:t>
      </w:r>
    </w:p>
    <w:p w14:paraId="36D13D3F" w14:textId="77777777" w:rsidR="004A63D2" w:rsidRPr="009B5594" w:rsidRDefault="004A63D2" w:rsidP="004A63D2">
      <w:pPr>
        <w:spacing w:after="0" w:line="240" w:lineRule="auto"/>
        <w:rPr>
          <w:rFonts w:ascii="Times New Roman" w:eastAsia="Times New Roman" w:hAnsi="Times New Roman" w:cs="Times New Roman"/>
          <w:sz w:val="24"/>
          <w:szCs w:val="24"/>
        </w:rPr>
      </w:pPr>
    </w:p>
    <w:p w14:paraId="142776A7" w14:textId="77777777" w:rsidR="004A63D2" w:rsidRPr="009B5594" w:rsidRDefault="004A63D2" w:rsidP="004A63D2">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Вариант № 4.</w:t>
      </w:r>
    </w:p>
    <w:p w14:paraId="48FF9333" w14:textId="77777777" w:rsidR="004A63D2" w:rsidRPr="009B5594" w:rsidRDefault="004A63D2" w:rsidP="004A63D2">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 1, 2 – 4, 3 – 3, 4 – АВЕ; 5 – ВЕ; 6 – 426351; 7 – 1221; 8 – АГВБДЕ; 9 – БГДВАЕ.</w:t>
      </w:r>
    </w:p>
    <w:p w14:paraId="0FBEDDA7" w14:textId="77777777" w:rsidR="004A63D2" w:rsidRPr="009B5594" w:rsidRDefault="004A63D2" w:rsidP="004A63D2">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Критерии оценивания.</w:t>
      </w:r>
      <w:r w:rsidRPr="009B5594">
        <w:rPr>
          <w:rFonts w:ascii="Times New Roman" w:eastAsia="Times New Roman" w:hAnsi="Times New Roman" w:cs="Times New Roman"/>
          <w:b/>
          <w:color w:val="000000"/>
          <w:sz w:val="24"/>
          <w:szCs w:val="24"/>
        </w:rPr>
        <w:br/>
        <w:t>Максимальное количество – 35 баллов.</w:t>
      </w:r>
      <w:r w:rsidRPr="009B5594">
        <w:rPr>
          <w:rFonts w:ascii="Times New Roman" w:eastAsia="Times New Roman" w:hAnsi="Times New Roman" w:cs="Times New Roman"/>
          <w:b/>
          <w:color w:val="000000"/>
          <w:sz w:val="24"/>
          <w:szCs w:val="24"/>
        </w:rPr>
        <w:br/>
        <w:t>15 б.-14 б. – отметка «5»</w:t>
      </w:r>
      <w:r w:rsidRPr="009B5594">
        <w:rPr>
          <w:rFonts w:ascii="Times New Roman" w:eastAsia="Times New Roman" w:hAnsi="Times New Roman" w:cs="Times New Roman"/>
          <w:b/>
          <w:color w:val="000000"/>
          <w:sz w:val="24"/>
          <w:szCs w:val="24"/>
        </w:rPr>
        <w:br/>
        <w:t>13 б.- 12 б. – отметка «4»</w:t>
      </w:r>
      <w:r w:rsidRPr="009B5594">
        <w:rPr>
          <w:rFonts w:ascii="Times New Roman" w:eastAsia="Times New Roman" w:hAnsi="Times New Roman" w:cs="Times New Roman"/>
          <w:b/>
          <w:color w:val="000000"/>
          <w:sz w:val="24"/>
          <w:szCs w:val="24"/>
        </w:rPr>
        <w:br/>
        <w:t>11 б.- 8 б. – отметка «3»</w:t>
      </w:r>
    </w:p>
    <w:p w14:paraId="284A0625" w14:textId="77777777" w:rsidR="004A63D2" w:rsidRPr="009B5594" w:rsidRDefault="004A63D2" w:rsidP="004A63D2">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Менее 8б. - отметка «2»</w:t>
      </w:r>
    </w:p>
    <w:p w14:paraId="3ADA6EF1" w14:textId="7F2C1F5D" w:rsidR="004A63D2" w:rsidRPr="009B5594" w:rsidRDefault="004A63D2" w:rsidP="004A63D2">
      <w:pPr>
        <w:spacing w:after="0" w:line="240" w:lineRule="auto"/>
        <w:rPr>
          <w:rFonts w:ascii="Times New Roman" w:eastAsia="Times New Roman" w:hAnsi="Times New Roman" w:cs="Times New Roman"/>
          <w:b/>
          <w:color w:val="000000"/>
          <w:sz w:val="24"/>
          <w:szCs w:val="24"/>
        </w:rPr>
      </w:pPr>
    </w:p>
    <w:p w14:paraId="5B2B973E" w14:textId="77777777" w:rsidR="00E562D5" w:rsidRPr="009B5594" w:rsidRDefault="00E562D5" w:rsidP="00E562D5">
      <w:pPr>
        <w:suppressAutoHyphens/>
        <w:spacing w:after="0" w:line="240" w:lineRule="auto"/>
        <w:rPr>
          <w:rFonts w:ascii="Times New Roman" w:eastAsia="Times New Roman" w:hAnsi="Times New Roman" w:cs="Times New Roman"/>
          <w:b/>
          <w:bCs/>
          <w:iCs/>
        </w:rPr>
      </w:pPr>
      <w:r w:rsidRPr="009B5594">
        <w:rPr>
          <w:rFonts w:ascii="Times New Roman" w:eastAsia="Times New Roman" w:hAnsi="Times New Roman" w:cs="Times New Roman"/>
          <w:b/>
          <w:bCs/>
          <w:iCs/>
        </w:rPr>
        <w:t>Тема 2.5. Возрастные анатомо-физиологические особенности опорно-двигательной системы.</w:t>
      </w:r>
    </w:p>
    <w:p w14:paraId="2BBEBB97" w14:textId="6DC8AB20" w:rsidR="00E562D5" w:rsidRPr="009B5594" w:rsidRDefault="00E562D5" w:rsidP="00E562D5">
      <w:pPr>
        <w:suppressAutoHyphens/>
        <w:spacing w:after="0" w:line="240" w:lineRule="auto"/>
        <w:rPr>
          <w:rFonts w:ascii="Times New Roman" w:eastAsia="Times New Roman" w:hAnsi="Times New Roman" w:cs="Times New Roman"/>
          <w:b/>
          <w:bCs/>
          <w:i/>
        </w:rPr>
      </w:pPr>
      <w:r w:rsidRPr="009B5594">
        <w:rPr>
          <w:rFonts w:ascii="Times New Roman" w:eastAsia="Times New Roman" w:hAnsi="Times New Roman" w:cs="Times New Roman"/>
          <w:b/>
          <w:bCs/>
          <w:iCs/>
        </w:rPr>
        <w:t xml:space="preserve">           2.6 Профилактика нарушений опорно-двигательной системы</w:t>
      </w:r>
    </w:p>
    <w:p w14:paraId="23C2DB41"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Для устного опроса</w:t>
      </w:r>
    </w:p>
    <w:p w14:paraId="0562237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Ответьте на вопросы входного контроля:</w:t>
      </w:r>
    </w:p>
    <w:p w14:paraId="20F876EC"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Перечислите кости, образующие кости туловища.</w:t>
      </w:r>
    </w:p>
    <w:p w14:paraId="76F70B4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Назовите отделы позвоночника.</w:t>
      </w:r>
    </w:p>
    <w:p w14:paraId="7E783BDA"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Вид соединения костей в позвоночном столбе.</w:t>
      </w:r>
    </w:p>
    <w:p w14:paraId="659D2470"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Каково значение межпозвоночных дисков.</w:t>
      </w:r>
    </w:p>
    <w:p w14:paraId="588BBB78"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Покажите части ребра, назовите виды ребер.</w:t>
      </w:r>
    </w:p>
    <w:p w14:paraId="03A3E22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Каково строение и значение грудины?</w:t>
      </w:r>
    </w:p>
    <w:p w14:paraId="4128D4A7"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7.Какими костями образован скелет верхних конечностей?</w:t>
      </w:r>
    </w:p>
    <w:p w14:paraId="5672F19E"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8. Назовите и покажите на скелете части плечевого пояса и свободной верхней конечности.</w:t>
      </w:r>
    </w:p>
    <w:p w14:paraId="12AC2A4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Назовите и покажите виды соединения костей верхней конечности.</w:t>
      </w:r>
    </w:p>
    <w:p w14:paraId="71DE53C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Какими костями образован скелет нижних конечностей?</w:t>
      </w:r>
    </w:p>
    <w:p w14:paraId="7942159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11. Назовите и покажите на скелете кости тазового пояса и свободных нижних конечностей.</w:t>
      </w:r>
    </w:p>
    <w:p w14:paraId="7744647A"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12. Назовите и покажите виды соединения костей нижних конечностей.</w:t>
      </w:r>
    </w:p>
    <w:p w14:paraId="15CF95EF"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13.Охарактеризуйте строение мышцы как органа.</w:t>
      </w:r>
    </w:p>
    <w:p w14:paraId="57B79DCE"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Строение вспомогательного аппарата мышцы.</w:t>
      </w:r>
    </w:p>
    <w:p w14:paraId="3A2DD994"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15. Классификация мышц.</w:t>
      </w:r>
    </w:p>
    <w:p w14:paraId="0C00D24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16. Каковы общие свойства мышц.</w:t>
      </w:r>
    </w:p>
    <w:p w14:paraId="168F49D5"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17. Функции мышечного аппарата.</w:t>
      </w:r>
    </w:p>
    <w:p w14:paraId="12101CAA"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18.Мышцы туловища.</w:t>
      </w:r>
    </w:p>
    <w:p w14:paraId="0F2866A6"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19. Мимическая мускулатура.</w:t>
      </w:r>
    </w:p>
    <w:p w14:paraId="1BF6AD52"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20. Жевательные мышцы.</w:t>
      </w:r>
    </w:p>
    <w:p w14:paraId="6163F369"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21. Мышцы верхних конечностей.</w:t>
      </w:r>
    </w:p>
    <w:p w14:paraId="527DEE11" w14:textId="77777777" w:rsidR="00E562D5" w:rsidRPr="009B5594" w:rsidRDefault="00E562D5" w:rsidP="00E562D5">
      <w:pPr>
        <w:widowControl w:val="0"/>
        <w:suppressAutoHyphens/>
        <w:autoSpaceDE w:val="0"/>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22. Мышцы нижних конечностей.</w:t>
      </w:r>
    </w:p>
    <w:p w14:paraId="4422E3BC"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Тестирование</w:t>
      </w:r>
    </w:p>
    <w:p w14:paraId="098769CF"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 Функция опорно-двигательной системы:</w:t>
      </w:r>
    </w:p>
    <w:p w14:paraId="2AF2DAC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Двигательная.</w:t>
      </w:r>
    </w:p>
    <w:p w14:paraId="41BEEC9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Питательная.</w:t>
      </w:r>
    </w:p>
    <w:p w14:paraId="548630F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Регуляторная.</w:t>
      </w:r>
    </w:p>
    <w:p w14:paraId="3B11801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Выделительная. </w:t>
      </w:r>
    </w:p>
    <w:p w14:paraId="296B148C"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Воспроизводящая.</w:t>
      </w:r>
    </w:p>
    <w:p w14:paraId="0C0008D1"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 Позвоночник человека имеет:</w:t>
      </w:r>
    </w:p>
    <w:p w14:paraId="785EF81D"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3 изгиба.</w:t>
      </w:r>
    </w:p>
    <w:p w14:paraId="6E61679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4 изгиба.</w:t>
      </w:r>
    </w:p>
    <w:p w14:paraId="29D0243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5 изгибов.</w:t>
      </w:r>
    </w:p>
    <w:p w14:paraId="3109038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2 изгиба. </w:t>
      </w: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6 изгибов.</w:t>
      </w:r>
    </w:p>
    <w:p w14:paraId="41DA285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3. Количество костей в скелете человека:</w:t>
      </w:r>
    </w:p>
    <w:p w14:paraId="69497B1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120.</w:t>
      </w:r>
    </w:p>
    <w:p w14:paraId="430364F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220.</w:t>
      </w:r>
    </w:p>
    <w:p w14:paraId="7445222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210.</w:t>
      </w:r>
    </w:p>
    <w:p w14:paraId="1B3B5A5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100.</w:t>
      </w:r>
    </w:p>
    <w:p w14:paraId="4F060D0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200.</w:t>
      </w:r>
    </w:p>
    <w:p w14:paraId="362EB9AF"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4. </w:t>
      </w:r>
      <w:proofErr w:type="spellStart"/>
      <w:r w:rsidRPr="009B5594">
        <w:rPr>
          <w:rFonts w:ascii="Times New Roman" w:eastAsia="Times New Roman" w:hAnsi="Times New Roman" w:cs="Times New Roman"/>
          <w:b/>
          <w:sz w:val="24"/>
          <w:szCs w:val="24"/>
        </w:rPr>
        <w:t>Полуподвижно</w:t>
      </w:r>
      <w:proofErr w:type="spellEnd"/>
      <w:r w:rsidRPr="009B5594">
        <w:rPr>
          <w:rFonts w:ascii="Times New Roman" w:eastAsia="Times New Roman" w:hAnsi="Times New Roman" w:cs="Times New Roman"/>
          <w:b/>
          <w:sz w:val="24"/>
          <w:szCs w:val="24"/>
        </w:rPr>
        <w:t xml:space="preserve"> соединены кости:</w:t>
      </w:r>
    </w:p>
    <w:p w14:paraId="399636E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Кости лицевого отдела черепа.</w:t>
      </w:r>
      <w:r w:rsidRPr="009B5594">
        <w:rPr>
          <w:rFonts w:ascii="Times New Roman" w:eastAsia="Times New Roman" w:hAnsi="Times New Roman" w:cs="Times New Roman"/>
          <w:sz w:val="24"/>
          <w:szCs w:val="24"/>
        </w:rPr>
        <w:br/>
        <w:t>В) Таза.</w:t>
      </w:r>
      <w:r w:rsidRPr="009B5594">
        <w:rPr>
          <w:rFonts w:ascii="Times New Roman" w:eastAsia="Times New Roman" w:hAnsi="Times New Roman" w:cs="Times New Roman"/>
          <w:sz w:val="24"/>
          <w:szCs w:val="24"/>
        </w:rPr>
        <w:br/>
        <w:t>С) Позвоночника.</w:t>
      </w:r>
      <w:r w:rsidRPr="009B5594">
        <w:rPr>
          <w:rFonts w:ascii="Times New Roman" w:eastAsia="Times New Roman" w:hAnsi="Times New Roman" w:cs="Times New Roman"/>
          <w:sz w:val="24"/>
          <w:szCs w:val="24"/>
        </w:rPr>
        <w:br/>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Кости мозгового отдела черепа.</w:t>
      </w:r>
    </w:p>
    <w:p w14:paraId="52C43A7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Локтевого сустава.</w:t>
      </w:r>
    </w:p>
    <w:p w14:paraId="4D02DFAF"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5. В позвоночнике человека:</w:t>
      </w:r>
    </w:p>
    <w:p w14:paraId="024C263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5 отделов.</w:t>
      </w:r>
    </w:p>
    <w:p w14:paraId="3E6336E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3 отдела.</w:t>
      </w:r>
    </w:p>
    <w:p w14:paraId="7F3DAF0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4 отдела.</w:t>
      </w:r>
    </w:p>
    <w:p w14:paraId="7C70AD7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2 отдела.</w:t>
      </w:r>
    </w:p>
    <w:p w14:paraId="09BB3C8C"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lastRenderedPageBreak/>
        <w:t>E</w:t>
      </w:r>
      <w:r w:rsidRPr="009B5594">
        <w:rPr>
          <w:rFonts w:ascii="Times New Roman" w:eastAsia="Times New Roman" w:hAnsi="Times New Roman" w:cs="Times New Roman"/>
          <w:sz w:val="24"/>
          <w:szCs w:val="24"/>
        </w:rPr>
        <w:t>) 6 отделов.</w:t>
      </w:r>
    </w:p>
    <w:p w14:paraId="6F0E6EA5"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6. В грудной клетке человека располагаются:</w:t>
      </w:r>
    </w:p>
    <w:p w14:paraId="17B79B1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Желудок.</w:t>
      </w:r>
    </w:p>
    <w:p w14:paraId="79C5919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Легкие.</w:t>
      </w:r>
    </w:p>
    <w:p w14:paraId="2B6FAF6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Кишечник.</w:t>
      </w:r>
    </w:p>
    <w:p w14:paraId="76A85F4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Половые органы.</w:t>
      </w:r>
    </w:p>
    <w:p w14:paraId="345BF95D"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Почки.</w:t>
      </w:r>
    </w:p>
    <w:p w14:paraId="477A4538"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7. Кость плечевого пояса:</w:t>
      </w:r>
    </w:p>
    <w:p w14:paraId="38BE466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Бедренная.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Тазовая.</w:t>
      </w:r>
    </w:p>
    <w:p w14:paraId="76A03EE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Локтевая.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Плечевая.</w:t>
      </w:r>
    </w:p>
    <w:p w14:paraId="7C99069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Ключица.</w:t>
      </w:r>
    </w:p>
    <w:p w14:paraId="159DD7CC"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8. Кость свободной нижней конечности:</w:t>
      </w:r>
    </w:p>
    <w:p w14:paraId="636C6EF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Грудина.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Ключица.</w:t>
      </w:r>
    </w:p>
    <w:p w14:paraId="51EA1355"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Плечевая.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Бедренная.</w:t>
      </w:r>
    </w:p>
    <w:p w14:paraId="1BF48BA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Лопатка.</w:t>
      </w:r>
    </w:p>
    <w:p w14:paraId="0F9E7577"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9. Плоская кость:</w:t>
      </w:r>
    </w:p>
    <w:p w14:paraId="4D0D0A0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Клиновидная.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Лопатка.</w:t>
      </w:r>
    </w:p>
    <w:p w14:paraId="0845B5E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Бедренная.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Плечевая.</w:t>
      </w:r>
    </w:p>
    <w:p w14:paraId="7560748C"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Локтевая.</w:t>
      </w:r>
    </w:p>
    <w:p w14:paraId="106414F3"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10. Лицевая кость черепа:</w:t>
      </w:r>
    </w:p>
    <w:p w14:paraId="6A846BF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xml:space="preserve">) Теменная.  </w:t>
      </w: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Височная.</w:t>
      </w:r>
    </w:p>
    <w:p w14:paraId="752DE93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xml:space="preserve">) Верхнечелюстная.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Лобная.</w:t>
      </w:r>
    </w:p>
    <w:p w14:paraId="7D580B8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Затылочная.</w:t>
      </w:r>
    </w:p>
    <w:p w14:paraId="35BF8806" w14:textId="77777777" w:rsidR="00E562D5" w:rsidRPr="009B5594" w:rsidRDefault="00E562D5" w:rsidP="00E562D5">
      <w:pPr>
        <w:spacing w:after="0" w:line="240" w:lineRule="auto"/>
        <w:rPr>
          <w:rFonts w:ascii="Times New Roman" w:eastAsia="Times New Roman" w:hAnsi="Times New Roman" w:cs="Times New Roman"/>
          <w:sz w:val="24"/>
          <w:szCs w:val="24"/>
          <w:lang w:eastAsia="x-none"/>
        </w:rPr>
      </w:pPr>
      <w:r w:rsidRPr="009B5594">
        <w:rPr>
          <w:rFonts w:ascii="Times New Roman" w:eastAsia="Times New Roman" w:hAnsi="Times New Roman" w:cs="Times New Roman"/>
          <w:b/>
          <w:sz w:val="24"/>
          <w:szCs w:val="24"/>
        </w:rPr>
        <w:t>11. Подвижная кость лицевого отдела черепа</w:t>
      </w:r>
    </w:p>
    <w:p w14:paraId="0FD20E6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Верхняя челюсть.</w:t>
      </w:r>
    </w:p>
    <w:p w14:paraId="087F05B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Нижняя челюсть.</w:t>
      </w:r>
    </w:p>
    <w:p w14:paraId="0C0B333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Носовая.</w:t>
      </w:r>
    </w:p>
    <w:p w14:paraId="24B7C65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xml:space="preserve">) Скуловая. </w:t>
      </w:r>
    </w:p>
    <w:p w14:paraId="3941459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Нёбная.</w:t>
      </w:r>
    </w:p>
    <w:p w14:paraId="18174BA2"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12. Неподвижные соединения костей – швы характерны для:</w:t>
      </w:r>
    </w:p>
    <w:p w14:paraId="50BD4BE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Бедренного сустава.</w:t>
      </w:r>
    </w:p>
    <w:p w14:paraId="0915FD1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Черепа.</w:t>
      </w:r>
    </w:p>
    <w:p w14:paraId="2B9C28B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Позвоночника.</w:t>
      </w:r>
    </w:p>
    <w:p w14:paraId="20D2AC8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Локтевого сустава.</w:t>
      </w:r>
    </w:p>
    <w:p w14:paraId="4D318BC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Коленного сустава.</w:t>
      </w:r>
    </w:p>
    <w:p w14:paraId="00CC8892"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13. Снаружи кость покрыта:</w:t>
      </w:r>
    </w:p>
    <w:p w14:paraId="41A007C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w:t>
      </w:r>
      <w:r w:rsidRPr="009B5594">
        <w:rPr>
          <w:rFonts w:ascii="Times New Roman" w:eastAsia="Times New Roman" w:hAnsi="Times New Roman" w:cs="Times New Roman"/>
          <w:sz w:val="24"/>
          <w:szCs w:val="24"/>
        </w:rPr>
        <w:t>) Плотным веществом.</w:t>
      </w:r>
    </w:p>
    <w:p w14:paraId="3356523A"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B</w:t>
      </w:r>
      <w:r w:rsidRPr="009B5594">
        <w:rPr>
          <w:rFonts w:ascii="Times New Roman" w:eastAsia="Times New Roman" w:hAnsi="Times New Roman" w:cs="Times New Roman"/>
          <w:sz w:val="24"/>
          <w:szCs w:val="24"/>
        </w:rPr>
        <w:t>) Губчатым веществом.</w:t>
      </w:r>
    </w:p>
    <w:p w14:paraId="119D5B95"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C</w:t>
      </w:r>
      <w:r w:rsidRPr="009B5594">
        <w:rPr>
          <w:rFonts w:ascii="Times New Roman" w:eastAsia="Times New Roman" w:hAnsi="Times New Roman" w:cs="Times New Roman"/>
          <w:sz w:val="24"/>
          <w:szCs w:val="24"/>
        </w:rPr>
        <w:t>) Хрящом.</w:t>
      </w:r>
    </w:p>
    <w:p w14:paraId="5CCF14C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Надкостницей.</w:t>
      </w:r>
    </w:p>
    <w:p w14:paraId="0F5E0D1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E</w:t>
      </w:r>
      <w:r w:rsidRPr="009B5594">
        <w:rPr>
          <w:rFonts w:ascii="Times New Roman" w:eastAsia="Times New Roman" w:hAnsi="Times New Roman" w:cs="Times New Roman"/>
          <w:sz w:val="24"/>
          <w:szCs w:val="24"/>
        </w:rPr>
        <w:t>) Костными клетками.</w:t>
      </w:r>
    </w:p>
    <w:p w14:paraId="2628CE33"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14. Клетки мышечной ткани:</w:t>
      </w:r>
    </w:p>
    <w:p w14:paraId="067B3FC4"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Миоциты.</w:t>
      </w:r>
    </w:p>
    <w:p w14:paraId="4149EF6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Остеоциты.</w:t>
      </w:r>
    </w:p>
    <w:p w14:paraId="4C7170BF"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Эритроциты.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Лейкоциты. Е) Нейроны.</w:t>
      </w:r>
    </w:p>
    <w:p w14:paraId="36FF29AD"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15. Фасция мышцы состоит из ткани:</w:t>
      </w:r>
    </w:p>
    <w:p w14:paraId="75EEA6F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Гладкой мышечной.</w:t>
      </w:r>
    </w:p>
    <w:p w14:paraId="5F8838C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Скелетной мышечной.</w:t>
      </w:r>
    </w:p>
    <w:p w14:paraId="07F63B0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Соединительной.</w:t>
      </w:r>
    </w:p>
    <w:p w14:paraId="0C43392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Эпителиальной.</w:t>
      </w:r>
    </w:p>
    <w:p w14:paraId="09F3B308"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Нервной.</w:t>
      </w:r>
    </w:p>
    <w:p w14:paraId="6528000A"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16. Основное свойство мышцы:</w:t>
      </w:r>
    </w:p>
    <w:p w14:paraId="4A965A1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А) Возбудимость.</w:t>
      </w:r>
    </w:p>
    <w:p w14:paraId="050A4799"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Проводимость.</w:t>
      </w:r>
    </w:p>
    <w:p w14:paraId="7669710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 Раздражение.</w:t>
      </w:r>
    </w:p>
    <w:p w14:paraId="4621049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Твердость.</w:t>
      </w:r>
    </w:p>
    <w:p w14:paraId="7BB9C46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Сократимость.</w:t>
      </w:r>
    </w:p>
    <w:p w14:paraId="20B1BD47"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17. Мышечные волокна иначе называются:</w:t>
      </w:r>
    </w:p>
    <w:p w14:paraId="5DB71672"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Миоцитами.  В) Остеоциты.</w:t>
      </w:r>
    </w:p>
    <w:p w14:paraId="53E50275"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Эритроциты.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Лейкоциты.</w:t>
      </w:r>
    </w:p>
    <w:p w14:paraId="139C23B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Нейроны.</w:t>
      </w:r>
    </w:p>
    <w:p w14:paraId="6811E0F7"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18. Мышца, выражающая эмоции:</w:t>
      </w:r>
    </w:p>
    <w:p w14:paraId="10F04F41"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Дельтовидная.  В) Мимическая.</w:t>
      </w:r>
    </w:p>
    <w:p w14:paraId="6E1D3D30"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Трапециевидная.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Портняжная.</w:t>
      </w:r>
    </w:p>
    <w:p w14:paraId="72C14CB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Двуглавая.</w:t>
      </w:r>
    </w:p>
    <w:p w14:paraId="7CA86F60"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19. Придают костям упругость:</w:t>
      </w:r>
    </w:p>
    <w:p w14:paraId="64C5BBE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Вода.  В) Соли кальция.</w:t>
      </w:r>
    </w:p>
    <w:p w14:paraId="10C724EE"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С) Органические вещества.  </w:t>
      </w: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Соли магния.</w:t>
      </w:r>
    </w:p>
    <w:p w14:paraId="42E069EB"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Е) Соли фосфора.</w:t>
      </w:r>
    </w:p>
    <w:p w14:paraId="364C43B3" w14:textId="77777777" w:rsidR="00E562D5" w:rsidRPr="009B5594" w:rsidRDefault="00E562D5" w:rsidP="00E562D5">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20. Придают костям твердость:</w:t>
      </w:r>
    </w:p>
    <w:p w14:paraId="26CDF003"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 xml:space="preserve">А) </w:t>
      </w:r>
      <w:r w:rsidRPr="009B5594">
        <w:rPr>
          <w:rFonts w:ascii="Times New Roman" w:eastAsia="Times New Roman" w:hAnsi="Times New Roman" w:cs="Times New Roman"/>
          <w:sz w:val="24"/>
          <w:szCs w:val="24"/>
        </w:rPr>
        <w:t>Минеральные вещества.</w:t>
      </w:r>
    </w:p>
    <w:p w14:paraId="457D6F97"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Белки.  С) Жиры.</w:t>
      </w:r>
    </w:p>
    <w:p w14:paraId="782EDF26" w14:textId="77777777" w:rsidR="00E562D5" w:rsidRPr="009B5594" w:rsidRDefault="00E562D5" w:rsidP="00E562D5">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D</w:t>
      </w:r>
      <w:r w:rsidRPr="009B5594">
        <w:rPr>
          <w:rFonts w:ascii="Times New Roman" w:eastAsia="Times New Roman" w:hAnsi="Times New Roman" w:cs="Times New Roman"/>
          <w:sz w:val="24"/>
          <w:szCs w:val="24"/>
        </w:rPr>
        <w:t>) Углеводы.   Е) Вода.</w:t>
      </w:r>
    </w:p>
    <w:p w14:paraId="3933B934" w14:textId="77777777" w:rsidR="00E562D5" w:rsidRPr="009B5594" w:rsidRDefault="00E562D5" w:rsidP="00E562D5">
      <w:pPr>
        <w:spacing w:after="0" w:line="240" w:lineRule="auto"/>
        <w:rPr>
          <w:rFonts w:ascii="Times New Roman" w:eastAsia="Times New Roman" w:hAnsi="Times New Roman" w:cs="Times New Roman"/>
          <w:b/>
          <w:sz w:val="24"/>
          <w:szCs w:val="24"/>
          <w:lang w:eastAsia="x-none"/>
        </w:rPr>
      </w:pPr>
      <w:r w:rsidRPr="009B5594">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1809"/>
        <w:gridCol w:w="2694"/>
      </w:tblGrid>
      <w:tr w:rsidR="00E562D5" w:rsidRPr="009B5594" w14:paraId="493749E2" w14:textId="77777777" w:rsidTr="003E02E7">
        <w:tc>
          <w:tcPr>
            <w:tcW w:w="1809" w:type="dxa"/>
          </w:tcPr>
          <w:p w14:paraId="1054D83C"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2694" w:type="dxa"/>
          </w:tcPr>
          <w:p w14:paraId="21F82F32"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1BEBA100" w14:textId="77777777" w:rsidTr="003E02E7">
        <w:tc>
          <w:tcPr>
            <w:tcW w:w="1809" w:type="dxa"/>
          </w:tcPr>
          <w:p w14:paraId="691A5032"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2694" w:type="dxa"/>
          </w:tcPr>
          <w:p w14:paraId="318379FD"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Б</w:t>
            </w:r>
          </w:p>
        </w:tc>
      </w:tr>
      <w:tr w:rsidR="00E562D5" w:rsidRPr="009B5594" w14:paraId="3ADE8713" w14:textId="77777777" w:rsidTr="003E02E7">
        <w:tc>
          <w:tcPr>
            <w:tcW w:w="1809" w:type="dxa"/>
          </w:tcPr>
          <w:p w14:paraId="398C386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2694" w:type="dxa"/>
          </w:tcPr>
          <w:p w14:paraId="535D3C4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7F022207" w14:textId="77777777" w:rsidTr="003E02E7">
        <w:tc>
          <w:tcPr>
            <w:tcW w:w="1809" w:type="dxa"/>
          </w:tcPr>
          <w:p w14:paraId="05F0B37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2694" w:type="dxa"/>
          </w:tcPr>
          <w:p w14:paraId="7E22256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1F003798" w14:textId="77777777" w:rsidTr="003E02E7">
        <w:tc>
          <w:tcPr>
            <w:tcW w:w="1809" w:type="dxa"/>
          </w:tcPr>
          <w:p w14:paraId="0FE0748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2694" w:type="dxa"/>
          </w:tcPr>
          <w:p w14:paraId="30E3675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408245FC" w14:textId="77777777" w:rsidTr="003E02E7">
        <w:tc>
          <w:tcPr>
            <w:tcW w:w="1809" w:type="dxa"/>
          </w:tcPr>
          <w:p w14:paraId="6661848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2694" w:type="dxa"/>
          </w:tcPr>
          <w:p w14:paraId="462625B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68186244" w14:textId="77777777" w:rsidTr="003E02E7">
        <w:tc>
          <w:tcPr>
            <w:tcW w:w="1809" w:type="dxa"/>
          </w:tcPr>
          <w:p w14:paraId="60C3A03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2694" w:type="dxa"/>
          </w:tcPr>
          <w:p w14:paraId="4BE69614"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Е</w:t>
            </w:r>
          </w:p>
        </w:tc>
      </w:tr>
      <w:tr w:rsidR="00E562D5" w:rsidRPr="009B5594" w14:paraId="5D5FB557" w14:textId="77777777" w:rsidTr="003E02E7">
        <w:tc>
          <w:tcPr>
            <w:tcW w:w="1809" w:type="dxa"/>
          </w:tcPr>
          <w:p w14:paraId="0A7EC53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2694" w:type="dxa"/>
          </w:tcPr>
          <w:p w14:paraId="3C6081C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Д</w:t>
            </w:r>
          </w:p>
        </w:tc>
      </w:tr>
      <w:tr w:rsidR="00E562D5" w:rsidRPr="009B5594" w14:paraId="051450E6" w14:textId="77777777" w:rsidTr="003E02E7">
        <w:tc>
          <w:tcPr>
            <w:tcW w:w="1809" w:type="dxa"/>
          </w:tcPr>
          <w:p w14:paraId="3BBCA2B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2694" w:type="dxa"/>
          </w:tcPr>
          <w:p w14:paraId="4EBB5E0F"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6A0FE7B1" w14:textId="77777777" w:rsidTr="003E02E7">
        <w:tc>
          <w:tcPr>
            <w:tcW w:w="1809" w:type="dxa"/>
          </w:tcPr>
          <w:p w14:paraId="77704D29"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2694" w:type="dxa"/>
          </w:tcPr>
          <w:p w14:paraId="2A4D144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73B7BAD7" w14:textId="77777777" w:rsidTr="003E02E7">
        <w:tc>
          <w:tcPr>
            <w:tcW w:w="1809" w:type="dxa"/>
          </w:tcPr>
          <w:p w14:paraId="7F3873D3"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11</w:t>
            </w:r>
          </w:p>
        </w:tc>
        <w:tc>
          <w:tcPr>
            <w:tcW w:w="2694" w:type="dxa"/>
          </w:tcPr>
          <w:p w14:paraId="33C04F8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46542FBC" w14:textId="77777777" w:rsidTr="003E02E7">
        <w:tc>
          <w:tcPr>
            <w:tcW w:w="1809" w:type="dxa"/>
          </w:tcPr>
          <w:p w14:paraId="6A87D146"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12</w:t>
            </w:r>
          </w:p>
        </w:tc>
        <w:tc>
          <w:tcPr>
            <w:tcW w:w="2694" w:type="dxa"/>
          </w:tcPr>
          <w:p w14:paraId="77745E5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70096638" w14:textId="77777777" w:rsidTr="003E02E7">
        <w:tc>
          <w:tcPr>
            <w:tcW w:w="1809" w:type="dxa"/>
          </w:tcPr>
          <w:p w14:paraId="26B80A2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13</w:t>
            </w:r>
          </w:p>
        </w:tc>
        <w:tc>
          <w:tcPr>
            <w:tcW w:w="2694" w:type="dxa"/>
          </w:tcPr>
          <w:p w14:paraId="7D6A3F40"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Д</w:t>
            </w:r>
          </w:p>
        </w:tc>
      </w:tr>
      <w:tr w:rsidR="00E562D5" w:rsidRPr="009B5594" w14:paraId="3F6FF2E1" w14:textId="77777777" w:rsidTr="003E02E7">
        <w:tc>
          <w:tcPr>
            <w:tcW w:w="1809" w:type="dxa"/>
          </w:tcPr>
          <w:p w14:paraId="33A368C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14</w:t>
            </w:r>
          </w:p>
        </w:tc>
        <w:tc>
          <w:tcPr>
            <w:tcW w:w="2694" w:type="dxa"/>
          </w:tcPr>
          <w:p w14:paraId="1EF8876C"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5DA6AE25" w14:textId="77777777" w:rsidTr="003E02E7">
        <w:tc>
          <w:tcPr>
            <w:tcW w:w="1809" w:type="dxa"/>
          </w:tcPr>
          <w:p w14:paraId="44C587D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15</w:t>
            </w:r>
          </w:p>
        </w:tc>
        <w:tc>
          <w:tcPr>
            <w:tcW w:w="2694" w:type="dxa"/>
          </w:tcPr>
          <w:p w14:paraId="68FA193A"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030AE9AE" w14:textId="77777777" w:rsidTr="003E02E7">
        <w:tc>
          <w:tcPr>
            <w:tcW w:w="1809" w:type="dxa"/>
          </w:tcPr>
          <w:p w14:paraId="5E73A6B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16</w:t>
            </w:r>
          </w:p>
        </w:tc>
        <w:tc>
          <w:tcPr>
            <w:tcW w:w="2694" w:type="dxa"/>
          </w:tcPr>
          <w:p w14:paraId="15D0B70B"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Е</w:t>
            </w:r>
          </w:p>
        </w:tc>
      </w:tr>
      <w:tr w:rsidR="00E562D5" w:rsidRPr="009B5594" w14:paraId="4C79AA59" w14:textId="77777777" w:rsidTr="003E02E7">
        <w:tc>
          <w:tcPr>
            <w:tcW w:w="1809" w:type="dxa"/>
          </w:tcPr>
          <w:p w14:paraId="54B37307"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17</w:t>
            </w:r>
          </w:p>
        </w:tc>
        <w:tc>
          <w:tcPr>
            <w:tcW w:w="2694" w:type="dxa"/>
          </w:tcPr>
          <w:p w14:paraId="0350C3F1"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r w:rsidR="00E562D5" w:rsidRPr="009B5594" w14:paraId="1B482A66" w14:textId="77777777" w:rsidTr="003E02E7">
        <w:tc>
          <w:tcPr>
            <w:tcW w:w="1809" w:type="dxa"/>
          </w:tcPr>
          <w:p w14:paraId="72890235"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18</w:t>
            </w:r>
          </w:p>
        </w:tc>
        <w:tc>
          <w:tcPr>
            <w:tcW w:w="2694" w:type="dxa"/>
          </w:tcPr>
          <w:p w14:paraId="0D268EFD"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В</w:t>
            </w:r>
          </w:p>
        </w:tc>
      </w:tr>
      <w:tr w:rsidR="00E562D5" w:rsidRPr="009B5594" w14:paraId="398EFC34" w14:textId="77777777" w:rsidTr="003E02E7">
        <w:tc>
          <w:tcPr>
            <w:tcW w:w="1809" w:type="dxa"/>
          </w:tcPr>
          <w:p w14:paraId="3A8F3E28"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19</w:t>
            </w:r>
          </w:p>
        </w:tc>
        <w:tc>
          <w:tcPr>
            <w:tcW w:w="2694" w:type="dxa"/>
          </w:tcPr>
          <w:p w14:paraId="245059BA"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С</w:t>
            </w:r>
          </w:p>
        </w:tc>
      </w:tr>
      <w:tr w:rsidR="00E562D5" w:rsidRPr="009B5594" w14:paraId="64556A60" w14:textId="77777777" w:rsidTr="003E02E7">
        <w:tc>
          <w:tcPr>
            <w:tcW w:w="1809" w:type="dxa"/>
          </w:tcPr>
          <w:p w14:paraId="3D6E233E"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20</w:t>
            </w:r>
          </w:p>
        </w:tc>
        <w:tc>
          <w:tcPr>
            <w:tcW w:w="2694" w:type="dxa"/>
          </w:tcPr>
          <w:p w14:paraId="454ADEE2" w14:textId="77777777" w:rsidR="00E562D5" w:rsidRPr="009B5594" w:rsidRDefault="00E562D5" w:rsidP="003E02E7">
            <w:pPr>
              <w:rPr>
                <w:rFonts w:ascii="Times New Roman" w:eastAsia="Times New Roman" w:hAnsi="Times New Roman"/>
                <w:sz w:val="24"/>
                <w:szCs w:val="24"/>
              </w:rPr>
            </w:pPr>
            <w:r w:rsidRPr="009B5594">
              <w:rPr>
                <w:rFonts w:ascii="Times New Roman" w:eastAsia="Times New Roman" w:hAnsi="Times New Roman"/>
                <w:sz w:val="24"/>
                <w:szCs w:val="24"/>
              </w:rPr>
              <w:t>А</w:t>
            </w:r>
          </w:p>
        </w:tc>
      </w:tr>
    </w:tbl>
    <w:p w14:paraId="3BDEE2C1" w14:textId="77777777" w:rsidR="00E562D5" w:rsidRPr="009B5594" w:rsidRDefault="00E562D5" w:rsidP="00E562D5">
      <w:pPr>
        <w:spacing w:after="0" w:line="240" w:lineRule="auto"/>
        <w:rPr>
          <w:rFonts w:ascii="Times New Roman" w:eastAsia="Times New Roman" w:hAnsi="Times New Roman" w:cs="Times New Roman"/>
          <w:sz w:val="24"/>
          <w:szCs w:val="24"/>
          <w:lang w:eastAsia="x-none"/>
        </w:rPr>
      </w:pPr>
    </w:p>
    <w:p w14:paraId="70ADE5F2" w14:textId="77777777" w:rsidR="00E562D5" w:rsidRPr="009B5594" w:rsidRDefault="00E562D5" w:rsidP="00E562D5">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w:t>
      </w:r>
    </w:p>
    <w:p w14:paraId="5A5B5AF7"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все 20-19 вопросов дан правильный ответ – оценка «5»;</w:t>
      </w:r>
    </w:p>
    <w:p w14:paraId="7DBD9EDA"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18-16 вопросов дан правильный ответ – оценка «4»;</w:t>
      </w:r>
    </w:p>
    <w:p w14:paraId="6E840B5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на 15-13 вопросов дан правильный ответ – оценка «3»;</w:t>
      </w:r>
    </w:p>
    <w:p w14:paraId="5AB3725A" w14:textId="77777777" w:rsidR="00E562D5" w:rsidRPr="009B5594" w:rsidRDefault="00E562D5" w:rsidP="00E562D5">
      <w:pPr>
        <w:widowControl w:val="0"/>
        <w:spacing w:after="0" w:line="360" w:lineRule="auto"/>
        <w:ind w:firstLine="709"/>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p>
    <w:p w14:paraId="3136C2A2" w14:textId="77777777" w:rsidR="00E562D5" w:rsidRPr="009B5594" w:rsidRDefault="00E562D5" w:rsidP="00E562D5">
      <w:pPr>
        <w:widowControl w:val="0"/>
        <w:spacing w:after="0" w:line="360" w:lineRule="auto"/>
        <w:ind w:firstLine="709"/>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I</w:t>
      </w:r>
      <w:r w:rsidRPr="009B5594">
        <w:rPr>
          <w:rFonts w:ascii="Times New Roman" w:eastAsia="Times New Roman" w:hAnsi="Times New Roman" w:cs="Times New Roman"/>
          <w:b/>
          <w:sz w:val="24"/>
          <w:szCs w:val="24"/>
        </w:rPr>
        <w:t xml:space="preserve"> вариант</w:t>
      </w:r>
    </w:p>
    <w:p w14:paraId="1CD595D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Рассмотрите рисунок и опишите мимические и жевательные мышцы. Напишите названия мышц, обозначенных цифрами. Укажите места прикрепления мышц.</w:t>
      </w:r>
    </w:p>
    <w:p w14:paraId="48E17261" w14:textId="77777777" w:rsidR="00E562D5" w:rsidRPr="009B5594" w:rsidRDefault="00E562D5" w:rsidP="00E562D5">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7157E1C6" wp14:editId="537D6D41">
            <wp:extent cx="1352550" cy="1209675"/>
            <wp:effectExtent l="19050" t="19050" r="0" b="9525"/>
            <wp:docPr id="1" name="Рисунок 1" descr="C:\Users\38kab\Desktop\анатомия\16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38kab\Desktop\анатомия\162 сапин.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12096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DD52810" wp14:editId="456EB24C">
            <wp:extent cx="1019175" cy="1209675"/>
            <wp:effectExtent l="19050" t="19050" r="9525" b="9525"/>
            <wp:docPr id="2" name="Рисунок 2" descr="C:\Users\38kab\Desktop\анатомия\159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Users\38kab\Desktop\анатомия\159 сапин.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19175" cy="1209675"/>
                    </a:xfrm>
                    <a:prstGeom prst="rect">
                      <a:avLst/>
                    </a:prstGeom>
                    <a:noFill/>
                    <a:ln w="3175" cmpd="sng">
                      <a:solidFill>
                        <a:srgbClr val="000000"/>
                      </a:solidFill>
                      <a:miter lim="800000"/>
                      <a:headEnd/>
                      <a:tailEnd/>
                    </a:ln>
                    <a:effectLst/>
                  </pic:spPr>
                </pic:pic>
              </a:graphicData>
            </a:graphic>
          </wp:inline>
        </w:drawing>
      </w:r>
    </w:p>
    <w:p w14:paraId="0BEDCBF5" w14:textId="77777777" w:rsidR="00E562D5" w:rsidRPr="009B5594" w:rsidRDefault="00E562D5" w:rsidP="00E562D5">
      <w:pPr>
        <w:widowControl w:val="0"/>
        <w:spacing w:after="0" w:line="360" w:lineRule="auto"/>
        <w:ind w:firstLine="709"/>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lang w:val="en-US"/>
        </w:rPr>
        <w:t>II</w:t>
      </w:r>
      <w:r w:rsidRPr="009B5594">
        <w:rPr>
          <w:rFonts w:ascii="Times New Roman" w:eastAsia="Times New Roman" w:hAnsi="Times New Roman" w:cs="Times New Roman"/>
          <w:b/>
          <w:sz w:val="24"/>
          <w:szCs w:val="24"/>
        </w:rPr>
        <w:t xml:space="preserve"> вариант</w:t>
      </w:r>
    </w:p>
    <w:p w14:paraId="3CB62BE1"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мышцы нижних конечностей. Напишите названия мышц, обозначенных цифрами. Укажите места прикрепления мышц (мышцы бедра, голени, стопы).</w:t>
      </w:r>
    </w:p>
    <w:p w14:paraId="33BE2138"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p>
    <w:p w14:paraId="200D29F4" w14:textId="77777777" w:rsidR="00E562D5" w:rsidRPr="009B5594" w:rsidRDefault="00E562D5" w:rsidP="00E562D5">
      <w:pPr>
        <w:widowControl w:val="0"/>
        <w:spacing w:after="0" w:line="36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42BAE833" wp14:editId="176AB729">
            <wp:extent cx="619125" cy="1352550"/>
            <wp:effectExtent l="19050" t="19050" r="9525" b="0"/>
            <wp:docPr id="3" name="Рисунок 3" descr="C:\Users\38kab\Desktop\анатомия\183 сапин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38kab\Desktop\анатомия\183 сапин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125" cy="1352550"/>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74015012" wp14:editId="7169BADF">
            <wp:extent cx="466725" cy="1571625"/>
            <wp:effectExtent l="19050" t="19050" r="9525" b="9525"/>
            <wp:docPr id="4" name="Рисунок 4" descr="C:\Users\38kab\Desktop\анатомия\183 сапи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38kab\Desktop\анатомия\183 сапин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66725" cy="15716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032F26E" wp14:editId="3D8B0B5A">
            <wp:extent cx="476250" cy="1362075"/>
            <wp:effectExtent l="19050" t="19050" r="0" b="9525"/>
            <wp:docPr id="5" name="Рисунок 5" descr="C:\Users\38kab\Desktop\анатомия\1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38kab\Desktop\анатомия\182 сапин.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0" cy="1362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1A3F47AD" wp14:editId="08AD80C2">
            <wp:extent cx="866775" cy="981075"/>
            <wp:effectExtent l="19050" t="19050" r="9525" b="9525"/>
            <wp:docPr id="6" name="Рисунок 6" descr="C:\Users\38kab\Desktop\анатомия\175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38kab\Desktop\анатомия\175 сапин.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6775" cy="981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3313BD7" wp14:editId="12D164C6">
            <wp:extent cx="657225" cy="1304925"/>
            <wp:effectExtent l="19050" t="19050" r="9525" b="9525"/>
            <wp:docPr id="7" name="Рисунок 7" descr="C:\Users\38kab\Desktop\анатомия\1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38kab\Desktop\анатомия\174 сапин.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225" cy="13049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0613C638" wp14:editId="3FA804FF">
            <wp:extent cx="638175" cy="1285875"/>
            <wp:effectExtent l="19050" t="19050" r="9525" b="9525"/>
            <wp:docPr id="8" name="Рисунок 8" descr="C:\Users\38kab\Desktop\анатомия\17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C:\Users\38kab\Desktop\анатомия\173 сапин.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8175" cy="12858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2BD47C63" wp14:editId="11B49BF6">
            <wp:extent cx="704850" cy="981075"/>
            <wp:effectExtent l="19050" t="19050" r="0" b="9525"/>
            <wp:docPr id="9" name="Рисунок 9" descr="C:\Users\38kab\Desktop\анатомия\66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Users\38kab\Desktop\анатомия\66 тетр.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4850" cy="9810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58CFF678" wp14:editId="3D2F4C16">
            <wp:extent cx="762000" cy="962025"/>
            <wp:effectExtent l="19050" t="19050" r="0" b="9525"/>
            <wp:docPr id="10" name="Рисунок 10" descr="C:\Users\38kab\Desktop\анатомия\74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38kab\Desktop\анатомия\74 сапин.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w="3175" cmpd="sng">
                      <a:solidFill>
                        <a:srgbClr val="000000"/>
                      </a:solidFill>
                      <a:miter lim="800000"/>
                      <a:headEnd/>
                      <a:tailEnd/>
                    </a:ln>
                    <a:effectLst/>
                  </pic:spPr>
                </pic:pic>
              </a:graphicData>
            </a:graphic>
          </wp:inline>
        </w:drawing>
      </w:r>
    </w:p>
    <w:p w14:paraId="340F297E" w14:textId="77777777" w:rsidR="00E562D5" w:rsidRPr="009B5594" w:rsidRDefault="00E562D5" w:rsidP="00E562D5">
      <w:pPr>
        <w:widowControl w:val="0"/>
        <w:spacing w:after="0" w:line="360" w:lineRule="auto"/>
        <w:ind w:firstLine="709"/>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lang w:val="en-US"/>
        </w:rPr>
        <w:t>III</w:t>
      </w:r>
      <w:r w:rsidRPr="009B5594">
        <w:rPr>
          <w:rFonts w:ascii="Times New Roman" w:eastAsia="Times New Roman" w:hAnsi="Times New Roman" w:cs="Times New Roman"/>
          <w:b/>
          <w:sz w:val="24"/>
          <w:szCs w:val="24"/>
        </w:rPr>
        <w:t xml:space="preserve"> вариант</w:t>
      </w:r>
    </w:p>
    <w:p w14:paraId="44B794EC"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рисунок и опишите мышцы верхних конечностей. Напишите названия мышц, обозначенных цифрами. Укажите места прикрепления мышц.</w:t>
      </w:r>
    </w:p>
    <w:p w14:paraId="51D90CE2" w14:textId="77777777" w:rsidR="00E562D5" w:rsidRPr="009B5594" w:rsidRDefault="00E562D5" w:rsidP="00E562D5">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t xml:space="preserve">                                                   </w:t>
      </w: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IV</w:t>
      </w:r>
      <w:r w:rsidRPr="009B5594">
        <w:rPr>
          <w:rFonts w:ascii="Times New Roman" w:eastAsia="Times New Roman" w:hAnsi="Times New Roman" w:cs="Times New Roman"/>
          <w:b/>
          <w:sz w:val="24"/>
          <w:szCs w:val="24"/>
        </w:rPr>
        <w:t xml:space="preserve"> вариант</w:t>
      </w:r>
    </w:p>
    <w:p w14:paraId="0ED00A34"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Напишите названия костей </w:t>
      </w:r>
      <w:proofErr w:type="gramStart"/>
      <w:r w:rsidRPr="009B5594">
        <w:rPr>
          <w:rFonts w:ascii="Times New Roman" w:eastAsia="Times New Roman" w:hAnsi="Times New Roman" w:cs="Times New Roman"/>
          <w:sz w:val="24"/>
          <w:szCs w:val="24"/>
        </w:rPr>
        <w:t>верхней  нижней</w:t>
      </w:r>
      <w:proofErr w:type="gramEnd"/>
      <w:r w:rsidRPr="009B5594">
        <w:rPr>
          <w:rFonts w:ascii="Times New Roman" w:eastAsia="Times New Roman" w:hAnsi="Times New Roman" w:cs="Times New Roman"/>
          <w:sz w:val="24"/>
          <w:szCs w:val="24"/>
        </w:rPr>
        <w:t xml:space="preserve"> строение костей нижней конечности:</w:t>
      </w:r>
    </w:p>
    <w:p w14:paraId="5E242709" w14:textId="77777777" w:rsidR="00E562D5" w:rsidRPr="009B5594" w:rsidRDefault="00E562D5" w:rsidP="00E562D5">
      <w:pPr>
        <w:widowControl w:val="0"/>
        <w:spacing w:after="0" w:line="36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конечностей, обозначенных цифрами. Охарактеризуйте </w:t>
      </w:r>
    </w:p>
    <w:p w14:paraId="2BFA5C50" w14:textId="77777777" w:rsidR="00E562D5" w:rsidRPr="009B5594" w:rsidRDefault="00E562D5" w:rsidP="00E562D5">
      <w:pPr>
        <w:widowControl w:val="0"/>
        <w:spacing w:after="0" w:line="36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V</w:t>
      </w:r>
      <w:r w:rsidRPr="009B5594">
        <w:rPr>
          <w:rFonts w:ascii="Times New Roman" w:eastAsia="Times New Roman" w:hAnsi="Times New Roman" w:cs="Times New Roman"/>
          <w:b/>
          <w:sz w:val="24"/>
          <w:szCs w:val="24"/>
        </w:rPr>
        <w:t xml:space="preserve"> вариант</w:t>
      </w:r>
    </w:p>
    <w:p w14:paraId="3EB42CF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Перечислите отделы позвоночника и укажите число позвонков в каждом отделе:</w:t>
      </w:r>
    </w:p>
    <w:p w14:paraId="212D2F7C" w14:textId="77777777" w:rsidR="00E562D5" w:rsidRPr="009B5594" w:rsidRDefault="00E562D5" w:rsidP="00E562D5">
      <w:pPr>
        <w:widowControl w:val="0"/>
        <w:spacing w:after="0" w:line="36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lang w:val="en-US"/>
        </w:rPr>
        <w:t>VI</w:t>
      </w:r>
      <w:r w:rsidRPr="009B5594">
        <w:rPr>
          <w:rFonts w:ascii="Times New Roman" w:eastAsia="Times New Roman" w:hAnsi="Times New Roman" w:cs="Times New Roman"/>
          <w:b/>
          <w:sz w:val="24"/>
          <w:szCs w:val="24"/>
        </w:rPr>
        <w:t xml:space="preserve"> вариант</w:t>
      </w:r>
    </w:p>
    <w:p w14:paraId="5D836D47"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Рассмотрите рисунки. Подпишите названия костей черепа. Раскрасьте цветными карандашами кости лицевого черепа. Подчеркните названия парных костей черепа. Охарактеризуйте структурные образования костей лицевого отдела:</w:t>
      </w:r>
    </w:p>
    <w:p w14:paraId="160436B4" w14:textId="77777777" w:rsidR="00E562D5" w:rsidRPr="009B5594" w:rsidRDefault="00E562D5" w:rsidP="00E562D5">
      <w:pPr>
        <w:widowControl w:val="0"/>
        <w:spacing w:after="0" w:line="36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5A86B072" wp14:editId="7C2BF80D">
            <wp:extent cx="723900" cy="828675"/>
            <wp:effectExtent l="19050" t="19050" r="0" b="9525"/>
            <wp:docPr id="11" name="Рисунок 11" descr="C:\Users\38kab\Desktop\анатомия\83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Users\38kab\Desktop\анатомия\83 сапин.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noProof/>
          <w:sz w:val="24"/>
          <w:szCs w:val="24"/>
        </w:rPr>
        <w:drawing>
          <wp:inline distT="0" distB="0" distL="0" distR="0" wp14:anchorId="3DD8077B" wp14:editId="23A3BDCC">
            <wp:extent cx="885825" cy="723900"/>
            <wp:effectExtent l="19050" t="19050" r="9525" b="0"/>
            <wp:docPr id="12" name="Рисунок 12" descr="C:\Users\38kab\Desktop\анатомия\82 сап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Users\38kab\Desktop\анатомия\82 сапин.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5825" cy="723900"/>
                    </a:xfrm>
                    <a:prstGeom prst="rect">
                      <a:avLst/>
                    </a:prstGeom>
                    <a:noFill/>
                    <a:ln w="3175" cmpd="sng">
                      <a:solidFill>
                        <a:srgbClr val="000000"/>
                      </a:solidFill>
                      <a:miter lim="800000"/>
                      <a:headEnd/>
                      <a:tailEnd/>
                    </a:ln>
                    <a:effectLst/>
                  </pic:spPr>
                </pic:pic>
              </a:graphicData>
            </a:graphic>
          </wp:inline>
        </w:drawing>
      </w:r>
    </w:p>
    <w:p w14:paraId="3AB35F2C"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p>
    <w:p w14:paraId="0E56F547" w14:textId="77777777" w:rsidR="00E562D5" w:rsidRPr="009B5594" w:rsidRDefault="00E562D5" w:rsidP="00E562D5">
      <w:pPr>
        <w:widowControl w:val="0"/>
        <w:spacing w:after="0" w:line="36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lastRenderedPageBreak/>
        <w:t>Время выполнения задания:</w:t>
      </w:r>
      <w:r w:rsidRPr="009B5594">
        <w:rPr>
          <w:rFonts w:ascii="Times New Roman" w:eastAsia="Times New Roman" w:hAnsi="Times New Roman" w:cs="Times New Roman"/>
          <w:sz w:val="24"/>
          <w:szCs w:val="24"/>
        </w:rPr>
        <w:t xml:space="preserve"> 15 минут.</w:t>
      </w:r>
    </w:p>
    <w:p w14:paraId="390C538D" w14:textId="77777777" w:rsidR="00E562D5" w:rsidRPr="009B5594" w:rsidRDefault="00E562D5" w:rsidP="00E562D5">
      <w:pPr>
        <w:widowControl w:val="0"/>
        <w:spacing w:after="0" w:line="36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Критерии оценки задания 7:</w:t>
      </w:r>
    </w:p>
    <w:p w14:paraId="28EE08E3"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правильно дан ответ на задание </w:t>
      </w:r>
      <w:proofErr w:type="gramStart"/>
      <w:r w:rsidRPr="009B5594">
        <w:rPr>
          <w:rFonts w:ascii="Times New Roman" w:eastAsia="Times New Roman" w:hAnsi="Times New Roman" w:cs="Times New Roman"/>
          <w:sz w:val="24"/>
          <w:szCs w:val="24"/>
        </w:rPr>
        <w:t>варианта</w:t>
      </w:r>
      <w:proofErr w:type="gramEnd"/>
      <w:r w:rsidRPr="009B5594">
        <w:rPr>
          <w:rFonts w:ascii="Times New Roman" w:eastAsia="Times New Roman" w:hAnsi="Times New Roman" w:cs="Times New Roman"/>
          <w:sz w:val="24"/>
          <w:szCs w:val="24"/>
        </w:rPr>
        <w:t xml:space="preserve"> и он последовательно и логически завершен – оценка «5»;</w:t>
      </w:r>
    </w:p>
    <w:p w14:paraId="4ED7BCF0"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допущены неточности при ответе на задание варианта – оценка «4»;</w:t>
      </w:r>
    </w:p>
    <w:p w14:paraId="4578202C" w14:textId="77777777"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даны неполные ответы на задание варианта, не указаны некоторые места прикрепления мышц или отдельные структуры лицевого отдела черепа, вопрос изложен непоследовательно и нет его логического завершения – оценка «3»;</w:t>
      </w:r>
    </w:p>
    <w:p w14:paraId="5ABC408C" w14:textId="01CBE38B" w:rsidR="00E562D5" w:rsidRPr="009B5594" w:rsidRDefault="00E562D5" w:rsidP="00E562D5">
      <w:pPr>
        <w:widowControl w:val="0"/>
        <w:spacing w:after="0" w:line="360" w:lineRule="auto"/>
        <w:ind w:firstLine="709"/>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материал вопроса изложен беспорядочно и непоследовательно, допущены ошибки в формулировке определений и терминов – оценка «2».</w:t>
      </w:r>
    </w:p>
    <w:p w14:paraId="35DD9280" w14:textId="67330791" w:rsidR="00E562D5" w:rsidRPr="009B5594" w:rsidRDefault="00E562D5" w:rsidP="00E562D5">
      <w:pPr>
        <w:spacing w:after="0" w:line="240" w:lineRule="auto"/>
        <w:rPr>
          <w:rFonts w:ascii="Times New Roman" w:eastAsia="Times New Roman" w:hAnsi="Times New Roman" w:cs="Times New Roman"/>
          <w:b/>
          <w:sz w:val="24"/>
          <w:szCs w:val="24"/>
          <w:lang w:eastAsia="ar-SA"/>
        </w:rPr>
      </w:pPr>
      <w:r w:rsidRPr="009B5594">
        <w:rPr>
          <w:rFonts w:ascii="Times New Roman" w:eastAsia="Times New Roman" w:hAnsi="Times New Roman" w:cs="Times New Roman"/>
          <w:b/>
          <w:sz w:val="24"/>
          <w:szCs w:val="24"/>
          <w:lang w:eastAsia="ar-SA"/>
        </w:rPr>
        <w:t xml:space="preserve">Тема 2.7. </w:t>
      </w:r>
      <w:r w:rsidRPr="009B5594">
        <w:rPr>
          <w:rFonts w:ascii="Times New Roman" w:eastAsia="Times New Roman" w:hAnsi="Times New Roman" w:cs="Times New Roman"/>
          <w:b/>
          <w:bCs/>
          <w:iCs/>
          <w:sz w:val="24"/>
          <w:szCs w:val="24"/>
        </w:rPr>
        <w:t>Внутренняя среда организма.</w:t>
      </w:r>
      <w:r w:rsidRPr="009B5594">
        <w:rPr>
          <w:rFonts w:ascii="Times New Roman" w:eastAsia="Times New Roman" w:hAnsi="Times New Roman" w:cs="Times New Roman"/>
          <w:b/>
          <w:sz w:val="24"/>
          <w:szCs w:val="24"/>
          <w:lang w:eastAsia="ar-SA"/>
        </w:rPr>
        <w:t xml:space="preserve"> </w:t>
      </w:r>
      <w:r w:rsidRPr="009B5594">
        <w:rPr>
          <w:rFonts w:ascii="Times New Roman" w:eastAsia="Times New Roman" w:hAnsi="Times New Roman" w:cs="Times New Roman"/>
          <w:b/>
          <w:bCs/>
          <w:sz w:val="24"/>
          <w:szCs w:val="24"/>
        </w:rPr>
        <w:t>Кровь.</w:t>
      </w:r>
    </w:p>
    <w:p w14:paraId="1049FBDD" w14:textId="77777777" w:rsidR="00E562D5" w:rsidRPr="009B5594" w:rsidRDefault="00E562D5" w:rsidP="00E562D5">
      <w:pPr>
        <w:spacing w:after="0" w:line="240" w:lineRule="auto"/>
        <w:rPr>
          <w:rFonts w:ascii="Times New Roman" w:eastAsia="Times New Roman" w:hAnsi="Times New Roman" w:cs="Times New Roman"/>
          <w:b/>
          <w:sz w:val="24"/>
          <w:szCs w:val="24"/>
          <w:lang w:eastAsia="ar-SA"/>
        </w:rPr>
      </w:pPr>
      <w:r w:rsidRPr="009B5594">
        <w:rPr>
          <w:rFonts w:ascii="Times New Roman" w:eastAsia="Times New Roman" w:hAnsi="Times New Roman" w:cs="Times New Roman"/>
          <w:b/>
          <w:bCs/>
          <w:iCs/>
          <w:sz w:val="24"/>
          <w:szCs w:val="24"/>
        </w:rPr>
        <w:t>Возрастные анатомо-физиологические особенности</w:t>
      </w:r>
      <w:r w:rsidRPr="009B5594">
        <w:rPr>
          <w:rFonts w:ascii="Times New Roman" w:eastAsia="Times New Roman" w:hAnsi="Times New Roman" w:cs="Times New Roman"/>
          <w:b/>
          <w:sz w:val="24"/>
          <w:szCs w:val="24"/>
          <w:lang w:eastAsia="ar-SA"/>
        </w:rPr>
        <w:t xml:space="preserve"> сердечно-сосудистой системы. </w:t>
      </w:r>
    </w:p>
    <w:p w14:paraId="68E9F408" w14:textId="053CF89F" w:rsidR="004A63D2" w:rsidRPr="009B5594" w:rsidRDefault="00E562D5" w:rsidP="00E562D5">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Работа сердца. </w:t>
      </w:r>
      <w:r w:rsidRPr="009B5594">
        <w:rPr>
          <w:rFonts w:ascii="Times New Roman" w:eastAsia="Times New Roman" w:hAnsi="Times New Roman" w:cs="Times New Roman"/>
          <w:b/>
          <w:bCs/>
          <w:iCs/>
          <w:sz w:val="24"/>
          <w:szCs w:val="24"/>
        </w:rPr>
        <w:t xml:space="preserve"> 2.8 Иммунитет</w:t>
      </w:r>
    </w:p>
    <w:p w14:paraId="6443F91C" w14:textId="0D184C54" w:rsidR="00E562D5" w:rsidRPr="009B5594" w:rsidRDefault="00E562D5" w:rsidP="00E562D5">
      <w:pPr>
        <w:spacing w:after="0" w:line="240" w:lineRule="auto"/>
        <w:jc w:val="center"/>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 Кровь. Форменные элементы крови.</w:t>
      </w:r>
    </w:p>
    <w:p w14:paraId="1EB897B7" w14:textId="77777777" w:rsidR="00E562D5" w:rsidRPr="009B5594" w:rsidRDefault="00E562D5" w:rsidP="00E562D5">
      <w:pPr>
        <w:spacing w:after="0" w:line="240" w:lineRule="auto"/>
        <w:jc w:val="center"/>
        <w:rPr>
          <w:rFonts w:ascii="Times New Roman" w:eastAsia="Times New Roman" w:hAnsi="Times New Roman" w:cs="Times New Roman"/>
          <w:b/>
          <w:bCs/>
          <w:sz w:val="24"/>
          <w:szCs w:val="24"/>
        </w:rPr>
      </w:pPr>
    </w:p>
    <w:p w14:paraId="2AA11A94"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Вопрос1. Какую роль </w:t>
      </w:r>
      <w:proofErr w:type="gramStart"/>
      <w:r w:rsidRPr="009B5594">
        <w:rPr>
          <w:rFonts w:ascii="Times New Roman" w:hAnsi="Times New Roman" w:cs="Times New Roman"/>
          <w:b/>
          <w:bCs/>
          <w:spacing w:val="-7"/>
          <w:sz w:val="24"/>
          <w:szCs w:val="24"/>
        </w:rPr>
        <w:t>выполняют  лейкоциты</w:t>
      </w:r>
      <w:proofErr w:type="gramEnd"/>
      <w:r w:rsidRPr="009B5594">
        <w:rPr>
          <w:rFonts w:ascii="Times New Roman" w:hAnsi="Times New Roman" w:cs="Times New Roman"/>
          <w:b/>
          <w:bCs/>
          <w:spacing w:val="-7"/>
          <w:sz w:val="24"/>
          <w:szCs w:val="24"/>
        </w:rPr>
        <w:t xml:space="preserve"> в участке воспаления?</w:t>
      </w:r>
    </w:p>
    <w:p w14:paraId="0185641B"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Они уничтожают </w:t>
      </w:r>
      <w:proofErr w:type="gramStart"/>
      <w:r w:rsidRPr="009B5594">
        <w:rPr>
          <w:rFonts w:ascii="Times New Roman" w:hAnsi="Times New Roman" w:cs="Times New Roman"/>
          <w:b/>
          <w:bCs/>
          <w:spacing w:val="-7"/>
          <w:sz w:val="24"/>
          <w:szCs w:val="24"/>
        </w:rPr>
        <w:t>микробы ,</w:t>
      </w:r>
      <w:proofErr w:type="gramEnd"/>
      <w:r w:rsidRPr="009B5594">
        <w:rPr>
          <w:rFonts w:ascii="Times New Roman" w:hAnsi="Times New Roman" w:cs="Times New Roman"/>
          <w:b/>
          <w:bCs/>
          <w:spacing w:val="-7"/>
          <w:sz w:val="24"/>
          <w:szCs w:val="24"/>
        </w:rPr>
        <w:t xml:space="preserve"> при этом сами погибают.</w:t>
      </w:r>
    </w:p>
    <w:p w14:paraId="755E0618"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Вопрос 2. Большой круг кровообращения начинается в</w:t>
      </w:r>
      <w:proofErr w:type="gramStart"/>
      <w:r w:rsidRPr="009B5594">
        <w:rPr>
          <w:rFonts w:ascii="Times New Roman" w:hAnsi="Times New Roman" w:cs="Times New Roman"/>
          <w:b/>
          <w:bCs/>
          <w:spacing w:val="-7"/>
          <w:sz w:val="24"/>
          <w:szCs w:val="24"/>
        </w:rPr>
        <w:t xml:space="preserve"> ….</w:t>
      </w:r>
      <w:proofErr w:type="gramEnd"/>
      <w:r w:rsidRPr="009B5594">
        <w:rPr>
          <w:rFonts w:ascii="Times New Roman" w:hAnsi="Times New Roman" w:cs="Times New Roman"/>
          <w:b/>
          <w:bCs/>
          <w:spacing w:val="-7"/>
          <w:sz w:val="24"/>
          <w:szCs w:val="24"/>
        </w:rPr>
        <w:t>( левом желудочке), а заканчивается в…..( правом предсердии)</w:t>
      </w:r>
    </w:p>
    <w:p w14:paraId="331CBFF4"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 3. Масса сердца взрослого </w:t>
      </w:r>
      <w:proofErr w:type="gramStart"/>
      <w:r w:rsidRPr="009B5594">
        <w:rPr>
          <w:rFonts w:ascii="Times New Roman" w:hAnsi="Times New Roman" w:cs="Times New Roman"/>
          <w:b/>
          <w:bCs/>
          <w:spacing w:val="-7"/>
          <w:sz w:val="24"/>
          <w:szCs w:val="24"/>
        </w:rPr>
        <w:t>человека….</w:t>
      </w:r>
      <w:proofErr w:type="gramEnd"/>
      <w:r w:rsidRPr="009B5594">
        <w:rPr>
          <w:rFonts w:ascii="Times New Roman" w:hAnsi="Times New Roman" w:cs="Times New Roman"/>
          <w:b/>
          <w:bCs/>
          <w:spacing w:val="-7"/>
          <w:sz w:val="24"/>
          <w:szCs w:val="24"/>
        </w:rPr>
        <w:t>.( 250-300гр), а при рождении….( 20-24гр).</w:t>
      </w:r>
    </w:p>
    <w:p w14:paraId="70FCD4F8"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
          <w:bCs/>
          <w:spacing w:val="-7"/>
          <w:sz w:val="24"/>
          <w:szCs w:val="24"/>
        </w:rPr>
        <w:t xml:space="preserve">Вопрос 4. Частота сердечных сокращений у детей до </w:t>
      </w:r>
      <w:proofErr w:type="gramStart"/>
      <w:r w:rsidRPr="009B5594">
        <w:rPr>
          <w:rFonts w:ascii="Times New Roman" w:hAnsi="Times New Roman" w:cs="Times New Roman"/>
          <w:b/>
          <w:bCs/>
          <w:spacing w:val="-7"/>
          <w:sz w:val="24"/>
          <w:szCs w:val="24"/>
        </w:rPr>
        <w:t>года….</w:t>
      </w:r>
      <w:proofErr w:type="gramEnd"/>
      <w:r w:rsidRPr="009B5594">
        <w:rPr>
          <w:rFonts w:ascii="Times New Roman" w:hAnsi="Times New Roman" w:cs="Times New Roman"/>
          <w:b/>
          <w:bCs/>
          <w:spacing w:val="-7"/>
          <w:sz w:val="24"/>
          <w:szCs w:val="24"/>
        </w:rPr>
        <w:t>( 100-140 в минуту), а у взрослого …(60-70 в минуту).</w:t>
      </w:r>
    </w:p>
    <w:p w14:paraId="2E832C6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5.Какие клетки крови могут выходить из кровеносных сосудов и для чего?</w:t>
      </w:r>
    </w:p>
    <w:p w14:paraId="794C0EA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Это лейкоциты, они являются по функциям фагоцитами и выходят из сосудов к местам внедрение инородных веществ. Например, к занозе на руке.</w:t>
      </w:r>
    </w:p>
    <w:p w14:paraId="75DB6B0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6 Малый круг кровообращения начинается в… </w:t>
      </w:r>
      <w:proofErr w:type="gramStart"/>
      <w:r w:rsidRPr="009B5594">
        <w:rPr>
          <w:rFonts w:ascii="Times New Roman" w:hAnsi="Times New Roman" w:cs="Times New Roman"/>
          <w:bCs/>
          <w:spacing w:val="-7"/>
          <w:sz w:val="24"/>
          <w:szCs w:val="24"/>
        </w:rPr>
        <w:t>( правом</w:t>
      </w:r>
      <w:proofErr w:type="gramEnd"/>
      <w:r w:rsidRPr="009B5594">
        <w:rPr>
          <w:rFonts w:ascii="Times New Roman" w:hAnsi="Times New Roman" w:cs="Times New Roman"/>
          <w:bCs/>
          <w:spacing w:val="-7"/>
          <w:sz w:val="24"/>
          <w:szCs w:val="24"/>
        </w:rPr>
        <w:t xml:space="preserve"> желудочке), а заканчивается в… ( левом предсердии).</w:t>
      </w:r>
    </w:p>
    <w:p w14:paraId="7DA581F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7 Форма сердца у взрослого человека имеет форму </w:t>
      </w:r>
      <w:proofErr w:type="gramStart"/>
      <w:r w:rsidRPr="009B5594">
        <w:rPr>
          <w:rFonts w:ascii="Times New Roman" w:hAnsi="Times New Roman" w:cs="Times New Roman"/>
          <w:bCs/>
          <w:spacing w:val="-7"/>
          <w:sz w:val="24"/>
          <w:szCs w:val="24"/>
        </w:rPr>
        <w:t>…( усеченный</w:t>
      </w:r>
      <w:proofErr w:type="gramEnd"/>
      <w:r w:rsidRPr="009B5594">
        <w:rPr>
          <w:rFonts w:ascii="Times New Roman" w:hAnsi="Times New Roman" w:cs="Times New Roman"/>
          <w:bCs/>
          <w:spacing w:val="-7"/>
          <w:sz w:val="24"/>
          <w:szCs w:val="24"/>
        </w:rPr>
        <w:t xml:space="preserve"> конус), а у новорожденного..( шарообразное).</w:t>
      </w:r>
    </w:p>
    <w:p w14:paraId="517706BE"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Норма кровяного давление у взрослого человека</w:t>
      </w:r>
      <w:proofErr w:type="gramStart"/>
      <w:r w:rsidRPr="009B5594">
        <w:rPr>
          <w:rFonts w:ascii="Times New Roman" w:hAnsi="Times New Roman" w:cs="Times New Roman"/>
          <w:bCs/>
          <w:spacing w:val="-7"/>
          <w:sz w:val="24"/>
          <w:szCs w:val="24"/>
        </w:rPr>
        <w:t>…( 120</w:t>
      </w:r>
      <w:proofErr w:type="gramEnd"/>
      <w:r w:rsidRPr="009B5594">
        <w:rPr>
          <w:rFonts w:ascii="Times New Roman" w:hAnsi="Times New Roman" w:cs="Times New Roman"/>
          <w:bCs/>
          <w:spacing w:val="-7"/>
          <w:sz w:val="24"/>
          <w:szCs w:val="24"/>
        </w:rPr>
        <w:t>-</w:t>
      </w:r>
      <w:smartTag w:uri="urn:schemas-microsoft-com:office:smarttags" w:element="metricconverter">
        <w:smartTagPr>
          <w:attr w:name="ProductID" w:val="80 мм"/>
        </w:smartTagPr>
        <w:r w:rsidRPr="009B5594">
          <w:rPr>
            <w:rFonts w:ascii="Times New Roman" w:hAnsi="Times New Roman" w:cs="Times New Roman"/>
            <w:bCs/>
            <w:spacing w:val="-7"/>
            <w:sz w:val="24"/>
            <w:szCs w:val="24"/>
          </w:rPr>
          <w:t>80 мм</w:t>
        </w:r>
      </w:smartTag>
      <w:r w:rsidRPr="009B5594">
        <w:rPr>
          <w:rFonts w:ascii="Times New Roman" w:hAnsi="Times New Roman" w:cs="Times New Roman"/>
          <w:bCs/>
          <w:spacing w:val="-7"/>
          <w:sz w:val="24"/>
          <w:szCs w:val="24"/>
        </w:rPr>
        <w:t xml:space="preserve"> </w:t>
      </w:r>
      <w:proofErr w:type="spellStart"/>
      <w:r w:rsidRPr="009B5594">
        <w:rPr>
          <w:rFonts w:ascii="Times New Roman" w:hAnsi="Times New Roman" w:cs="Times New Roman"/>
          <w:bCs/>
          <w:spacing w:val="-7"/>
          <w:sz w:val="24"/>
          <w:szCs w:val="24"/>
        </w:rPr>
        <w:t>рт</w:t>
      </w:r>
      <w:proofErr w:type="spellEnd"/>
      <w:r w:rsidRPr="009B5594">
        <w:rPr>
          <w:rFonts w:ascii="Times New Roman" w:hAnsi="Times New Roman" w:cs="Times New Roman"/>
          <w:bCs/>
          <w:spacing w:val="-7"/>
          <w:sz w:val="24"/>
          <w:szCs w:val="24"/>
        </w:rPr>
        <w:t xml:space="preserve"> столба), а у подростка…( 110-</w:t>
      </w:r>
      <w:smartTag w:uri="urn:schemas-microsoft-com:office:smarttags" w:element="metricconverter">
        <w:smartTagPr>
          <w:attr w:name="ProductID" w:val="70 мм"/>
        </w:smartTagPr>
        <w:r w:rsidRPr="009B5594">
          <w:rPr>
            <w:rFonts w:ascii="Times New Roman" w:hAnsi="Times New Roman" w:cs="Times New Roman"/>
            <w:bCs/>
            <w:spacing w:val="-7"/>
            <w:sz w:val="24"/>
            <w:szCs w:val="24"/>
          </w:rPr>
          <w:t>70 мм</w:t>
        </w:r>
      </w:smartTag>
      <w:r w:rsidRPr="009B5594">
        <w:rPr>
          <w:rFonts w:ascii="Times New Roman" w:hAnsi="Times New Roman" w:cs="Times New Roman"/>
          <w:bCs/>
          <w:spacing w:val="-7"/>
          <w:sz w:val="24"/>
          <w:szCs w:val="24"/>
        </w:rPr>
        <w:t xml:space="preserve"> </w:t>
      </w:r>
      <w:proofErr w:type="spellStart"/>
      <w:r w:rsidRPr="009B5594">
        <w:rPr>
          <w:rFonts w:ascii="Times New Roman" w:hAnsi="Times New Roman" w:cs="Times New Roman"/>
          <w:bCs/>
          <w:spacing w:val="-7"/>
          <w:sz w:val="24"/>
          <w:szCs w:val="24"/>
        </w:rPr>
        <w:t>рт</w:t>
      </w:r>
      <w:proofErr w:type="spellEnd"/>
      <w:r w:rsidRPr="009B5594">
        <w:rPr>
          <w:rFonts w:ascii="Times New Roman" w:hAnsi="Times New Roman" w:cs="Times New Roman"/>
          <w:bCs/>
          <w:spacing w:val="-7"/>
          <w:sz w:val="24"/>
          <w:szCs w:val="24"/>
        </w:rPr>
        <w:t xml:space="preserve"> столба).</w:t>
      </w:r>
    </w:p>
    <w:p w14:paraId="5E4A7B2B" w14:textId="77777777" w:rsidR="00E562D5" w:rsidRPr="009B5594" w:rsidRDefault="00E562D5" w:rsidP="00E562D5">
      <w:pPr>
        <w:spacing w:after="0" w:line="240" w:lineRule="auto"/>
        <w:rPr>
          <w:rFonts w:ascii="Times New Roman" w:eastAsia="Arial" w:hAnsi="Times New Roman" w:cs="Times New Roman"/>
          <w:sz w:val="24"/>
          <w:szCs w:val="24"/>
        </w:rPr>
      </w:pPr>
    </w:p>
    <w:p w14:paraId="6A63F9C9" w14:textId="77777777" w:rsidR="00E562D5" w:rsidRPr="009B5594" w:rsidRDefault="00E562D5" w:rsidP="00E562D5">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lang w:val="en-US"/>
        </w:rPr>
        <w:t>II</w:t>
      </w:r>
      <w:r w:rsidRPr="009B5594">
        <w:rPr>
          <w:rFonts w:ascii="Times New Roman" w:eastAsia="Times New Roman" w:hAnsi="Times New Roman" w:cs="Times New Roman"/>
          <w:b/>
          <w:bCs/>
          <w:sz w:val="24"/>
          <w:szCs w:val="24"/>
        </w:rPr>
        <w:t>. Инструктаж преподавателя.</w:t>
      </w:r>
    </w:p>
    <w:p w14:paraId="187273B5" w14:textId="77777777" w:rsidR="00E562D5" w:rsidRPr="009B5594" w:rsidRDefault="00E562D5" w:rsidP="00E562D5">
      <w:pPr>
        <w:spacing w:after="0" w:line="240" w:lineRule="auto"/>
        <w:rPr>
          <w:rFonts w:ascii="Times New Roman" w:eastAsia="Arial" w:hAnsi="Times New Roman" w:cs="Times New Roman"/>
          <w:b/>
          <w:bCs/>
          <w:sz w:val="24"/>
          <w:szCs w:val="24"/>
        </w:rPr>
      </w:pPr>
      <w:r w:rsidRPr="009B5594">
        <w:rPr>
          <w:rFonts w:ascii="Times New Roman" w:eastAsia="Times New Roman" w:hAnsi="Times New Roman" w:cs="Times New Roman"/>
          <w:sz w:val="24"/>
          <w:szCs w:val="24"/>
        </w:rPr>
        <w:t>Используя материалы атласа, схемы, разобрать совместимость групп крови, классификацию иммунитета</w:t>
      </w:r>
    </w:p>
    <w:p w14:paraId="79CD9881" w14:textId="77777777" w:rsidR="00E562D5" w:rsidRPr="009B5594" w:rsidRDefault="00E562D5" w:rsidP="00E562D5">
      <w:pPr>
        <w:widowControl w:val="0"/>
        <w:suppressAutoHyphens/>
        <w:spacing w:after="0" w:line="240" w:lineRule="auto"/>
        <w:ind w:left="360" w:hanging="360"/>
        <w:jc w:val="both"/>
        <w:rPr>
          <w:rFonts w:ascii="Times New Roman" w:eastAsia="Arial Unicode MS" w:hAnsi="Times New Roman" w:cs="Times New Roman"/>
          <w:b/>
          <w:kern w:val="1"/>
          <w:sz w:val="24"/>
          <w:szCs w:val="24"/>
        </w:rPr>
      </w:pPr>
      <w:r w:rsidRPr="009B5594">
        <w:rPr>
          <w:rFonts w:ascii="Times New Roman" w:eastAsia="Arial Unicode MS" w:hAnsi="Times New Roman" w:cs="Times New Roman"/>
          <w:b/>
          <w:kern w:val="1"/>
          <w:sz w:val="24"/>
          <w:szCs w:val="24"/>
        </w:rPr>
        <w:t>Указания к работе:</w:t>
      </w:r>
    </w:p>
    <w:p w14:paraId="5F607E14"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Проанализируйте содержание практического задания.</w:t>
      </w:r>
    </w:p>
    <w:p w14:paraId="13D1B0CA"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Познакомьтесь с нормами оценки индивидуальных достижений обучающегося.</w:t>
      </w:r>
    </w:p>
    <w:p w14:paraId="6E7801F5"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 xml:space="preserve">На основе предложенных информационных источников актуализируйте знания по теме. </w:t>
      </w:r>
    </w:p>
    <w:p w14:paraId="0CF00646" w14:textId="77777777" w:rsidR="00E562D5" w:rsidRPr="009B5594" w:rsidRDefault="00E562D5" w:rsidP="00E562D5">
      <w:pPr>
        <w:tabs>
          <w:tab w:val="num" w:pos="360"/>
        </w:tabs>
        <w:spacing w:after="0" w:line="240" w:lineRule="auto"/>
        <w:ind w:left="360" w:hanging="360"/>
        <w:jc w:val="both"/>
        <w:rPr>
          <w:rFonts w:ascii="Times New Roman" w:hAnsi="Times New Roman" w:cs="Times New Roman"/>
          <w:sz w:val="24"/>
          <w:szCs w:val="24"/>
        </w:rPr>
      </w:pPr>
      <w:r w:rsidRPr="009B5594">
        <w:rPr>
          <w:rFonts w:ascii="Times New Roman" w:hAnsi="Times New Roman" w:cs="Times New Roman"/>
          <w:sz w:val="24"/>
          <w:szCs w:val="24"/>
        </w:rPr>
        <w:t>Выполните задания практической работы с использованием бланка-отчёта в бумажном или электронном варианте.</w:t>
      </w:r>
    </w:p>
    <w:p w14:paraId="6F2D5F0D" w14:textId="77777777" w:rsidR="00E562D5" w:rsidRPr="009B5594" w:rsidRDefault="00E562D5" w:rsidP="00E562D5">
      <w:pPr>
        <w:spacing w:after="0" w:line="240" w:lineRule="auto"/>
        <w:rPr>
          <w:rFonts w:ascii="Times New Roman" w:hAnsi="Times New Roman" w:cs="Times New Roman"/>
          <w:b/>
          <w:sz w:val="24"/>
          <w:szCs w:val="24"/>
        </w:rPr>
      </w:pPr>
    </w:p>
    <w:p w14:paraId="3AA47BB2"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Задания к практической работе с ответами и эталонами: </w:t>
      </w:r>
    </w:p>
    <w:p w14:paraId="532A2CD0"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Вариант 1. </w:t>
      </w:r>
    </w:p>
    <w:p w14:paraId="1405F68A"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№1.</w:t>
      </w:r>
      <w:r w:rsidRPr="009B5594">
        <w:rPr>
          <w:rFonts w:ascii="Times New Roman" w:hAnsi="Times New Roman" w:cs="Times New Roman"/>
          <w:b/>
          <w:sz w:val="24"/>
          <w:szCs w:val="24"/>
        </w:rPr>
        <w:t xml:space="preserve"> Выбрать правильный ответ.</w:t>
      </w:r>
    </w:p>
    <w:p w14:paraId="43CFD0D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168BB79A"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090F4D37" w14:textId="77777777" w:rsidR="00E562D5" w:rsidRPr="009B5594" w:rsidRDefault="00E562D5" w:rsidP="00E562D5">
      <w:pPr>
        <w:spacing w:after="0" w:line="240" w:lineRule="auto"/>
        <w:rPr>
          <w:rFonts w:ascii="Times New Roman" w:hAnsi="Times New Roman" w:cs="Times New Roman"/>
          <w:sz w:val="24"/>
          <w:szCs w:val="24"/>
        </w:rPr>
      </w:pPr>
    </w:p>
    <w:p w14:paraId="2B11E84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1. Кровь – это:</w:t>
      </w:r>
    </w:p>
    <w:p w14:paraId="6908FFE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раствор органических веществ</w:t>
      </w:r>
    </w:p>
    <w:p w14:paraId="194F04E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раствор неорганических веществ</w:t>
      </w:r>
    </w:p>
    <w:p w14:paraId="077C220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раствор неорганических и органических веществ</w:t>
      </w:r>
    </w:p>
    <w:p w14:paraId="4031658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жидкая соединительная ткань</w:t>
      </w:r>
    </w:p>
    <w:p w14:paraId="42105B0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2. Средняя продолжительность жизни эритроцита:</w:t>
      </w:r>
    </w:p>
    <w:p w14:paraId="0881393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несколько часов</w:t>
      </w:r>
    </w:p>
    <w:p w14:paraId="607BED3B"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до 10 дней</w:t>
      </w:r>
    </w:p>
    <w:p w14:paraId="0D48E7D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до месяца</w:t>
      </w:r>
    </w:p>
    <w:p w14:paraId="40F41E0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до 4 месяцев</w:t>
      </w:r>
    </w:p>
    <w:p w14:paraId="70306EA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3. В норме в 1 мл крови содержится </w:t>
      </w:r>
      <w:proofErr w:type="gramStart"/>
      <w:r w:rsidRPr="009B5594">
        <w:rPr>
          <w:rFonts w:ascii="Times New Roman" w:hAnsi="Times New Roman" w:cs="Times New Roman"/>
          <w:bCs/>
          <w:spacing w:val="-7"/>
          <w:sz w:val="24"/>
          <w:szCs w:val="24"/>
        </w:rPr>
        <w:t>эритроцитов :</w:t>
      </w:r>
      <w:proofErr w:type="gramEnd"/>
    </w:p>
    <w:p w14:paraId="0D119F1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4-5 тыс.</w:t>
      </w:r>
    </w:p>
    <w:p w14:paraId="780FEAA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40-50 тыс.</w:t>
      </w:r>
    </w:p>
    <w:p w14:paraId="15AABBB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400-500 тыс.</w:t>
      </w:r>
    </w:p>
    <w:p w14:paraId="51F0902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4-5 млн.</w:t>
      </w:r>
    </w:p>
    <w:p w14:paraId="14D63FB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4. Клетки крови, способные выполнять функцию за пределами кровеносного русла:</w:t>
      </w:r>
    </w:p>
    <w:p w14:paraId="7A5747B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эритроциты и тромбоциты</w:t>
      </w:r>
    </w:p>
    <w:p w14:paraId="01680BF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тромбоциты и лейкоциты</w:t>
      </w:r>
    </w:p>
    <w:p w14:paraId="0F9F77D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лейкоциты и эритроциты</w:t>
      </w:r>
    </w:p>
    <w:p w14:paraId="73C64C8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эритроциты</w:t>
      </w:r>
    </w:p>
    <w:p w14:paraId="1972A3F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лейкоциты</w:t>
      </w:r>
    </w:p>
    <w:p w14:paraId="5E08C63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 Форменные элементы крови, участвующие в переносе углекислого газа:</w:t>
      </w:r>
    </w:p>
    <w:p w14:paraId="11A83DF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эритроциты и лейкоциты</w:t>
      </w:r>
    </w:p>
    <w:p w14:paraId="7E5ED3D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тромбоциты и эритроциты</w:t>
      </w:r>
    </w:p>
    <w:p w14:paraId="16F2FE5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тромбоциты и лейкоциты</w:t>
      </w:r>
    </w:p>
    <w:p w14:paraId="0314DC1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лейкоциты</w:t>
      </w:r>
    </w:p>
    <w:p w14:paraId="524B97C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другое решение</w:t>
      </w:r>
    </w:p>
    <w:p w14:paraId="390A5CB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6. Карбогемоглобин вещество, образующееся при взаимодействии гемоглобина с:</w:t>
      </w:r>
    </w:p>
    <w:p w14:paraId="5D94153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углекислый газ</w:t>
      </w:r>
    </w:p>
    <w:p w14:paraId="14FF1AC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кислород</w:t>
      </w:r>
    </w:p>
    <w:p w14:paraId="19B218EF"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угарный газ</w:t>
      </w:r>
    </w:p>
    <w:p w14:paraId="607352D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7. В состав молекулы гемоглобина входит:</w:t>
      </w:r>
    </w:p>
    <w:p w14:paraId="433E60B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железо</w:t>
      </w:r>
    </w:p>
    <w:p w14:paraId="4B113F6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магний</w:t>
      </w:r>
    </w:p>
    <w:p w14:paraId="6FBADE2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медь</w:t>
      </w:r>
    </w:p>
    <w:p w14:paraId="6EE8BEA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Больше половины крови находится в:</w:t>
      </w:r>
    </w:p>
    <w:p w14:paraId="71E5FF2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сердце и артерии</w:t>
      </w:r>
    </w:p>
    <w:p w14:paraId="1F796A5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сердце и капилляры</w:t>
      </w:r>
    </w:p>
    <w:p w14:paraId="0FF1148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артерии</w:t>
      </w:r>
    </w:p>
    <w:p w14:paraId="2EAD23C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капилляры и артерии</w:t>
      </w:r>
    </w:p>
    <w:p w14:paraId="4341A37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вены</w:t>
      </w:r>
    </w:p>
    <w:p w14:paraId="4828EBD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 xml:space="preserve">1г, 2г, 3г, 4д, 5д, 6а, 7а, 8д </w:t>
      </w: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64EC684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
    <w:p w14:paraId="5C685496"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№2.</w:t>
      </w:r>
      <w:r w:rsidRPr="009B5594">
        <w:rPr>
          <w:rFonts w:ascii="Times New Roman" w:hAnsi="Times New Roman" w:cs="Times New Roman"/>
          <w:b/>
          <w:sz w:val="24"/>
          <w:szCs w:val="24"/>
        </w:rPr>
        <w:t xml:space="preserve"> Выбрать правильный ответ.</w:t>
      </w:r>
    </w:p>
    <w:p w14:paraId="2981E99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77EA28CD"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6D2C4B76" w14:textId="77777777" w:rsidR="00E562D5" w:rsidRPr="009B5594" w:rsidRDefault="00E562D5" w:rsidP="00E562D5">
      <w:pPr>
        <w:spacing w:after="0" w:line="240" w:lineRule="auto"/>
        <w:rPr>
          <w:rFonts w:ascii="Times New Roman" w:hAnsi="Times New Roman" w:cs="Times New Roman"/>
          <w:sz w:val="24"/>
          <w:szCs w:val="24"/>
        </w:rPr>
      </w:pPr>
    </w:p>
    <w:p w14:paraId="5757EBF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1.Между желудочками и артериями расположены клапаны:</w:t>
      </w:r>
    </w:p>
    <w:p w14:paraId="63047DE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одностворчатые</w:t>
      </w:r>
    </w:p>
    <w:p w14:paraId="3E5F0DF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двустворчатые</w:t>
      </w:r>
    </w:p>
    <w:p w14:paraId="5FA6962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lastRenderedPageBreak/>
        <w:t>В) полулунные</w:t>
      </w:r>
    </w:p>
    <w:p w14:paraId="14DBAB4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все верно</w:t>
      </w:r>
    </w:p>
    <w:p w14:paraId="4A4619A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2. Кровь в правое предсердие поступает по венам, это кровь:</w:t>
      </w:r>
    </w:p>
    <w:p w14:paraId="7E53269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венозная</w:t>
      </w:r>
    </w:p>
    <w:p w14:paraId="56FC1930"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артериальная</w:t>
      </w:r>
    </w:p>
    <w:p w14:paraId="205F386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смешанная</w:t>
      </w:r>
    </w:p>
    <w:p w14:paraId="0003ABD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3.Сердечный </w:t>
      </w:r>
      <w:proofErr w:type="gramStart"/>
      <w:r w:rsidRPr="009B5594">
        <w:rPr>
          <w:rFonts w:ascii="Times New Roman" w:hAnsi="Times New Roman" w:cs="Times New Roman"/>
          <w:bCs/>
          <w:spacing w:val="-7"/>
          <w:sz w:val="24"/>
          <w:szCs w:val="24"/>
        </w:rPr>
        <w:t>цикл  включает</w:t>
      </w:r>
      <w:proofErr w:type="gramEnd"/>
      <w:r w:rsidRPr="009B5594">
        <w:rPr>
          <w:rFonts w:ascii="Times New Roman" w:hAnsi="Times New Roman" w:cs="Times New Roman"/>
          <w:bCs/>
          <w:spacing w:val="-7"/>
          <w:sz w:val="24"/>
          <w:szCs w:val="24"/>
        </w:rPr>
        <w:t>:</w:t>
      </w:r>
    </w:p>
    <w:p w14:paraId="27E3806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сокращение предсердий и общая пауза перед сокращением желудочков</w:t>
      </w:r>
    </w:p>
    <w:p w14:paraId="5DC2364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пауза перед сокращением желудочков и сокращение желудочков</w:t>
      </w:r>
    </w:p>
    <w:p w14:paraId="7EA92C4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сокращение предсердий и желудочков</w:t>
      </w:r>
    </w:p>
    <w:p w14:paraId="3B157AB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сокращение предсердий и желудочков, общая пауза</w:t>
      </w:r>
    </w:p>
    <w:p w14:paraId="421171F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4.Артерия, по которой течет венозная кровь:</w:t>
      </w:r>
    </w:p>
    <w:p w14:paraId="324D95A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почечная</w:t>
      </w:r>
    </w:p>
    <w:p w14:paraId="6573E73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печеночная</w:t>
      </w:r>
    </w:p>
    <w:p w14:paraId="2A7ADD6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бедренная</w:t>
      </w:r>
    </w:p>
    <w:p w14:paraId="468BEAB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Г) легочная</w:t>
      </w:r>
    </w:p>
    <w:p w14:paraId="00B860D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5. Наиболее быстрый ток крови в:</w:t>
      </w:r>
    </w:p>
    <w:p w14:paraId="3C67392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капиллярах</w:t>
      </w:r>
    </w:p>
    <w:p w14:paraId="5F09218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полых венах</w:t>
      </w:r>
    </w:p>
    <w:p w14:paraId="7C5732F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аорте</w:t>
      </w:r>
    </w:p>
    <w:p w14:paraId="384B3D8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6. Артерии</w:t>
      </w:r>
      <w:proofErr w:type="gramStart"/>
      <w:r w:rsidRPr="009B5594">
        <w:rPr>
          <w:rFonts w:ascii="Times New Roman" w:hAnsi="Times New Roman" w:cs="Times New Roman"/>
          <w:bCs/>
          <w:spacing w:val="-7"/>
          <w:sz w:val="24"/>
          <w:szCs w:val="24"/>
        </w:rPr>
        <w:t>- это</w:t>
      </w:r>
      <w:proofErr w:type="gramEnd"/>
      <w:r w:rsidRPr="009B5594">
        <w:rPr>
          <w:rFonts w:ascii="Times New Roman" w:hAnsi="Times New Roman" w:cs="Times New Roman"/>
          <w:bCs/>
          <w:spacing w:val="-7"/>
          <w:sz w:val="24"/>
          <w:szCs w:val="24"/>
        </w:rPr>
        <w:t xml:space="preserve"> сосуды, по которым течет кровь:</w:t>
      </w:r>
    </w:p>
    <w:p w14:paraId="3983E0A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артериальная</w:t>
      </w:r>
    </w:p>
    <w:p w14:paraId="134EF9A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венозная</w:t>
      </w:r>
    </w:p>
    <w:p w14:paraId="57CC6D5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к сердцу</w:t>
      </w:r>
    </w:p>
    <w:p w14:paraId="588B44C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Г) от сердца </w:t>
      </w:r>
    </w:p>
    <w:p w14:paraId="71DA332C"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8. Причина нарушения сердечной деятельности у детей:</w:t>
      </w:r>
    </w:p>
    <w:p w14:paraId="5AEA179E"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А) ангина</w:t>
      </w:r>
    </w:p>
    <w:p w14:paraId="6198F352"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Б) грипп</w:t>
      </w:r>
    </w:p>
    <w:p w14:paraId="43BB725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В) глисты</w:t>
      </w:r>
    </w:p>
    <w:p w14:paraId="091E86D8"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spacing w:val="-7"/>
          <w:sz w:val="24"/>
          <w:szCs w:val="24"/>
        </w:rPr>
        <w:t>Г)  хронический</w:t>
      </w:r>
      <w:proofErr w:type="gramEnd"/>
      <w:r w:rsidRPr="009B5594">
        <w:rPr>
          <w:rFonts w:ascii="Times New Roman" w:hAnsi="Times New Roman" w:cs="Times New Roman"/>
          <w:bCs/>
          <w:spacing w:val="-7"/>
          <w:sz w:val="24"/>
          <w:szCs w:val="24"/>
        </w:rPr>
        <w:t xml:space="preserve"> насморк</w:t>
      </w:r>
    </w:p>
    <w:p w14:paraId="7327BD0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Д) все верно</w:t>
      </w:r>
    </w:p>
    <w:p w14:paraId="568B5DA1"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1в, 2а, 3г, 4г, 5в, 6г,  7д</w:t>
      </w:r>
      <w:r w:rsidRPr="009B5594">
        <w:rPr>
          <w:rFonts w:ascii="Times New Roman" w:hAnsi="Times New Roman" w:cs="Times New Roman"/>
          <w:b/>
          <w:bCs/>
          <w:color w:val="FF0000"/>
          <w:spacing w:val="-7"/>
          <w:sz w:val="24"/>
          <w:szCs w:val="24"/>
        </w:rPr>
        <w:t xml:space="preserve"> </w:t>
      </w:r>
      <w:r w:rsidRPr="009B5594">
        <w:rPr>
          <w:rFonts w:ascii="Times New Roman" w:hAnsi="Times New Roman" w:cs="Times New Roman"/>
          <w:bCs/>
          <w:color w:val="FF0000"/>
          <w:spacing w:val="-7"/>
          <w:sz w:val="24"/>
          <w:szCs w:val="24"/>
        </w:rPr>
        <w:t xml:space="preserve">   </w:t>
      </w:r>
    </w:p>
    <w:p w14:paraId="3B93CA39"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2FC1B34A" w14:textId="77777777" w:rsidR="00E562D5" w:rsidRPr="009B5594" w:rsidRDefault="00E562D5" w:rsidP="00E562D5">
      <w:pPr>
        <w:spacing w:after="0" w:line="240" w:lineRule="auto"/>
        <w:jc w:val="both"/>
        <w:rPr>
          <w:rFonts w:ascii="Times New Roman" w:hAnsi="Times New Roman" w:cs="Times New Roman"/>
          <w:b/>
          <w:bCs/>
          <w:i/>
          <w:sz w:val="24"/>
          <w:szCs w:val="24"/>
        </w:rPr>
      </w:pPr>
    </w:p>
    <w:p w14:paraId="3507FBC5" w14:textId="77777777" w:rsidR="00E562D5" w:rsidRPr="009B5594" w:rsidRDefault="00E562D5" w:rsidP="00E562D5">
      <w:pPr>
        <w:spacing w:after="0" w:line="240" w:lineRule="auto"/>
        <w:jc w:val="both"/>
        <w:rPr>
          <w:rFonts w:ascii="Times New Roman" w:hAnsi="Times New Roman" w:cs="Times New Roman"/>
          <w:bCs/>
          <w:sz w:val="24"/>
          <w:szCs w:val="24"/>
        </w:rPr>
      </w:pPr>
      <w:r w:rsidRPr="009B5594">
        <w:rPr>
          <w:rFonts w:ascii="Times New Roman" w:hAnsi="Times New Roman" w:cs="Times New Roman"/>
          <w:b/>
          <w:bCs/>
          <w:i/>
          <w:sz w:val="24"/>
          <w:szCs w:val="24"/>
        </w:rPr>
        <w:t>Задание 3.</w:t>
      </w:r>
      <w:r w:rsidRPr="009B5594">
        <w:rPr>
          <w:rFonts w:ascii="Times New Roman" w:hAnsi="Times New Roman" w:cs="Times New Roman"/>
          <w:bCs/>
          <w:sz w:val="24"/>
          <w:szCs w:val="24"/>
        </w:rPr>
        <w:t xml:space="preserve"> Заполнить таблицу</w:t>
      </w:r>
    </w:p>
    <w:p w14:paraId="0E527EE6"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1 баллом.  </w:t>
      </w:r>
    </w:p>
    <w:p w14:paraId="0DDAF83A"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3283"/>
        <w:gridCol w:w="3144"/>
      </w:tblGrid>
      <w:tr w:rsidR="00E562D5" w:rsidRPr="009B5594" w14:paraId="685E11A7" w14:textId="77777777" w:rsidTr="003E02E7">
        <w:tc>
          <w:tcPr>
            <w:tcW w:w="3473" w:type="dxa"/>
          </w:tcPr>
          <w:p w14:paraId="2471852A"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Фаза сердечного цикла</w:t>
            </w:r>
          </w:p>
        </w:tc>
        <w:tc>
          <w:tcPr>
            <w:tcW w:w="3473" w:type="dxa"/>
          </w:tcPr>
          <w:p w14:paraId="320E69A9"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Продолжительность</w:t>
            </w:r>
          </w:p>
        </w:tc>
        <w:tc>
          <w:tcPr>
            <w:tcW w:w="3473" w:type="dxa"/>
          </w:tcPr>
          <w:p w14:paraId="6DF84438"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Движение крови</w:t>
            </w:r>
          </w:p>
        </w:tc>
      </w:tr>
      <w:tr w:rsidR="00E562D5" w:rsidRPr="009B5594" w14:paraId="4A0B56FE" w14:textId="77777777" w:rsidTr="003E02E7">
        <w:tc>
          <w:tcPr>
            <w:tcW w:w="3473" w:type="dxa"/>
          </w:tcPr>
          <w:p w14:paraId="7BD81080"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1. Систола предсердий</w:t>
            </w:r>
          </w:p>
        </w:tc>
        <w:tc>
          <w:tcPr>
            <w:tcW w:w="3473" w:type="dxa"/>
          </w:tcPr>
          <w:p w14:paraId="2AFE00BA"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0,1 сек</w:t>
            </w:r>
          </w:p>
        </w:tc>
        <w:tc>
          <w:tcPr>
            <w:tcW w:w="3473" w:type="dxa"/>
          </w:tcPr>
          <w:p w14:paraId="6D6EADB8"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из предсердий в желудочки</w:t>
            </w:r>
          </w:p>
        </w:tc>
      </w:tr>
      <w:tr w:rsidR="00E562D5" w:rsidRPr="009B5594" w14:paraId="13AC9237" w14:textId="77777777" w:rsidTr="003E02E7">
        <w:tc>
          <w:tcPr>
            <w:tcW w:w="3473" w:type="dxa"/>
          </w:tcPr>
          <w:p w14:paraId="30151E86"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2. Систола желудочков</w:t>
            </w:r>
          </w:p>
        </w:tc>
        <w:tc>
          <w:tcPr>
            <w:tcW w:w="3473" w:type="dxa"/>
          </w:tcPr>
          <w:p w14:paraId="3540C2C3"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 3 сек</w:t>
            </w:r>
          </w:p>
        </w:tc>
        <w:tc>
          <w:tcPr>
            <w:tcW w:w="3473" w:type="dxa"/>
          </w:tcPr>
          <w:p w14:paraId="107C82A4"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из желудочков в артерии</w:t>
            </w:r>
          </w:p>
        </w:tc>
      </w:tr>
      <w:tr w:rsidR="00E562D5" w:rsidRPr="009B5594" w14:paraId="7EB6F4A0" w14:textId="77777777" w:rsidTr="003E02E7">
        <w:tc>
          <w:tcPr>
            <w:tcW w:w="3473" w:type="dxa"/>
          </w:tcPr>
          <w:p w14:paraId="5E720A24"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3. Общая пауза</w:t>
            </w:r>
          </w:p>
        </w:tc>
        <w:tc>
          <w:tcPr>
            <w:tcW w:w="3473" w:type="dxa"/>
          </w:tcPr>
          <w:p w14:paraId="57FBEFD4"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0, 4 сек</w:t>
            </w:r>
          </w:p>
        </w:tc>
        <w:tc>
          <w:tcPr>
            <w:tcW w:w="3473" w:type="dxa"/>
          </w:tcPr>
          <w:p w14:paraId="772C6F4E" w14:textId="77777777" w:rsidR="00E562D5" w:rsidRPr="009B5594" w:rsidRDefault="00E562D5" w:rsidP="00E562D5">
            <w:pPr>
              <w:autoSpaceDE w:val="0"/>
              <w:autoSpaceDN w:val="0"/>
              <w:adjustRightInd w:val="0"/>
              <w:spacing w:after="0" w:line="240" w:lineRule="auto"/>
              <w:rPr>
                <w:rFonts w:ascii="Times New Roman" w:hAnsi="Times New Roman" w:cs="Times New Roman"/>
                <w:bCs/>
                <w:sz w:val="24"/>
                <w:szCs w:val="24"/>
              </w:rPr>
            </w:pPr>
            <w:r w:rsidRPr="009B5594">
              <w:rPr>
                <w:rFonts w:ascii="Times New Roman" w:hAnsi="Times New Roman" w:cs="Times New Roman"/>
                <w:bCs/>
                <w:sz w:val="24"/>
                <w:szCs w:val="24"/>
              </w:rPr>
              <w:t>Кровь поступает в предсердия</w:t>
            </w:r>
          </w:p>
        </w:tc>
      </w:tr>
    </w:tbl>
    <w:p w14:paraId="4BD3908A" w14:textId="77777777" w:rsidR="00E562D5" w:rsidRPr="009B5594" w:rsidRDefault="00E562D5" w:rsidP="00E562D5">
      <w:pPr>
        <w:spacing w:after="0" w:line="240" w:lineRule="auto"/>
        <w:rPr>
          <w:rFonts w:ascii="Times New Roman" w:hAnsi="Times New Roman" w:cs="Times New Roman"/>
          <w:b/>
          <w:sz w:val="24"/>
          <w:szCs w:val="24"/>
        </w:rPr>
      </w:pPr>
    </w:p>
    <w:p w14:paraId="0E5CE610"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 xml:space="preserve">Вариант 2. </w:t>
      </w:r>
    </w:p>
    <w:p w14:paraId="1CF2A4D1"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№1.</w:t>
      </w:r>
      <w:r w:rsidRPr="009B5594">
        <w:rPr>
          <w:rFonts w:ascii="Times New Roman" w:hAnsi="Times New Roman" w:cs="Times New Roman"/>
          <w:b/>
          <w:sz w:val="24"/>
          <w:szCs w:val="24"/>
        </w:rPr>
        <w:t xml:space="preserve"> Выбрать правильный ответ.</w:t>
      </w:r>
    </w:p>
    <w:p w14:paraId="23A9B7D3"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40FDE195"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66C3F95A" w14:textId="77777777" w:rsidR="00E562D5" w:rsidRPr="009B5594" w:rsidRDefault="00E562D5" w:rsidP="00E562D5">
      <w:pPr>
        <w:spacing w:after="0" w:line="240" w:lineRule="auto"/>
        <w:rPr>
          <w:rFonts w:ascii="Times New Roman" w:hAnsi="Times New Roman" w:cs="Times New Roman"/>
          <w:sz w:val="24"/>
          <w:szCs w:val="24"/>
        </w:rPr>
      </w:pPr>
    </w:p>
    <w:p w14:paraId="0741E4F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1.Кровь относят к тканям:</w:t>
      </w:r>
    </w:p>
    <w:p w14:paraId="05F88C9B" w14:textId="77777777" w:rsidR="00E562D5" w:rsidRPr="009B5594" w:rsidRDefault="00E562D5" w:rsidP="00E562D5">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lastRenderedPageBreak/>
        <w:t>А )</w:t>
      </w:r>
      <w:proofErr w:type="gramEnd"/>
      <w:r w:rsidRPr="009B5594">
        <w:rPr>
          <w:rFonts w:ascii="Times New Roman" w:hAnsi="Times New Roman" w:cs="Times New Roman"/>
          <w:sz w:val="24"/>
          <w:szCs w:val="24"/>
        </w:rPr>
        <w:t xml:space="preserve"> мышечным</w:t>
      </w:r>
    </w:p>
    <w:p w14:paraId="2B36B96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покровным</w:t>
      </w:r>
    </w:p>
    <w:p w14:paraId="6D72720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соединительным</w:t>
      </w:r>
    </w:p>
    <w:p w14:paraId="5A8CCAA2"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другое решение</w:t>
      </w:r>
    </w:p>
    <w:p w14:paraId="6646984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2. Средняя продолжительность пребывания тромбоцитов в кровотоке:</w:t>
      </w:r>
    </w:p>
    <w:p w14:paraId="3D4C6CBA" w14:textId="77777777" w:rsidR="00E562D5" w:rsidRPr="009B5594" w:rsidRDefault="00E562D5" w:rsidP="00E562D5">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1</w:t>
      </w:r>
      <w:proofErr w:type="gramEnd"/>
      <w:r w:rsidRPr="009B5594">
        <w:rPr>
          <w:rFonts w:ascii="Times New Roman" w:hAnsi="Times New Roman" w:cs="Times New Roman"/>
          <w:sz w:val="24"/>
          <w:szCs w:val="24"/>
        </w:rPr>
        <w:t>-4 дня</w:t>
      </w:r>
    </w:p>
    <w:p w14:paraId="37F3F75C"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5-7 дней</w:t>
      </w:r>
    </w:p>
    <w:p w14:paraId="25654B7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14-20 дней</w:t>
      </w:r>
    </w:p>
    <w:p w14:paraId="3A0C827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22-30 дней</w:t>
      </w:r>
    </w:p>
    <w:p w14:paraId="0CF633E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3. В норме в 1</w:t>
      </w:r>
      <w:proofErr w:type="gramStart"/>
      <w:r w:rsidRPr="009B5594">
        <w:rPr>
          <w:rFonts w:ascii="Times New Roman" w:hAnsi="Times New Roman" w:cs="Times New Roman"/>
          <w:sz w:val="24"/>
          <w:szCs w:val="24"/>
        </w:rPr>
        <w:t>мл  крови</w:t>
      </w:r>
      <w:proofErr w:type="gramEnd"/>
      <w:r w:rsidRPr="009B5594">
        <w:rPr>
          <w:rFonts w:ascii="Times New Roman" w:hAnsi="Times New Roman" w:cs="Times New Roman"/>
          <w:sz w:val="24"/>
          <w:szCs w:val="24"/>
        </w:rPr>
        <w:t xml:space="preserve"> находится лейкоцитов:</w:t>
      </w:r>
    </w:p>
    <w:p w14:paraId="5C32C80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4-9млн</w:t>
      </w:r>
    </w:p>
    <w:p w14:paraId="23300EC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40-90 млн</w:t>
      </w:r>
    </w:p>
    <w:p w14:paraId="05B3D38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49-90 млн</w:t>
      </w:r>
    </w:p>
    <w:p w14:paraId="5EC6460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Г)6000-8000</w:t>
      </w:r>
    </w:p>
    <w:p w14:paraId="77790A3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4. Перенос углекислого газа в крови осуществляется:</w:t>
      </w:r>
    </w:p>
    <w:p w14:paraId="7989454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эритроцитами и лейкоцитами</w:t>
      </w:r>
    </w:p>
    <w:p w14:paraId="2234A81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лейкоцитами и тромбоцитами</w:t>
      </w:r>
    </w:p>
    <w:p w14:paraId="592048D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тромбоцитами</w:t>
      </w:r>
    </w:p>
    <w:p w14:paraId="4697A14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плазмой и эритроцитами</w:t>
      </w:r>
    </w:p>
    <w:p w14:paraId="4212B83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5. Эритроциты содержат:</w:t>
      </w:r>
    </w:p>
    <w:p w14:paraId="63331D1B"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красящее вещество</w:t>
      </w:r>
    </w:p>
    <w:p w14:paraId="3AF074F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многочисленные митохондрии</w:t>
      </w:r>
    </w:p>
    <w:p w14:paraId="35C31D1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белок фибрин</w:t>
      </w:r>
    </w:p>
    <w:p w14:paraId="1940BA0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Кровь из венозной превращается в артериальную </w:t>
      </w:r>
      <w:proofErr w:type="gramStart"/>
      <w:r w:rsidRPr="009B5594">
        <w:rPr>
          <w:rFonts w:ascii="Times New Roman" w:hAnsi="Times New Roman" w:cs="Times New Roman"/>
          <w:sz w:val="24"/>
          <w:szCs w:val="24"/>
        </w:rPr>
        <w:t>в :</w:t>
      </w:r>
      <w:proofErr w:type="gramEnd"/>
    </w:p>
    <w:p w14:paraId="632D65D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предсердиях</w:t>
      </w:r>
    </w:p>
    <w:p w14:paraId="5FAA193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желудочках</w:t>
      </w:r>
    </w:p>
    <w:p w14:paraId="1B9640D4"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капиллярах большого круга</w:t>
      </w:r>
    </w:p>
    <w:p w14:paraId="6E41C36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капиллярах малого круга</w:t>
      </w:r>
    </w:p>
    <w:p w14:paraId="6BF3389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Д) капиллярах большого и малого кругов</w:t>
      </w:r>
    </w:p>
    <w:p w14:paraId="6CCDD1D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7. Клетки крови являются носителями веществ, обеспечивающих свертывание:</w:t>
      </w:r>
    </w:p>
    <w:p w14:paraId="2EF803B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тромбоциты и лейкоциты</w:t>
      </w:r>
    </w:p>
    <w:p w14:paraId="7BB4536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лейкоциты и эритроциты</w:t>
      </w:r>
    </w:p>
    <w:p w14:paraId="4FEFBBC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тромбоциты</w:t>
      </w:r>
    </w:p>
    <w:p w14:paraId="3B02BD5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лейкоциты</w:t>
      </w:r>
    </w:p>
    <w:p w14:paraId="7326B7D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8. Органы- депо крови:</w:t>
      </w:r>
    </w:p>
    <w:p w14:paraId="2F67183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сердце и легкие</w:t>
      </w:r>
    </w:p>
    <w:p w14:paraId="21187B2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легкие и почки</w:t>
      </w:r>
    </w:p>
    <w:p w14:paraId="43394F1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почки, печень, селезенка</w:t>
      </w:r>
    </w:p>
    <w:p w14:paraId="089C5A5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сердце, печень, легкие</w:t>
      </w:r>
    </w:p>
    <w:p w14:paraId="7141559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Д) легкие, кожа, селезенка, печень</w:t>
      </w:r>
    </w:p>
    <w:p w14:paraId="727CD02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 xml:space="preserve">1в, 2г, 3г 4г, 5а, 6г, 7в, 8д </w:t>
      </w:r>
      <w:r w:rsidRPr="009B5594">
        <w:rPr>
          <w:rFonts w:ascii="Times New Roman" w:hAnsi="Times New Roman" w:cs="Times New Roman"/>
          <w:bCs/>
          <w:spacing w:val="-7"/>
          <w:sz w:val="24"/>
          <w:szCs w:val="24"/>
        </w:rPr>
        <w:t xml:space="preserve">   </w:t>
      </w:r>
    </w:p>
    <w:p w14:paraId="394B3E37"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169EA52A"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p>
    <w:p w14:paraId="5F330649"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i/>
          <w:sz w:val="24"/>
          <w:szCs w:val="24"/>
        </w:rPr>
        <w:t>Задание №2.</w:t>
      </w:r>
      <w:r w:rsidRPr="009B5594">
        <w:rPr>
          <w:rFonts w:ascii="Times New Roman" w:hAnsi="Times New Roman" w:cs="Times New Roman"/>
          <w:b/>
          <w:sz w:val="24"/>
          <w:szCs w:val="24"/>
        </w:rPr>
        <w:t xml:space="preserve"> Выбрать правильный ответ.</w:t>
      </w:r>
    </w:p>
    <w:p w14:paraId="43850A0B"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2 баллами. </w:t>
      </w:r>
    </w:p>
    <w:p w14:paraId="61DF1492"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16.</w:t>
      </w:r>
    </w:p>
    <w:p w14:paraId="4625174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1.В сердце между предсердиями и желудочками находится клапан:</w:t>
      </w:r>
    </w:p>
    <w:p w14:paraId="17FBE54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одностворчатый</w:t>
      </w:r>
    </w:p>
    <w:p w14:paraId="3596A0E4"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створчатый</w:t>
      </w:r>
    </w:p>
    <w:p w14:paraId="6EA7201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В) полулунный </w:t>
      </w:r>
    </w:p>
    <w:p w14:paraId="1C872DA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2. В начале аорты расположен клапан:</w:t>
      </w:r>
    </w:p>
    <w:p w14:paraId="08F05AE2" w14:textId="77777777" w:rsidR="00E562D5" w:rsidRPr="009B5594" w:rsidRDefault="00E562D5" w:rsidP="00E562D5">
      <w:pPr>
        <w:spacing w:after="0" w:line="240" w:lineRule="auto"/>
        <w:rPr>
          <w:rFonts w:ascii="Times New Roman" w:hAnsi="Times New Roman" w:cs="Times New Roman"/>
          <w:sz w:val="24"/>
          <w:szCs w:val="24"/>
        </w:rPr>
      </w:pPr>
      <w:proofErr w:type="gramStart"/>
      <w:r w:rsidRPr="009B5594">
        <w:rPr>
          <w:rFonts w:ascii="Times New Roman" w:hAnsi="Times New Roman" w:cs="Times New Roman"/>
          <w:sz w:val="24"/>
          <w:szCs w:val="24"/>
        </w:rPr>
        <w:t>А)  одностворчатый</w:t>
      </w:r>
      <w:proofErr w:type="gramEnd"/>
    </w:p>
    <w:p w14:paraId="07DB4E72"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lastRenderedPageBreak/>
        <w:t>Б) двустворчатый</w:t>
      </w:r>
    </w:p>
    <w:p w14:paraId="035D23B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трехстворчатый</w:t>
      </w:r>
    </w:p>
    <w:p w14:paraId="272EDA3A"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полулунный</w:t>
      </w:r>
    </w:p>
    <w:p w14:paraId="4B769AE4"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3. Кровь, поступающая по венам в левое предсердие:</w:t>
      </w:r>
    </w:p>
    <w:p w14:paraId="2021030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венозная</w:t>
      </w:r>
    </w:p>
    <w:p w14:paraId="2D7E1A7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артериальная</w:t>
      </w:r>
    </w:p>
    <w:p w14:paraId="59C9B818"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смешанная</w:t>
      </w:r>
    </w:p>
    <w:p w14:paraId="2AA85666"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4. Вена, по которой течет артериальная кровь:</w:t>
      </w:r>
    </w:p>
    <w:p w14:paraId="17074D3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верхняя полая</w:t>
      </w:r>
    </w:p>
    <w:p w14:paraId="0E2904E1"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нижняя полая</w:t>
      </w:r>
    </w:p>
    <w:p w14:paraId="56ACE86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печеночная</w:t>
      </w:r>
    </w:p>
    <w:p w14:paraId="425DA2BF"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Г) легочная</w:t>
      </w:r>
    </w:p>
    <w:p w14:paraId="1D394A9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5. Наиболее высокое кровяное давление </w:t>
      </w:r>
      <w:proofErr w:type="gramStart"/>
      <w:r w:rsidRPr="009B5594">
        <w:rPr>
          <w:rFonts w:ascii="Times New Roman" w:hAnsi="Times New Roman" w:cs="Times New Roman"/>
          <w:sz w:val="24"/>
          <w:szCs w:val="24"/>
        </w:rPr>
        <w:t>в :</w:t>
      </w:r>
      <w:proofErr w:type="gramEnd"/>
    </w:p>
    <w:p w14:paraId="39F0189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артериях</w:t>
      </w:r>
    </w:p>
    <w:p w14:paraId="4AED25FC"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капиллярах</w:t>
      </w:r>
    </w:p>
    <w:p w14:paraId="06D7246B"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венах</w:t>
      </w:r>
    </w:p>
    <w:p w14:paraId="069CD79E"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Наименьшая скорость крови </w:t>
      </w:r>
      <w:proofErr w:type="gramStart"/>
      <w:r w:rsidRPr="009B5594">
        <w:rPr>
          <w:rFonts w:ascii="Times New Roman" w:hAnsi="Times New Roman" w:cs="Times New Roman"/>
          <w:sz w:val="24"/>
          <w:szCs w:val="24"/>
        </w:rPr>
        <w:t>в :</w:t>
      </w:r>
      <w:proofErr w:type="gramEnd"/>
    </w:p>
    <w:p w14:paraId="4A088B75"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артериях</w:t>
      </w:r>
    </w:p>
    <w:p w14:paraId="44DAF726"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капиллярах</w:t>
      </w:r>
    </w:p>
    <w:p w14:paraId="1F483902"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венах</w:t>
      </w:r>
    </w:p>
    <w:p w14:paraId="30BFD127"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7. Продолжительность фаз сердечного цикла:</w:t>
      </w:r>
    </w:p>
    <w:p w14:paraId="49C78D53"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0,9</w:t>
      </w:r>
    </w:p>
    <w:p w14:paraId="07857FEC"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0,5</w:t>
      </w:r>
    </w:p>
    <w:p w14:paraId="2789414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0,8</w:t>
      </w:r>
    </w:p>
    <w:p w14:paraId="5798F6C9"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8. Автоматизм </w:t>
      </w:r>
      <w:proofErr w:type="gramStart"/>
      <w:r w:rsidRPr="009B5594">
        <w:rPr>
          <w:rFonts w:ascii="Times New Roman" w:hAnsi="Times New Roman" w:cs="Times New Roman"/>
          <w:sz w:val="24"/>
          <w:szCs w:val="24"/>
        </w:rPr>
        <w:t>сердца :</w:t>
      </w:r>
      <w:proofErr w:type="gramEnd"/>
    </w:p>
    <w:p w14:paraId="2240624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А) способность сердца замедлять свою работу при раздражении одних нервов и усиливать- при раздражении других</w:t>
      </w:r>
    </w:p>
    <w:p w14:paraId="1B05F3F0"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Б) способность усиливать свою деятельность под действием адреналина</w:t>
      </w:r>
    </w:p>
    <w:p w14:paraId="4E6C0AFD" w14:textId="77777777" w:rsidR="00E562D5" w:rsidRPr="009B5594" w:rsidRDefault="00E562D5" w:rsidP="00E562D5">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В) способность ритмически сокращаться без внешних раздражителей</w:t>
      </w:r>
    </w:p>
    <w:p w14:paraId="21EE6CB8" w14:textId="77777777" w:rsidR="00E562D5" w:rsidRPr="009B5594" w:rsidRDefault="00E562D5" w:rsidP="00E562D5">
      <w:pPr>
        <w:spacing w:after="0" w:line="240" w:lineRule="auto"/>
        <w:rPr>
          <w:rFonts w:ascii="Times New Roman" w:hAnsi="Times New Roman" w:cs="Times New Roman"/>
          <w:sz w:val="24"/>
          <w:szCs w:val="24"/>
        </w:rPr>
      </w:pPr>
    </w:p>
    <w:p w14:paraId="52CD9C6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color w:val="FF0000"/>
          <w:spacing w:val="-7"/>
          <w:sz w:val="24"/>
          <w:szCs w:val="24"/>
        </w:rPr>
      </w:pPr>
      <w:proofErr w:type="gramStart"/>
      <w:r w:rsidRPr="009B5594">
        <w:rPr>
          <w:rFonts w:ascii="Times New Roman" w:hAnsi="Times New Roman" w:cs="Times New Roman"/>
          <w:bCs/>
          <w:i/>
          <w:spacing w:val="-7"/>
          <w:sz w:val="24"/>
          <w:szCs w:val="24"/>
        </w:rPr>
        <w:t>Ответы:</w:t>
      </w:r>
      <w:r w:rsidRPr="009B5594">
        <w:rPr>
          <w:rFonts w:ascii="Times New Roman" w:hAnsi="Times New Roman" w:cs="Times New Roman"/>
          <w:bCs/>
          <w:spacing w:val="-7"/>
          <w:sz w:val="24"/>
          <w:szCs w:val="24"/>
        </w:rPr>
        <w:t xml:space="preserve">   </w:t>
      </w:r>
      <w:proofErr w:type="gramEnd"/>
      <w:r w:rsidRPr="009B5594">
        <w:rPr>
          <w:rFonts w:ascii="Times New Roman" w:hAnsi="Times New Roman" w:cs="Times New Roman"/>
          <w:b/>
          <w:bCs/>
          <w:spacing w:val="-7"/>
          <w:sz w:val="24"/>
          <w:szCs w:val="24"/>
        </w:rPr>
        <w:t>1б, 2г, 3б, 4г, 5а, 6б, 7в, 8в</w:t>
      </w:r>
      <w:r w:rsidRPr="009B5594">
        <w:rPr>
          <w:rFonts w:ascii="Times New Roman" w:hAnsi="Times New Roman" w:cs="Times New Roman"/>
          <w:bCs/>
          <w:color w:val="FF0000"/>
          <w:spacing w:val="-7"/>
          <w:sz w:val="24"/>
          <w:szCs w:val="24"/>
        </w:rPr>
        <w:t xml:space="preserve">   </w:t>
      </w:r>
    </w:p>
    <w:p w14:paraId="34F5A875"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spacing w:val="-7"/>
          <w:sz w:val="24"/>
          <w:szCs w:val="24"/>
        </w:rPr>
        <w:t xml:space="preserve">                                                                                                               </w:t>
      </w:r>
      <w:r w:rsidRPr="009B5594">
        <w:rPr>
          <w:rFonts w:ascii="Times New Roman" w:hAnsi="Times New Roman" w:cs="Times New Roman"/>
          <w:bCs/>
          <w:i/>
          <w:spacing w:val="-7"/>
          <w:sz w:val="24"/>
          <w:szCs w:val="24"/>
        </w:rPr>
        <w:t xml:space="preserve">Баллы </w:t>
      </w:r>
      <w:r w:rsidRPr="009B5594">
        <w:rPr>
          <w:rFonts w:ascii="Times New Roman" w:hAnsi="Times New Roman" w:cs="Times New Roman"/>
          <w:bCs/>
          <w:spacing w:val="-7"/>
          <w:sz w:val="24"/>
          <w:szCs w:val="24"/>
        </w:rPr>
        <w:t>______________________</w:t>
      </w:r>
    </w:p>
    <w:p w14:paraId="4F4C5B35" w14:textId="77777777" w:rsidR="00E562D5" w:rsidRPr="009B5594" w:rsidRDefault="00E562D5" w:rsidP="00E562D5">
      <w:pPr>
        <w:spacing w:after="0" w:line="240" w:lineRule="auto"/>
        <w:jc w:val="both"/>
        <w:rPr>
          <w:rFonts w:ascii="Times New Roman" w:hAnsi="Times New Roman" w:cs="Times New Roman"/>
          <w:bCs/>
          <w:sz w:val="24"/>
          <w:szCs w:val="24"/>
        </w:rPr>
      </w:pPr>
      <w:r w:rsidRPr="009B5594">
        <w:rPr>
          <w:rFonts w:ascii="Times New Roman" w:hAnsi="Times New Roman" w:cs="Times New Roman"/>
          <w:b/>
          <w:bCs/>
          <w:i/>
          <w:sz w:val="24"/>
          <w:szCs w:val="24"/>
        </w:rPr>
        <w:t>Задание 3.</w:t>
      </w:r>
      <w:r w:rsidRPr="009B5594">
        <w:rPr>
          <w:rFonts w:ascii="Times New Roman" w:hAnsi="Times New Roman" w:cs="Times New Roman"/>
          <w:bCs/>
          <w:sz w:val="24"/>
          <w:szCs w:val="24"/>
        </w:rPr>
        <w:t xml:space="preserve"> Заполнить таблицу</w:t>
      </w:r>
    </w:p>
    <w:p w14:paraId="3F53DDC4"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spacing w:val="-7"/>
          <w:sz w:val="24"/>
          <w:szCs w:val="24"/>
        </w:rPr>
      </w:pPr>
      <w:r w:rsidRPr="009B5594">
        <w:rPr>
          <w:rFonts w:ascii="Times New Roman" w:hAnsi="Times New Roman" w:cs="Times New Roman"/>
          <w:bCs/>
          <w:i/>
          <w:spacing w:val="-7"/>
          <w:sz w:val="24"/>
          <w:szCs w:val="24"/>
        </w:rPr>
        <w:t>Критерии оценки:</w:t>
      </w:r>
      <w:r w:rsidRPr="009B5594">
        <w:rPr>
          <w:rFonts w:ascii="Times New Roman" w:hAnsi="Times New Roman" w:cs="Times New Roman"/>
          <w:bCs/>
          <w:spacing w:val="-7"/>
          <w:sz w:val="24"/>
          <w:szCs w:val="24"/>
        </w:rPr>
        <w:t xml:space="preserve"> каждый правильный ответ оценивается 1 баллом.  </w:t>
      </w:r>
    </w:p>
    <w:p w14:paraId="0F6F760F" w14:textId="77777777" w:rsidR="00E562D5" w:rsidRPr="009B5594" w:rsidRDefault="00E562D5" w:rsidP="00E562D5">
      <w:pPr>
        <w:shd w:val="clear" w:color="auto" w:fill="FFFFFF"/>
        <w:spacing w:after="0" w:line="240" w:lineRule="auto"/>
        <w:ind w:right="22"/>
        <w:jc w:val="both"/>
        <w:rPr>
          <w:rFonts w:ascii="Times New Roman" w:hAnsi="Times New Roman" w:cs="Times New Roman"/>
          <w:b/>
          <w:bCs/>
          <w:spacing w:val="-7"/>
          <w:sz w:val="24"/>
          <w:szCs w:val="24"/>
        </w:rPr>
      </w:pPr>
      <w:r w:rsidRPr="009B5594">
        <w:rPr>
          <w:rFonts w:ascii="Times New Roman" w:hAnsi="Times New Roman" w:cs="Times New Roman"/>
          <w:bCs/>
          <w:i/>
          <w:spacing w:val="-7"/>
          <w:sz w:val="24"/>
          <w:szCs w:val="24"/>
        </w:rPr>
        <w:t>Максимальное количество баллов</w:t>
      </w:r>
      <w:r w:rsidRPr="009B5594">
        <w:rPr>
          <w:rFonts w:ascii="Times New Roman" w:hAnsi="Times New Roman" w:cs="Times New Roman"/>
          <w:bCs/>
          <w:spacing w:val="-7"/>
          <w:sz w:val="24"/>
          <w:szCs w:val="24"/>
        </w:rPr>
        <w:t xml:space="preserve"> – </w:t>
      </w:r>
      <w:r w:rsidRPr="009B5594">
        <w:rPr>
          <w:rFonts w:ascii="Times New Roman" w:hAnsi="Times New Roman" w:cs="Times New Roman"/>
          <w:b/>
          <w:bCs/>
          <w:spacing w:val="-7"/>
          <w:sz w:val="24"/>
          <w:szCs w:val="24"/>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6"/>
        <w:gridCol w:w="3212"/>
        <w:gridCol w:w="3203"/>
      </w:tblGrid>
      <w:tr w:rsidR="00E562D5" w:rsidRPr="009B5594" w14:paraId="42094BA4" w14:textId="77777777" w:rsidTr="003E02E7">
        <w:tc>
          <w:tcPr>
            <w:tcW w:w="3473" w:type="dxa"/>
            <w:tcBorders>
              <w:top w:val="single" w:sz="4" w:space="0" w:color="auto"/>
              <w:left w:val="single" w:sz="4" w:space="0" w:color="auto"/>
              <w:bottom w:val="single" w:sz="4" w:space="0" w:color="auto"/>
              <w:right w:val="single" w:sz="4" w:space="0" w:color="auto"/>
            </w:tcBorders>
          </w:tcPr>
          <w:p w14:paraId="4210C65C"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Фаза сердечного цикла</w:t>
            </w:r>
          </w:p>
        </w:tc>
        <w:tc>
          <w:tcPr>
            <w:tcW w:w="3473" w:type="dxa"/>
            <w:tcBorders>
              <w:top w:val="single" w:sz="4" w:space="0" w:color="auto"/>
              <w:left w:val="single" w:sz="4" w:space="0" w:color="auto"/>
              <w:bottom w:val="single" w:sz="4" w:space="0" w:color="auto"/>
              <w:right w:val="single" w:sz="4" w:space="0" w:color="auto"/>
            </w:tcBorders>
          </w:tcPr>
          <w:p w14:paraId="18969802"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proofErr w:type="gramStart"/>
            <w:r w:rsidRPr="009B5594">
              <w:rPr>
                <w:rFonts w:ascii="Times New Roman" w:hAnsi="Times New Roman" w:cs="Times New Roman"/>
                <w:bCs/>
                <w:sz w:val="24"/>
                <w:szCs w:val="24"/>
              </w:rPr>
              <w:t>Состояние  предсердий</w:t>
            </w:r>
            <w:proofErr w:type="gramEnd"/>
          </w:p>
        </w:tc>
        <w:tc>
          <w:tcPr>
            <w:tcW w:w="3473" w:type="dxa"/>
            <w:tcBorders>
              <w:top w:val="single" w:sz="4" w:space="0" w:color="auto"/>
              <w:left w:val="single" w:sz="4" w:space="0" w:color="auto"/>
              <w:bottom w:val="single" w:sz="4" w:space="0" w:color="auto"/>
              <w:right w:val="single" w:sz="4" w:space="0" w:color="auto"/>
            </w:tcBorders>
          </w:tcPr>
          <w:p w14:paraId="64523D5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Состояние желудочков</w:t>
            </w:r>
          </w:p>
        </w:tc>
      </w:tr>
      <w:tr w:rsidR="00E562D5" w:rsidRPr="009B5594" w14:paraId="09AB1590" w14:textId="77777777" w:rsidTr="003E02E7">
        <w:tc>
          <w:tcPr>
            <w:tcW w:w="3473" w:type="dxa"/>
            <w:tcBorders>
              <w:top w:val="single" w:sz="4" w:space="0" w:color="auto"/>
              <w:left w:val="single" w:sz="4" w:space="0" w:color="auto"/>
              <w:bottom w:val="single" w:sz="4" w:space="0" w:color="auto"/>
              <w:right w:val="single" w:sz="4" w:space="0" w:color="auto"/>
            </w:tcBorders>
          </w:tcPr>
          <w:p w14:paraId="79A79C28"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1. Систола предсердий</w:t>
            </w:r>
          </w:p>
        </w:tc>
        <w:tc>
          <w:tcPr>
            <w:tcW w:w="3473" w:type="dxa"/>
            <w:tcBorders>
              <w:top w:val="single" w:sz="4" w:space="0" w:color="auto"/>
              <w:left w:val="single" w:sz="4" w:space="0" w:color="auto"/>
              <w:bottom w:val="single" w:sz="4" w:space="0" w:color="auto"/>
              <w:right w:val="single" w:sz="4" w:space="0" w:color="auto"/>
            </w:tcBorders>
          </w:tcPr>
          <w:p w14:paraId="2E1E929C"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Сокращаются</w:t>
            </w:r>
          </w:p>
        </w:tc>
        <w:tc>
          <w:tcPr>
            <w:tcW w:w="3473" w:type="dxa"/>
            <w:tcBorders>
              <w:top w:val="single" w:sz="4" w:space="0" w:color="auto"/>
              <w:left w:val="single" w:sz="4" w:space="0" w:color="auto"/>
              <w:bottom w:val="single" w:sz="4" w:space="0" w:color="auto"/>
              <w:right w:val="single" w:sz="4" w:space="0" w:color="auto"/>
            </w:tcBorders>
          </w:tcPr>
          <w:p w14:paraId="65EB29A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r>
      <w:tr w:rsidR="00E562D5" w:rsidRPr="009B5594" w14:paraId="138305C7" w14:textId="77777777" w:rsidTr="003E02E7">
        <w:tc>
          <w:tcPr>
            <w:tcW w:w="3473" w:type="dxa"/>
            <w:tcBorders>
              <w:top w:val="single" w:sz="4" w:space="0" w:color="auto"/>
              <w:left w:val="single" w:sz="4" w:space="0" w:color="auto"/>
              <w:bottom w:val="single" w:sz="4" w:space="0" w:color="auto"/>
              <w:right w:val="single" w:sz="4" w:space="0" w:color="auto"/>
            </w:tcBorders>
          </w:tcPr>
          <w:p w14:paraId="0366F9E0"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2. Систола желудочков</w:t>
            </w:r>
          </w:p>
        </w:tc>
        <w:tc>
          <w:tcPr>
            <w:tcW w:w="3473" w:type="dxa"/>
            <w:tcBorders>
              <w:top w:val="single" w:sz="4" w:space="0" w:color="auto"/>
              <w:left w:val="single" w:sz="4" w:space="0" w:color="auto"/>
              <w:bottom w:val="single" w:sz="4" w:space="0" w:color="auto"/>
              <w:right w:val="single" w:sz="4" w:space="0" w:color="auto"/>
            </w:tcBorders>
          </w:tcPr>
          <w:p w14:paraId="208CC192"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 закрыты со стороны предсердий</w:t>
            </w:r>
          </w:p>
        </w:tc>
        <w:tc>
          <w:tcPr>
            <w:tcW w:w="3473" w:type="dxa"/>
            <w:tcBorders>
              <w:top w:val="single" w:sz="4" w:space="0" w:color="auto"/>
              <w:left w:val="single" w:sz="4" w:space="0" w:color="auto"/>
              <w:bottom w:val="single" w:sz="4" w:space="0" w:color="auto"/>
              <w:right w:val="single" w:sz="4" w:space="0" w:color="auto"/>
            </w:tcBorders>
          </w:tcPr>
          <w:p w14:paraId="52EAC48C"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Сокращаются</w:t>
            </w:r>
          </w:p>
        </w:tc>
      </w:tr>
      <w:tr w:rsidR="00E562D5" w:rsidRPr="009B5594" w14:paraId="7C2D9E71" w14:textId="77777777" w:rsidTr="003E02E7">
        <w:tc>
          <w:tcPr>
            <w:tcW w:w="3473" w:type="dxa"/>
            <w:tcBorders>
              <w:top w:val="single" w:sz="4" w:space="0" w:color="auto"/>
              <w:left w:val="single" w:sz="4" w:space="0" w:color="auto"/>
              <w:bottom w:val="single" w:sz="4" w:space="0" w:color="auto"/>
              <w:right w:val="single" w:sz="4" w:space="0" w:color="auto"/>
            </w:tcBorders>
          </w:tcPr>
          <w:p w14:paraId="248171B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sz w:val="24"/>
                <w:szCs w:val="24"/>
              </w:rPr>
              <w:t xml:space="preserve">3. Общая пауза </w:t>
            </w:r>
          </w:p>
        </w:tc>
        <w:tc>
          <w:tcPr>
            <w:tcW w:w="3473" w:type="dxa"/>
            <w:tcBorders>
              <w:top w:val="single" w:sz="4" w:space="0" w:color="auto"/>
              <w:left w:val="single" w:sz="4" w:space="0" w:color="auto"/>
              <w:bottom w:val="single" w:sz="4" w:space="0" w:color="auto"/>
              <w:right w:val="single" w:sz="4" w:space="0" w:color="auto"/>
            </w:tcBorders>
          </w:tcPr>
          <w:p w14:paraId="14F566AF"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c>
          <w:tcPr>
            <w:tcW w:w="3473" w:type="dxa"/>
            <w:tcBorders>
              <w:top w:val="single" w:sz="4" w:space="0" w:color="auto"/>
              <w:left w:val="single" w:sz="4" w:space="0" w:color="auto"/>
              <w:bottom w:val="single" w:sz="4" w:space="0" w:color="auto"/>
              <w:right w:val="single" w:sz="4" w:space="0" w:color="auto"/>
            </w:tcBorders>
          </w:tcPr>
          <w:p w14:paraId="25710731" w14:textId="77777777" w:rsidR="00E562D5" w:rsidRPr="009B5594" w:rsidRDefault="00E562D5" w:rsidP="00E562D5">
            <w:pPr>
              <w:autoSpaceDE w:val="0"/>
              <w:autoSpaceDN w:val="0"/>
              <w:adjustRightInd w:val="0"/>
              <w:spacing w:after="0" w:line="240" w:lineRule="auto"/>
              <w:rPr>
                <w:rFonts w:ascii="Times New Roman" w:hAnsi="Times New Roman" w:cs="Times New Roman"/>
                <w:bCs/>
                <w:kern w:val="2"/>
                <w:sz w:val="24"/>
                <w:szCs w:val="24"/>
              </w:rPr>
            </w:pPr>
            <w:r w:rsidRPr="009B5594">
              <w:rPr>
                <w:rFonts w:ascii="Times New Roman" w:hAnsi="Times New Roman" w:cs="Times New Roman"/>
                <w:bCs/>
                <w:kern w:val="2"/>
                <w:sz w:val="24"/>
                <w:szCs w:val="24"/>
              </w:rPr>
              <w:t>Расслабляются</w:t>
            </w:r>
          </w:p>
        </w:tc>
      </w:tr>
    </w:tbl>
    <w:p w14:paraId="7D24455D" w14:textId="77777777" w:rsidR="00E562D5" w:rsidRPr="009B5594" w:rsidRDefault="00E562D5" w:rsidP="00E562D5">
      <w:pPr>
        <w:shd w:val="clear" w:color="auto" w:fill="FFFFFF"/>
        <w:spacing w:after="0" w:line="240" w:lineRule="auto"/>
        <w:ind w:right="22"/>
        <w:jc w:val="both"/>
        <w:rPr>
          <w:rFonts w:ascii="Times New Roman" w:hAnsi="Times New Roman" w:cs="Times New Roman"/>
          <w:bCs/>
          <w:kern w:val="2"/>
          <w:sz w:val="24"/>
          <w:szCs w:val="24"/>
        </w:rPr>
      </w:pPr>
    </w:p>
    <w:p w14:paraId="73860BC6" w14:textId="77777777" w:rsidR="00E562D5" w:rsidRPr="009B5594" w:rsidRDefault="00E562D5" w:rsidP="00E562D5">
      <w:pPr>
        <w:spacing w:after="0" w:line="240" w:lineRule="auto"/>
        <w:rPr>
          <w:rFonts w:ascii="Times New Roman" w:hAnsi="Times New Roman" w:cs="Times New Roman"/>
          <w:b/>
          <w:color w:val="FF0000"/>
          <w:sz w:val="24"/>
          <w:szCs w:val="24"/>
        </w:rPr>
      </w:pPr>
    </w:p>
    <w:p w14:paraId="787EA908" w14:textId="77777777" w:rsidR="00E562D5" w:rsidRPr="009B5594" w:rsidRDefault="00E562D5" w:rsidP="00E562D5">
      <w:pPr>
        <w:spacing w:after="0" w:line="240" w:lineRule="auto"/>
        <w:jc w:val="both"/>
        <w:rPr>
          <w:rFonts w:ascii="Times New Roman" w:hAnsi="Times New Roman" w:cs="Times New Roman"/>
          <w:b/>
          <w:sz w:val="24"/>
          <w:szCs w:val="24"/>
        </w:rPr>
      </w:pPr>
      <w:r w:rsidRPr="009B5594">
        <w:rPr>
          <w:rFonts w:ascii="Times New Roman" w:hAnsi="Times New Roman" w:cs="Times New Roman"/>
          <w:b/>
          <w:sz w:val="24"/>
          <w:szCs w:val="24"/>
        </w:rPr>
        <w:t>Нормы оценки индивидуальных образовательных достижений обучающегося:</w:t>
      </w:r>
    </w:p>
    <w:p w14:paraId="2E278CB9" w14:textId="77777777" w:rsidR="00E562D5" w:rsidRPr="009B5594" w:rsidRDefault="00E562D5" w:rsidP="00E562D5">
      <w:pPr>
        <w:spacing w:after="0" w:line="240" w:lineRule="auto"/>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2391"/>
        <w:gridCol w:w="1467"/>
        <w:gridCol w:w="3444"/>
      </w:tblGrid>
      <w:tr w:rsidR="00E562D5" w:rsidRPr="009B5594" w14:paraId="53D3DF37" w14:textId="77777777" w:rsidTr="003E02E7">
        <w:tc>
          <w:tcPr>
            <w:tcW w:w="5209" w:type="dxa"/>
            <w:gridSpan w:val="2"/>
            <w:tcBorders>
              <w:top w:val="single" w:sz="4" w:space="0" w:color="auto"/>
              <w:left w:val="single" w:sz="4" w:space="0" w:color="auto"/>
              <w:bottom w:val="single" w:sz="4" w:space="0" w:color="auto"/>
              <w:right w:val="single" w:sz="4" w:space="0" w:color="auto"/>
            </w:tcBorders>
            <w:shd w:val="clear" w:color="auto" w:fill="auto"/>
          </w:tcPr>
          <w:p w14:paraId="3E4E4F94" w14:textId="77777777" w:rsidR="00E562D5" w:rsidRPr="009B5594" w:rsidRDefault="00E562D5" w:rsidP="00E562D5">
            <w:pPr>
              <w:snapToGrid w:val="0"/>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Количественная оценка</w:t>
            </w:r>
          </w:p>
        </w:tc>
        <w:tc>
          <w:tcPr>
            <w:tcW w:w="5210" w:type="dxa"/>
            <w:gridSpan w:val="2"/>
            <w:tcBorders>
              <w:top w:val="single" w:sz="4" w:space="0" w:color="auto"/>
              <w:left w:val="single" w:sz="4" w:space="0" w:color="auto"/>
              <w:bottom w:val="single" w:sz="4" w:space="0" w:color="auto"/>
              <w:right w:val="single" w:sz="4" w:space="0" w:color="auto"/>
            </w:tcBorders>
            <w:shd w:val="clear" w:color="auto" w:fill="auto"/>
          </w:tcPr>
          <w:p w14:paraId="5D4FA759"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Качественная оценка</w:t>
            </w:r>
          </w:p>
        </w:tc>
      </w:tr>
      <w:tr w:rsidR="00E562D5" w:rsidRPr="009B5594" w14:paraId="7A5EC1FB"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022731AD"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Баллы</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34A97484"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Процентные показатели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E7CE69"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Отметка</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4EE6768C" w14:textId="77777777" w:rsidR="00E562D5" w:rsidRPr="009B5594" w:rsidRDefault="00E562D5" w:rsidP="00E562D5">
            <w:pPr>
              <w:spacing w:after="0" w:line="240" w:lineRule="auto"/>
              <w:jc w:val="center"/>
              <w:rPr>
                <w:rFonts w:ascii="Times New Roman" w:hAnsi="Times New Roman" w:cs="Times New Roman"/>
                <w:kern w:val="2"/>
                <w:sz w:val="24"/>
                <w:szCs w:val="24"/>
              </w:rPr>
            </w:pPr>
            <w:r w:rsidRPr="009B5594">
              <w:rPr>
                <w:rFonts w:ascii="Times New Roman" w:hAnsi="Times New Roman" w:cs="Times New Roman"/>
                <w:sz w:val="24"/>
                <w:szCs w:val="24"/>
              </w:rPr>
              <w:t xml:space="preserve">Вербальный аналог </w:t>
            </w:r>
          </w:p>
        </w:tc>
      </w:tr>
      <w:tr w:rsidR="00E562D5" w:rsidRPr="009B5594" w14:paraId="5302CA0A"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044B452"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45-55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06C66444"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90-100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4013A35"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5</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3E22AAE4"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отлично</w:t>
            </w:r>
          </w:p>
        </w:tc>
      </w:tr>
      <w:tr w:rsidR="00E562D5" w:rsidRPr="009B5594" w14:paraId="6E074F2E"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D0DB9FA"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40-44</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02A46538"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80-89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7CBCE10"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4</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60AD28E9"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хорошо</w:t>
            </w:r>
          </w:p>
        </w:tc>
      </w:tr>
      <w:tr w:rsidR="00E562D5" w:rsidRPr="009B5594" w14:paraId="438ADCD7"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29757E11"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35-39</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1B720A73"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70-79</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07A111"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3</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CBAC100"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удовлетворительно</w:t>
            </w:r>
          </w:p>
        </w:tc>
      </w:tr>
      <w:tr w:rsidR="00E562D5" w:rsidRPr="009B5594" w14:paraId="67E4F8C1" w14:textId="77777777" w:rsidTr="003E02E7">
        <w:tc>
          <w:tcPr>
            <w:tcW w:w="2604" w:type="dxa"/>
            <w:tcBorders>
              <w:top w:val="single" w:sz="4" w:space="0" w:color="auto"/>
              <w:left w:val="single" w:sz="4" w:space="0" w:color="auto"/>
              <w:bottom w:val="single" w:sz="4" w:space="0" w:color="auto"/>
              <w:right w:val="single" w:sz="4" w:space="0" w:color="auto"/>
            </w:tcBorders>
            <w:shd w:val="clear" w:color="auto" w:fill="auto"/>
          </w:tcPr>
          <w:p w14:paraId="41470028"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менее 35</w:t>
            </w:r>
          </w:p>
        </w:tc>
        <w:tc>
          <w:tcPr>
            <w:tcW w:w="2605" w:type="dxa"/>
            <w:tcBorders>
              <w:top w:val="single" w:sz="4" w:space="0" w:color="auto"/>
              <w:left w:val="single" w:sz="4" w:space="0" w:color="auto"/>
              <w:bottom w:val="single" w:sz="4" w:space="0" w:color="auto"/>
              <w:right w:val="single" w:sz="4" w:space="0" w:color="auto"/>
            </w:tcBorders>
            <w:shd w:val="clear" w:color="auto" w:fill="auto"/>
          </w:tcPr>
          <w:p w14:paraId="5BDDCACF"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менее 70</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6BA3D97"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2</w:t>
            </w:r>
          </w:p>
        </w:tc>
        <w:tc>
          <w:tcPr>
            <w:tcW w:w="3651" w:type="dxa"/>
            <w:tcBorders>
              <w:top w:val="single" w:sz="4" w:space="0" w:color="auto"/>
              <w:left w:val="single" w:sz="4" w:space="0" w:color="auto"/>
              <w:bottom w:val="single" w:sz="4" w:space="0" w:color="auto"/>
              <w:right w:val="single" w:sz="4" w:space="0" w:color="auto"/>
            </w:tcBorders>
            <w:shd w:val="clear" w:color="auto" w:fill="auto"/>
          </w:tcPr>
          <w:p w14:paraId="11D9B442" w14:textId="77777777" w:rsidR="00E562D5" w:rsidRPr="009B5594" w:rsidRDefault="00E562D5" w:rsidP="00E562D5">
            <w:pPr>
              <w:spacing w:after="0" w:line="240" w:lineRule="auto"/>
              <w:jc w:val="center"/>
              <w:rPr>
                <w:rFonts w:ascii="Times New Roman" w:hAnsi="Times New Roman" w:cs="Times New Roman"/>
                <w:b/>
                <w:kern w:val="2"/>
                <w:sz w:val="24"/>
                <w:szCs w:val="24"/>
              </w:rPr>
            </w:pPr>
            <w:r w:rsidRPr="009B5594">
              <w:rPr>
                <w:rFonts w:ascii="Times New Roman" w:hAnsi="Times New Roman" w:cs="Times New Roman"/>
                <w:b/>
                <w:sz w:val="24"/>
                <w:szCs w:val="24"/>
              </w:rPr>
              <w:t>неудовлетворительно</w:t>
            </w:r>
          </w:p>
        </w:tc>
      </w:tr>
    </w:tbl>
    <w:p w14:paraId="5627E778" w14:textId="77777777" w:rsidR="00E562D5" w:rsidRPr="009B5594" w:rsidRDefault="00E562D5" w:rsidP="00E562D5">
      <w:pPr>
        <w:spacing w:after="0" w:line="240" w:lineRule="auto"/>
        <w:rPr>
          <w:rFonts w:ascii="Times New Roman" w:eastAsia="Times New Roman" w:hAnsi="Times New Roman" w:cs="Times New Roman"/>
          <w:sz w:val="24"/>
          <w:szCs w:val="24"/>
        </w:rPr>
      </w:pPr>
    </w:p>
    <w:p w14:paraId="53E7BAE3" w14:textId="77777777" w:rsidR="00E562D5" w:rsidRPr="009B5594" w:rsidRDefault="00E562D5" w:rsidP="00E562D5">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Ситуационные задачи.</w:t>
      </w:r>
    </w:p>
    <w:p w14:paraId="7BF97D90" w14:textId="77777777" w:rsidR="00E562D5" w:rsidRPr="009B5594" w:rsidRDefault="00E562D5" w:rsidP="00E562D5">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1.Что лежит в ос</w:t>
      </w:r>
      <w:r w:rsidRPr="009B5594">
        <w:rPr>
          <w:rFonts w:ascii="Times New Roman" w:hAnsi="Times New Roman" w:cs="Times New Roman"/>
          <w:b/>
          <w:color w:val="000000"/>
          <w:sz w:val="24"/>
          <w:szCs w:val="24"/>
        </w:rPr>
        <w:softHyphen/>
        <w:t>но</w:t>
      </w:r>
      <w:r w:rsidRPr="009B5594">
        <w:rPr>
          <w:rFonts w:ascii="Times New Roman" w:hAnsi="Times New Roman" w:cs="Times New Roman"/>
          <w:b/>
          <w:color w:val="000000"/>
          <w:sz w:val="24"/>
          <w:szCs w:val="24"/>
        </w:rPr>
        <w:softHyphen/>
        <w:t>ве из</w:t>
      </w:r>
      <w:r w:rsidRPr="009B5594">
        <w:rPr>
          <w:rFonts w:ascii="Times New Roman" w:hAnsi="Times New Roman" w:cs="Times New Roman"/>
          <w:b/>
          <w:color w:val="000000"/>
          <w:sz w:val="24"/>
          <w:szCs w:val="24"/>
        </w:rPr>
        <w:softHyphen/>
        <w:t>ме</w:t>
      </w:r>
      <w:r w:rsidRPr="009B5594">
        <w:rPr>
          <w:rFonts w:ascii="Times New Roman" w:hAnsi="Times New Roman" w:cs="Times New Roman"/>
          <w:b/>
          <w:color w:val="000000"/>
          <w:sz w:val="24"/>
          <w:szCs w:val="24"/>
        </w:rPr>
        <w:softHyphen/>
        <w:t>не</w:t>
      </w:r>
      <w:r w:rsidRPr="009B5594">
        <w:rPr>
          <w:rFonts w:ascii="Times New Roman" w:hAnsi="Times New Roman" w:cs="Times New Roman"/>
          <w:b/>
          <w:color w:val="000000"/>
          <w:sz w:val="24"/>
          <w:szCs w:val="24"/>
        </w:rPr>
        <w:softHyphen/>
        <w:t>ния кро</w:t>
      </w:r>
      <w:r w:rsidRPr="009B5594">
        <w:rPr>
          <w:rFonts w:ascii="Times New Roman" w:hAnsi="Times New Roman" w:cs="Times New Roman"/>
          <w:b/>
          <w:color w:val="000000"/>
          <w:sz w:val="24"/>
          <w:szCs w:val="24"/>
        </w:rPr>
        <w:softHyphen/>
        <w:t>вя</w:t>
      </w:r>
      <w:r w:rsidRPr="009B5594">
        <w:rPr>
          <w:rFonts w:ascii="Times New Roman" w:hAnsi="Times New Roman" w:cs="Times New Roman"/>
          <w:b/>
          <w:color w:val="000000"/>
          <w:sz w:val="24"/>
          <w:szCs w:val="24"/>
        </w:rPr>
        <w:softHyphen/>
        <w:t>но</w:t>
      </w:r>
      <w:r w:rsidRPr="009B5594">
        <w:rPr>
          <w:rFonts w:ascii="Times New Roman" w:hAnsi="Times New Roman" w:cs="Times New Roman"/>
          <w:b/>
          <w:color w:val="000000"/>
          <w:sz w:val="24"/>
          <w:szCs w:val="24"/>
        </w:rPr>
        <w:softHyphen/>
        <w:t>го дав</w:t>
      </w:r>
      <w:r w:rsidRPr="009B5594">
        <w:rPr>
          <w:rFonts w:ascii="Times New Roman" w:hAnsi="Times New Roman" w:cs="Times New Roman"/>
          <w:b/>
          <w:color w:val="000000"/>
          <w:sz w:val="24"/>
          <w:szCs w:val="24"/>
        </w:rPr>
        <w:softHyphen/>
        <w:t>ле</w:t>
      </w:r>
      <w:r w:rsidRPr="009B5594">
        <w:rPr>
          <w:rFonts w:ascii="Times New Roman" w:hAnsi="Times New Roman" w:cs="Times New Roman"/>
          <w:b/>
          <w:color w:val="000000"/>
          <w:sz w:val="24"/>
          <w:szCs w:val="24"/>
        </w:rPr>
        <w:softHyphen/>
        <w:t>ния че</w:t>
      </w:r>
      <w:r w:rsidRPr="009B5594">
        <w:rPr>
          <w:rFonts w:ascii="Times New Roman" w:hAnsi="Times New Roman" w:cs="Times New Roman"/>
          <w:b/>
          <w:color w:val="000000"/>
          <w:sz w:val="24"/>
          <w:szCs w:val="24"/>
        </w:rPr>
        <w:softHyphen/>
        <w:t>ло</w:t>
      </w:r>
      <w:r w:rsidRPr="009B5594">
        <w:rPr>
          <w:rFonts w:ascii="Times New Roman" w:hAnsi="Times New Roman" w:cs="Times New Roman"/>
          <w:b/>
          <w:color w:val="000000"/>
          <w:sz w:val="24"/>
          <w:szCs w:val="24"/>
        </w:rPr>
        <w:softHyphen/>
        <w:t>ве</w:t>
      </w:r>
      <w:r w:rsidRPr="009B5594">
        <w:rPr>
          <w:rFonts w:ascii="Times New Roman" w:hAnsi="Times New Roman" w:cs="Times New Roman"/>
          <w:b/>
          <w:color w:val="000000"/>
          <w:sz w:val="24"/>
          <w:szCs w:val="24"/>
        </w:rPr>
        <w:softHyphen/>
        <w:t>ка в спо</w:t>
      </w:r>
      <w:r w:rsidRPr="009B5594">
        <w:rPr>
          <w:rFonts w:ascii="Times New Roman" w:hAnsi="Times New Roman" w:cs="Times New Roman"/>
          <w:b/>
          <w:color w:val="000000"/>
          <w:sz w:val="24"/>
          <w:szCs w:val="24"/>
        </w:rPr>
        <w:softHyphen/>
        <w:t>кой</w:t>
      </w:r>
      <w:r w:rsidRPr="009B5594">
        <w:rPr>
          <w:rFonts w:ascii="Times New Roman" w:hAnsi="Times New Roman" w:cs="Times New Roman"/>
          <w:b/>
          <w:color w:val="000000"/>
          <w:sz w:val="24"/>
          <w:szCs w:val="24"/>
        </w:rPr>
        <w:softHyphen/>
        <w:t>ном со</w:t>
      </w:r>
      <w:r w:rsidRPr="009B5594">
        <w:rPr>
          <w:rFonts w:ascii="Times New Roman" w:hAnsi="Times New Roman" w:cs="Times New Roman"/>
          <w:b/>
          <w:color w:val="000000"/>
          <w:sz w:val="24"/>
          <w:szCs w:val="24"/>
        </w:rPr>
        <w:softHyphen/>
        <w:t>сто</w:t>
      </w:r>
      <w:r w:rsidRPr="009B5594">
        <w:rPr>
          <w:rFonts w:ascii="Times New Roman" w:hAnsi="Times New Roman" w:cs="Times New Roman"/>
          <w:b/>
          <w:color w:val="000000"/>
          <w:sz w:val="24"/>
          <w:szCs w:val="24"/>
        </w:rPr>
        <w:softHyphen/>
        <w:t>я</w:t>
      </w:r>
      <w:r w:rsidRPr="009B5594">
        <w:rPr>
          <w:rFonts w:ascii="Times New Roman" w:hAnsi="Times New Roman" w:cs="Times New Roman"/>
          <w:b/>
          <w:color w:val="000000"/>
          <w:sz w:val="24"/>
          <w:szCs w:val="24"/>
        </w:rPr>
        <w:softHyphen/>
        <w:t>нии и во время работы? Какие от</w:t>
      </w:r>
      <w:r w:rsidRPr="009B5594">
        <w:rPr>
          <w:rFonts w:ascii="Times New Roman" w:hAnsi="Times New Roman" w:cs="Times New Roman"/>
          <w:b/>
          <w:color w:val="000000"/>
          <w:sz w:val="24"/>
          <w:szCs w:val="24"/>
        </w:rPr>
        <w:softHyphen/>
        <w:t>де</w:t>
      </w:r>
      <w:r w:rsidRPr="009B5594">
        <w:rPr>
          <w:rFonts w:ascii="Times New Roman" w:hAnsi="Times New Roman" w:cs="Times New Roman"/>
          <w:b/>
          <w:color w:val="000000"/>
          <w:sz w:val="24"/>
          <w:szCs w:val="24"/>
        </w:rPr>
        <w:softHyphen/>
        <w:t>лы нерв</w:t>
      </w:r>
      <w:r w:rsidRPr="009B5594">
        <w:rPr>
          <w:rFonts w:ascii="Times New Roman" w:hAnsi="Times New Roman" w:cs="Times New Roman"/>
          <w:b/>
          <w:color w:val="000000"/>
          <w:sz w:val="24"/>
          <w:szCs w:val="24"/>
        </w:rPr>
        <w:softHyphen/>
        <w:t>ной си</w:t>
      </w:r>
      <w:r w:rsidRPr="009B5594">
        <w:rPr>
          <w:rFonts w:ascii="Times New Roman" w:hAnsi="Times New Roman" w:cs="Times New Roman"/>
          <w:b/>
          <w:color w:val="000000"/>
          <w:sz w:val="24"/>
          <w:szCs w:val="24"/>
        </w:rPr>
        <w:softHyphen/>
        <w:t>сте</w:t>
      </w:r>
      <w:r w:rsidRPr="009B5594">
        <w:rPr>
          <w:rFonts w:ascii="Times New Roman" w:hAnsi="Times New Roman" w:cs="Times New Roman"/>
          <w:b/>
          <w:color w:val="000000"/>
          <w:sz w:val="24"/>
          <w:szCs w:val="24"/>
        </w:rPr>
        <w:softHyphen/>
        <w:t>мы это обеспечивают?</w:t>
      </w:r>
    </w:p>
    <w:p w14:paraId="2D52FB1E" w14:textId="77777777" w:rsidR="00E562D5" w:rsidRPr="009B5594" w:rsidRDefault="00E562D5" w:rsidP="00E562D5">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1) в спо</w:t>
      </w:r>
      <w:r w:rsidRPr="009B5594">
        <w:rPr>
          <w:rFonts w:ascii="Times New Roman" w:hAnsi="Times New Roman" w:cs="Times New Roman"/>
          <w:sz w:val="24"/>
          <w:szCs w:val="24"/>
        </w:rPr>
        <w:softHyphen/>
        <w:t>кой</w:t>
      </w:r>
      <w:r w:rsidRPr="009B5594">
        <w:rPr>
          <w:rFonts w:ascii="Times New Roman" w:hAnsi="Times New Roman" w:cs="Times New Roman"/>
          <w:sz w:val="24"/>
          <w:szCs w:val="24"/>
        </w:rPr>
        <w:softHyphen/>
        <w:t>ном состоянии рас</w:t>
      </w:r>
      <w:r w:rsidRPr="009B5594">
        <w:rPr>
          <w:rFonts w:ascii="Times New Roman" w:hAnsi="Times New Roman" w:cs="Times New Roman"/>
          <w:sz w:val="24"/>
          <w:szCs w:val="24"/>
        </w:rPr>
        <w:softHyphen/>
        <w:t>слаб</w:t>
      </w:r>
      <w:r w:rsidRPr="009B5594">
        <w:rPr>
          <w:rFonts w:ascii="Times New Roman" w:hAnsi="Times New Roman" w:cs="Times New Roman"/>
          <w:sz w:val="24"/>
          <w:szCs w:val="24"/>
        </w:rPr>
        <w:softHyphen/>
        <w:t>ля</w:t>
      </w:r>
      <w:r w:rsidRPr="009B5594">
        <w:rPr>
          <w:rFonts w:ascii="Times New Roman" w:hAnsi="Times New Roman" w:cs="Times New Roman"/>
          <w:sz w:val="24"/>
          <w:szCs w:val="24"/>
        </w:rPr>
        <w:softHyphen/>
        <w:t>ют</w:t>
      </w:r>
      <w:r w:rsidRPr="009B5594">
        <w:rPr>
          <w:rFonts w:ascii="Times New Roman" w:hAnsi="Times New Roman" w:cs="Times New Roman"/>
          <w:sz w:val="24"/>
          <w:szCs w:val="24"/>
        </w:rPr>
        <w:softHyphen/>
        <w:t>ся гладкие мышцы сосудов, и уве</w:t>
      </w:r>
      <w:r w:rsidRPr="009B5594">
        <w:rPr>
          <w:rFonts w:ascii="Times New Roman" w:hAnsi="Times New Roman" w:cs="Times New Roman"/>
          <w:sz w:val="24"/>
          <w:szCs w:val="24"/>
        </w:rPr>
        <w:softHyphen/>
        <w:t>ли</w:t>
      </w:r>
      <w:r w:rsidRPr="009B5594">
        <w:rPr>
          <w:rFonts w:ascii="Times New Roman" w:hAnsi="Times New Roman" w:cs="Times New Roman"/>
          <w:sz w:val="24"/>
          <w:szCs w:val="24"/>
        </w:rPr>
        <w:softHyphen/>
        <w:t>чи</w:t>
      </w:r>
      <w:r w:rsidRPr="009B5594">
        <w:rPr>
          <w:rFonts w:ascii="Times New Roman" w:hAnsi="Times New Roman" w:cs="Times New Roman"/>
          <w:sz w:val="24"/>
          <w:szCs w:val="24"/>
        </w:rPr>
        <w:softHyphen/>
        <w:t>ва</w:t>
      </w:r>
      <w:r w:rsidRPr="009B5594">
        <w:rPr>
          <w:rFonts w:ascii="Times New Roman" w:hAnsi="Times New Roman" w:cs="Times New Roman"/>
          <w:sz w:val="24"/>
          <w:szCs w:val="24"/>
        </w:rPr>
        <w:softHyphen/>
        <w:t>ет</w:t>
      </w:r>
      <w:r w:rsidRPr="009B5594">
        <w:rPr>
          <w:rFonts w:ascii="Times New Roman" w:hAnsi="Times New Roman" w:cs="Times New Roman"/>
          <w:sz w:val="24"/>
          <w:szCs w:val="24"/>
        </w:rPr>
        <w:softHyphen/>
        <w:t>ся их просвет,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ние понижается;</w:t>
      </w:r>
    </w:p>
    <w:p w14:paraId="637886D6" w14:textId="77777777" w:rsidR="00E562D5" w:rsidRPr="009B5594" w:rsidRDefault="00E562D5" w:rsidP="00E562D5">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 xml:space="preserve">2) </w:t>
      </w:r>
      <w:proofErr w:type="gramStart"/>
      <w:r w:rsidRPr="009B5594">
        <w:rPr>
          <w:rFonts w:ascii="Times New Roman" w:hAnsi="Times New Roman" w:cs="Times New Roman"/>
          <w:sz w:val="24"/>
          <w:szCs w:val="24"/>
        </w:rPr>
        <w:t>во время</w:t>
      </w:r>
      <w:proofErr w:type="gramEnd"/>
      <w:r w:rsidRPr="009B5594">
        <w:rPr>
          <w:rFonts w:ascii="Times New Roman" w:hAnsi="Times New Roman" w:cs="Times New Roman"/>
          <w:sz w:val="24"/>
          <w:szCs w:val="24"/>
        </w:rPr>
        <w:t xml:space="preserve"> ра</w:t>
      </w:r>
      <w:r w:rsidRPr="009B5594">
        <w:rPr>
          <w:rFonts w:ascii="Times New Roman" w:hAnsi="Times New Roman" w:cs="Times New Roman"/>
          <w:sz w:val="24"/>
          <w:szCs w:val="24"/>
        </w:rPr>
        <w:softHyphen/>
        <w:t>бо</w:t>
      </w:r>
      <w:r w:rsidRPr="009B5594">
        <w:rPr>
          <w:rFonts w:ascii="Times New Roman" w:hAnsi="Times New Roman" w:cs="Times New Roman"/>
          <w:sz w:val="24"/>
          <w:szCs w:val="24"/>
        </w:rPr>
        <w:softHyphen/>
        <w:t>ты сокращаются глад</w:t>
      </w:r>
      <w:r w:rsidRPr="009B5594">
        <w:rPr>
          <w:rFonts w:ascii="Times New Roman" w:hAnsi="Times New Roman" w:cs="Times New Roman"/>
          <w:sz w:val="24"/>
          <w:szCs w:val="24"/>
        </w:rPr>
        <w:softHyphen/>
        <w:t>кие мышцы сосудов, сужа</w:t>
      </w:r>
      <w:r w:rsidRPr="009B5594">
        <w:rPr>
          <w:rFonts w:ascii="Times New Roman" w:hAnsi="Times New Roman" w:cs="Times New Roman"/>
          <w:sz w:val="24"/>
          <w:szCs w:val="24"/>
        </w:rPr>
        <w:softHyphen/>
        <w:t>ет</w:t>
      </w:r>
      <w:r w:rsidRPr="009B5594">
        <w:rPr>
          <w:rFonts w:ascii="Times New Roman" w:hAnsi="Times New Roman" w:cs="Times New Roman"/>
          <w:sz w:val="24"/>
          <w:szCs w:val="24"/>
        </w:rPr>
        <w:softHyphen/>
        <w:t>ся их просвет,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ние повышается;</w:t>
      </w:r>
    </w:p>
    <w:p w14:paraId="21D9B0E3" w14:textId="77777777" w:rsidR="00E562D5" w:rsidRPr="009B5594" w:rsidRDefault="00E562D5" w:rsidP="00E562D5">
      <w:pPr>
        <w:spacing w:after="0" w:line="240" w:lineRule="auto"/>
        <w:ind w:firstLine="375"/>
        <w:jc w:val="both"/>
        <w:rPr>
          <w:rFonts w:ascii="Times New Roman" w:hAnsi="Times New Roman" w:cs="Times New Roman"/>
          <w:sz w:val="24"/>
          <w:szCs w:val="24"/>
        </w:rPr>
      </w:pPr>
      <w:r w:rsidRPr="009B5594">
        <w:rPr>
          <w:rFonts w:ascii="Times New Roman" w:hAnsi="Times New Roman" w:cs="Times New Roman"/>
          <w:sz w:val="24"/>
          <w:szCs w:val="24"/>
        </w:rPr>
        <w:t>3) в из</w:t>
      </w:r>
      <w:r w:rsidRPr="009B5594">
        <w:rPr>
          <w:rFonts w:ascii="Times New Roman" w:hAnsi="Times New Roman" w:cs="Times New Roman"/>
          <w:sz w:val="24"/>
          <w:szCs w:val="24"/>
        </w:rPr>
        <w:softHyphen/>
        <w:t>ме</w:t>
      </w:r>
      <w:r w:rsidRPr="009B5594">
        <w:rPr>
          <w:rFonts w:ascii="Times New Roman" w:hAnsi="Times New Roman" w:cs="Times New Roman"/>
          <w:sz w:val="24"/>
          <w:szCs w:val="24"/>
        </w:rPr>
        <w:softHyphen/>
        <w:t>не</w:t>
      </w:r>
      <w:r w:rsidRPr="009B5594">
        <w:rPr>
          <w:rFonts w:ascii="Times New Roman" w:hAnsi="Times New Roman" w:cs="Times New Roman"/>
          <w:sz w:val="24"/>
          <w:szCs w:val="24"/>
        </w:rPr>
        <w:softHyphen/>
        <w:t>нии кровяного дав</w:t>
      </w:r>
      <w:r w:rsidRPr="009B5594">
        <w:rPr>
          <w:rFonts w:ascii="Times New Roman" w:hAnsi="Times New Roman" w:cs="Times New Roman"/>
          <w:sz w:val="24"/>
          <w:szCs w:val="24"/>
        </w:rPr>
        <w:softHyphen/>
        <w:t>ле</w:t>
      </w:r>
      <w:r w:rsidRPr="009B5594">
        <w:rPr>
          <w:rFonts w:ascii="Times New Roman" w:hAnsi="Times New Roman" w:cs="Times New Roman"/>
          <w:sz w:val="24"/>
          <w:szCs w:val="24"/>
        </w:rPr>
        <w:softHyphen/>
        <w:t>ния участвуют сим</w:t>
      </w:r>
      <w:r w:rsidRPr="009B5594">
        <w:rPr>
          <w:rFonts w:ascii="Times New Roman" w:hAnsi="Times New Roman" w:cs="Times New Roman"/>
          <w:sz w:val="24"/>
          <w:szCs w:val="24"/>
        </w:rPr>
        <w:softHyphen/>
        <w:t>па</w:t>
      </w:r>
      <w:r w:rsidRPr="009B5594">
        <w:rPr>
          <w:rFonts w:ascii="Times New Roman" w:hAnsi="Times New Roman" w:cs="Times New Roman"/>
          <w:sz w:val="24"/>
          <w:szCs w:val="24"/>
        </w:rPr>
        <w:softHyphen/>
        <w:t>ти</w:t>
      </w:r>
      <w:r w:rsidRPr="009B5594">
        <w:rPr>
          <w:rFonts w:ascii="Times New Roman" w:hAnsi="Times New Roman" w:cs="Times New Roman"/>
          <w:sz w:val="24"/>
          <w:szCs w:val="24"/>
        </w:rPr>
        <w:softHyphen/>
        <w:t>че</w:t>
      </w:r>
      <w:r w:rsidRPr="009B5594">
        <w:rPr>
          <w:rFonts w:ascii="Times New Roman" w:hAnsi="Times New Roman" w:cs="Times New Roman"/>
          <w:sz w:val="24"/>
          <w:szCs w:val="24"/>
        </w:rPr>
        <w:softHyphen/>
        <w:t>ский (повышает) и па</w:t>
      </w:r>
      <w:r w:rsidRPr="009B5594">
        <w:rPr>
          <w:rFonts w:ascii="Times New Roman" w:hAnsi="Times New Roman" w:cs="Times New Roman"/>
          <w:sz w:val="24"/>
          <w:szCs w:val="24"/>
        </w:rPr>
        <w:softHyphen/>
        <w:t>ра</w:t>
      </w:r>
      <w:r w:rsidRPr="009B5594">
        <w:rPr>
          <w:rFonts w:ascii="Times New Roman" w:hAnsi="Times New Roman" w:cs="Times New Roman"/>
          <w:sz w:val="24"/>
          <w:szCs w:val="24"/>
        </w:rPr>
        <w:softHyphen/>
        <w:t>сим</w:t>
      </w:r>
      <w:r w:rsidRPr="009B5594">
        <w:rPr>
          <w:rFonts w:ascii="Times New Roman" w:hAnsi="Times New Roman" w:cs="Times New Roman"/>
          <w:sz w:val="24"/>
          <w:szCs w:val="24"/>
        </w:rPr>
        <w:softHyphen/>
        <w:t>па</w:t>
      </w:r>
      <w:r w:rsidRPr="009B5594">
        <w:rPr>
          <w:rFonts w:ascii="Times New Roman" w:hAnsi="Times New Roman" w:cs="Times New Roman"/>
          <w:sz w:val="24"/>
          <w:szCs w:val="24"/>
        </w:rPr>
        <w:softHyphen/>
        <w:t>ти</w:t>
      </w:r>
      <w:r w:rsidRPr="009B5594">
        <w:rPr>
          <w:rFonts w:ascii="Times New Roman" w:hAnsi="Times New Roman" w:cs="Times New Roman"/>
          <w:sz w:val="24"/>
          <w:szCs w:val="24"/>
        </w:rPr>
        <w:softHyphen/>
        <w:t>че</w:t>
      </w:r>
      <w:r w:rsidRPr="009B5594">
        <w:rPr>
          <w:rFonts w:ascii="Times New Roman" w:hAnsi="Times New Roman" w:cs="Times New Roman"/>
          <w:sz w:val="24"/>
          <w:szCs w:val="24"/>
        </w:rPr>
        <w:softHyphen/>
        <w:t>ский (понижает) от</w:t>
      </w:r>
      <w:r w:rsidRPr="009B5594">
        <w:rPr>
          <w:rFonts w:ascii="Times New Roman" w:hAnsi="Times New Roman" w:cs="Times New Roman"/>
          <w:sz w:val="24"/>
          <w:szCs w:val="24"/>
        </w:rPr>
        <w:softHyphen/>
        <w:t>де</w:t>
      </w:r>
      <w:r w:rsidRPr="009B5594">
        <w:rPr>
          <w:rFonts w:ascii="Times New Roman" w:hAnsi="Times New Roman" w:cs="Times New Roman"/>
          <w:sz w:val="24"/>
          <w:szCs w:val="24"/>
        </w:rPr>
        <w:softHyphen/>
        <w:t>лы вегетативной нерв</w:t>
      </w:r>
      <w:r w:rsidRPr="009B5594">
        <w:rPr>
          <w:rFonts w:ascii="Times New Roman" w:hAnsi="Times New Roman" w:cs="Times New Roman"/>
          <w:sz w:val="24"/>
          <w:szCs w:val="24"/>
        </w:rPr>
        <w:softHyphen/>
        <w:t>ной системы</w:t>
      </w:r>
    </w:p>
    <w:p w14:paraId="3763B295" w14:textId="77777777" w:rsidR="00E562D5" w:rsidRPr="009B5594" w:rsidRDefault="00E562D5" w:rsidP="00E562D5">
      <w:pPr>
        <w:spacing w:after="0" w:line="240" w:lineRule="auto"/>
        <w:ind w:firstLine="375"/>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2.Опишите путь который пройдет лекарственный препарат, введенный в вену на левой руке, если он должен воздействовать на головной мозг?</w:t>
      </w:r>
    </w:p>
    <w:p w14:paraId="06C6C7DD" w14:textId="77777777" w:rsidR="00E562D5" w:rsidRPr="009B5594" w:rsidRDefault="00E562D5" w:rsidP="00E562D5">
      <w:pPr>
        <w:spacing w:after="0" w:line="240" w:lineRule="auto"/>
        <w:jc w:val="both"/>
        <w:rPr>
          <w:rFonts w:ascii="Times New Roman" w:hAnsi="Times New Roman" w:cs="Times New Roman"/>
          <w:b/>
          <w:bCs/>
          <w:color w:val="000000"/>
          <w:sz w:val="24"/>
          <w:szCs w:val="24"/>
        </w:rPr>
      </w:pPr>
    </w:p>
    <w:p w14:paraId="12EE1293" w14:textId="77777777" w:rsidR="00E562D5" w:rsidRPr="009B5594" w:rsidRDefault="00E562D5" w:rsidP="00E562D5">
      <w:pPr>
        <w:spacing w:after="0" w:line="240" w:lineRule="auto"/>
        <w:jc w:val="both"/>
        <w:rPr>
          <w:rFonts w:ascii="Times New Roman" w:hAnsi="Times New Roman" w:cs="Times New Roman"/>
          <w:b/>
          <w:color w:val="000000"/>
          <w:sz w:val="24"/>
          <w:szCs w:val="24"/>
        </w:rPr>
      </w:pPr>
      <w:r w:rsidRPr="009B5594">
        <w:rPr>
          <w:rFonts w:ascii="Times New Roman" w:hAnsi="Times New Roman" w:cs="Times New Roman"/>
          <w:b/>
          <w:bCs/>
          <w:color w:val="000000"/>
          <w:sz w:val="24"/>
          <w:szCs w:val="24"/>
        </w:rPr>
        <w:t>Пояснение.</w:t>
      </w:r>
    </w:p>
    <w:p w14:paraId="524B4819" w14:textId="77777777" w:rsidR="00E562D5" w:rsidRPr="009B5594" w:rsidRDefault="00E562D5" w:rsidP="00E562D5">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1) По венам большого круга кровообращения лекарство поступит в правое предсердие, а далее в правый желудочек.</w:t>
      </w:r>
    </w:p>
    <w:p w14:paraId="2D19D7DA" w14:textId="77777777" w:rsidR="00E562D5" w:rsidRPr="009B5594" w:rsidRDefault="00E562D5" w:rsidP="00E562D5">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2) Из правого желудочка по малому кругу (легочные артерии и легочные вены) поступит в левое предсердие.</w:t>
      </w:r>
    </w:p>
    <w:p w14:paraId="537A87D5" w14:textId="77777777" w:rsidR="00E562D5" w:rsidRPr="009B5594" w:rsidRDefault="00E562D5" w:rsidP="00E562D5">
      <w:pPr>
        <w:spacing w:after="0" w:line="240" w:lineRule="auto"/>
        <w:ind w:firstLine="375"/>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3) Затем, из левого предсердия в левый желудочек, далее по аорте и сонной артерии большого круга поступит в головной мозг.</w:t>
      </w:r>
    </w:p>
    <w:p w14:paraId="1EB9D4B7" w14:textId="77777777" w:rsidR="00E562D5" w:rsidRPr="009B5594" w:rsidRDefault="00E562D5" w:rsidP="00E562D5">
      <w:pPr>
        <w:spacing w:after="0" w:line="240" w:lineRule="auto"/>
        <w:rPr>
          <w:rFonts w:ascii="Times New Roman" w:eastAsiaTheme="minorHAnsi" w:hAnsi="Times New Roman" w:cs="Times New Roman"/>
          <w:b/>
          <w:sz w:val="24"/>
          <w:szCs w:val="24"/>
          <w:lang w:eastAsia="en-US"/>
        </w:rPr>
      </w:pPr>
      <w:r w:rsidRPr="009B5594">
        <w:rPr>
          <w:rFonts w:ascii="Times New Roman" w:eastAsiaTheme="minorHAnsi" w:hAnsi="Times New Roman" w:cs="Times New Roman"/>
          <w:b/>
          <w:sz w:val="24"/>
          <w:szCs w:val="24"/>
          <w:lang w:eastAsia="en-US"/>
        </w:rPr>
        <w:t>3. У беременной женщины кровь резус-отрицательная, у плода – резус-положительная. Возможен ли в данной ситуации резус-конфликт между матерью и плодом, почему?</w:t>
      </w:r>
    </w:p>
    <w:p w14:paraId="5A223E41"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 xml:space="preserve">4.Доказано, что кровеносные сосуды, как и все остальные внутренние </w:t>
      </w:r>
    </w:p>
    <w:p w14:paraId="6EBB3248"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органы, получают вегетативную иннервацию.</w:t>
      </w:r>
    </w:p>
    <w:p w14:paraId="1E84D8DD"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1. Где лежит сосудодвигательный центр?</w:t>
      </w:r>
    </w:p>
    <w:p w14:paraId="69804E8E"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 xml:space="preserve">2. Какой эффект возникает при симпатическом и парасимпатическом </w:t>
      </w:r>
    </w:p>
    <w:p w14:paraId="7A52873B" w14:textId="77777777" w:rsidR="00E562D5" w:rsidRPr="009B5594" w:rsidRDefault="00E562D5" w:rsidP="00E562D5">
      <w:pPr>
        <w:spacing w:after="0" w:line="240" w:lineRule="auto"/>
        <w:rPr>
          <w:rFonts w:ascii="Times New Roman" w:eastAsia="Calibri" w:hAnsi="Times New Roman" w:cs="Times New Roman"/>
          <w:b/>
          <w:sz w:val="24"/>
          <w:szCs w:val="24"/>
          <w:lang w:eastAsia="en-US"/>
        </w:rPr>
      </w:pPr>
      <w:r w:rsidRPr="009B5594">
        <w:rPr>
          <w:rFonts w:ascii="Times New Roman" w:eastAsia="Calibri" w:hAnsi="Times New Roman" w:cs="Times New Roman"/>
          <w:b/>
          <w:sz w:val="24"/>
          <w:szCs w:val="24"/>
          <w:lang w:eastAsia="en-US"/>
        </w:rPr>
        <w:t>влиянии на кровеносные сосуды?</w:t>
      </w:r>
    </w:p>
    <w:p w14:paraId="4B1AE6FB"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1. Сосудодвигательный центр лежит в продолговатом мозге.</w:t>
      </w:r>
    </w:p>
    <w:p w14:paraId="621C1175"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2. В составе симпатических нервов проходят сосудосуживающие</w:t>
      </w:r>
    </w:p>
    <w:p w14:paraId="69D6B362"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 xml:space="preserve">волокна, сосудорасширяющие волокна проходят в составе </w:t>
      </w:r>
    </w:p>
    <w:p w14:paraId="6CAC966F" w14:textId="77777777" w:rsidR="00E562D5" w:rsidRPr="009B5594" w:rsidRDefault="00E562D5" w:rsidP="00E562D5">
      <w:pPr>
        <w:spacing w:after="0" w:line="240" w:lineRule="auto"/>
        <w:rPr>
          <w:rFonts w:ascii="Times New Roman" w:eastAsia="Calibri" w:hAnsi="Times New Roman" w:cs="Times New Roman"/>
          <w:i/>
          <w:sz w:val="24"/>
          <w:szCs w:val="24"/>
          <w:lang w:eastAsia="en-US"/>
        </w:rPr>
      </w:pPr>
      <w:r w:rsidRPr="009B5594">
        <w:rPr>
          <w:rFonts w:ascii="Times New Roman" w:eastAsia="Calibri" w:hAnsi="Times New Roman" w:cs="Times New Roman"/>
          <w:i/>
          <w:sz w:val="24"/>
          <w:szCs w:val="24"/>
          <w:lang w:eastAsia="en-US"/>
        </w:rPr>
        <w:t>парасимпатических волокон</w:t>
      </w:r>
    </w:p>
    <w:p w14:paraId="34140661" w14:textId="77777777" w:rsidR="00E562D5" w:rsidRPr="009B5594" w:rsidRDefault="00E562D5" w:rsidP="00E562D5">
      <w:pPr>
        <w:tabs>
          <w:tab w:val="num" w:pos="-180"/>
        </w:tabs>
        <w:spacing w:after="0" w:line="240" w:lineRule="auto"/>
        <w:ind w:hanging="360"/>
        <w:jc w:val="both"/>
        <w:rPr>
          <w:rFonts w:ascii="Times New Roman" w:hAnsi="Times New Roman" w:cs="Times New Roman"/>
          <w:b/>
          <w:sz w:val="24"/>
          <w:szCs w:val="24"/>
        </w:rPr>
      </w:pPr>
      <w:r w:rsidRPr="009B5594">
        <w:rPr>
          <w:rFonts w:ascii="Times New Roman" w:hAnsi="Times New Roman" w:cs="Times New Roman"/>
          <w:b/>
          <w:sz w:val="24"/>
          <w:szCs w:val="24"/>
        </w:rPr>
        <w:t>5. В больницу поступил больной с острой кровопотерей, объём которой составил более 0,5л. Группа крови больного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В распоряжении врача имеются ампулы со следующими группами крови: 0 (</w:t>
      </w:r>
      <w:r w:rsidRPr="009B5594">
        <w:rPr>
          <w:rFonts w:ascii="Times New Roman" w:hAnsi="Times New Roman" w:cs="Times New Roman"/>
          <w:b/>
          <w:sz w:val="24"/>
          <w:szCs w:val="24"/>
          <w:lang w:val="en-US"/>
        </w:rPr>
        <w:t>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rPr>
        <w:t>-, А (</w:t>
      </w:r>
      <w:r w:rsidRPr="009B5594">
        <w:rPr>
          <w:rFonts w:ascii="Times New Roman" w:hAnsi="Times New Roman" w:cs="Times New Roman"/>
          <w:b/>
          <w:sz w:val="24"/>
          <w:szCs w:val="24"/>
          <w:lang w:val="en-US"/>
        </w:rPr>
        <w:t>II</w:t>
      </w:r>
      <w:r w:rsidRPr="009B5594">
        <w:rPr>
          <w:rFonts w:ascii="Times New Roman" w:hAnsi="Times New Roman" w:cs="Times New Roman"/>
          <w:b/>
          <w:sz w:val="24"/>
          <w:szCs w:val="24"/>
        </w:rPr>
        <w:t xml:space="preserve">)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Какую кровь необходимо перелить больному? </w:t>
      </w:r>
    </w:p>
    <w:p w14:paraId="7F4579FF" w14:textId="77777777" w:rsidR="00E562D5" w:rsidRPr="009B5594" w:rsidRDefault="00E562D5" w:rsidP="00E562D5">
      <w:pPr>
        <w:tabs>
          <w:tab w:val="num" w:pos="-180"/>
        </w:tabs>
        <w:spacing w:after="0" w:line="240" w:lineRule="auto"/>
        <w:ind w:hanging="360"/>
        <w:rPr>
          <w:rFonts w:ascii="Times New Roman" w:hAnsi="Times New Roman" w:cs="Times New Roman"/>
          <w:b/>
          <w:i/>
          <w:sz w:val="24"/>
          <w:szCs w:val="24"/>
        </w:rPr>
      </w:pPr>
      <w:r w:rsidRPr="009B5594">
        <w:rPr>
          <w:rFonts w:ascii="Times New Roman" w:hAnsi="Times New Roman" w:cs="Times New Roman"/>
          <w:i/>
          <w:sz w:val="24"/>
          <w:szCs w:val="24"/>
        </w:rPr>
        <w:t xml:space="preserve"> При переливании больших количеств крови следует использовать только </w:t>
      </w:r>
      <w:proofErr w:type="spellStart"/>
      <w:r w:rsidRPr="009B5594">
        <w:rPr>
          <w:rFonts w:ascii="Times New Roman" w:hAnsi="Times New Roman" w:cs="Times New Roman"/>
          <w:i/>
          <w:sz w:val="24"/>
          <w:szCs w:val="24"/>
        </w:rPr>
        <w:t>одногруппную</w:t>
      </w:r>
      <w:proofErr w:type="spellEnd"/>
      <w:r w:rsidRPr="009B5594">
        <w:rPr>
          <w:rFonts w:ascii="Times New Roman" w:hAnsi="Times New Roman" w:cs="Times New Roman"/>
          <w:i/>
          <w:sz w:val="24"/>
          <w:szCs w:val="24"/>
        </w:rPr>
        <w:t xml:space="preserve"> кровь, так как при введении совместимой, но </w:t>
      </w:r>
      <w:proofErr w:type="spellStart"/>
      <w:r w:rsidRPr="009B5594">
        <w:rPr>
          <w:rFonts w:ascii="Times New Roman" w:hAnsi="Times New Roman" w:cs="Times New Roman"/>
          <w:i/>
          <w:sz w:val="24"/>
          <w:szCs w:val="24"/>
        </w:rPr>
        <w:t>разногруппной</w:t>
      </w:r>
      <w:proofErr w:type="spellEnd"/>
      <w:r w:rsidRPr="009B5594">
        <w:rPr>
          <w:rFonts w:ascii="Times New Roman" w:hAnsi="Times New Roman" w:cs="Times New Roman"/>
          <w:i/>
          <w:sz w:val="24"/>
          <w:szCs w:val="24"/>
        </w:rPr>
        <w:t xml:space="preserve"> крови в организм реципиента с кровью донора поступает большое количество агглютининов, которые могут вызвать гемолиз собственных эритроцитов больного. Следовательно, этому больному необходимо перелить А (</w:t>
      </w:r>
      <w:r w:rsidRPr="009B5594">
        <w:rPr>
          <w:rFonts w:ascii="Times New Roman" w:hAnsi="Times New Roman" w:cs="Times New Roman"/>
          <w:i/>
          <w:sz w:val="24"/>
          <w:szCs w:val="24"/>
          <w:lang w:val="en-US"/>
        </w:rPr>
        <w:t>II</w:t>
      </w:r>
      <w:r w:rsidRPr="009B5594">
        <w:rPr>
          <w:rFonts w:ascii="Times New Roman" w:hAnsi="Times New Roman" w:cs="Times New Roman"/>
          <w:i/>
          <w:sz w:val="24"/>
          <w:szCs w:val="24"/>
        </w:rPr>
        <w:t>) резус-отрицательную кровь.</w:t>
      </w:r>
      <w:r w:rsidRPr="009B5594">
        <w:rPr>
          <w:rFonts w:ascii="Times New Roman" w:hAnsi="Times New Roman" w:cs="Times New Roman"/>
          <w:sz w:val="24"/>
          <w:szCs w:val="24"/>
        </w:rPr>
        <w:tab/>
      </w:r>
    </w:p>
    <w:p w14:paraId="276625C6" w14:textId="77777777" w:rsidR="00E562D5" w:rsidRPr="009B5594" w:rsidRDefault="00E562D5" w:rsidP="00E562D5">
      <w:pPr>
        <w:tabs>
          <w:tab w:val="num" w:pos="-180"/>
        </w:tabs>
        <w:spacing w:after="0" w:line="240" w:lineRule="auto"/>
        <w:ind w:hanging="360"/>
        <w:jc w:val="both"/>
        <w:rPr>
          <w:rFonts w:ascii="Times New Roman" w:hAnsi="Times New Roman" w:cs="Times New Roman"/>
          <w:b/>
          <w:sz w:val="24"/>
          <w:szCs w:val="24"/>
        </w:rPr>
      </w:pPr>
      <w:r w:rsidRPr="009B5594">
        <w:rPr>
          <w:rFonts w:ascii="Times New Roman" w:hAnsi="Times New Roman" w:cs="Times New Roman"/>
          <w:b/>
          <w:sz w:val="24"/>
          <w:szCs w:val="24"/>
        </w:rPr>
        <w:t xml:space="preserve">6. Кровь отца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матери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Первая беременность. Существует ли опасность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rPr>
        <w:t xml:space="preserve">- конфликта матери и плода, если плод имеет </w:t>
      </w:r>
      <w:r w:rsidRPr="009B5594">
        <w:rPr>
          <w:rFonts w:ascii="Times New Roman" w:hAnsi="Times New Roman" w:cs="Times New Roman"/>
          <w:b/>
          <w:sz w:val="24"/>
          <w:szCs w:val="24"/>
          <w:lang w:val="en-US"/>
        </w:rPr>
        <w:t>Rh</w:t>
      </w:r>
      <w:r w:rsidRPr="009B5594">
        <w:rPr>
          <w:rFonts w:ascii="Times New Roman" w:hAnsi="Times New Roman" w:cs="Times New Roman"/>
          <w:b/>
          <w:sz w:val="24"/>
          <w:szCs w:val="24"/>
          <w:vertAlign w:val="superscript"/>
        </w:rPr>
        <w:t>+</w:t>
      </w:r>
      <w:r w:rsidRPr="009B5594">
        <w:rPr>
          <w:rFonts w:ascii="Times New Roman" w:hAnsi="Times New Roman" w:cs="Times New Roman"/>
          <w:b/>
          <w:sz w:val="24"/>
          <w:szCs w:val="24"/>
        </w:rPr>
        <w:t xml:space="preserve"> кровь?</w:t>
      </w:r>
    </w:p>
    <w:p w14:paraId="14C3D368" w14:textId="77777777" w:rsidR="00E562D5" w:rsidRPr="009B5594" w:rsidRDefault="00E562D5" w:rsidP="00E562D5">
      <w:pPr>
        <w:spacing w:after="0" w:line="240" w:lineRule="auto"/>
        <w:jc w:val="both"/>
        <w:rPr>
          <w:rFonts w:ascii="Times New Roman" w:hAnsi="Times New Roman" w:cs="Times New Roman"/>
          <w:i/>
          <w:sz w:val="24"/>
          <w:szCs w:val="24"/>
        </w:rPr>
      </w:pPr>
      <w:r w:rsidRPr="009B5594">
        <w:rPr>
          <w:rFonts w:ascii="Times New Roman" w:hAnsi="Times New Roman" w:cs="Times New Roman"/>
          <w:i/>
          <w:sz w:val="24"/>
          <w:szCs w:val="24"/>
        </w:rPr>
        <w:t>Опасность резус-конфликта существует в том случае, если матери до беременности переливали резус-положительную кровь и ещё до наступления первой беременности произошла резус-</w:t>
      </w:r>
      <w:proofErr w:type="spellStart"/>
      <w:r w:rsidRPr="009B5594">
        <w:rPr>
          <w:rFonts w:ascii="Times New Roman" w:hAnsi="Times New Roman" w:cs="Times New Roman"/>
          <w:i/>
          <w:sz w:val="24"/>
          <w:szCs w:val="24"/>
        </w:rPr>
        <w:t>иммунация</w:t>
      </w:r>
      <w:proofErr w:type="spellEnd"/>
      <w:r w:rsidRPr="009B5594">
        <w:rPr>
          <w:rFonts w:ascii="Times New Roman" w:hAnsi="Times New Roman" w:cs="Times New Roman"/>
          <w:i/>
          <w:sz w:val="24"/>
          <w:szCs w:val="24"/>
        </w:rPr>
        <w:t xml:space="preserve">. Тогда </w:t>
      </w:r>
      <w:proofErr w:type="spellStart"/>
      <w:r w:rsidRPr="009B5594">
        <w:rPr>
          <w:rFonts w:ascii="Times New Roman" w:hAnsi="Times New Roman" w:cs="Times New Roman"/>
          <w:i/>
          <w:sz w:val="24"/>
          <w:szCs w:val="24"/>
        </w:rPr>
        <w:t>антирезус</w:t>
      </w:r>
      <w:proofErr w:type="spellEnd"/>
      <w:r w:rsidRPr="009B5594">
        <w:rPr>
          <w:rFonts w:ascii="Times New Roman" w:hAnsi="Times New Roman" w:cs="Times New Roman"/>
          <w:i/>
          <w:sz w:val="24"/>
          <w:szCs w:val="24"/>
        </w:rPr>
        <w:t>-антитела материнской крови могут попадать в кровь плода и вызвать гемолиз его резус-положительных эритроцитов. Плод может погибнуть, или родиться с гемолитической болезнью.</w:t>
      </w:r>
    </w:p>
    <w:p w14:paraId="3791F248" w14:textId="77777777" w:rsidR="00E562D5" w:rsidRPr="009B5594" w:rsidRDefault="00E562D5" w:rsidP="00E562D5">
      <w:pPr>
        <w:spacing w:after="0" w:line="240" w:lineRule="auto"/>
        <w:jc w:val="center"/>
        <w:rPr>
          <w:rFonts w:ascii="Times New Roman" w:hAnsi="Times New Roman" w:cs="Times New Roman"/>
          <w:b/>
          <w:sz w:val="24"/>
          <w:szCs w:val="24"/>
        </w:rPr>
      </w:pPr>
      <w:r w:rsidRPr="009B5594">
        <w:rPr>
          <w:rFonts w:ascii="Times New Roman" w:hAnsi="Times New Roman" w:cs="Times New Roman"/>
          <w:b/>
          <w:sz w:val="24"/>
          <w:szCs w:val="24"/>
        </w:rPr>
        <w:t>Тема: Кровеносная система</w:t>
      </w:r>
    </w:p>
    <w:p w14:paraId="75088227" w14:textId="77777777" w:rsidR="00E562D5" w:rsidRPr="009B5594" w:rsidRDefault="00E562D5" w:rsidP="00E562D5">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Вопросы:</w:t>
      </w:r>
    </w:p>
    <w:p w14:paraId="627615BE"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Назовите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органы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системы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кровообращения</w:t>
      </w:r>
      <w:proofErr w:type="spellEnd"/>
      <w:r w:rsidRPr="009B5594">
        <w:rPr>
          <w:rFonts w:ascii="Times New Roman" w:eastAsia="Times New Roman" w:hAnsi="Times New Roman" w:cs="Times New Roman"/>
          <w:color w:val="000000"/>
          <w:sz w:val="24"/>
          <w:szCs w:val="24"/>
          <w:lang w:val="en-US" w:eastAsia="en-US"/>
        </w:rPr>
        <w:t xml:space="preserve">. </w:t>
      </w:r>
    </w:p>
    <w:p w14:paraId="672CF25D"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lastRenderedPageBreak/>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proofErr w:type="gramStart"/>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органам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системы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относят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 xml:space="preserve">). </w:t>
      </w:r>
    </w:p>
    <w:p w14:paraId="425AB98B"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Какие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сосуды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называются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венами</w:t>
      </w:r>
      <w:proofErr w:type="spellEnd"/>
      <w:r w:rsidRPr="009B5594">
        <w:rPr>
          <w:rFonts w:ascii="Times New Roman" w:eastAsia="Times New Roman" w:hAnsi="Times New Roman" w:cs="Times New Roman"/>
          <w:color w:val="000000"/>
          <w:sz w:val="24"/>
          <w:szCs w:val="24"/>
          <w:lang w:val="en-US" w:eastAsia="en-US"/>
        </w:rPr>
        <w:t xml:space="preserve">? </w:t>
      </w:r>
    </w:p>
    <w:p w14:paraId="2D8CE895"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которым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содержащая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углекислый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газ</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продукты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обмена</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веществ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течет</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направлении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органов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Особенностью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заключается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небольшом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содержании</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эластических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волокон</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внутренняя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образует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клапаны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обратному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току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i/>
          <w:color w:val="000000"/>
          <w:sz w:val="24"/>
          <w:szCs w:val="24"/>
          <w:lang w:eastAsia="en-US"/>
        </w:rPr>
        <w:t xml:space="preserve">). </w:t>
      </w:r>
    </w:p>
    <w:p w14:paraId="11C362DD"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Какие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сосуды</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называются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артериями</w:t>
      </w:r>
      <w:proofErr w:type="spellEnd"/>
      <w:r w:rsidRPr="009B5594">
        <w:rPr>
          <w:rFonts w:ascii="Times New Roman" w:eastAsia="Times New Roman" w:hAnsi="Times New Roman" w:cs="Times New Roman"/>
          <w:color w:val="000000"/>
          <w:sz w:val="24"/>
          <w:szCs w:val="24"/>
          <w:lang w:val="en-US" w:eastAsia="en-US"/>
        </w:rPr>
        <w:t xml:space="preserve">? </w:t>
      </w:r>
    </w:p>
    <w:p w14:paraId="0FB47DBF"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Артерии</w:t>
      </w:r>
      <w:r w:rsidRPr="009B5594">
        <w:rPr>
          <w:rFonts w:ascii="Times New Roman" w:eastAsia="Times New Roman" w:hAnsi="Times New Roman" w:cs="Times New Roman"/>
          <w:i/>
          <w:color w:val="000000"/>
          <w:sz w:val="24"/>
          <w:szCs w:val="24"/>
          <w:lang w:eastAsia="en-US"/>
        </w:rPr>
        <w:t>-</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которым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обогащенная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направлении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органам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w:t>
      </w:r>
      <w:r w:rsidRPr="009B5594">
        <w:rPr>
          <w:rFonts w:ascii="Times New Roman" w:eastAsia="Times New Roman" w:hAnsi="Times New Roman" w:cs="Times New Roman"/>
          <w:i/>
          <w:color w:val="000000"/>
          <w:sz w:val="24"/>
          <w:szCs w:val="24"/>
          <w:lang w:eastAsia="en-US"/>
        </w:rPr>
        <w:t xml:space="preserve">. </w:t>
      </w:r>
    </w:p>
    <w:p w14:paraId="1A48CA7A"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чём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заключается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взаимосвязь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функций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капилляров</w:t>
      </w:r>
      <w:r w:rsidRPr="009B5594">
        <w:rPr>
          <w:rFonts w:ascii="Times New Roman" w:eastAsia="Times New Roman" w:hAnsi="Times New Roman" w:cs="Times New Roman"/>
          <w:color w:val="000000"/>
          <w:sz w:val="24"/>
          <w:szCs w:val="24"/>
          <w:lang w:eastAsia="en-US"/>
        </w:rPr>
        <w:t xml:space="preserve">? </w:t>
      </w:r>
    </w:p>
    <w:p w14:paraId="758C65BC"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 </w:t>
      </w:r>
      <w:r w:rsidRPr="009B5594">
        <w:rPr>
          <w:rFonts w:ascii="Times New Roman" w:eastAsia="Calibri" w:hAnsi="Times New Roman" w:cs="Times New Roman"/>
          <w:color w:val="000000"/>
          <w:sz w:val="24"/>
          <w:szCs w:val="24"/>
          <w:lang w:eastAsia="en-US"/>
        </w:rPr>
        <w:t>мельчайшие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образованные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одним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слоем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эндотелия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благодаря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происходят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процессы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i/>
          <w:color w:val="000000"/>
          <w:sz w:val="24"/>
          <w:szCs w:val="24"/>
          <w:lang w:eastAsia="en-US"/>
        </w:rPr>
        <w:t xml:space="preserve">. </w:t>
      </w:r>
    </w:p>
    <w:p w14:paraId="2627DF13"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Чем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различается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строение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стенок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артерий</w:t>
      </w:r>
      <w:r w:rsidRPr="009B5594">
        <w:rPr>
          <w:rFonts w:ascii="Times New Roman" w:eastAsia="Times New Roman" w:hAnsi="Times New Roman" w:cs="Times New Roman"/>
          <w:color w:val="000000"/>
          <w:sz w:val="24"/>
          <w:szCs w:val="24"/>
          <w:lang w:eastAsia="en-US"/>
        </w:rPr>
        <w:t xml:space="preserve">? </w:t>
      </w:r>
    </w:p>
    <w:p w14:paraId="62A5A674" w14:textId="77777777" w:rsidR="00E562D5" w:rsidRPr="009B5594" w:rsidRDefault="00E562D5" w:rsidP="00E562D5">
      <w:pPr>
        <w:spacing w:after="0" w:line="240" w:lineRule="auto"/>
        <w:ind w:left="345" w:firstLine="53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proofErr w:type="gramStart"/>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сравнению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мышечная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развита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лучше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она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толще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эластические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волокна</w:t>
      </w:r>
      <w:r w:rsidRPr="009B5594">
        <w:rPr>
          <w:rFonts w:ascii="Times New Roman" w:eastAsia="Times New Roman" w:hAnsi="Times New Roman" w:cs="Times New Roman"/>
          <w:i/>
          <w:color w:val="000000"/>
          <w:sz w:val="24"/>
          <w:szCs w:val="24"/>
          <w:lang w:eastAsia="en-US"/>
        </w:rPr>
        <w:t xml:space="preserve">. </w:t>
      </w:r>
    </w:p>
    <w:p w14:paraId="07EFA615" w14:textId="77777777" w:rsidR="00E562D5" w:rsidRPr="009B5594" w:rsidRDefault="00E562D5" w:rsidP="00E562D5">
      <w:pPr>
        <w:spacing w:after="0" w:line="240" w:lineRule="auto"/>
        <w:ind w:left="34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Внутренняя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оболочка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образует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клапаны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обратному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току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i/>
          <w:color w:val="000000"/>
          <w:sz w:val="24"/>
          <w:szCs w:val="24"/>
          <w:lang w:eastAsia="en-US"/>
        </w:rPr>
        <w:t xml:space="preserve">). </w:t>
      </w:r>
    </w:p>
    <w:p w14:paraId="0FC3235D"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Почему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утверждение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что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течёт</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артериям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артериальная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неверно</w:t>
      </w:r>
      <w:r w:rsidRPr="009B5594">
        <w:rPr>
          <w:rFonts w:ascii="Times New Roman" w:eastAsia="Times New Roman" w:hAnsi="Times New Roman" w:cs="Times New Roman"/>
          <w:color w:val="000000"/>
          <w:sz w:val="24"/>
          <w:szCs w:val="24"/>
          <w:lang w:eastAsia="en-US"/>
        </w:rPr>
        <w:t xml:space="preserve">? </w:t>
      </w:r>
    </w:p>
    <w:p w14:paraId="4C304EF2" w14:textId="77777777" w:rsidR="00E562D5" w:rsidRPr="009B5594" w:rsidRDefault="00E562D5" w:rsidP="00E562D5">
      <w:pPr>
        <w:spacing w:after="0" w:line="240" w:lineRule="auto"/>
        <w:ind w:left="345" w:firstLine="530"/>
        <w:rPr>
          <w:rFonts w:ascii="Times New Roman" w:eastAsia="Times New Roman" w:hAnsi="Times New Roman" w:cs="Times New Roman"/>
          <w:i/>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В</w:t>
      </w:r>
      <w:proofErr w:type="gramEnd"/>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отходящих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артериях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венозная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углекислый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газ</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продукты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направляющихся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артериальная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содержит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w:t>
      </w:r>
      <w:r w:rsidRPr="009B5594">
        <w:rPr>
          <w:rFonts w:ascii="Times New Roman" w:eastAsia="Times New Roman" w:hAnsi="Times New Roman" w:cs="Times New Roman"/>
          <w:i/>
          <w:color w:val="000000"/>
          <w:sz w:val="24"/>
          <w:szCs w:val="24"/>
          <w:lang w:eastAsia="en-US"/>
        </w:rPr>
        <w:t xml:space="preserve">). </w:t>
      </w:r>
    </w:p>
    <w:p w14:paraId="74518189"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каких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осуществляется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color w:val="000000"/>
          <w:sz w:val="24"/>
          <w:szCs w:val="24"/>
          <w:lang w:eastAsia="en-US"/>
        </w:rPr>
        <w:t xml:space="preserve">?  </w:t>
      </w:r>
    </w:p>
    <w:p w14:paraId="75E36CFC" w14:textId="77777777" w:rsidR="00E562D5" w:rsidRPr="009B5594" w:rsidRDefault="00E562D5" w:rsidP="00E562D5">
      <w:pPr>
        <w:spacing w:after="0" w:line="240" w:lineRule="auto"/>
        <w:ind w:left="370" w:hanging="10"/>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Почему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такой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возможен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только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этих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сосудах</w:t>
      </w:r>
      <w:r w:rsidRPr="009B5594">
        <w:rPr>
          <w:rFonts w:ascii="Times New Roman" w:eastAsia="Times New Roman" w:hAnsi="Times New Roman" w:cs="Times New Roman"/>
          <w:color w:val="000000"/>
          <w:sz w:val="24"/>
          <w:szCs w:val="24"/>
          <w:lang w:eastAsia="en-US"/>
        </w:rPr>
        <w:t xml:space="preserve">? </w:t>
      </w:r>
    </w:p>
    <w:p w14:paraId="30D90871" w14:textId="77777777" w:rsidR="00E562D5" w:rsidRPr="009B5594" w:rsidRDefault="00E562D5" w:rsidP="00E562D5">
      <w:pPr>
        <w:spacing w:after="0" w:line="240" w:lineRule="auto"/>
        <w:ind w:left="-15" w:right="311" w:firstLine="890"/>
        <w:jc w:val="both"/>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Кровеносные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капилляры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имеющие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тонкие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эндотелия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осуществляют</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обменные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процессы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между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кровью</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тканями</w:t>
      </w:r>
      <w:r w:rsidRPr="009B5594">
        <w:rPr>
          <w:rFonts w:ascii="Times New Roman" w:eastAsia="Times New Roman" w:hAnsi="Times New Roman" w:cs="Times New Roman"/>
          <w:i/>
          <w:color w:val="000000"/>
          <w:sz w:val="24"/>
          <w:szCs w:val="24"/>
          <w:lang w:eastAsia="en-US"/>
        </w:rPr>
        <w:t xml:space="preserve">. </w:t>
      </w:r>
    </w:p>
    <w:p w14:paraId="1125AB80" w14:textId="77777777" w:rsidR="00E562D5" w:rsidRPr="009B5594" w:rsidRDefault="00E562D5" w:rsidP="00AC3712">
      <w:pPr>
        <w:numPr>
          <w:ilvl w:val="1"/>
          <w:numId w:val="45"/>
        </w:numPr>
        <w:spacing w:after="0" w:line="240" w:lineRule="auto"/>
        <w:ind w:hanging="305"/>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Как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организме</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меняется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её</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большом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color w:val="000000"/>
          <w:sz w:val="24"/>
          <w:szCs w:val="24"/>
          <w:lang w:eastAsia="en-US"/>
        </w:rPr>
        <w:t xml:space="preserve">?  </w:t>
      </w:r>
    </w:p>
    <w:p w14:paraId="6D30F5CF" w14:textId="77777777" w:rsidR="00E562D5" w:rsidRPr="009B5594" w:rsidRDefault="00E562D5" w:rsidP="00E562D5">
      <w:pPr>
        <w:spacing w:after="0" w:line="240" w:lineRule="auto"/>
        <w:ind w:firstLine="900"/>
        <w:rPr>
          <w:rFonts w:ascii="Times New Roman" w:eastAsia="Times New Roman" w:hAnsi="Times New Roman" w:cs="Times New Roman"/>
          <w:i/>
          <w:color w:val="000000"/>
          <w:sz w:val="24"/>
          <w:szCs w:val="24"/>
          <w:lang w:eastAsia="en-US"/>
        </w:rPr>
      </w:pPr>
      <w:r w:rsidRPr="009B5594">
        <w:rPr>
          <w:rFonts w:ascii="Times New Roman" w:eastAsia="Calibri" w:hAnsi="Times New Roman" w:cs="Times New Roman"/>
          <w:color w:val="000000"/>
          <w:sz w:val="24"/>
          <w:szCs w:val="24"/>
          <w:lang w:eastAsia="en-US"/>
        </w:rPr>
        <w:t>Эталон</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организме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замкнутым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кругам</w:t>
      </w:r>
      <w:r w:rsidRPr="009B5594">
        <w:rPr>
          <w:rFonts w:ascii="Times New Roman" w:eastAsia="Times New Roman" w:hAnsi="Times New Roman" w:cs="Times New Roman"/>
          <w:i/>
          <w:color w:val="000000"/>
          <w:sz w:val="24"/>
          <w:szCs w:val="24"/>
          <w:lang w:eastAsia="en-US"/>
        </w:rPr>
        <w:t xml:space="preserve"> – </w:t>
      </w:r>
      <w:r w:rsidRPr="009B5594">
        <w:rPr>
          <w:rFonts w:ascii="Times New Roman" w:eastAsia="Calibri" w:hAnsi="Times New Roman" w:cs="Times New Roman"/>
          <w:color w:val="000000"/>
          <w:sz w:val="24"/>
          <w:szCs w:val="24"/>
          <w:lang w:eastAsia="en-US"/>
        </w:rPr>
        <w:t>большому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кровообращения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малом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круге</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кровь</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альвеолах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легких</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кислородом</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проходя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систему</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воротной</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вены</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печени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большого</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круга</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обогащается</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питательными</w:t>
      </w:r>
      <w:r w:rsidRPr="009B5594">
        <w:rPr>
          <w:rFonts w:ascii="Times New Roman" w:eastAsia="Times New Roman" w:hAnsi="Times New Roman" w:cs="Times New Roman"/>
          <w:i/>
          <w:color w:val="000000"/>
          <w:sz w:val="24"/>
          <w:szCs w:val="24"/>
          <w:lang w:eastAsia="en-US"/>
        </w:rPr>
        <w:t xml:space="preserve"> </w:t>
      </w:r>
      <w:r w:rsidRPr="009B5594">
        <w:rPr>
          <w:rFonts w:ascii="Times New Roman" w:eastAsia="Calibri" w:hAnsi="Times New Roman" w:cs="Times New Roman"/>
          <w:color w:val="000000"/>
          <w:sz w:val="24"/>
          <w:szCs w:val="24"/>
          <w:lang w:eastAsia="en-US"/>
        </w:rPr>
        <w:t>веществами</w:t>
      </w:r>
      <w:r w:rsidRPr="009B5594">
        <w:rPr>
          <w:rFonts w:ascii="Times New Roman" w:eastAsia="Times New Roman" w:hAnsi="Times New Roman" w:cs="Times New Roman"/>
          <w:i/>
          <w:color w:val="000000"/>
          <w:sz w:val="24"/>
          <w:szCs w:val="24"/>
          <w:lang w:eastAsia="en-US"/>
        </w:rPr>
        <w:t xml:space="preserve">. </w:t>
      </w:r>
    </w:p>
    <w:p w14:paraId="0A52FBC4" w14:textId="77777777" w:rsidR="00E562D5" w:rsidRPr="009B5594" w:rsidRDefault="00E562D5" w:rsidP="00E562D5">
      <w:pPr>
        <w:spacing w:after="0" w:line="240" w:lineRule="auto"/>
        <w:ind w:firstLine="900"/>
        <w:rPr>
          <w:rFonts w:ascii="Times New Roman" w:eastAsia="Times New Roman" w:hAnsi="Times New Roman" w:cs="Times New Roman"/>
          <w:i/>
          <w:color w:val="000000"/>
          <w:sz w:val="24"/>
          <w:szCs w:val="24"/>
          <w:lang w:eastAsia="en-US"/>
        </w:rPr>
      </w:pPr>
    </w:p>
    <w:p w14:paraId="2C914188" w14:textId="77777777" w:rsidR="00E562D5" w:rsidRPr="009B5594" w:rsidRDefault="00E562D5" w:rsidP="00E562D5">
      <w:pPr>
        <w:spacing w:after="0" w:line="240" w:lineRule="auto"/>
        <w:ind w:firstLine="900"/>
        <w:rPr>
          <w:rFonts w:ascii="Times New Roman" w:eastAsia="Calibri" w:hAnsi="Times New Roman" w:cs="Times New Roman"/>
          <w:b/>
          <w:color w:val="000000"/>
          <w:sz w:val="24"/>
          <w:szCs w:val="24"/>
          <w:lang w:eastAsia="en-US"/>
        </w:rPr>
      </w:pPr>
      <w:r w:rsidRPr="009B5594">
        <w:rPr>
          <w:rFonts w:ascii="Times New Roman" w:eastAsia="Times New Roman" w:hAnsi="Times New Roman" w:cs="Times New Roman"/>
          <w:b/>
          <w:color w:val="000000"/>
          <w:sz w:val="24"/>
          <w:szCs w:val="24"/>
          <w:lang w:eastAsia="en-US"/>
        </w:rPr>
        <w:t>Тест</w:t>
      </w:r>
    </w:p>
    <w:p w14:paraId="5B8BC224" w14:textId="77777777" w:rsidR="00E562D5" w:rsidRPr="009B5594" w:rsidRDefault="00E562D5" w:rsidP="00E562D5">
      <w:pPr>
        <w:spacing w:after="0" w:line="240" w:lineRule="auto"/>
        <w:ind w:left="10" w:right="2" w:hanging="10"/>
        <w:jc w:val="center"/>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Вариант</w:t>
      </w:r>
      <w:r w:rsidRPr="009B5594">
        <w:rPr>
          <w:rFonts w:ascii="Times New Roman" w:eastAsia="Times New Roman" w:hAnsi="Times New Roman" w:cs="Times New Roman"/>
          <w:b/>
          <w:color w:val="000000"/>
          <w:sz w:val="24"/>
          <w:szCs w:val="24"/>
          <w:lang w:eastAsia="en-US"/>
        </w:rPr>
        <w:t xml:space="preserve"> 1. </w:t>
      </w:r>
    </w:p>
    <w:p w14:paraId="1BA3C0B6" w14:textId="77777777" w:rsidR="00E562D5" w:rsidRPr="009B5594" w:rsidRDefault="00E562D5" w:rsidP="00E562D5">
      <w:pPr>
        <w:spacing w:after="0" w:line="240" w:lineRule="auto"/>
        <w:ind w:left="65"/>
        <w:jc w:val="center"/>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b/>
          <w:color w:val="000000"/>
          <w:sz w:val="24"/>
          <w:szCs w:val="24"/>
          <w:lang w:eastAsia="en-US"/>
        </w:rPr>
        <w:t xml:space="preserve"> </w:t>
      </w:r>
    </w:p>
    <w:p w14:paraId="7424D397" w14:textId="77777777" w:rsidR="00E562D5" w:rsidRPr="009B5594" w:rsidRDefault="00E562D5" w:rsidP="00E562D5">
      <w:pPr>
        <w:spacing w:after="0" w:line="240" w:lineRule="auto"/>
        <w:ind w:left="-5" w:hanging="1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Выберите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правильный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w:t>
      </w:r>
      <w:r w:rsidRPr="009B5594">
        <w:rPr>
          <w:rFonts w:ascii="Times New Roman" w:eastAsia="Times New Roman" w:hAnsi="Times New Roman" w:cs="Times New Roman"/>
          <w:color w:val="000000"/>
          <w:sz w:val="24"/>
          <w:szCs w:val="24"/>
          <w:lang w:eastAsia="en-US"/>
        </w:rPr>
        <w:t xml:space="preserve"> </w:t>
      </w:r>
    </w:p>
    <w:p w14:paraId="43D64104" w14:textId="77777777" w:rsidR="00E562D5" w:rsidRPr="009B5594" w:rsidRDefault="00E562D5" w:rsidP="00E562D5">
      <w:pPr>
        <w:spacing w:after="0" w:line="240" w:lineRule="auto"/>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p>
    <w:tbl>
      <w:tblPr>
        <w:tblW w:w="7119" w:type="dxa"/>
        <w:tblCellMar>
          <w:top w:w="8" w:type="dxa"/>
          <w:left w:w="0" w:type="dxa"/>
          <w:right w:w="0" w:type="dxa"/>
        </w:tblCellMar>
        <w:tblLook w:val="04A0" w:firstRow="1" w:lastRow="0" w:firstColumn="1" w:lastColumn="0" w:noHBand="0" w:noVBand="1"/>
      </w:tblPr>
      <w:tblGrid>
        <w:gridCol w:w="4956"/>
        <w:gridCol w:w="665"/>
        <w:gridCol w:w="1498"/>
      </w:tblGrid>
      <w:tr w:rsidR="00E562D5" w:rsidRPr="009B5594" w14:paraId="3EE06776" w14:textId="77777777" w:rsidTr="003E02E7">
        <w:trPr>
          <w:trHeight w:val="317"/>
        </w:trPr>
        <w:tc>
          <w:tcPr>
            <w:tcW w:w="4956" w:type="dxa"/>
            <w:hideMark/>
          </w:tcPr>
          <w:p w14:paraId="0D89055B"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1. </w:t>
            </w:r>
            <w:proofErr w:type="spellStart"/>
            <w:r w:rsidRPr="009B5594">
              <w:rPr>
                <w:rFonts w:ascii="Times New Roman" w:eastAsia="Calibri" w:hAnsi="Times New Roman" w:cs="Times New Roman"/>
                <w:color w:val="000000"/>
                <w:sz w:val="24"/>
                <w:szCs w:val="24"/>
                <w:lang w:val="en-US" w:eastAsia="en-US"/>
              </w:rPr>
              <w:t>Количество</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камер</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сердца</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человека</w:t>
            </w:r>
            <w:proofErr w:type="spellEnd"/>
            <w:r w:rsidRPr="009B5594">
              <w:rPr>
                <w:rFonts w:ascii="Times New Roman" w:eastAsia="Times New Roman" w:hAnsi="Times New Roman" w:cs="Times New Roman"/>
                <w:color w:val="000000"/>
                <w:sz w:val="24"/>
                <w:szCs w:val="24"/>
                <w:lang w:val="en-US" w:eastAsia="en-US"/>
              </w:rPr>
              <w:t xml:space="preserve">: </w:t>
            </w:r>
          </w:p>
        </w:tc>
        <w:tc>
          <w:tcPr>
            <w:tcW w:w="665" w:type="dxa"/>
          </w:tcPr>
          <w:p w14:paraId="5C9F31CC"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p>
        </w:tc>
        <w:tc>
          <w:tcPr>
            <w:tcW w:w="1498" w:type="dxa"/>
          </w:tcPr>
          <w:p w14:paraId="624652B9"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p>
        </w:tc>
      </w:tr>
      <w:tr w:rsidR="00E562D5" w:rsidRPr="009B5594" w14:paraId="1BC509CA" w14:textId="77777777" w:rsidTr="003E02E7">
        <w:trPr>
          <w:trHeight w:val="323"/>
        </w:trPr>
        <w:tc>
          <w:tcPr>
            <w:tcW w:w="4956" w:type="dxa"/>
            <w:hideMark/>
          </w:tcPr>
          <w:p w14:paraId="41EDF50E" w14:textId="77777777" w:rsidR="00E562D5" w:rsidRPr="009B5594" w:rsidRDefault="00E562D5" w:rsidP="00E562D5">
            <w:pPr>
              <w:tabs>
                <w:tab w:val="center" w:pos="708"/>
                <w:tab w:val="center" w:pos="1416"/>
                <w:tab w:val="center" w:pos="2338"/>
                <w:tab w:val="center" w:pos="2832"/>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а</w:t>
            </w:r>
            <w:r w:rsidRPr="009B5594">
              <w:rPr>
                <w:rFonts w:ascii="Times New Roman" w:eastAsia="Times New Roman" w:hAnsi="Times New Roman" w:cs="Times New Roman"/>
                <w:color w:val="000000"/>
                <w:sz w:val="24"/>
                <w:szCs w:val="24"/>
                <w:lang w:val="en-US" w:eastAsia="en-US"/>
              </w:rPr>
              <w:t xml:space="preserve">) 3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p>
        </w:tc>
        <w:tc>
          <w:tcPr>
            <w:tcW w:w="665" w:type="dxa"/>
            <w:hideMark/>
          </w:tcPr>
          <w:p w14:paraId="60DEF619"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6493F904" w14:textId="77777777" w:rsidR="00E562D5" w:rsidRPr="009B5594" w:rsidRDefault="00E562D5" w:rsidP="00E562D5">
            <w:pPr>
              <w:spacing w:after="0" w:line="240" w:lineRule="auto"/>
              <w:ind w:left="43"/>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в</w:t>
            </w:r>
            <w:r w:rsidRPr="009B5594">
              <w:rPr>
                <w:rFonts w:ascii="Times New Roman" w:eastAsia="Times New Roman" w:hAnsi="Times New Roman" w:cs="Times New Roman"/>
                <w:color w:val="000000"/>
                <w:sz w:val="24"/>
                <w:szCs w:val="24"/>
                <w:lang w:val="en-US" w:eastAsia="en-US"/>
              </w:rPr>
              <w:t xml:space="preserve">) 4 </w:t>
            </w:r>
          </w:p>
        </w:tc>
      </w:tr>
      <w:tr w:rsidR="00E562D5" w:rsidRPr="009B5594" w14:paraId="4F442EDE" w14:textId="77777777" w:rsidTr="003E02E7">
        <w:trPr>
          <w:trHeight w:val="322"/>
        </w:trPr>
        <w:tc>
          <w:tcPr>
            <w:tcW w:w="4956" w:type="dxa"/>
            <w:hideMark/>
          </w:tcPr>
          <w:p w14:paraId="71153D1B" w14:textId="77777777" w:rsidR="00E562D5" w:rsidRPr="009B5594" w:rsidRDefault="00E562D5" w:rsidP="00E562D5">
            <w:pPr>
              <w:tabs>
                <w:tab w:val="center" w:pos="708"/>
                <w:tab w:val="center" w:pos="1416"/>
                <w:tab w:val="center" w:pos="2348"/>
                <w:tab w:val="center" w:pos="354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б</w:t>
            </w:r>
            <w:r w:rsidRPr="009B5594">
              <w:rPr>
                <w:rFonts w:ascii="Times New Roman" w:eastAsia="Times New Roman" w:hAnsi="Times New Roman" w:cs="Times New Roman"/>
                <w:color w:val="000000"/>
                <w:sz w:val="24"/>
                <w:szCs w:val="24"/>
                <w:lang w:val="en-US" w:eastAsia="en-US"/>
              </w:rPr>
              <w:t xml:space="preserve">) </w:t>
            </w:r>
            <w:proofErr w:type="gramStart"/>
            <w:r w:rsidRPr="009B5594">
              <w:rPr>
                <w:rFonts w:ascii="Times New Roman" w:eastAsia="Times New Roman" w:hAnsi="Times New Roman" w:cs="Times New Roman"/>
                <w:color w:val="000000"/>
                <w:sz w:val="24"/>
                <w:szCs w:val="24"/>
                <w:lang w:val="en-US" w:eastAsia="en-US"/>
              </w:rPr>
              <w:t xml:space="preserve">2  </w:t>
            </w:r>
            <w:r w:rsidRPr="009B5594">
              <w:rPr>
                <w:rFonts w:ascii="Times New Roman" w:eastAsia="Times New Roman" w:hAnsi="Times New Roman" w:cs="Times New Roman"/>
                <w:color w:val="000000"/>
                <w:sz w:val="24"/>
                <w:szCs w:val="24"/>
                <w:lang w:val="en-US" w:eastAsia="en-US"/>
              </w:rPr>
              <w:tab/>
            </w:r>
            <w:proofErr w:type="gramEnd"/>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p>
        </w:tc>
        <w:tc>
          <w:tcPr>
            <w:tcW w:w="665" w:type="dxa"/>
            <w:hideMark/>
          </w:tcPr>
          <w:p w14:paraId="56D633E3"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729167B3" w14:textId="77777777" w:rsidR="00E562D5" w:rsidRPr="009B5594" w:rsidRDefault="00E562D5" w:rsidP="00E562D5">
            <w:pPr>
              <w:spacing w:after="0" w:line="240" w:lineRule="auto"/>
              <w:ind w:left="43"/>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г</w:t>
            </w:r>
            <w:r w:rsidRPr="009B5594">
              <w:rPr>
                <w:rFonts w:ascii="Times New Roman" w:eastAsia="Times New Roman" w:hAnsi="Times New Roman" w:cs="Times New Roman"/>
                <w:color w:val="000000"/>
                <w:sz w:val="24"/>
                <w:szCs w:val="24"/>
                <w:lang w:val="en-US" w:eastAsia="en-US"/>
              </w:rPr>
              <w:t xml:space="preserve">) 5 </w:t>
            </w:r>
          </w:p>
        </w:tc>
      </w:tr>
      <w:tr w:rsidR="00E562D5" w:rsidRPr="009B5594" w14:paraId="70C103A0" w14:textId="77777777" w:rsidTr="003E02E7">
        <w:trPr>
          <w:trHeight w:val="322"/>
        </w:trPr>
        <w:tc>
          <w:tcPr>
            <w:tcW w:w="4956" w:type="dxa"/>
            <w:hideMark/>
          </w:tcPr>
          <w:p w14:paraId="05C6E9C5"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2. </w:t>
            </w:r>
            <w:proofErr w:type="spellStart"/>
            <w:r w:rsidRPr="009B5594">
              <w:rPr>
                <w:rFonts w:ascii="Times New Roman" w:eastAsia="Calibri" w:hAnsi="Times New Roman" w:cs="Times New Roman"/>
                <w:color w:val="000000"/>
                <w:sz w:val="24"/>
                <w:szCs w:val="24"/>
                <w:lang w:val="en-US" w:eastAsia="en-US"/>
              </w:rPr>
              <w:t>Околосердечная</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сумка</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называется</w:t>
            </w:r>
            <w:proofErr w:type="spellEnd"/>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3B02EC5B"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tcPr>
          <w:p w14:paraId="7A3224F7"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p>
        </w:tc>
      </w:tr>
      <w:tr w:rsidR="00E562D5" w:rsidRPr="009B5594" w14:paraId="25FC6EB7" w14:textId="77777777" w:rsidTr="003E02E7">
        <w:trPr>
          <w:trHeight w:val="322"/>
        </w:trPr>
        <w:tc>
          <w:tcPr>
            <w:tcW w:w="4956" w:type="dxa"/>
            <w:hideMark/>
          </w:tcPr>
          <w:p w14:paraId="37B5008B" w14:textId="77777777" w:rsidR="00E562D5" w:rsidRPr="009B5594" w:rsidRDefault="00E562D5" w:rsidP="00E562D5">
            <w:pPr>
              <w:tabs>
                <w:tab w:val="center" w:pos="708"/>
                <w:tab w:val="center" w:pos="1416"/>
                <w:tab w:val="center" w:pos="2750"/>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а</w:t>
            </w:r>
            <w:r w:rsidRPr="009B5594">
              <w:rPr>
                <w:rFonts w:ascii="Times New Roman" w:eastAsia="Times New Roman" w:hAnsi="Times New Roman" w:cs="Times New Roman"/>
                <w:color w:val="000000"/>
                <w:sz w:val="24"/>
                <w:szCs w:val="24"/>
                <w:lang w:val="en-US" w:eastAsia="en-US"/>
              </w:rPr>
              <w:t xml:space="preserve">) </w:t>
            </w:r>
            <w:proofErr w:type="spellStart"/>
            <w:proofErr w:type="gramStart"/>
            <w:r w:rsidRPr="009B5594">
              <w:rPr>
                <w:rFonts w:ascii="Times New Roman" w:eastAsia="Calibri" w:hAnsi="Times New Roman" w:cs="Times New Roman"/>
                <w:color w:val="000000"/>
                <w:sz w:val="24"/>
                <w:szCs w:val="24"/>
                <w:lang w:val="en-US" w:eastAsia="en-US"/>
              </w:rPr>
              <w:t>эпикард</w:t>
            </w:r>
            <w:proofErr w:type="spellEnd"/>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r>
            <w:proofErr w:type="gramEnd"/>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35E2B23B"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54DC6430" w14:textId="77777777" w:rsidR="00E562D5" w:rsidRPr="009B5594" w:rsidRDefault="00E562D5" w:rsidP="00E562D5">
            <w:pPr>
              <w:spacing w:after="0" w:line="240" w:lineRule="auto"/>
              <w:ind w:left="43"/>
              <w:jc w:val="both"/>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в</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миокард</w:t>
            </w:r>
            <w:proofErr w:type="spellEnd"/>
            <w:r w:rsidRPr="009B5594">
              <w:rPr>
                <w:rFonts w:ascii="Times New Roman" w:eastAsia="Times New Roman" w:hAnsi="Times New Roman" w:cs="Times New Roman"/>
                <w:color w:val="000000"/>
                <w:sz w:val="24"/>
                <w:szCs w:val="24"/>
                <w:lang w:val="en-US" w:eastAsia="en-US"/>
              </w:rPr>
              <w:t xml:space="preserve"> </w:t>
            </w:r>
          </w:p>
        </w:tc>
      </w:tr>
      <w:tr w:rsidR="00E562D5" w:rsidRPr="009B5594" w14:paraId="3780F6AD" w14:textId="77777777" w:rsidTr="003E02E7">
        <w:trPr>
          <w:trHeight w:val="316"/>
        </w:trPr>
        <w:tc>
          <w:tcPr>
            <w:tcW w:w="4956" w:type="dxa"/>
            <w:hideMark/>
          </w:tcPr>
          <w:p w14:paraId="60301DD2" w14:textId="77777777" w:rsidR="00E562D5" w:rsidRPr="009B5594" w:rsidRDefault="00E562D5" w:rsidP="00E562D5">
            <w:pPr>
              <w:tabs>
                <w:tab w:val="center" w:pos="708"/>
                <w:tab w:val="center" w:pos="1416"/>
                <w:tab w:val="center" w:pos="2825"/>
                <w:tab w:val="center" w:pos="4248"/>
              </w:tabs>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t xml:space="preserve"> </w:t>
            </w:r>
            <w:r w:rsidRPr="009B5594">
              <w:rPr>
                <w:rFonts w:ascii="Times New Roman" w:eastAsia="Times New Roman" w:hAnsi="Times New Roman" w:cs="Times New Roman"/>
                <w:color w:val="000000"/>
                <w:sz w:val="24"/>
                <w:szCs w:val="24"/>
                <w:lang w:val="en-US" w:eastAsia="en-US"/>
              </w:rPr>
              <w:tab/>
            </w:r>
            <w:r w:rsidRPr="009B5594">
              <w:rPr>
                <w:rFonts w:ascii="Times New Roman" w:eastAsia="Calibri" w:hAnsi="Times New Roman" w:cs="Times New Roman"/>
                <w:color w:val="000000"/>
                <w:sz w:val="24"/>
                <w:szCs w:val="24"/>
                <w:lang w:val="en-US" w:eastAsia="en-US"/>
              </w:rPr>
              <w:t>б</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эндокард</w:t>
            </w:r>
            <w:proofErr w:type="spellEnd"/>
            <w:r w:rsidRPr="009B5594">
              <w:rPr>
                <w:rFonts w:ascii="Times New Roman" w:eastAsia="Calibri" w:hAnsi="Times New Roman" w:cs="Times New Roman"/>
                <w:color w:val="000000"/>
                <w:sz w:val="24"/>
                <w:szCs w:val="24"/>
                <w:lang w:val="en-US" w:eastAsia="en-US"/>
              </w:rPr>
              <w:tab/>
            </w:r>
            <w:r w:rsidRPr="009B5594">
              <w:rPr>
                <w:rFonts w:ascii="Times New Roman" w:eastAsia="Times New Roman" w:hAnsi="Times New Roman" w:cs="Times New Roman"/>
                <w:color w:val="000000"/>
                <w:sz w:val="24"/>
                <w:szCs w:val="24"/>
                <w:lang w:val="en-US" w:eastAsia="en-US"/>
              </w:rPr>
              <w:t xml:space="preserve"> </w:t>
            </w:r>
          </w:p>
        </w:tc>
        <w:tc>
          <w:tcPr>
            <w:tcW w:w="665" w:type="dxa"/>
            <w:hideMark/>
          </w:tcPr>
          <w:p w14:paraId="30F4FC19"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tc>
        <w:tc>
          <w:tcPr>
            <w:tcW w:w="1498" w:type="dxa"/>
            <w:hideMark/>
          </w:tcPr>
          <w:p w14:paraId="417819C2" w14:textId="77777777" w:rsidR="00E562D5" w:rsidRPr="009B5594" w:rsidRDefault="00E562D5" w:rsidP="00E562D5">
            <w:pPr>
              <w:spacing w:after="0" w:line="240" w:lineRule="auto"/>
              <w:ind w:left="43"/>
              <w:jc w:val="both"/>
              <w:rPr>
                <w:rFonts w:ascii="Times New Roman" w:eastAsia="Calibri" w:hAnsi="Times New Roman" w:cs="Times New Roman"/>
                <w:color w:val="000000"/>
                <w:sz w:val="24"/>
                <w:szCs w:val="24"/>
                <w:lang w:val="en-US" w:eastAsia="en-US"/>
              </w:rPr>
            </w:pPr>
            <w:r w:rsidRPr="009B5594">
              <w:rPr>
                <w:rFonts w:ascii="Times New Roman" w:eastAsia="Calibri" w:hAnsi="Times New Roman" w:cs="Times New Roman"/>
                <w:color w:val="000000"/>
                <w:sz w:val="24"/>
                <w:szCs w:val="24"/>
                <w:lang w:val="en-US" w:eastAsia="en-US"/>
              </w:rPr>
              <w:t>г</w:t>
            </w:r>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перикард</w:t>
            </w:r>
            <w:proofErr w:type="spellEnd"/>
            <w:r w:rsidRPr="009B5594">
              <w:rPr>
                <w:rFonts w:ascii="Times New Roman" w:eastAsia="Times New Roman" w:hAnsi="Times New Roman" w:cs="Times New Roman"/>
                <w:color w:val="000000"/>
                <w:sz w:val="24"/>
                <w:szCs w:val="24"/>
                <w:lang w:val="en-US" w:eastAsia="en-US"/>
              </w:rPr>
              <w:t xml:space="preserve"> </w:t>
            </w:r>
          </w:p>
        </w:tc>
      </w:tr>
    </w:tbl>
    <w:p w14:paraId="69842476" w14:textId="77777777" w:rsidR="00E562D5" w:rsidRPr="009B5594" w:rsidRDefault="00E562D5" w:rsidP="00E562D5">
      <w:pPr>
        <w:spacing w:after="0" w:line="240" w:lineRule="auto"/>
        <w:rPr>
          <w:rFonts w:ascii="Times New Roman" w:eastAsia="Calibri" w:hAnsi="Times New Roman" w:cs="Times New Roman"/>
          <w:color w:val="000000"/>
          <w:sz w:val="24"/>
          <w:szCs w:val="24"/>
          <w:lang w:val="en-US" w:eastAsia="en-US"/>
        </w:rPr>
      </w:pPr>
      <w:r w:rsidRPr="009B5594">
        <w:rPr>
          <w:rFonts w:ascii="Times New Roman" w:eastAsia="Times New Roman" w:hAnsi="Times New Roman" w:cs="Times New Roman"/>
          <w:color w:val="000000"/>
          <w:sz w:val="24"/>
          <w:szCs w:val="24"/>
          <w:lang w:val="en-US" w:eastAsia="en-US"/>
        </w:rPr>
        <w:t xml:space="preserve"> </w:t>
      </w:r>
    </w:p>
    <w:p w14:paraId="0D77A600" w14:textId="77777777" w:rsidR="00E562D5" w:rsidRPr="009B5594"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препятствующий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движению</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называется</w:t>
      </w:r>
      <w:r w:rsidRPr="009B5594">
        <w:rPr>
          <w:rFonts w:ascii="Times New Roman" w:eastAsia="Times New Roman" w:hAnsi="Times New Roman" w:cs="Times New Roman"/>
          <w:color w:val="000000"/>
          <w:sz w:val="24"/>
          <w:szCs w:val="24"/>
          <w:lang w:eastAsia="en-US"/>
        </w:rPr>
        <w:t xml:space="preserve">: </w:t>
      </w:r>
    </w:p>
    <w:p w14:paraId="42280D64" w14:textId="77777777" w:rsidR="00E562D5" w:rsidRPr="009B5594" w:rsidRDefault="00E562D5" w:rsidP="00E562D5">
      <w:pPr>
        <w:tabs>
          <w:tab w:val="center" w:pos="708"/>
          <w:tab w:val="center" w:pos="1416"/>
          <w:tab w:val="center" w:pos="3391"/>
          <w:tab w:val="center" w:pos="4956"/>
          <w:tab w:val="center" w:pos="655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lastRenderedPageBreak/>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полулунный</w:t>
      </w:r>
      <w:r w:rsidRPr="009B5594">
        <w:rPr>
          <w:rFonts w:ascii="Times New Roman" w:eastAsia="Times New Roman" w:hAnsi="Times New Roman" w:cs="Times New Roman"/>
          <w:color w:val="000000"/>
          <w:sz w:val="24"/>
          <w:szCs w:val="24"/>
          <w:lang w:eastAsia="en-US"/>
        </w:rPr>
        <w:t xml:space="preserve"> </w:t>
      </w:r>
    </w:p>
    <w:p w14:paraId="1596826F" w14:textId="77777777" w:rsidR="00E562D5" w:rsidRPr="009B5594" w:rsidRDefault="00E562D5" w:rsidP="00E562D5">
      <w:pPr>
        <w:tabs>
          <w:tab w:val="center" w:pos="708"/>
          <w:tab w:val="center" w:pos="1416"/>
          <w:tab w:val="center" w:pos="3234"/>
          <w:tab w:val="center" w:pos="4956"/>
          <w:tab w:val="center" w:pos="698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трёхстворчатый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proofErr w:type="spellStart"/>
      <w:r w:rsidRPr="009B5594">
        <w:rPr>
          <w:rFonts w:ascii="Times New Roman" w:eastAsia="Calibri" w:hAnsi="Times New Roman" w:cs="Times New Roman"/>
          <w:color w:val="000000"/>
          <w:sz w:val="24"/>
          <w:szCs w:val="24"/>
          <w:lang w:eastAsia="en-US"/>
        </w:rPr>
        <w:t>четырёхстворчатый</w:t>
      </w:r>
      <w:proofErr w:type="spellEnd"/>
      <w:r w:rsidRPr="009B5594">
        <w:rPr>
          <w:rFonts w:ascii="Times New Roman" w:eastAsia="Times New Roman" w:hAnsi="Times New Roman" w:cs="Times New Roman"/>
          <w:color w:val="000000"/>
          <w:sz w:val="24"/>
          <w:szCs w:val="24"/>
          <w:lang w:eastAsia="en-US"/>
        </w:rPr>
        <w:t xml:space="preserve"> </w:t>
      </w:r>
    </w:p>
    <w:p w14:paraId="4A168C47" w14:textId="77777777" w:rsidR="00E562D5" w:rsidRPr="009B5594"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При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спокойном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состоянии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продолжительность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диастолы</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составляет</w:t>
      </w:r>
      <w:r w:rsidRPr="009B5594">
        <w:rPr>
          <w:rFonts w:ascii="Times New Roman" w:eastAsia="Times New Roman" w:hAnsi="Times New Roman" w:cs="Times New Roman"/>
          <w:color w:val="000000"/>
          <w:sz w:val="24"/>
          <w:szCs w:val="24"/>
          <w:lang w:eastAsia="en-US"/>
        </w:rPr>
        <w:t xml:space="preserve">: </w:t>
      </w:r>
    </w:p>
    <w:p w14:paraId="5E106339" w14:textId="77777777" w:rsidR="00E562D5" w:rsidRPr="009B5594" w:rsidRDefault="00E562D5" w:rsidP="00E562D5">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0,8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0,3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35BB5CF8" w14:textId="77777777" w:rsidR="00E562D5" w:rsidRPr="009B5594" w:rsidRDefault="00E562D5" w:rsidP="00E562D5">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0,4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0,1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6FEA7912" w14:textId="77777777" w:rsidR="00E562D5" w:rsidRPr="009B5594" w:rsidRDefault="00E562D5" w:rsidP="00AC3712">
      <w:pPr>
        <w:numPr>
          <w:ilvl w:val="0"/>
          <w:numId w:val="46"/>
        </w:numPr>
        <w:spacing w:after="0" w:line="240" w:lineRule="auto"/>
        <w:ind w:hanging="281"/>
        <w:rPr>
          <w:rFonts w:ascii="Times New Roman" w:eastAsia="Calibri" w:hAnsi="Times New Roman" w:cs="Times New Roman"/>
          <w:color w:val="000000"/>
          <w:sz w:val="24"/>
          <w:szCs w:val="24"/>
          <w:lang w:val="en-US" w:eastAsia="en-US"/>
        </w:rPr>
      </w:pPr>
      <w:proofErr w:type="spellStart"/>
      <w:r w:rsidRPr="009B5594">
        <w:rPr>
          <w:rFonts w:ascii="Times New Roman" w:eastAsia="Calibri" w:hAnsi="Times New Roman" w:cs="Times New Roman"/>
          <w:color w:val="000000"/>
          <w:sz w:val="24"/>
          <w:szCs w:val="24"/>
          <w:lang w:val="en-US" w:eastAsia="en-US"/>
        </w:rPr>
        <w:t>Вещество</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усиливающее</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работу</w:t>
      </w:r>
      <w:proofErr w:type="spellEnd"/>
      <w:r w:rsidRPr="009B5594">
        <w:rPr>
          <w:rFonts w:ascii="Times New Roman" w:eastAsia="Times New Roman" w:hAnsi="Times New Roman" w:cs="Times New Roman"/>
          <w:color w:val="000000"/>
          <w:sz w:val="24"/>
          <w:szCs w:val="24"/>
          <w:lang w:val="en-US" w:eastAsia="en-US"/>
        </w:rPr>
        <w:t xml:space="preserve"> </w:t>
      </w:r>
      <w:proofErr w:type="spellStart"/>
      <w:r w:rsidRPr="009B5594">
        <w:rPr>
          <w:rFonts w:ascii="Times New Roman" w:eastAsia="Calibri" w:hAnsi="Times New Roman" w:cs="Times New Roman"/>
          <w:color w:val="000000"/>
          <w:sz w:val="24"/>
          <w:szCs w:val="24"/>
          <w:lang w:val="en-US" w:eastAsia="en-US"/>
        </w:rPr>
        <w:t>сердца</w:t>
      </w:r>
      <w:proofErr w:type="spellEnd"/>
      <w:r w:rsidRPr="009B5594">
        <w:rPr>
          <w:rFonts w:ascii="Times New Roman" w:eastAsia="Times New Roman" w:hAnsi="Times New Roman" w:cs="Times New Roman"/>
          <w:color w:val="000000"/>
          <w:sz w:val="24"/>
          <w:szCs w:val="24"/>
          <w:lang w:val="en-US" w:eastAsia="en-US"/>
        </w:rPr>
        <w:t xml:space="preserve">: </w:t>
      </w:r>
    </w:p>
    <w:p w14:paraId="1133A5B9" w14:textId="77777777" w:rsidR="00E562D5" w:rsidRPr="009B5594" w:rsidRDefault="00E562D5" w:rsidP="00E562D5">
      <w:pPr>
        <w:tabs>
          <w:tab w:val="center" w:pos="708"/>
          <w:tab w:val="center" w:pos="1416"/>
          <w:tab w:val="center" w:pos="2890"/>
          <w:tab w:val="center" w:pos="4248"/>
          <w:tab w:val="center" w:pos="4956"/>
          <w:tab w:val="center" w:pos="646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адреналин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proofErr w:type="gramEnd"/>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соли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калия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ацетилхолин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соли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натрия</w:t>
      </w:r>
      <w:r w:rsidRPr="009B5594">
        <w:rPr>
          <w:rFonts w:ascii="Times New Roman" w:eastAsia="Times New Roman" w:hAnsi="Times New Roman" w:cs="Times New Roman"/>
          <w:color w:val="000000"/>
          <w:sz w:val="24"/>
          <w:szCs w:val="24"/>
          <w:lang w:eastAsia="en-US"/>
        </w:rPr>
        <w:t xml:space="preserve">  </w:t>
      </w:r>
    </w:p>
    <w:p w14:paraId="05695931" w14:textId="77777777" w:rsidR="00E562D5" w:rsidRPr="009B5594" w:rsidRDefault="00E562D5" w:rsidP="00E562D5">
      <w:pPr>
        <w:spacing w:after="0" w:line="240" w:lineRule="auto"/>
        <w:ind w:left="3626" w:right="827" w:hanging="3641"/>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Вариант</w:t>
      </w:r>
      <w:r w:rsidRPr="009B5594">
        <w:rPr>
          <w:rFonts w:ascii="Times New Roman" w:eastAsia="Times New Roman" w:hAnsi="Times New Roman" w:cs="Times New Roman"/>
          <w:b/>
          <w:color w:val="000000"/>
          <w:sz w:val="24"/>
          <w:szCs w:val="24"/>
          <w:lang w:eastAsia="en-US"/>
        </w:rPr>
        <w:t xml:space="preserve"> 2. </w:t>
      </w:r>
    </w:p>
    <w:p w14:paraId="358F5C02" w14:textId="77777777" w:rsidR="00E562D5" w:rsidRPr="009B5594" w:rsidRDefault="00E562D5" w:rsidP="00E562D5">
      <w:pPr>
        <w:spacing w:after="0" w:line="240" w:lineRule="auto"/>
        <w:ind w:left="66"/>
        <w:jc w:val="center"/>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b/>
          <w:color w:val="000000"/>
          <w:sz w:val="24"/>
          <w:szCs w:val="24"/>
          <w:lang w:eastAsia="en-US"/>
        </w:rPr>
        <w:t xml:space="preserve"> </w:t>
      </w:r>
    </w:p>
    <w:p w14:paraId="57C97CD6" w14:textId="77777777" w:rsidR="00E562D5" w:rsidRPr="009B5594" w:rsidRDefault="00E562D5" w:rsidP="00E562D5">
      <w:pPr>
        <w:spacing w:after="0" w:line="240" w:lineRule="auto"/>
        <w:ind w:left="-5" w:hanging="10"/>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Выберите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правильный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ответ</w:t>
      </w:r>
      <w:r w:rsidRPr="009B5594">
        <w:rPr>
          <w:rFonts w:ascii="Times New Roman" w:eastAsia="Times New Roman" w:hAnsi="Times New Roman" w:cs="Times New Roman"/>
          <w:b/>
          <w:color w:val="000000"/>
          <w:sz w:val="24"/>
          <w:szCs w:val="24"/>
          <w:lang w:eastAsia="en-US"/>
        </w:rPr>
        <w:t xml:space="preserve"> </w:t>
      </w:r>
    </w:p>
    <w:p w14:paraId="67C6FBDA"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Сердце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состоит</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p>
    <w:p w14:paraId="57B8B96E" w14:textId="77777777" w:rsidR="00E562D5" w:rsidRPr="009B5594" w:rsidRDefault="00E562D5" w:rsidP="00E562D5">
      <w:pPr>
        <w:tabs>
          <w:tab w:val="center" w:pos="708"/>
          <w:tab w:val="center" w:pos="1416"/>
          <w:tab w:val="center" w:pos="457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желудочков</w:t>
      </w:r>
      <w:r w:rsidRPr="009B5594">
        <w:rPr>
          <w:rFonts w:ascii="Times New Roman" w:eastAsia="Times New Roman" w:hAnsi="Times New Roman" w:cs="Times New Roman"/>
          <w:color w:val="000000"/>
          <w:sz w:val="24"/>
          <w:szCs w:val="24"/>
          <w:lang w:eastAsia="en-US"/>
        </w:rPr>
        <w:t xml:space="preserve"> </w:t>
      </w:r>
    </w:p>
    <w:p w14:paraId="64AE85A1" w14:textId="77777777" w:rsidR="00E562D5" w:rsidRPr="009B5594" w:rsidRDefault="00E562D5" w:rsidP="00E562D5">
      <w:pPr>
        <w:tabs>
          <w:tab w:val="center" w:pos="708"/>
          <w:tab w:val="center" w:pos="1416"/>
          <w:tab w:val="center" w:pos="4518"/>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16495512" w14:textId="77777777" w:rsidR="00E562D5" w:rsidRPr="009B5594" w:rsidRDefault="00E562D5" w:rsidP="00E562D5">
      <w:pPr>
        <w:tabs>
          <w:tab w:val="center" w:pos="708"/>
          <w:tab w:val="center" w:pos="1416"/>
          <w:tab w:val="center" w:pos="445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желудочков</w:t>
      </w:r>
      <w:r w:rsidRPr="009B5594">
        <w:rPr>
          <w:rFonts w:ascii="Times New Roman" w:eastAsia="Times New Roman" w:hAnsi="Times New Roman" w:cs="Times New Roman"/>
          <w:color w:val="000000"/>
          <w:sz w:val="24"/>
          <w:szCs w:val="24"/>
          <w:lang w:eastAsia="en-US"/>
        </w:rPr>
        <w:t xml:space="preserve"> </w:t>
      </w:r>
    </w:p>
    <w:p w14:paraId="16515661" w14:textId="77777777" w:rsidR="00E562D5" w:rsidRPr="009B5594" w:rsidRDefault="00E562D5" w:rsidP="00E562D5">
      <w:pPr>
        <w:tabs>
          <w:tab w:val="center" w:pos="708"/>
          <w:tab w:val="center" w:pos="1416"/>
          <w:tab w:val="center" w:pos="4630"/>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предсердия</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496B7B9D"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Средний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слой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стенки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образованный</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поперечно</w:t>
      </w:r>
      <w:r w:rsidRPr="009B5594">
        <w:rPr>
          <w:rFonts w:ascii="Times New Roman" w:eastAsia="Times New Roman" w:hAnsi="Times New Roman" w:cs="Times New Roman"/>
          <w:color w:val="000000"/>
          <w:sz w:val="24"/>
          <w:szCs w:val="24"/>
          <w:lang w:eastAsia="en-US"/>
        </w:rPr>
        <w:t>-</w:t>
      </w:r>
      <w:r w:rsidRPr="009B5594">
        <w:rPr>
          <w:rFonts w:ascii="Times New Roman" w:eastAsia="Calibri" w:hAnsi="Times New Roman" w:cs="Times New Roman"/>
          <w:color w:val="000000"/>
          <w:sz w:val="24"/>
          <w:szCs w:val="24"/>
          <w:lang w:eastAsia="en-US"/>
        </w:rPr>
        <w:t>полосатой</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сердечной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мышцей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называется</w:t>
      </w:r>
      <w:r w:rsidRPr="009B5594">
        <w:rPr>
          <w:rFonts w:ascii="Times New Roman" w:eastAsia="Times New Roman" w:hAnsi="Times New Roman" w:cs="Times New Roman"/>
          <w:color w:val="000000"/>
          <w:sz w:val="24"/>
          <w:szCs w:val="24"/>
          <w:lang w:eastAsia="en-US"/>
        </w:rPr>
        <w:t xml:space="preserve">: </w:t>
      </w:r>
    </w:p>
    <w:p w14:paraId="3B720E9A" w14:textId="77777777" w:rsidR="00E562D5" w:rsidRPr="009B5594" w:rsidRDefault="00E562D5" w:rsidP="00E562D5">
      <w:pPr>
        <w:tabs>
          <w:tab w:val="center" w:pos="708"/>
          <w:tab w:val="center" w:pos="1416"/>
          <w:tab w:val="center" w:pos="2774"/>
          <w:tab w:val="center" w:pos="4248"/>
          <w:tab w:val="center" w:pos="4956"/>
          <w:tab w:val="center" w:pos="629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миокард</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эпикард</w:t>
      </w:r>
      <w:r w:rsidRPr="009B5594">
        <w:rPr>
          <w:rFonts w:ascii="Times New Roman" w:eastAsia="Times New Roman" w:hAnsi="Times New Roman" w:cs="Times New Roman"/>
          <w:color w:val="000000"/>
          <w:sz w:val="24"/>
          <w:szCs w:val="24"/>
          <w:lang w:eastAsia="en-US"/>
        </w:rPr>
        <w:t xml:space="preserve"> </w:t>
      </w:r>
    </w:p>
    <w:p w14:paraId="21A6F83F" w14:textId="77777777" w:rsidR="00E562D5" w:rsidRPr="009B5594" w:rsidRDefault="00E562D5" w:rsidP="00E562D5">
      <w:pPr>
        <w:tabs>
          <w:tab w:val="center" w:pos="708"/>
          <w:tab w:val="center" w:pos="1416"/>
          <w:tab w:val="center" w:pos="2832"/>
          <w:tab w:val="center" w:pos="4248"/>
          <w:tab w:val="center" w:pos="4956"/>
          <w:tab w:val="center" w:pos="6351"/>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перикард</w:t>
      </w:r>
      <w:r w:rsidRPr="009B5594">
        <w:rPr>
          <w:rFonts w:ascii="Times New Roman" w:eastAsia="Calibri" w:hAnsi="Times New Roman" w:cs="Times New Roman"/>
          <w:color w:val="000000"/>
          <w:sz w:val="24"/>
          <w:szCs w:val="24"/>
          <w:lang w:eastAsia="en-US"/>
        </w:rPr>
        <w:tab/>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эндокард</w:t>
      </w:r>
      <w:r w:rsidRPr="009B5594">
        <w:rPr>
          <w:rFonts w:ascii="Times New Roman" w:eastAsia="Times New Roman" w:hAnsi="Times New Roman" w:cs="Times New Roman"/>
          <w:color w:val="000000"/>
          <w:sz w:val="24"/>
          <w:szCs w:val="24"/>
          <w:lang w:eastAsia="en-US"/>
        </w:rPr>
        <w:t xml:space="preserve"> </w:t>
      </w:r>
    </w:p>
    <w:p w14:paraId="1D8E5B9C"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Клапан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обеспечивающий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движение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крови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из</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правого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желудочка</w:t>
      </w:r>
      <w:r w:rsidRPr="009B5594">
        <w:rPr>
          <w:rFonts w:ascii="Times New Roman" w:eastAsia="Times New Roman" w:hAnsi="Times New Roman" w:cs="Times New Roman"/>
          <w:color w:val="000000"/>
          <w:sz w:val="24"/>
          <w:szCs w:val="24"/>
          <w:lang w:eastAsia="en-US"/>
        </w:rPr>
        <w:t xml:space="preserve">: </w:t>
      </w:r>
    </w:p>
    <w:p w14:paraId="795D3786" w14:textId="77777777" w:rsidR="00E562D5" w:rsidRPr="009B5594" w:rsidRDefault="00E562D5" w:rsidP="00E562D5">
      <w:pPr>
        <w:tabs>
          <w:tab w:val="center" w:pos="708"/>
          <w:tab w:val="center" w:pos="1416"/>
          <w:tab w:val="center" w:pos="3238"/>
          <w:tab w:val="center" w:pos="4956"/>
          <w:tab w:val="center" w:pos="6790"/>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двухстворчатый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одностворчатый</w:t>
      </w:r>
      <w:r w:rsidRPr="009B5594">
        <w:rPr>
          <w:rFonts w:ascii="Times New Roman" w:eastAsia="Times New Roman" w:hAnsi="Times New Roman" w:cs="Times New Roman"/>
          <w:color w:val="000000"/>
          <w:sz w:val="24"/>
          <w:szCs w:val="24"/>
          <w:lang w:eastAsia="en-US"/>
        </w:rPr>
        <w:t xml:space="preserve"> </w:t>
      </w:r>
    </w:p>
    <w:p w14:paraId="0828174E" w14:textId="77777777" w:rsidR="00E562D5" w:rsidRPr="009B5594" w:rsidRDefault="00E562D5" w:rsidP="00E562D5">
      <w:pPr>
        <w:tabs>
          <w:tab w:val="center" w:pos="708"/>
          <w:tab w:val="center" w:pos="1416"/>
          <w:tab w:val="center" w:pos="3234"/>
          <w:tab w:val="center" w:pos="4956"/>
          <w:tab w:val="center" w:pos="6547"/>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трёхстворчатый</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полулунный</w:t>
      </w:r>
      <w:r w:rsidRPr="009B5594">
        <w:rPr>
          <w:rFonts w:ascii="Times New Roman" w:eastAsia="Times New Roman" w:hAnsi="Times New Roman" w:cs="Times New Roman"/>
          <w:color w:val="000000"/>
          <w:sz w:val="24"/>
          <w:szCs w:val="24"/>
          <w:lang w:eastAsia="en-US"/>
        </w:rPr>
        <w:t xml:space="preserve"> </w:t>
      </w:r>
    </w:p>
    <w:p w14:paraId="0512B620"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При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спокойном</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состоянии</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человека</w:t>
      </w:r>
      <w:r w:rsidRPr="009B5594">
        <w:rPr>
          <w:rFonts w:ascii="Times New Roman" w:eastAsia="Times New Roman" w:hAnsi="Times New Roman" w:cs="Times New Roman"/>
          <w:color w:val="000000"/>
          <w:sz w:val="24"/>
          <w:szCs w:val="24"/>
          <w:lang w:eastAsia="en-US"/>
        </w:rPr>
        <w:t xml:space="preserve"> </w:t>
      </w:r>
      <w:proofErr w:type="gramStart"/>
      <w:r w:rsidRPr="009B5594">
        <w:rPr>
          <w:rFonts w:ascii="Times New Roman" w:eastAsia="Calibri" w:hAnsi="Times New Roman" w:cs="Times New Roman"/>
          <w:color w:val="000000"/>
          <w:sz w:val="24"/>
          <w:szCs w:val="24"/>
          <w:lang w:eastAsia="en-US"/>
        </w:rPr>
        <w:t>продолжительность</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первой</w:t>
      </w:r>
      <w:proofErr w:type="gramEnd"/>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фазы</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сердечного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цикла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составляет</w:t>
      </w:r>
      <w:r w:rsidRPr="009B5594">
        <w:rPr>
          <w:rFonts w:ascii="Times New Roman" w:eastAsia="Times New Roman" w:hAnsi="Times New Roman" w:cs="Times New Roman"/>
          <w:color w:val="000000"/>
          <w:sz w:val="24"/>
          <w:szCs w:val="24"/>
          <w:lang w:eastAsia="en-US"/>
        </w:rPr>
        <w:t xml:space="preserve">: </w:t>
      </w:r>
    </w:p>
    <w:p w14:paraId="39E1923D" w14:textId="77777777" w:rsidR="00E562D5" w:rsidRPr="009B5594" w:rsidRDefault="00E562D5" w:rsidP="00E562D5">
      <w:pPr>
        <w:tabs>
          <w:tab w:val="center" w:pos="708"/>
          <w:tab w:val="center" w:pos="1416"/>
          <w:tab w:val="center" w:pos="2671"/>
          <w:tab w:val="center" w:pos="3540"/>
          <w:tab w:val="center" w:pos="4248"/>
          <w:tab w:val="center" w:pos="4956"/>
          <w:tab w:val="center" w:pos="6215"/>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0,8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0,1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1DB3F2DF" w14:textId="77777777" w:rsidR="00E562D5" w:rsidRPr="009B5594" w:rsidRDefault="00E562D5" w:rsidP="00E562D5">
      <w:pPr>
        <w:tabs>
          <w:tab w:val="center" w:pos="708"/>
          <w:tab w:val="center" w:pos="1416"/>
          <w:tab w:val="center" w:pos="2681"/>
          <w:tab w:val="center" w:pos="3540"/>
          <w:tab w:val="center" w:pos="4248"/>
          <w:tab w:val="center" w:pos="4956"/>
          <w:tab w:val="center" w:pos="6206"/>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0,4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0,3 </w:t>
      </w:r>
      <w:r w:rsidRPr="009B5594">
        <w:rPr>
          <w:rFonts w:ascii="Times New Roman" w:eastAsia="Calibri" w:hAnsi="Times New Roman" w:cs="Times New Roman"/>
          <w:color w:val="000000"/>
          <w:sz w:val="24"/>
          <w:szCs w:val="24"/>
          <w:lang w:eastAsia="en-US"/>
        </w:rPr>
        <w:t>сек</w:t>
      </w:r>
      <w:r w:rsidRPr="009B5594">
        <w:rPr>
          <w:rFonts w:ascii="Times New Roman" w:eastAsia="Times New Roman" w:hAnsi="Times New Roman" w:cs="Times New Roman"/>
          <w:color w:val="000000"/>
          <w:sz w:val="24"/>
          <w:szCs w:val="24"/>
          <w:lang w:eastAsia="en-US"/>
        </w:rPr>
        <w:t xml:space="preserve"> </w:t>
      </w:r>
    </w:p>
    <w:p w14:paraId="1B791E25" w14:textId="77777777" w:rsidR="00E562D5" w:rsidRPr="009B5594" w:rsidRDefault="00E562D5" w:rsidP="00AC3712">
      <w:pPr>
        <w:numPr>
          <w:ilvl w:val="0"/>
          <w:numId w:val="47"/>
        </w:numPr>
        <w:spacing w:after="0" w:line="240" w:lineRule="auto"/>
        <w:ind w:hanging="281"/>
        <w:rPr>
          <w:rFonts w:ascii="Times New Roman" w:eastAsia="Calibri" w:hAnsi="Times New Roman" w:cs="Times New Roman"/>
          <w:color w:val="000000"/>
          <w:sz w:val="24"/>
          <w:szCs w:val="24"/>
          <w:lang w:eastAsia="en-US"/>
        </w:rPr>
      </w:pPr>
      <w:r w:rsidRPr="009B5594">
        <w:rPr>
          <w:rFonts w:ascii="Times New Roman" w:eastAsia="Calibri" w:hAnsi="Times New Roman" w:cs="Times New Roman"/>
          <w:color w:val="000000"/>
          <w:sz w:val="24"/>
          <w:szCs w:val="24"/>
          <w:lang w:eastAsia="en-US"/>
        </w:rPr>
        <w:t>Вещество</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оказывающее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тормозящее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действие</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на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работу</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сердца</w:t>
      </w:r>
      <w:r w:rsidRPr="009B5594">
        <w:rPr>
          <w:rFonts w:ascii="Times New Roman" w:eastAsia="Times New Roman" w:hAnsi="Times New Roman" w:cs="Times New Roman"/>
          <w:color w:val="000000"/>
          <w:sz w:val="24"/>
          <w:szCs w:val="24"/>
          <w:lang w:eastAsia="en-US"/>
        </w:rPr>
        <w:t xml:space="preserve">: </w:t>
      </w:r>
    </w:p>
    <w:p w14:paraId="10862FB6" w14:textId="77777777" w:rsidR="00E562D5" w:rsidRPr="009B5594" w:rsidRDefault="00E562D5" w:rsidP="00E562D5">
      <w:pPr>
        <w:tabs>
          <w:tab w:val="center" w:pos="708"/>
          <w:tab w:val="center" w:pos="1416"/>
          <w:tab w:val="center" w:pos="2890"/>
          <w:tab w:val="center" w:pos="4248"/>
          <w:tab w:val="center" w:pos="4956"/>
          <w:tab w:val="center" w:pos="6369"/>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а</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адреналин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в</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тироксин</w:t>
      </w:r>
      <w:r w:rsidRPr="009B5594">
        <w:rPr>
          <w:rFonts w:ascii="Times New Roman" w:eastAsia="Times New Roman" w:hAnsi="Times New Roman" w:cs="Times New Roman"/>
          <w:color w:val="000000"/>
          <w:sz w:val="24"/>
          <w:szCs w:val="24"/>
          <w:lang w:eastAsia="en-US"/>
        </w:rPr>
        <w:t xml:space="preserve"> </w:t>
      </w:r>
    </w:p>
    <w:p w14:paraId="06E10A6C" w14:textId="77777777" w:rsidR="00E562D5" w:rsidRPr="009B5594" w:rsidRDefault="00E562D5" w:rsidP="00E562D5">
      <w:pPr>
        <w:tabs>
          <w:tab w:val="center" w:pos="708"/>
          <w:tab w:val="center" w:pos="1416"/>
          <w:tab w:val="center" w:pos="3043"/>
          <w:tab w:val="center" w:pos="4248"/>
          <w:tab w:val="center" w:pos="4956"/>
          <w:tab w:val="center" w:pos="6424"/>
        </w:tabs>
        <w:spacing w:after="0" w:line="240" w:lineRule="auto"/>
        <w:ind w:left="-15"/>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б</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ацетилхолин</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t xml:space="preserve"> </w:t>
      </w:r>
      <w:r w:rsidRPr="009B5594">
        <w:rPr>
          <w:rFonts w:ascii="Times New Roman" w:eastAsia="Times New Roman" w:hAnsi="Times New Roman" w:cs="Times New Roman"/>
          <w:color w:val="000000"/>
          <w:sz w:val="24"/>
          <w:szCs w:val="24"/>
          <w:lang w:eastAsia="en-US"/>
        </w:rPr>
        <w:tab/>
      </w:r>
      <w:r w:rsidRPr="009B5594">
        <w:rPr>
          <w:rFonts w:ascii="Times New Roman" w:eastAsia="Calibri" w:hAnsi="Times New Roman" w:cs="Times New Roman"/>
          <w:color w:val="000000"/>
          <w:sz w:val="24"/>
          <w:szCs w:val="24"/>
          <w:lang w:eastAsia="en-US"/>
        </w:rPr>
        <w:t>г</w:t>
      </w:r>
      <w:r w:rsidRPr="009B5594">
        <w:rPr>
          <w:rFonts w:ascii="Times New Roman" w:eastAsia="Times New Roman" w:hAnsi="Times New Roman" w:cs="Times New Roman"/>
          <w:color w:val="000000"/>
          <w:sz w:val="24"/>
          <w:szCs w:val="24"/>
          <w:lang w:eastAsia="en-US"/>
        </w:rPr>
        <w:t xml:space="preserve">) </w:t>
      </w:r>
      <w:r w:rsidRPr="009B5594">
        <w:rPr>
          <w:rFonts w:ascii="Times New Roman" w:eastAsia="Calibri" w:hAnsi="Times New Roman" w:cs="Times New Roman"/>
          <w:color w:val="000000"/>
          <w:sz w:val="24"/>
          <w:szCs w:val="24"/>
          <w:lang w:eastAsia="en-US"/>
        </w:rPr>
        <w:t>серотонин</w:t>
      </w:r>
      <w:r w:rsidRPr="009B5594">
        <w:rPr>
          <w:rFonts w:ascii="Times New Roman" w:eastAsia="Times New Roman" w:hAnsi="Times New Roman" w:cs="Times New Roman"/>
          <w:color w:val="000000"/>
          <w:sz w:val="24"/>
          <w:szCs w:val="24"/>
          <w:lang w:eastAsia="en-US"/>
        </w:rPr>
        <w:t xml:space="preserve"> </w:t>
      </w:r>
    </w:p>
    <w:p w14:paraId="025998A5" w14:textId="77777777" w:rsidR="00E562D5" w:rsidRPr="009B5594" w:rsidRDefault="00E562D5" w:rsidP="00E562D5">
      <w:pPr>
        <w:spacing w:after="0" w:line="240" w:lineRule="auto"/>
        <w:rPr>
          <w:rFonts w:ascii="Times New Roman" w:eastAsia="Calibri" w:hAnsi="Times New Roman" w:cs="Times New Roman"/>
          <w:color w:val="000000"/>
          <w:sz w:val="24"/>
          <w:szCs w:val="24"/>
          <w:lang w:eastAsia="en-US"/>
        </w:rPr>
      </w:pPr>
      <w:r w:rsidRPr="009B5594">
        <w:rPr>
          <w:rFonts w:ascii="Times New Roman" w:eastAsia="Times New Roman" w:hAnsi="Times New Roman" w:cs="Times New Roman"/>
          <w:color w:val="000000"/>
          <w:sz w:val="24"/>
          <w:szCs w:val="24"/>
          <w:lang w:eastAsia="en-US"/>
        </w:rPr>
        <w:t xml:space="preserve"> </w:t>
      </w:r>
    </w:p>
    <w:p w14:paraId="4241A963" w14:textId="77777777" w:rsidR="00E562D5" w:rsidRPr="009B5594" w:rsidRDefault="00E562D5" w:rsidP="00E562D5">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Эталон ответа.</w:t>
      </w:r>
    </w:p>
    <w:p w14:paraId="6C0C24B0" w14:textId="77777777" w:rsidR="00E562D5" w:rsidRPr="009B5594" w:rsidRDefault="00E562D5" w:rsidP="00E562D5">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1вар. 1-4, 2-г, 3-б, 4-1,5-а</w:t>
      </w:r>
    </w:p>
    <w:p w14:paraId="28E87018" w14:textId="77777777" w:rsidR="00E562D5" w:rsidRPr="009B5594" w:rsidRDefault="00E562D5" w:rsidP="00E562D5">
      <w:pPr>
        <w:spacing w:after="0" w:line="240" w:lineRule="auto"/>
        <w:rPr>
          <w:rFonts w:ascii="Times New Roman" w:eastAsia="Calibri" w:hAnsi="Times New Roman" w:cs="Times New Roman"/>
          <w:b/>
          <w:color w:val="000000"/>
          <w:sz w:val="24"/>
          <w:szCs w:val="24"/>
          <w:lang w:eastAsia="en-US"/>
        </w:rPr>
      </w:pPr>
      <w:r w:rsidRPr="009B5594">
        <w:rPr>
          <w:rFonts w:ascii="Times New Roman" w:eastAsia="Calibri" w:hAnsi="Times New Roman" w:cs="Times New Roman"/>
          <w:b/>
          <w:color w:val="000000"/>
          <w:sz w:val="24"/>
          <w:szCs w:val="24"/>
          <w:lang w:eastAsia="en-US"/>
        </w:rPr>
        <w:t>2вар.1-в,2-а,3-г,4-в,5-б</w:t>
      </w:r>
    </w:p>
    <w:p w14:paraId="25446C5A" w14:textId="77777777" w:rsidR="007D32DE" w:rsidRPr="009B5594" w:rsidRDefault="007D32DE" w:rsidP="007D32DE">
      <w:pPr>
        <w:spacing w:after="0" w:line="240" w:lineRule="auto"/>
        <w:rPr>
          <w:rFonts w:ascii="Times New Roman" w:eastAsia="Times New Roman" w:hAnsi="Times New Roman" w:cs="Times New Roman"/>
          <w:b/>
        </w:rPr>
      </w:pPr>
    </w:p>
    <w:p w14:paraId="16725DD4" w14:textId="370711D8" w:rsidR="007D32DE" w:rsidRPr="009B5594" w:rsidRDefault="007D32DE" w:rsidP="007D32DE">
      <w:pPr>
        <w:spacing w:after="0" w:line="240" w:lineRule="auto"/>
        <w:rPr>
          <w:rFonts w:ascii="Times New Roman" w:eastAsia="Times New Roman" w:hAnsi="Times New Roman" w:cs="Times New Roman"/>
          <w:b/>
          <w:sz w:val="24"/>
        </w:rPr>
      </w:pPr>
      <w:r w:rsidRPr="009B5594">
        <w:rPr>
          <w:rFonts w:ascii="Times New Roman" w:eastAsia="Times New Roman" w:hAnsi="Times New Roman" w:cs="Times New Roman"/>
          <w:b/>
          <w:sz w:val="24"/>
        </w:rPr>
        <w:t xml:space="preserve">Тема 2.9. </w:t>
      </w:r>
      <w:r w:rsidRPr="009B5594">
        <w:rPr>
          <w:rFonts w:ascii="Times New Roman" w:eastAsia="Times New Roman" w:hAnsi="Times New Roman" w:cs="Times New Roman"/>
          <w:b/>
          <w:bCs/>
          <w:iCs/>
          <w:sz w:val="24"/>
        </w:rPr>
        <w:t>Возрастные анатомо-физиологические особенности</w:t>
      </w:r>
      <w:r w:rsidRPr="009B5594">
        <w:rPr>
          <w:rFonts w:ascii="Times New Roman" w:eastAsia="Times New Roman" w:hAnsi="Times New Roman" w:cs="Times New Roman"/>
          <w:b/>
          <w:sz w:val="24"/>
          <w:lang w:eastAsia="ar-SA"/>
        </w:rPr>
        <w:t xml:space="preserve"> </w:t>
      </w:r>
      <w:r w:rsidRPr="009B5594">
        <w:rPr>
          <w:rFonts w:ascii="Times New Roman" w:eastAsia="Times New Roman" w:hAnsi="Times New Roman" w:cs="Times New Roman"/>
          <w:b/>
          <w:sz w:val="24"/>
        </w:rPr>
        <w:t>дыхательной системы.</w:t>
      </w:r>
    </w:p>
    <w:p w14:paraId="0964AF78" w14:textId="17189FBD" w:rsidR="00E562D5" w:rsidRPr="009B5594" w:rsidRDefault="007D32DE" w:rsidP="00AC3712">
      <w:pPr>
        <w:pStyle w:val="a5"/>
        <w:numPr>
          <w:ilvl w:val="1"/>
          <w:numId w:val="61"/>
        </w:numPr>
        <w:autoSpaceDE w:val="0"/>
        <w:autoSpaceDN w:val="0"/>
        <w:adjustRightInd w:val="0"/>
        <w:jc w:val="both"/>
        <w:rPr>
          <w:rFonts w:ascii="Times New Roman" w:eastAsia="Times New Roman" w:hAnsi="Times New Roman" w:cs="Times New Roman"/>
          <w:b/>
        </w:rPr>
      </w:pPr>
      <w:r w:rsidRPr="009B5594">
        <w:rPr>
          <w:rFonts w:ascii="Times New Roman" w:eastAsia="Times New Roman" w:hAnsi="Times New Roman" w:cs="Times New Roman"/>
          <w:b/>
        </w:rPr>
        <w:t>Гигиена дыхания</w:t>
      </w:r>
    </w:p>
    <w:p w14:paraId="33A539A7" w14:textId="77777777" w:rsidR="00DD475F" w:rsidRPr="009B5594" w:rsidRDefault="00DD475F" w:rsidP="00DD475F">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Дыхательная система, возрастные особенности. Гигиена дыхания.</w:t>
      </w:r>
    </w:p>
    <w:p w14:paraId="64A192E2" w14:textId="77777777" w:rsidR="00DD475F" w:rsidRPr="009B5594" w:rsidRDefault="00DD475F" w:rsidP="00DD475F">
      <w:pPr>
        <w:shd w:val="clear" w:color="auto" w:fill="FFFFFF"/>
        <w:autoSpaceDE w:val="0"/>
        <w:autoSpaceDN w:val="0"/>
        <w:adjustRightInd w:val="0"/>
        <w:spacing w:after="0" w:line="240" w:lineRule="auto"/>
        <w:ind w:left="360"/>
        <w:jc w:val="center"/>
        <w:rPr>
          <w:rFonts w:ascii="Times New Roman" w:eastAsia="Times New Roman" w:hAnsi="Times New Roman" w:cs="Times New Roman"/>
          <w:b/>
          <w:sz w:val="24"/>
          <w:szCs w:val="24"/>
        </w:rPr>
      </w:pPr>
    </w:p>
    <w:p w14:paraId="258CD26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Газообмен между вдыхаемым воздухом и кровью происходит в:</w:t>
      </w:r>
    </w:p>
    <w:p w14:paraId="26716FC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бронхах;</w:t>
      </w:r>
    </w:p>
    <w:p w14:paraId="68D9C00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бронхиолах и альвеолярных ходах легких;</w:t>
      </w:r>
    </w:p>
    <w:p w14:paraId="04A939E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бронхах </w:t>
      </w:r>
      <w:proofErr w:type="gramStart"/>
      <w:r w:rsidRPr="009B5594">
        <w:rPr>
          <w:rFonts w:ascii="Times New Roman" w:eastAsia="Times New Roman" w:hAnsi="Times New Roman" w:cs="Times New Roman"/>
          <w:sz w:val="24"/>
          <w:szCs w:val="24"/>
        </w:rPr>
        <w:t>и  альвеолах</w:t>
      </w:r>
      <w:proofErr w:type="gramEnd"/>
      <w:r w:rsidRPr="009B5594">
        <w:rPr>
          <w:rFonts w:ascii="Times New Roman" w:eastAsia="Times New Roman" w:hAnsi="Times New Roman" w:cs="Times New Roman"/>
          <w:sz w:val="24"/>
          <w:szCs w:val="24"/>
        </w:rPr>
        <w:t>;</w:t>
      </w:r>
    </w:p>
    <w:p w14:paraId="6B1FB0A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альвеолах.</w:t>
      </w:r>
    </w:p>
    <w:p w14:paraId="39C7FC8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482FEAE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Каждая половина носовой полости человека делится на носовые ходы:</w:t>
      </w:r>
    </w:p>
    <w:p w14:paraId="7153CFF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носовыми раковинами;</w:t>
      </w:r>
    </w:p>
    <w:p w14:paraId="375F644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твердым нёбом;</w:t>
      </w:r>
    </w:p>
    <w:p w14:paraId="619778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мягким нёбом;</w:t>
      </w:r>
    </w:p>
    <w:p w14:paraId="0AF3A5A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мягким нёбом и носовыми костями;</w:t>
      </w:r>
    </w:p>
    <w:p w14:paraId="40267FB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носовой перегородкой;</w:t>
      </w:r>
    </w:p>
    <w:p w14:paraId="1FFD4720"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29E555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3. Носовая полость человека покрыта:</w:t>
      </w:r>
    </w:p>
    <w:p w14:paraId="1F3CC5B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оболочкой с многослойным эпителием;</w:t>
      </w:r>
    </w:p>
    <w:p w14:paraId="7979F8E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гладкомышечной оболочкой;</w:t>
      </w:r>
    </w:p>
    <w:p w14:paraId="574DFC8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ворсинками;</w:t>
      </w:r>
    </w:p>
    <w:p w14:paraId="65DD75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слизистой оболочкой с мерцательным эпителием;</w:t>
      </w:r>
    </w:p>
    <w:p w14:paraId="7BEE9AC7"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0BB4CFB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Слизь, выделяемая эпителием слизистой оболочки носовой полости:</w:t>
      </w:r>
    </w:p>
    <w:p w14:paraId="32923A7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способствует газообмену;</w:t>
      </w:r>
    </w:p>
    <w:p w14:paraId="2EDA830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склеивает пылинки, задерживает микробы, увлажняет воздух;</w:t>
      </w:r>
    </w:p>
    <w:p w14:paraId="0FE2B26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согревает вдыхаемый воздух;</w:t>
      </w:r>
    </w:p>
    <w:p w14:paraId="06E254F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содержит вещества, улавливающие запахи;</w:t>
      </w:r>
    </w:p>
    <w:p w14:paraId="33E12DE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0AB42B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 В носовой полости воздух согревается благодаря наличию в слизистой оболочке:</w:t>
      </w:r>
    </w:p>
    <w:p w14:paraId="252B8F7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w:t>
      </w:r>
    </w:p>
    <w:p w14:paraId="132AD2E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ресничек;</w:t>
      </w:r>
    </w:p>
    <w:p w14:paraId="6CE963C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кровеносных сосудов;</w:t>
      </w:r>
    </w:p>
    <w:p w14:paraId="50A6635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железистых клеток;</w:t>
      </w:r>
    </w:p>
    <w:p w14:paraId="1A3D354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лимфоидных фолликул;</w:t>
      </w:r>
    </w:p>
    <w:p w14:paraId="3932B61F"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981935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У человека из носовой полости воздух при вдохе попадает в:</w:t>
      </w:r>
    </w:p>
    <w:p w14:paraId="2AFF10E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гортань;</w:t>
      </w:r>
    </w:p>
    <w:p w14:paraId="1639528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трахею;</w:t>
      </w:r>
    </w:p>
    <w:p w14:paraId="301EE2C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носоглотку;</w:t>
      </w:r>
    </w:p>
    <w:p w14:paraId="2BEDA8F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ротовую полость;</w:t>
      </w:r>
    </w:p>
    <w:p w14:paraId="5777843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1F18EBB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7. Из носовой полости воздух попадает в носоглотку человека через:</w:t>
      </w:r>
    </w:p>
    <w:p w14:paraId="1A17468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ноздри;</w:t>
      </w:r>
    </w:p>
    <w:p w14:paraId="09F9D01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зев;</w:t>
      </w:r>
    </w:p>
    <w:p w14:paraId="4FAFA49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хоаны;</w:t>
      </w:r>
    </w:p>
    <w:p w14:paraId="204935B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голосовую щель;</w:t>
      </w:r>
    </w:p>
    <w:p w14:paraId="339E0AD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8. Хоаны </w:t>
      </w:r>
      <w:proofErr w:type="gramStart"/>
      <w:r w:rsidRPr="009B5594">
        <w:rPr>
          <w:rFonts w:ascii="Times New Roman" w:eastAsia="Times New Roman" w:hAnsi="Times New Roman" w:cs="Times New Roman"/>
          <w:sz w:val="24"/>
          <w:szCs w:val="24"/>
        </w:rPr>
        <w:t>- это</w:t>
      </w:r>
      <w:proofErr w:type="gramEnd"/>
      <w:r w:rsidRPr="009B5594">
        <w:rPr>
          <w:rFonts w:ascii="Times New Roman" w:eastAsia="Times New Roman" w:hAnsi="Times New Roman" w:cs="Times New Roman"/>
          <w:sz w:val="24"/>
          <w:szCs w:val="24"/>
        </w:rPr>
        <w:t>:</w:t>
      </w:r>
    </w:p>
    <w:p w14:paraId="51139D4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наружные носовые отверстия;</w:t>
      </w:r>
    </w:p>
    <w:p w14:paraId="788549D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внутренние носовые отверстия;</w:t>
      </w:r>
    </w:p>
    <w:p w14:paraId="2C6F8F6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отверстия, через которые ротовая полость сообщается с </w:t>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глоткой;</w:t>
      </w:r>
    </w:p>
    <w:p w14:paraId="4EDD66D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отверстия, закрываемые надгортанником;</w:t>
      </w:r>
    </w:p>
    <w:p w14:paraId="1EBE383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027E889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9. Гортань человека состоит из:</w:t>
      </w:r>
    </w:p>
    <w:p w14:paraId="4B4AEC0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хрящей;</w:t>
      </w:r>
    </w:p>
    <w:p w14:paraId="144EE82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костей;</w:t>
      </w:r>
    </w:p>
    <w:p w14:paraId="322DBFF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3) гладких </w:t>
      </w:r>
      <w:proofErr w:type="gramStart"/>
      <w:r w:rsidRPr="009B5594">
        <w:rPr>
          <w:rFonts w:ascii="Times New Roman" w:eastAsia="Times New Roman" w:hAnsi="Times New Roman" w:cs="Times New Roman"/>
          <w:sz w:val="24"/>
          <w:szCs w:val="24"/>
        </w:rPr>
        <w:t>мышц ;</w:t>
      </w:r>
      <w:proofErr w:type="gramEnd"/>
    </w:p>
    <w:p w14:paraId="202A5AB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серозной оболочки;</w:t>
      </w:r>
    </w:p>
    <w:p w14:paraId="13E7259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2599655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10. Самый крупный из хрящей гортани человека:</w:t>
      </w:r>
    </w:p>
    <w:p w14:paraId="08D1E53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черпаловидный;</w:t>
      </w:r>
    </w:p>
    <w:p w14:paraId="77535FA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надгортанник;</w:t>
      </w:r>
    </w:p>
    <w:p w14:paraId="548A2A8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рожковидный;</w:t>
      </w:r>
    </w:p>
    <w:p w14:paraId="538DEC7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перстневидный;</w:t>
      </w:r>
    </w:p>
    <w:p w14:paraId="06B625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5) щитовидный;</w:t>
      </w:r>
    </w:p>
    <w:p w14:paraId="14C64195"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4CE9E1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11. У мужчин кадык образован </w:t>
      </w:r>
      <w:proofErr w:type="spellStart"/>
      <w:r w:rsidRPr="009B5594">
        <w:rPr>
          <w:rFonts w:ascii="Times New Roman" w:eastAsia="Times New Roman" w:hAnsi="Times New Roman" w:cs="Times New Roman"/>
          <w:sz w:val="24"/>
          <w:szCs w:val="24"/>
        </w:rPr>
        <w:t>хрящем</w:t>
      </w:r>
      <w:proofErr w:type="spellEnd"/>
      <w:r w:rsidRPr="009B5594">
        <w:rPr>
          <w:rFonts w:ascii="Times New Roman" w:eastAsia="Times New Roman" w:hAnsi="Times New Roman" w:cs="Times New Roman"/>
          <w:sz w:val="24"/>
          <w:szCs w:val="24"/>
        </w:rPr>
        <w:t>:</w:t>
      </w:r>
    </w:p>
    <w:p w14:paraId="55938B3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черпаловидным;</w:t>
      </w:r>
    </w:p>
    <w:p w14:paraId="18513D1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2) надгортанником;</w:t>
      </w:r>
    </w:p>
    <w:p w14:paraId="7FA148F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щитовидным;</w:t>
      </w:r>
    </w:p>
    <w:p w14:paraId="6979DD2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перстневидным;</w:t>
      </w:r>
    </w:p>
    <w:p w14:paraId="03256FA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E38BDF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12. Надгортанник закрывает вход в гортань </w:t>
      </w:r>
      <w:proofErr w:type="gramStart"/>
      <w:r w:rsidRPr="009B5594">
        <w:rPr>
          <w:rFonts w:ascii="Times New Roman" w:eastAsia="Times New Roman" w:hAnsi="Times New Roman" w:cs="Times New Roman"/>
          <w:sz w:val="24"/>
          <w:szCs w:val="24"/>
        </w:rPr>
        <w:t>во время</w:t>
      </w:r>
      <w:proofErr w:type="gramEnd"/>
      <w:r w:rsidRPr="009B5594">
        <w:rPr>
          <w:rFonts w:ascii="Times New Roman" w:eastAsia="Times New Roman" w:hAnsi="Times New Roman" w:cs="Times New Roman"/>
          <w:sz w:val="24"/>
          <w:szCs w:val="24"/>
        </w:rPr>
        <w:t>:</w:t>
      </w:r>
    </w:p>
    <w:p w14:paraId="71DBBEC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разговора;</w:t>
      </w:r>
    </w:p>
    <w:p w14:paraId="1634108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дыхания;</w:t>
      </w:r>
    </w:p>
    <w:p w14:paraId="6669B75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глотания;</w:t>
      </w:r>
    </w:p>
    <w:p w14:paraId="00AC8C2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зевания;</w:t>
      </w:r>
    </w:p>
    <w:p w14:paraId="768AA44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3FCD941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13. Надгортанник отделяет гортань от:</w:t>
      </w:r>
    </w:p>
    <w:p w14:paraId="4CB6CFE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пищевода;</w:t>
      </w:r>
    </w:p>
    <w:p w14:paraId="1C52CEC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глотки;</w:t>
      </w:r>
    </w:p>
    <w:p w14:paraId="2FD447F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ротовой полости;</w:t>
      </w:r>
    </w:p>
    <w:p w14:paraId="7DD8CE9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трахеи;</w:t>
      </w:r>
    </w:p>
    <w:p w14:paraId="017AD2E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5FFA6DA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14. Полость гортани человека изнутри покрыта:</w:t>
      </w:r>
    </w:p>
    <w:p w14:paraId="254D187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оболочки с ворсинками;</w:t>
      </w:r>
    </w:p>
    <w:p w14:paraId="19B0D4D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2FE211C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мерцательным эпителием и складками;</w:t>
      </w:r>
    </w:p>
    <w:p w14:paraId="0ECFBDD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хрящевыми полукольцами и поперечнополосатой мышечной</w:t>
      </w:r>
    </w:p>
    <w:p w14:paraId="52B2480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тканью;</w:t>
      </w:r>
    </w:p>
    <w:p w14:paraId="1C812DF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22CD7A9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15. Мерцательный эпителий образован клетками:</w:t>
      </w:r>
    </w:p>
    <w:p w14:paraId="3FE55B4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имеющих колеблющиеся реснички;</w:t>
      </w:r>
    </w:p>
    <w:p w14:paraId="5CEBC43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имеющих ворсинки;</w:t>
      </w:r>
    </w:p>
    <w:p w14:paraId="5BD3D49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эпидермиса;</w:t>
      </w:r>
    </w:p>
    <w:p w14:paraId="688E7CF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4) которые </w:t>
      </w:r>
      <w:proofErr w:type="spellStart"/>
      <w:r w:rsidRPr="009B5594">
        <w:rPr>
          <w:rFonts w:ascii="Times New Roman" w:eastAsia="Times New Roman" w:hAnsi="Times New Roman" w:cs="Times New Roman"/>
          <w:sz w:val="24"/>
          <w:szCs w:val="24"/>
        </w:rPr>
        <w:t>ороговевают</w:t>
      </w:r>
      <w:proofErr w:type="spellEnd"/>
      <w:r w:rsidRPr="009B5594">
        <w:rPr>
          <w:rFonts w:ascii="Times New Roman" w:eastAsia="Times New Roman" w:hAnsi="Times New Roman" w:cs="Times New Roman"/>
          <w:sz w:val="24"/>
          <w:szCs w:val="24"/>
        </w:rPr>
        <w:t xml:space="preserve"> и </w:t>
      </w:r>
      <w:proofErr w:type="spellStart"/>
      <w:r w:rsidRPr="009B5594">
        <w:rPr>
          <w:rFonts w:ascii="Times New Roman" w:eastAsia="Times New Roman" w:hAnsi="Times New Roman" w:cs="Times New Roman"/>
          <w:sz w:val="24"/>
          <w:szCs w:val="24"/>
        </w:rPr>
        <w:t>слущиваются</w:t>
      </w:r>
      <w:proofErr w:type="spellEnd"/>
      <w:r w:rsidRPr="009B5594">
        <w:rPr>
          <w:rFonts w:ascii="Times New Roman" w:eastAsia="Times New Roman" w:hAnsi="Times New Roman" w:cs="Times New Roman"/>
          <w:sz w:val="24"/>
          <w:szCs w:val="24"/>
        </w:rPr>
        <w:t>;</w:t>
      </w:r>
      <w:r w:rsidRPr="009B5594">
        <w:rPr>
          <w:rFonts w:ascii="Times New Roman" w:eastAsia="Times New Roman" w:hAnsi="Times New Roman" w:cs="Times New Roman"/>
          <w:sz w:val="24"/>
          <w:szCs w:val="24"/>
        </w:rPr>
        <w:tab/>
      </w:r>
    </w:p>
    <w:p w14:paraId="3D5C0138"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0DA788C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16. У человека голосовые связки расположены в:</w:t>
      </w:r>
    </w:p>
    <w:p w14:paraId="6F360B8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носоглотке;</w:t>
      </w:r>
    </w:p>
    <w:p w14:paraId="076656A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надгортаннике;</w:t>
      </w:r>
    </w:p>
    <w:p w14:paraId="7C17E9B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гортани;</w:t>
      </w:r>
    </w:p>
    <w:p w14:paraId="3C6DD42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трахее;</w:t>
      </w:r>
    </w:p>
    <w:p w14:paraId="5C71429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0013C9C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17. Голосовая щель </w:t>
      </w:r>
      <w:proofErr w:type="gramStart"/>
      <w:r w:rsidRPr="009B5594">
        <w:rPr>
          <w:rFonts w:ascii="Times New Roman" w:eastAsia="Times New Roman" w:hAnsi="Times New Roman" w:cs="Times New Roman"/>
          <w:sz w:val="24"/>
          <w:szCs w:val="24"/>
        </w:rPr>
        <w:t>- это</w:t>
      </w:r>
      <w:proofErr w:type="gramEnd"/>
      <w:r w:rsidRPr="009B5594">
        <w:rPr>
          <w:rFonts w:ascii="Times New Roman" w:eastAsia="Times New Roman" w:hAnsi="Times New Roman" w:cs="Times New Roman"/>
          <w:sz w:val="24"/>
          <w:szCs w:val="24"/>
        </w:rPr>
        <w:t>:</w:t>
      </w:r>
    </w:p>
    <w:p w14:paraId="1230E95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щель между надгортанником и гортанью;</w:t>
      </w:r>
    </w:p>
    <w:p w14:paraId="7974160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пространство между голосовыми связками;</w:t>
      </w:r>
    </w:p>
    <w:p w14:paraId="757E023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3)пространство между щитовидным и перстневидным хрящами;</w:t>
      </w:r>
    </w:p>
    <w:p w14:paraId="7E2819E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эластические складки слизистой оболочки;</w:t>
      </w:r>
    </w:p>
    <w:p w14:paraId="63767A9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534B1F8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18. К голосовым связкам относятся:</w:t>
      </w:r>
    </w:p>
    <w:p w14:paraId="0405118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хрящи гортани;</w:t>
      </w:r>
    </w:p>
    <w:p w14:paraId="517E243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поперечнополосатые мышцы, натянутые внутри гортани;</w:t>
      </w:r>
    </w:p>
    <w:p w14:paraId="6F3FFFF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гладкие мышцы, соединенные с хрящом;</w:t>
      </w:r>
    </w:p>
    <w:p w14:paraId="054C549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эластические складки слизистой оболочки гортани;</w:t>
      </w:r>
    </w:p>
    <w:p w14:paraId="5C5704C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115FBFF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19. У человека голосовые связки прикрепляются к хрящам:</w:t>
      </w:r>
    </w:p>
    <w:p w14:paraId="2153D62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щитовидному, левому черпаловидному, правому</w:t>
      </w:r>
    </w:p>
    <w:p w14:paraId="284C2A5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черпаловидному;</w:t>
      </w:r>
    </w:p>
    <w:p w14:paraId="0D01ACC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2) перстневидному, левому черпаловидному, правому </w:t>
      </w:r>
    </w:p>
    <w:p w14:paraId="144DAE8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черпаловидному;</w:t>
      </w:r>
    </w:p>
    <w:p w14:paraId="032D23E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3) щитовидному, левому черпаловидному, надгортаннику;</w:t>
      </w:r>
    </w:p>
    <w:p w14:paraId="75C7D50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щитовидному, правому черпаловидному;</w:t>
      </w:r>
    </w:p>
    <w:p w14:paraId="0E441B2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20. Форма голосовой щели изменяется при движении </w:t>
      </w:r>
      <w:proofErr w:type="gramStart"/>
      <w:r w:rsidRPr="009B5594">
        <w:rPr>
          <w:rFonts w:ascii="Times New Roman" w:eastAsia="Times New Roman" w:hAnsi="Times New Roman" w:cs="Times New Roman"/>
          <w:sz w:val="24"/>
          <w:szCs w:val="24"/>
        </w:rPr>
        <w:t>хряща,(</w:t>
      </w:r>
      <w:proofErr w:type="gramEnd"/>
      <w:r w:rsidRPr="009B5594">
        <w:rPr>
          <w:rFonts w:ascii="Times New Roman" w:eastAsia="Times New Roman" w:hAnsi="Times New Roman" w:cs="Times New Roman"/>
          <w:sz w:val="24"/>
          <w:szCs w:val="24"/>
        </w:rPr>
        <w:t>ей):</w:t>
      </w:r>
    </w:p>
    <w:p w14:paraId="65D36F9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щитовидного;</w:t>
      </w:r>
    </w:p>
    <w:p w14:paraId="7B6C5F9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черпаловидных;</w:t>
      </w:r>
    </w:p>
    <w:p w14:paraId="079D555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перстневидного;</w:t>
      </w:r>
    </w:p>
    <w:p w14:paraId="39DED65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щитовидного и перстневидного;</w:t>
      </w:r>
    </w:p>
    <w:p w14:paraId="34D0F61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F7D6BD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21. Голосовые связки у женщин по сравнению с мужчинами:</w:t>
      </w:r>
    </w:p>
    <w:p w14:paraId="199F7D7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тоньше, длиннее;</w:t>
      </w:r>
    </w:p>
    <w:p w14:paraId="169BF31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длиннее, толще;</w:t>
      </w:r>
    </w:p>
    <w:p w14:paraId="77C9F5D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тоньше, короче;</w:t>
      </w:r>
    </w:p>
    <w:p w14:paraId="19EA6C8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длиннее.</w:t>
      </w:r>
    </w:p>
    <w:p w14:paraId="5151CB3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9EDA67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22. В речевой функции человека участвуют:</w:t>
      </w:r>
    </w:p>
    <w:p w14:paraId="3D18FB6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гортань, надгортанник, язык, губы, зубы;</w:t>
      </w:r>
    </w:p>
    <w:p w14:paraId="0270764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гортань, язык, губы, зубы, щеки;</w:t>
      </w:r>
    </w:p>
    <w:p w14:paraId="2F766AE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гортань, трахея, язык, губы, зубы;</w:t>
      </w:r>
    </w:p>
    <w:p w14:paraId="6CF08D2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гортань, язык.</w:t>
      </w:r>
    </w:p>
    <w:p w14:paraId="636391C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7DDBF76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23. При вдохе воздух из гортани поступает в:</w:t>
      </w:r>
    </w:p>
    <w:p w14:paraId="7AAFE7A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бронхи;</w:t>
      </w:r>
    </w:p>
    <w:p w14:paraId="4957414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легкие;</w:t>
      </w:r>
    </w:p>
    <w:p w14:paraId="3370C0A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трахею;</w:t>
      </w:r>
    </w:p>
    <w:p w14:paraId="079C6BF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носоглотку</w:t>
      </w:r>
    </w:p>
    <w:p w14:paraId="16E5ADC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0448921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24. Пища при глотании не попадает в гортань, так как:</w:t>
      </w:r>
    </w:p>
    <w:p w14:paraId="6F1984A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вход в гортань закрывают голосовые связки;</w:t>
      </w:r>
    </w:p>
    <w:p w14:paraId="4102BDA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вход в гортань закрывает надгортанник;</w:t>
      </w:r>
    </w:p>
    <w:p w14:paraId="2132987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ротовая полость непосредственно соединена с пищеводом;</w:t>
      </w:r>
    </w:p>
    <w:p w14:paraId="2D10F80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язык и мягкое нёбо посылают пищу прямо в пищевод.</w:t>
      </w:r>
    </w:p>
    <w:p w14:paraId="7F08381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795C23B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25. Трахея у человека состоит </w:t>
      </w:r>
      <w:proofErr w:type="gramStart"/>
      <w:r w:rsidRPr="009B5594">
        <w:rPr>
          <w:rFonts w:ascii="Times New Roman" w:eastAsia="Times New Roman" w:hAnsi="Times New Roman" w:cs="Times New Roman"/>
          <w:sz w:val="24"/>
          <w:szCs w:val="24"/>
        </w:rPr>
        <w:t>из :</w:t>
      </w:r>
      <w:proofErr w:type="gramEnd"/>
    </w:p>
    <w:p w14:paraId="5ED221A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костей, хрящевых полуколец, суставов;</w:t>
      </w:r>
    </w:p>
    <w:p w14:paraId="3E60FFB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2) костей, плотной соединительной ткани, поперечнополосатых  </w:t>
      </w:r>
    </w:p>
    <w:p w14:paraId="2A3F14B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мышц;</w:t>
      </w:r>
    </w:p>
    <w:p w14:paraId="510A159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хрящевых полуколец, суставов;</w:t>
      </w:r>
    </w:p>
    <w:p w14:paraId="0AEAC6F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хрящевых полуколец, плотной соединительной ткани.</w:t>
      </w:r>
    </w:p>
    <w:p w14:paraId="6BDF3F9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E97E34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26. Внутри трахея выстлана:</w:t>
      </w:r>
    </w:p>
    <w:p w14:paraId="53F780E6" w14:textId="77777777" w:rsidR="00DD475F" w:rsidRPr="009B5594" w:rsidRDefault="00333E17"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12D9D9A">
          <v:shapetype id="_x0000_t32" coordsize="21600,21600" o:spt="32" o:oned="t" path="m,l21600,21600e" filled="f">
            <v:path arrowok="t" fillok="f" o:connecttype="none"/>
            <o:lock v:ext="edit" shapetype="t"/>
          </v:shapetype>
          <v:shape id="_x0000_s1041" type="#_x0000_t32" style="position:absolute;margin-left:-70.55pt;margin-top:12.6pt;width:0;height:0;z-index:251662336" o:connectortype="straight">
            <v:stroke endarrow="block"/>
          </v:shape>
        </w:pict>
      </w:r>
      <w:r w:rsidR="00DD475F" w:rsidRPr="009B5594">
        <w:rPr>
          <w:rFonts w:ascii="Times New Roman" w:eastAsia="Times New Roman" w:hAnsi="Times New Roman" w:cs="Times New Roman"/>
          <w:sz w:val="24"/>
          <w:szCs w:val="24"/>
        </w:rPr>
        <w:tab/>
      </w:r>
      <w:r w:rsidR="00DD475F" w:rsidRPr="009B5594">
        <w:rPr>
          <w:rFonts w:ascii="Times New Roman" w:eastAsia="Times New Roman" w:hAnsi="Times New Roman" w:cs="Times New Roman"/>
          <w:sz w:val="24"/>
          <w:szCs w:val="24"/>
        </w:rPr>
        <w:tab/>
        <w:t>1) слизистой оболочкой с ворсинками;</w:t>
      </w:r>
    </w:p>
    <w:p w14:paraId="5918CA8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271D6D43" w14:textId="77777777" w:rsidR="00DD475F" w:rsidRPr="009B5594" w:rsidRDefault="00333E17"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E03DB83">
          <v:shape id="_x0000_s1043" type="#_x0000_t32" style="position:absolute;margin-left:-42.05pt;margin-top:2.5pt;width:0;height:0;z-index:251664384" o:connectortype="straight">
            <v:stroke endarrow="block"/>
          </v:shape>
        </w:pict>
      </w:r>
      <w:r w:rsidR="00DD475F" w:rsidRPr="009B5594">
        <w:rPr>
          <w:rFonts w:ascii="Times New Roman" w:eastAsia="Times New Roman" w:hAnsi="Times New Roman" w:cs="Times New Roman"/>
          <w:sz w:val="24"/>
          <w:szCs w:val="24"/>
        </w:rPr>
        <w:tab/>
      </w:r>
      <w:r w:rsidR="00DD475F" w:rsidRPr="009B5594">
        <w:rPr>
          <w:rFonts w:ascii="Times New Roman" w:eastAsia="Times New Roman" w:hAnsi="Times New Roman" w:cs="Times New Roman"/>
          <w:sz w:val="24"/>
          <w:szCs w:val="24"/>
        </w:rPr>
        <w:tab/>
        <w:t>3) слизистой оболочкой с мерцательным эпителием;</w:t>
      </w:r>
    </w:p>
    <w:p w14:paraId="2EF5783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поперечнополосатой мышечной тканью.</w:t>
      </w:r>
    </w:p>
    <w:p w14:paraId="1A1267EC" w14:textId="77777777" w:rsidR="00DD475F" w:rsidRPr="009B5594" w:rsidRDefault="00333E17"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508FDC5">
          <v:shape id="_x0000_s1042" type="#_x0000_t32" style="position:absolute;margin-left:-24pt;margin-top:6.5pt;width:0;height:0;z-index:251663360" o:connectortype="straight">
            <v:stroke endarrow="block"/>
          </v:shape>
        </w:pict>
      </w:r>
      <w:r w:rsidR="00DD475F" w:rsidRPr="009B5594">
        <w:rPr>
          <w:rFonts w:ascii="Times New Roman" w:eastAsia="Times New Roman" w:hAnsi="Times New Roman" w:cs="Times New Roman"/>
          <w:sz w:val="24"/>
          <w:szCs w:val="24"/>
        </w:rPr>
        <w:tab/>
      </w:r>
      <w:r w:rsidR="00DD475F" w:rsidRPr="009B5594">
        <w:rPr>
          <w:rFonts w:ascii="Times New Roman" w:eastAsia="Times New Roman" w:hAnsi="Times New Roman" w:cs="Times New Roman"/>
          <w:sz w:val="24"/>
          <w:szCs w:val="24"/>
        </w:rPr>
        <w:tab/>
      </w:r>
    </w:p>
    <w:p w14:paraId="4F297F3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27. Отсутствие хрящей на задней стенке трахеи весьма важно, так как это:</w:t>
      </w:r>
    </w:p>
    <w:p w14:paraId="0601F01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облегчает прохождение воздуха по трахеи;</w:t>
      </w:r>
    </w:p>
    <w:p w14:paraId="13657CE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облегчает прохождение пищи по лежащему сзади пищеводу;</w:t>
      </w:r>
    </w:p>
    <w:p w14:paraId="377560C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способствует речевой функции и образованию звуков речи;</w:t>
      </w:r>
    </w:p>
    <w:p w14:paraId="2D0E178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уменьшает вес трахеи, позволяет ей спадаться и расширяться.</w:t>
      </w:r>
    </w:p>
    <w:p w14:paraId="10AA0F4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67180FB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28. Трахея человека внизу:</w:t>
      </w:r>
    </w:p>
    <w:p w14:paraId="211F0CC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ab/>
      </w:r>
      <w:r w:rsidRPr="009B5594">
        <w:rPr>
          <w:rFonts w:ascii="Times New Roman" w:eastAsia="Times New Roman" w:hAnsi="Times New Roman" w:cs="Times New Roman"/>
          <w:sz w:val="24"/>
          <w:szCs w:val="24"/>
        </w:rPr>
        <w:tab/>
        <w:t>1) делится на левый и правый бронхи;</w:t>
      </w:r>
    </w:p>
    <w:p w14:paraId="3F395A4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продолжается в легкие бронхом;</w:t>
      </w:r>
    </w:p>
    <w:p w14:paraId="1649FE1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разветвляется и образует дерево;</w:t>
      </w:r>
    </w:p>
    <w:p w14:paraId="2FA4673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4) теряет хрящевые полукольца и образует альвеолярные </w:t>
      </w:r>
      <w:proofErr w:type="gramStart"/>
      <w:r w:rsidRPr="009B5594">
        <w:rPr>
          <w:rFonts w:ascii="Times New Roman" w:eastAsia="Times New Roman" w:hAnsi="Times New Roman" w:cs="Times New Roman"/>
          <w:sz w:val="24"/>
          <w:szCs w:val="24"/>
        </w:rPr>
        <w:t>ходы ;</w:t>
      </w:r>
      <w:proofErr w:type="gramEnd"/>
    </w:p>
    <w:p w14:paraId="51191DD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p>
    <w:p w14:paraId="4B9AD86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29. Трахея человека делится на бронхи на уровне грудных позвонков:</w:t>
      </w:r>
    </w:p>
    <w:p w14:paraId="0E6C1D8B" w14:textId="77777777" w:rsidR="00DD475F" w:rsidRPr="009B5594" w:rsidRDefault="00DD475F" w:rsidP="00DD475F">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lang w:val="en-US"/>
        </w:rPr>
        <w:t>1) II - III;</w:t>
      </w:r>
    </w:p>
    <w:p w14:paraId="64B60D39" w14:textId="77777777" w:rsidR="00DD475F" w:rsidRPr="009B5594" w:rsidRDefault="00DD475F" w:rsidP="00DD475F">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t>2) IV - V;</w:t>
      </w:r>
    </w:p>
    <w:p w14:paraId="37263899" w14:textId="77777777" w:rsidR="00DD475F" w:rsidRPr="009B5594" w:rsidRDefault="00DD475F" w:rsidP="00DD475F">
      <w:pPr>
        <w:spacing w:after="0" w:line="240" w:lineRule="auto"/>
        <w:rPr>
          <w:rFonts w:ascii="Times New Roman" w:eastAsia="Times New Roman" w:hAnsi="Times New Roman" w:cs="Times New Roman"/>
          <w:sz w:val="24"/>
          <w:szCs w:val="24"/>
          <w:lang w:val="en-US"/>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t>3) VI - VII;</w:t>
      </w:r>
    </w:p>
    <w:p w14:paraId="505606D8"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lang w:val="en-US"/>
        </w:rPr>
        <w:tab/>
      </w:r>
      <w:r w:rsidRPr="009B5594">
        <w:rPr>
          <w:rFonts w:ascii="Times New Roman" w:eastAsia="Times New Roman" w:hAnsi="Times New Roman" w:cs="Times New Roman"/>
          <w:sz w:val="24"/>
          <w:szCs w:val="24"/>
        </w:rPr>
        <w:t xml:space="preserve">4) </w:t>
      </w:r>
      <w:r w:rsidRPr="009B5594">
        <w:rPr>
          <w:rFonts w:ascii="Times New Roman" w:eastAsia="Times New Roman" w:hAnsi="Times New Roman" w:cs="Times New Roman"/>
          <w:sz w:val="24"/>
          <w:szCs w:val="24"/>
          <w:lang w:val="en-US"/>
        </w:rPr>
        <w:t>VIII</w:t>
      </w:r>
      <w:r w:rsidRPr="009B5594">
        <w:rPr>
          <w:rFonts w:ascii="Times New Roman" w:eastAsia="Times New Roman" w:hAnsi="Times New Roman" w:cs="Times New Roman"/>
          <w:sz w:val="24"/>
          <w:szCs w:val="24"/>
        </w:rPr>
        <w:t xml:space="preserve"> - </w:t>
      </w:r>
      <w:r w:rsidRPr="009B5594">
        <w:rPr>
          <w:rFonts w:ascii="Times New Roman" w:eastAsia="Times New Roman" w:hAnsi="Times New Roman" w:cs="Times New Roman"/>
          <w:sz w:val="24"/>
          <w:szCs w:val="24"/>
          <w:lang w:val="en-US"/>
        </w:rPr>
        <w:t>X</w:t>
      </w:r>
      <w:r w:rsidRPr="009B5594">
        <w:rPr>
          <w:rFonts w:ascii="Times New Roman" w:eastAsia="Times New Roman" w:hAnsi="Times New Roman" w:cs="Times New Roman"/>
          <w:sz w:val="24"/>
          <w:szCs w:val="24"/>
        </w:rPr>
        <w:t>;</w:t>
      </w:r>
    </w:p>
    <w:p w14:paraId="0F516E54"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42024889"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30. У человека крупные (главные) бронхи состоят из:</w:t>
      </w:r>
    </w:p>
    <w:p w14:paraId="6CA57633"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хрящевых колец, скелетных мышц;</w:t>
      </w:r>
    </w:p>
    <w:p w14:paraId="22B478D7"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хрящевых колец, гладких мышц;</w:t>
      </w:r>
    </w:p>
    <w:p w14:paraId="008CA2C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хрящевых колец, суставов;</w:t>
      </w:r>
    </w:p>
    <w:p w14:paraId="2E4C870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только хрящевых полуколец.</w:t>
      </w:r>
    </w:p>
    <w:p w14:paraId="48E3F061"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B89955C"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31. Внутри бронхи (главные бронхи) выстланы:</w:t>
      </w:r>
    </w:p>
    <w:p w14:paraId="1833E3F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слизистой оболочкой с ворсинками;</w:t>
      </w:r>
    </w:p>
    <w:p w14:paraId="19BCF97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гладкой мышечной тканью;</w:t>
      </w:r>
    </w:p>
    <w:p w14:paraId="01BAD3F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слизистой оболочкой с мерцательным эпителием;</w:t>
      </w:r>
    </w:p>
    <w:p w14:paraId="7762C27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скелетной мышечной тканью.</w:t>
      </w:r>
    </w:p>
    <w:p w14:paraId="22CAFBE4"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02E2E4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32. У человека основа стенок бронхиол образована: </w:t>
      </w:r>
    </w:p>
    <w:p w14:paraId="66B2021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1) эластическими волокнами, хрящевыми полукольцами;</w:t>
      </w:r>
    </w:p>
    <w:p w14:paraId="5607950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2) эластическими волокнами, гладкими мышечными клетками;</w:t>
      </w:r>
    </w:p>
    <w:p w14:paraId="7BEC4756"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3) хрящевыми полукольцами, поперечнополосатой мышечной</w:t>
      </w:r>
    </w:p>
    <w:p w14:paraId="3279B7B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 xml:space="preserve">    тканью;</w:t>
      </w:r>
    </w:p>
    <w:p w14:paraId="028A8D21"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r w:rsidRPr="009B5594">
        <w:rPr>
          <w:rFonts w:ascii="Times New Roman" w:eastAsia="Times New Roman" w:hAnsi="Times New Roman" w:cs="Times New Roman"/>
          <w:sz w:val="24"/>
          <w:szCs w:val="24"/>
        </w:rPr>
        <w:tab/>
        <w:t>4) хрящевыми полукольцами, гладкими мышечными клетками.</w:t>
      </w:r>
    </w:p>
    <w:p w14:paraId="1854D8B3"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0A09F6D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33. </w:t>
      </w:r>
      <w:r w:rsidRPr="009B5594">
        <w:rPr>
          <w:rFonts w:ascii="Times New Roman" w:eastAsia="Times New Roman" w:hAnsi="Times New Roman" w:cs="Times New Roman"/>
          <w:b/>
          <w:sz w:val="24"/>
          <w:szCs w:val="24"/>
        </w:rPr>
        <w:t>Укажите недостающий орган в воздухоносных путях организма:</w:t>
      </w:r>
    </w:p>
    <w:p w14:paraId="3B5050BB"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335E49D" w14:textId="77777777" w:rsidR="00DD475F" w:rsidRPr="009B5594" w:rsidRDefault="00333E17" w:rsidP="00DD47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14FC257E">
          <v:shape id="_x0000_s1044" type="#_x0000_t32" style="position:absolute;margin-left:329.95pt;margin-top:8.2pt;width:20pt;height:0;z-index:251665408" o:connectortype="straight">
            <v:stroke endarrow="block"/>
          </v:shape>
        </w:pict>
      </w:r>
      <w:r>
        <w:rPr>
          <w:rFonts w:ascii="Times New Roman" w:eastAsia="Times New Roman" w:hAnsi="Times New Roman" w:cs="Times New Roman"/>
          <w:noProof/>
          <w:sz w:val="24"/>
          <w:szCs w:val="24"/>
        </w:rPr>
        <w:pict w14:anchorId="28370BB9">
          <v:shape id="_x0000_s1040" type="#_x0000_t32" style="position:absolute;margin-left:181.95pt;margin-top:7.65pt;width:15.5pt;height:0;z-index:251661312" o:connectortype="straight">
            <v:stroke endarrow="block"/>
          </v:shape>
        </w:pict>
      </w:r>
      <w:r>
        <w:rPr>
          <w:rFonts w:ascii="Times New Roman" w:eastAsia="Times New Roman" w:hAnsi="Times New Roman" w:cs="Times New Roman"/>
          <w:noProof/>
          <w:sz w:val="24"/>
          <w:szCs w:val="24"/>
        </w:rPr>
        <w:pict w14:anchorId="62C96D7B">
          <v:shape id="_x0000_s1038" type="#_x0000_t32" style="position:absolute;margin-left:144.95pt;margin-top:7.65pt;width:18.5pt;height:.5pt;flip:y;z-index:251659264" o:connectortype="straight">
            <v:stroke endarrow="block"/>
          </v:shape>
        </w:pict>
      </w:r>
      <w:r>
        <w:rPr>
          <w:rFonts w:ascii="Times New Roman" w:eastAsia="Times New Roman" w:hAnsi="Times New Roman" w:cs="Times New Roman"/>
          <w:noProof/>
          <w:sz w:val="24"/>
          <w:szCs w:val="24"/>
        </w:rPr>
        <w:pict w14:anchorId="6479E724">
          <v:shape id="_x0000_s1039" type="#_x0000_t32" style="position:absolute;margin-left:261.45pt;margin-top:8.15pt;width:16pt;height:.05pt;z-index:251660288" o:connectortype="straight">
            <v:stroke endarrow="block"/>
          </v:shape>
        </w:pict>
      </w:r>
      <w:r w:rsidR="00DD475F" w:rsidRPr="009B5594">
        <w:rPr>
          <w:rFonts w:ascii="Times New Roman" w:eastAsia="Times New Roman" w:hAnsi="Times New Roman" w:cs="Times New Roman"/>
          <w:sz w:val="24"/>
          <w:szCs w:val="24"/>
        </w:rPr>
        <w:tab/>
        <w:t xml:space="preserve">Носовая полость        </w:t>
      </w:r>
      <w:proofErr w:type="gramStart"/>
      <w:r w:rsidR="00DD475F" w:rsidRPr="009B5594">
        <w:rPr>
          <w:rFonts w:ascii="Times New Roman" w:eastAsia="Times New Roman" w:hAnsi="Times New Roman" w:cs="Times New Roman"/>
          <w:sz w:val="24"/>
          <w:szCs w:val="24"/>
        </w:rPr>
        <w:t xml:space="preserve">  ?</w:t>
      </w:r>
      <w:proofErr w:type="gramEnd"/>
      <w:r w:rsidR="00DD475F" w:rsidRPr="009B5594">
        <w:rPr>
          <w:rFonts w:ascii="Times New Roman" w:eastAsia="Times New Roman" w:hAnsi="Times New Roman" w:cs="Times New Roman"/>
          <w:sz w:val="24"/>
          <w:szCs w:val="24"/>
        </w:rPr>
        <w:t xml:space="preserve">        гортань         трахея           бронхи.</w:t>
      </w:r>
    </w:p>
    <w:p w14:paraId="159003E0"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0F15BA0"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654EC41" w14:textId="77777777" w:rsidR="00DD475F" w:rsidRPr="009B5594" w:rsidRDefault="00DD475F" w:rsidP="00DD475F">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Дополнить предложение:</w:t>
      </w:r>
    </w:p>
    <w:p w14:paraId="12F85F5E"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D6F664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34. Как называется у человека перегородка, отделяющая спереди носовую полость от полости рта _______.</w:t>
      </w:r>
    </w:p>
    <w:p w14:paraId="15B27B92"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35. Назовите перегородку, отделяющую в задней части носовую полость от полости рта в организме человека _____</w:t>
      </w:r>
      <w:proofErr w:type="gramStart"/>
      <w:r w:rsidRPr="009B5594">
        <w:rPr>
          <w:rFonts w:ascii="Times New Roman" w:eastAsia="Times New Roman" w:hAnsi="Times New Roman" w:cs="Times New Roman"/>
          <w:sz w:val="24"/>
          <w:szCs w:val="24"/>
        </w:rPr>
        <w:t>_  _</w:t>
      </w:r>
      <w:proofErr w:type="gramEnd"/>
      <w:r w:rsidRPr="009B5594">
        <w:rPr>
          <w:rFonts w:ascii="Times New Roman" w:eastAsia="Times New Roman" w:hAnsi="Times New Roman" w:cs="Times New Roman"/>
          <w:sz w:val="24"/>
          <w:szCs w:val="24"/>
        </w:rPr>
        <w:t>_____.</w:t>
      </w:r>
    </w:p>
    <w:p w14:paraId="7B3B4D1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36. Через что проникает воздух в носовую полость человека ________.</w:t>
      </w:r>
    </w:p>
    <w:p w14:paraId="2D09E013"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6EE5F5AB"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37. Каждая половина носовой полости делится носовыми раковинами на нижний, средний и верхний ______ ______.</w:t>
      </w:r>
    </w:p>
    <w:p w14:paraId="070E86E1"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53590CA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38. Дать название разновидности однослойного столбчатого (цилиндрического) эпителия, выстилающего воздухоносные пути человека_______ или _______.</w:t>
      </w:r>
    </w:p>
    <w:p w14:paraId="1A463A62"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33A766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39. Что выделяется эпителием, выстилающим слизистую оболочку носовой полости _______.</w:t>
      </w:r>
    </w:p>
    <w:p w14:paraId="44DE0F9C"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609AF9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40. Самый крупный из хрящей гортани – это _______.</w:t>
      </w:r>
    </w:p>
    <w:p w14:paraId="0CA2C8A5"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ab/>
      </w:r>
    </w:p>
    <w:p w14:paraId="5BF814AB" w14:textId="77777777" w:rsidR="00DD475F" w:rsidRPr="009B5594" w:rsidRDefault="00DD475F" w:rsidP="00DD475F">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41 .</w:t>
      </w:r>
      <w:proofErr w:type="gramEnd"/>
      <w:r w:rsidRPr="009B5594">
        <w:rPr>
          <w:rFonts w:ascii="Times New Roman" w:eastAsia="Times New Roman" w:hAnsi="Times New Roman" w:cs="Times New Roman"/>
          <w:sz w:val="24"/>
          <w:szCs w:val="24"/>
        </w:rPr>
        <w:t xml:space="preserve"> У мужчин щитовидный хрящ слегка выступает вперед, образуя _______.</w:t>
      </w:r>
    </w:p>
    <w:p w14:paraId="573DBCD6"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68239FA"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42. Что закрывает вход в гортань человека при глотании? _______.</w:t>
      </w:r>
    </w:p>
    <w:p w14:paraId="7CF71CA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2F136E84"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43. Какой тканью образован надгортанник?  _______.</w:t>
      </w:r>
    </w:p>
    <w:p w14:paraId="17837FD1"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2ACB41CE"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44. При вдохе у человека воздух из гортани переходит в _______.</w:t>
      </w:r>
    </w:p>
    <w:p w14:paraId="52A83D3F"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1B4289AF"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45. На уровне IV-V грудных позвонков трахея у человека делится на два _______.</w:t>
      </w:r>
    </w:p>
    <w:p w14:paraId="62A8B25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CCEEDE0"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46. Мелкие бронхи, не имеющие в своих стенках хряща, носят название _______.</w:t>
      </w:r>
    </w:p>
    <w:p w14:paraId="298899A5"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87B1EBD" w14:textId="77777777" w:rsidR="00DD475F" w:rsidRPr="009B5594" w:rsidRDefault="00DD475F" w:rsidP="00DD475F">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47. Придают жесткость трахее и бронхам и способствуют свободному прохождению в них воздуха хрящевые ________.</w:t>
      </w:r>
    </w:p>
    <w:p w14:paraId="265723A9" w14:textId="77777777" w:rsidR="00DD475F" w:rsidRPr="009B5594" w:rsidRDefault="00DD475F" w:rsidP="00DD475F">
      <w:pPr>
        <w:spacing w:after="0" w:line="240" w:lineRule="auto"/>
        <w:rPr>
          <w:rFonts w:ascii="Times New Roman" w:eastAsia="Times New Roman" w:hAnsi="Times New Roman" w:cs="Times New Roman"/>
          <w:sz w:val="24"/>
          <w:szCs w:val="24"/>
        </w:rPr>
      </w:pPr>
    </w:p>
    <w:p w14:paraId="77FFCC8E" w14:textId="77777777" w:rsidR="00DD475F" w:rsidRPr="009B5594" w:rsidRDefault="00DD475F" w:rsidP="00DD475F">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Установить соответствие:</w:t>
      </w:r>
    </w:p>
    <w:p w14:paraId="2B574C56" w14:textId="77777777" w:rsidR="00DD475F" w:rsidRPr="009B5594" w:rsidRDefault="00DD475F" w:rsidP="00DD475F">
      <w:pPr>
        <w:spacing w:after="0" w:line="240" w:lineRule="auto"/>
        <w:rPr>
          <w:rFonts w:ascii="Times New Roman" w:eastAsia="Times New Roman" w:hAnsi="Times New Roman" w:cs="Times New Roman"/>
          <w:b/>
          <w:sz w:val="24"/>
          <w:szCs w:val="24"/>
        </w:rPr>
      </w:pPr>
    </w:p>
    <w:p w14:paraId="4F1856AF" w14:textId="77777777" w:rsidR="00DD475F" w:rsidRPr="009B5594" w:rsidRDefault="00DD475F" w:rsidP="00DD475F">
      <w:pPr>
        <w:spacing w:after="0" w:line="240" w:lineRule="auto"/>
        <w:ind w:left="-340"/>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    48.</w:t>
      </w:r>
    </w:p>
    <w:tbl>
      <w:tblPr>
        <w:tblStyle w:val="51"/>
        <w:tblW w:w="0" w:type="auto"/>
        <w:tblInd w:w="-340" w:type="dxa"/>
        <w:tblLook w:val="04A0" w:firstRow="1" w:lastRow="0" w:firstColumn="1" w:lastColumn="0" w:noHBand="0" w:noVBand="1"/>
      </w:tblPr>
      <w:tblGrid>
        <w:gridCol w:w="4785"/>
        <w:gridCol w:w="4785"/>
      </w:tblGrid>
      <w:tr w:rsidR="00DD475F" w:rsidRPr="009B5594" w14:paraId="66045A98" w14:textId="77777777" w:rsidTr="003E02E7">
        <w:tc>
          <w:tcPr>
            <w:tcW w:w="4785" w:type="dxa"/>
          </w:tcPr>
          <w:p w14:paraId="73C25070" w14:textId="77777777" w:rsidR="00DD475F" w:rsidRPr="009B5594" w:rsidRDefault="00DD475F" w:rsidP="00DD475F">
            <w:pPr>
              <w:jc w:val="center"/>
              <w:rPr>
                <w:b/>
                <w:sz w:val="24"/>
                <w:szCs w:val="24"/>
              </w:rPr>
            </w:pPr>
            <w:r w:rsidRPr="009B5594">
              <w:rPr>
                <w:b/>
                <w:sz w:val="24"/>
                <w:szCs w:val="24"/>
              </w:rPr>
              <w:t>Полые органа дыхательной системы</w:t>
            </w:r>
          </w:p>
        </w:tc>
        <w:tc>
          <w:tcPr>
            <w:tcW w:w="4785" w:type="dxa"/>
          </w:tcPr>
          <w:p w14:paraId="0094C2DD" w14:textId="77777777" w:rsidR="00DD475F" w:rsidRPr="009B5594" w:rsidRDefault="00DD475F" w:rsidP="00DD475F">
            <w:pPr>
              <w:jc w:val="center"/>
              <w:rPr>
                <w:b/>
                <w:sz w:val="24"/>
                <w:szCs w:val="24"/>
              </w:rPr>
            </w:pPr>
            <w:r w:rsidRPr="009B5594">
              <w:rPr>
                <w:b/>
                <w:sz w:val="24"/>
                <w:szCs w:val="24"/>
              </w:rPr>
              <w:t>Структурно-функциональные особенности</w:t>
            </w:r>
          </w:p>
        </w:tc>
      </w:tr>
      <w:tr w:rsidR="00DD475F" w:rsidRPr="009B5594" w14:paraId="53E9E2C5" w14:textId="77777777" w:rsidTr="003E02E7">
        <w:tc>
          <w:tcPr>
            <w:tcW w:w="4785" w:type="dxa"/>
          </w:tcPr>
          <w:p w14:paraId="50146FE8" w14:textId="77777777" w:rsidR="00DD475F" w:rsidRPr="009B5594" w:rsidRDefault="00DD475F" w:rsidP="00DD475F">
            <w:pPr>
              <w:rPr>
                <w:sz w:val="24"/>
                <w:szCs w:val="24"/>
              </w:rPr>
            </w:pPr>
            <w:r w:rsidRPr="009B5594">
              <w:rPr>
                <w:sz w:val="24"/>
                <w:szCs w:val="24"/>
              </w:rPr>
              <w:t>1. Носовая полость</w:t>
            </w:r>
          </w:p>
        </w:tc>
        <w:tc>
          <w:tcPr>
            <w:tcW w:w="4785" w:type="dxa"/>
          </w:tcPr>
          <w:p w14:paraId="3B15F1CC" w14:textId="77777777" w:rsidR="00DD475F" w:rsidRPr="009B5594" w:rsidRDefault="00DD475F" w:rsidP="00DD475F">
            <w:pPr>
              <w:rPr>
                <w:sz w:val="24"/>
                <w:szCs w:val="24"/>
              </w:rPr>
            </w:pPr>
            <w:r w:rsidRPr="009B5594">
              <w:rPr>
                <w:sz w:val="24"/>
                <w:szCs w:val="24"/>
              </w:rPr>
              <w:t>А. Имеет в стенке хрящевые полукольца</w:t>
            </w:r>
          </w:p>
        </w:tc>
      </w:tr>
      <w:tr w:rsidR="00DD475F" w:rsidRPr="009B5594" w14:paraId="08493455" w14:textId="77777777" w:rsidTr="003E02E7">
        <w:tc>
          <w:tcPr>
            <w:tcW w:w="4785" w:type="dxa"/>
          </w:tcPr>
          <w:p w14:paraId="4EAD7A3B" w14:textId="77777777" w:rsidR="00DD475F" w:rsidRPr="009B5594" w:rsidRDefault="00DD475F" w:rsidP="00DD475F">
            <w:pPr>
              <w:rPr>
                <w:sz w:val="24"/>
                <w:szCs w:val="24"/>
              </w:rPr>
            </w:pPr>
            <w:r w:rsidRPr="009B5594">
              <w:rPr>
                <w:sz w:val="24"/>
                <w:szCs w:val="24"/>
              </w:rPr>
              <w:t>2. Гортань</w:t>
            </w:r>
          </w:p>
        </w:tc>
        <w:tc>
          <w:tcPr>
            <w:tcW w:w="4785" w:type="dxa"/>
          </w:tcPr>
          <w:p w14:paraId="7036FB07" w14:textId="77777777" w:rsidR="00DD475F" w:rsidRPr="009B5594" w:rsidRDefault="00DD475F" w:rsidP="00DD475F">
            <w:pPr>
              <w:rPr>
                <w:sz w:val="24"/>
                <w:szCs w:val="24"/>
              </w:rPr>
            </w:pPr>
            <w:r w:rsidRPr="009B5594">
              <w:rPr>
                <w:sz w:val="24"/>
                <w:szCs w:val="24"/>
              </w:rPr>
              <w:t>Б. Один бронх уже и длиннее, другой шире и короче</w:t>
            </w:r>
          </w:p>
        </w:tc>
      </w:tr>
      <w:tr w:rsidR="00DD475F" w:rsidRPr="009B5594" w14:paraId="22329A69" w14:textId="77777777" w:rsidTr="003E02E7">
        <w:tc>
          <w:tcPr>
            <w:tcW w:w="4785" w:type="dxa"/>
          </w:tcPr>
          <w:p w14:paraId="7B694CDC" w14:textId="77777777" w:rsidR="00DD475F" w:rsidRPr="009B5594" w:rsidRDefault="00DD475F" w:rsidP="00DD475F">
            <w:pPr>
              <w:rPr>
                <w:sz w:val="24"/>
                <w:szCs w:val="24"/>
              </w:rPr>
            </w:pPr>
            <w:r w:rsidRPr="009B5594">
              <w:rPr>
                <w:sz w:val="24"/>
                <w:szCs w:val="24"/>
              </w:rPr>
              <w:t>3. Трахея</w:t>
            </w:r>
          </w:p>
        </w:tc>
        <w:tc>
          <w:tcPr>
            <w:tcW w:w="4785" w:type="dxa"/>
          </w:tcPr>
          <w:p w14:paraId="11B685AB" w14:textId="77777777" w:rsidR="00DD475F" w:rsidRPr="009B5594" w:rsidRDefault="00DD475F" w:rsidP="00DD475F">
            <w:pPr>
              <w:rPr>
                <w:sz w:val="24"/>
                <w:szCs w:val="24"/>
              </w:rPr>
            </w:pPr>
            <w:r w:rsidRPr="009B5594">
              <w:rPr>
                <w:sz w:val="24"/>
                <w:szCs w:val="24"/>
              </w:rPr>
              <w:t xml:space="preserve">В. </w:t>
            </w:r>
            <w:proofErr w:type="spellStart"/>
            <w:r w:rsidRPr="009B5594">
              <w:rPr>
                <w:sz w:val="24"/>
                <w:szCs w:val="24"/>
              </w:rPr>
              <w:t>Преддверные</w:t>
            </w:r>
            <w:proofErr w:type="spellEnd"/>
            <w:r w:rsidRPr="009B5594">
              <w:rPr>
                <w:sz w:val="24"/>
                <w:szCs w:val="24"/>
              </w:rPr>
              <w:t xml:space="preserve"> складки</w:t>
            </w:r>
          </w:p>
        </w:tc>
      </w:tr>
      <w:tr w:rsidR="00DD475F" w:rsidRPr="009B5594" w14:paraId="27525F04" w14:textId="77777777" w:rsidTr="003E02E7">
        <w:tc>
          <w:tcPr>
            <w:tcW w:w="4785" w:type="dxa"/>
          </w:tcPr>
          <w:p w14:paraId="0A5A64D9" w14:textId="77777777" w:rsidR="00DD475F" w:rsidRPr="009B5594" w:rsidRDefault="00DD475F" w:rsidP="00DD475F">
            <w:pPr>
              <w:rPr>
                <w:sz w:val="24"/>
                <w:szCs w:val="24"/>
              </w:rPr>
            </w:pPr>
            <w:r w:rsidRPr="009B5594">
              <w:rPr>
                <w:sz w:val="24"/>
                <w:szCs w:val="24"/>
              </w:rPr>
              <w:t>4. Главные бронхи</w:t>
            </w:r>
          </w:p>
        </w:tc>
        <w:tc>
          <w:tcPr>
            <w:tcW w:w="4785" w:type="dxa"/>
          </w:tcPr>
          <w:p w14:paraId="48DB7CDF" w14:textId="77777777" w:rsidR="00DD475F" w:rsidRPr="009B5594" w:rsidRDefault="00DD475F" w:rsidP="00DD475F">
            <w:pPr>
              <w:rPr>
                <w:sz w:val="24"/>
                <w:szCs w:val="24"/>
              </w:rPr>
            </w:pPr>
            <w:r w:rsidRPr="009B5594">
              <w:rPr>
                <w:sz w:val="24"/>
                <w:szCs w:val="24"/>
              </w:rPr>
              <w:t>Г. Венозные сплетения в подслизистом слое</w:t>
            </w:r>
          </w:p>
        </w:tc>
      </w:tr>
      <w:tr w:rsidR="00DD475F" w:rsidRPr="009B5594" w14:paraId="34F8562F" w14:textId="77777777" w:rsidTr="003E02E7">
        <w:tc>
          <w:tcPr>
            <w:tcW w:w="4785" w:type="dxa"/>
          </w:tcPr>
          <w:p w14:paraId="1E13D46D" w14:textId="77777777" w:rsidR="00DD475F" w:rsidRPr="009B5594" w:rsidRDefault="00DD475F" w:rsidP="00DD475F">
            <w:pPr>
              <w:rPr>
                <w:sz w:val="24"/>
                <w:szCs w:val="24"/>
              </w:rPr>
            </w:pPr>
            <w:r w:rsidRPr="009B5594">
              <w:rPr>
                <w:sz w:val="24"/>
                <w:szCs w:val="24"/>
              </w:rPr>
              <w:t xml:space="preserve">  49.</w:t>
            </w:r>
          </w:p>
        </w:tc>
        <w:tc>
          <w:tcPr>
            <w:tcW w:w="4785" w:type="dxa"/>
          </w:tcPr>
          <w:p w14:paraId="79C9275F" w14:textId="77777777" w:rsidR="00DD475F" w:rsidRPr="009B5594" w:rsidRDefault="00DD475F" w:rsidP="00DD475F">
            <w:pPr>
              <w:rPr>
                <w:sz w:val="24"/>
                <w:szCs w:val="24"/>
              </w:rPr>
            </w:pPr>
          </w:p>
        </w:tc>
      </w:tr>
      <w:tr w:rsidR="00DD475F" w:rsidRPr="009B5594" w14:paraId="6A68549E" w14:textId="77777777" w:rsidTr="003E02E7">
        <w:tc>
          <w:tcPr>
            <w:tcW w:w="4785" w:type="dxa"/>
          </w:tcPr>
          <w:p w14:paraId="360F077E" w14:textId="77777777" w:rsidR="00DD475F" w:rsidRPr="009B5594" w:rsidRDefault="00DD475F" w:rsidP="00DD475F">
            <w:pPr>
              <w:jc w:val="center"/>
              <w:rPr>
                <w:b/>
                <w:sz w:val="24"/>
                <w:szCs w:val="24"/>
              </w:rPr>
            </w:pPr>
            <w:r w:rsidRPr="009B5594">
              <w:rPr>
                <w:b/>
                <w:sz w:val="24"/>
                <w:szCs w:val="24"/>
              </w:rPr>
              <w:t>Полые органы дыхательной системы</w:t>
            </w:r>
          </w:p>
        </w:tc>
        <w:tc>
          <w:tcPr>
            <w:tcW w:w="4785" w:type="dxa"/>
          </w:tcPr>
          <w:p w14:paraId="799F2C02" w14:textId="77777777" w:rsidR="00DD475F" w:rsidRPr="009B5594" w:rsidRDefault="00DD475F" w:rsidP="00DD475F">
            <w:pPr>
              <w:jc w:val="center"/>
              <w:rPr>
                <w:b/>
                <w:sz w:val="24"/>
                <w:szCs w:val="24"/>
              </w:rPr>
            </w:pPr>
            <w:r w:rsidRPr="009B5594">
              <w:rPr>
                <w:b/>
                <w:sz w:val="24"/>
                <w:szCs w:val="24"/>
              </w:rPr>
              <w:t xml:space="preserve">Функция </w:t>
            </w:r>
          </w:p>
        </w:tc>
      </w:tr>
      <w:tr w:rsidR="00DD475F" w:rsidRPr="009B5594" w14:paraId="1821E1C6" w14:textId="77777777" w:rsidTr="003E02E7">
        <w:tc>
          <w:tcPr>
            <w:tcW w:w="4785" w:type="dxa"/>
          </w:tcPr>
          <w:p w14:paraId="3F831009" w14:textId="77777777" w:rsidR="00DD475F" w:rsidRPr="009B5594" w:rsidRDefault="00DD475F" w:rsidP="00DD475F">
            <w:pPr>
              <w:rPr>
                <w:sz w:val="24"/>
                <w:szCs w:val="24"/>
              </w:rPr>
            </w:pPr>
            <w:r w:rsidRPr="009B5594">
              <w:rPr>
                <w:sz w:val="24"/>
                <w:szCs w:val="24"/>
              </w:rPr>
              <w:t>1. Полость носа</w:t>
            </w:r>
          </w:p>
        </w:tc>
        <w:tc>
          <w:tcPr>
            <w:tcW w:w="4785" w:type="dxa"/>
          </w:tcPr>
          <w:p w14:paraId="220AEC8F" w14:textId="77777777" w:rsidR="00DD475F" w:rsidRPr="009B5594" w:rsidRDefault="00DD475F" w:rsidP="00DD475F">
            <w:pPr>
              <w:rPr>
                <w:sz w:val="24"/>
                <w:szCs w:val="24"/>
              </w:rPr>
            </w:pPr>
            <w:r w:rsidRPr="009B5594">
              <w:rPr>
                <w:sz w:val="24"/>
                <w:szCs w:val="24"/>
              </w:rPr>
              <w:t>А. Звукообразование</w:t>
            </w:r>
          </w:p>
        </w:tc>
      </w:tr>
      <w:tr w:rsidR="00DD475F" w:rsidRPr="009B5594" w14:paraId="1FF4E27E" w14:textId="77777777" w:rsidTr="003E02E7">
        <w:tc>
          <w:tcPr>
            <w:tcW w:w="4785" w:type="dxa"/>
          </w:tcPr>
          <w:p w14:paraId="66DF28C4" w14:textId="77777777" w:rsidR="00DD475F" w:rsidRPr="009B5594" w:rsidRDefault="00DD475F" w:rsidP="00DD475F">
            <w:pPr>
              <w:rPr>
                <w:sz w:val="24"/>
                <w:szCs w:val="24"/>
              </w:rPr>
            </w:pPr>
            <w:r w:rsidRPr="009B5594">
              <w:rPr>
                <w:sz w:val="24"/>
                <w:szCs w:val="24"/>
              </w:rPr>
              <w:t>2. Глотка</w:t>
            </w:r>
          </w:p>
        </w:tc>
        <w:tc>
          <w:tcPr>
            <w:tcW w:w="4785" w:type="dxa"/>
          </w:tcPr>
          <w:p w14:paraId="1A2BDE1E" w14:textId="77777777" w:rsidR="00DD475F" w:rsidRPr="009B5594" w:rsidRDefault="00DD475F" w:rsidP="00DD475F">
            <w:pPr>
              <w:rPr>
                <w:sz w:val="24"/>
                <w:szCs w:val="24"/>
              </w:rPr>
            </w:pPr>
            <w:r w:rsidRPr="009B5594">
              <w:rPr>
                <w:sz w:val="24"/>
                <w:szCs w:val="24"/>
              </w:rPr>
              <w:t>Б. Проведение воздуха</w:t>
            </w:r>
          </w:p>
        </w:tc>
      </w:tr>
      <w:tr w:rsidR="00DD475F" w:rsidRPr="009B5594" w14:paraId="535EC0D9" w14:textId="77777777" w:rsidTr="003E02E7">
        <w:tc>
          <w:tcPr>
            <w:tcW w:w="4785" w:type="dxa"/>
          </w:tcPr>
          <w:p w14:paraId="10A1BB17" w14:textId="77777777" w:rsidR="00DD475F" w:rsidRPr="009B5594" w:rsidRDefault="00DD475F" w:rsidP="00DD475F">
            <w:pPr>
              <w:rPr>
                <w:sz w:val="24"/>
                <w:szCs w:val="24"/>
              </w:rPr>
            </w:pPr>
            <w:r w:rsidRPr="009B5594">
              <w:rPr>
                <w:sz w:val="24"/>
                <w:szCs w:val="24"/>
              </w:rPr>
              <w:t>3. Гортань</w:t>
            </w:r>
          </w:p>
        </w:tc>
        <w:tc>
          <w:tcPr>
            <w:tcW w:w="4785" w:type="dxa"/>
          </w:tcPr>
          <w:p w14:paraId="2793277D" w14:textId="77777777" w:rsidR="00DD475F" w:rsidRPr="009B5594" w:rsidRDefault="00DD475F" w:rsidP="00DD475F">
            <w:pPr>
              <w:rPr>
                <w:sz w:val="24"/>
                <w:szCs w:val="24"/>
              </w:rPr>
            </w:pPr>
            <w:proofErr w:type="spellStart"/>
            <w:r w:rsidRPr="009B5594">
              <w:rPr>
                <w:sz w:val="24"/>
                <w:szCs w:val="24"/>
              </w:rPr>
              <w:t>В.Очищение</w:t>
            </w:r>
            <w:proofErr w:type="spellEnd"/>
            <w:r w:rsidRPr="009B5594">
              <w:rPr>
                <w:sz w:val="24"/>
                <w:szCs w:val="24"/>
              </w:rPr>
              <w:t>, увлажнение, согревание или охлаждение, обезвреживание</w:t>
            </w:r>
          </w:p>
        </w:tc>
      </w:tr>
      <w:tr w:rsidR="00DD475F" w:rsidRPr="009B5594" w14:paraId="0C5B7E8D" w14:textId="77777777" w:rsidTr="003E02E7">
        <w:tc>
          <w:tcPr>
            <w:tcW w:w="4785" w:type="dxa"/>
          </w:tcPr>
          <w:p w14:paraId="751927E2" w14:textId="77777777" w:rsidR="00DD475F" w:rsidRPr="009B5594" w:rsidRDefault="00DD475F" w:rsidP="00DD475F">
            <w:pPr>
              <w:rPr>
                <w:sz w:val="24"/>
                <w:szCs w:val="24"/>
              </w:rPr>
            </w:pPr>
            <w:r w:rsidRPr="009B5594">
              <w:rPr>
                <w:sz w:val="24"/>
                <w:szCs w:val="24"/>
              </w:rPr>
              <w:t>4. Трахея</w:t>
            </w:r>
          </w:p>
        </w:tc>
        <w:tc>
          <w:tcPr>
            <w:tcW w:w="4785" w:type="dxa"/>
          </w:tcPr>
          <w:p w14:paraId="611C0E3F" w14:textId="77777777" w:rsidR="00DD475F" w:rsidRPr="009B5594" w:rsidRDefault="00DD475F" w:rsidP="00DD475F">
            <w:pPr>
              <w:rPr>
                <w:sz w:val="24"/>
                <w:szCs w:val="24"/>
              </w:rPr>
            </w:pPr>
            <w:r w:rsidRPr="009B5594">
              <w:rPr>
                <w:sz w:val="24"/>
                <w:szCs w:val="24"/>
              </w:rPr>
              <w:t>Г. Звуковые резонаторы</w:t>
            </w:r>
          </w:p>
        </w:tc>
      </w:tr>
      <w:tr w:rsidR="00DD475F" w:rsidRPr="009B5594" w14:paraId="2D27F169" w14:textId="77777777" w:rsidTr="003E02E7">
        <w:tc>
          <w:tcPr>
            <w:tcW w:w="4785" w:type="dxa"/>
          </w:tcPr>
          <w:p w14:paraId="2D129DC6" w14:textId="77777777" w:rsidR="00DD475F" w:rsidRPr="009B5594" w:rsidRDefault="00DD475F" w:rsidP="00DD475F">
            <w:pPr>
              <w:rPr>
                <w:sz w:val="24"/>
                <w:szCs w:val="24"/>
              </w:rPr>
            </w:pPr>
          </w:p>
          <w:p w14:paraId="3E3B7166" w14:textId="77777777" w:rsidR="00DD475F" w:rsidRPr="009B5594" w:rsidRDefault="00DD475F" w:rsidP="00DD475F">
            <w:pPr>
              <w:rPr>
                <w:sz w:val="24"/>
                <w:szCs w:val="24"/>
              </w:rPr>
            </w:pPr>
            <w:r w:rsidRPr="009B5594">
              <w:rPr>
                <w:sz w:val="24"/>
                <w:szCs w:val="24"/>
              </w:rPr>
              <w:t>5. Околоносовые пазухи</w:t>
            </w:r>
          </w:p>
        </w:tc>
        <w:tc>
          <w:tcPr>
            <w:tcW w:w="4785" w:type="dxa"/>
          </w:tcPr>
          <w:p w14:paraId="097A1FF0" w14:textId="77777777" w:rsidR="00DD475F" w:rsidRPr="009B5594" w:rsidRDefault="00DD475F" w:rsidP="00DD475F">
            <w:pPr>
              <w:rPr>
                <w:sz w:val="24"/>
                <w:szCs w:val="24"/>
              </w:rPr>
            </w:pPr>
            <w:r w:rsidRPr="009B5594">
              <w:rPr>
                <w:sz w:val="24"/>
                <w:szCs w:val="24"/>
              </w:rPr>
              <w:t>Д. Увлажнение, очищение, обезвреживание</w:t>
            </w:r>
          </w:p>
        </w:tc>
      </w:tr>
    </w:tbl>
    <w:p w14:paraId="70651DF6" w14:textId="77777777" w:rsidR="00DD475F" w:rsidRPr="009B5594" w:rsidRDefault="00DD475F" w:rsidP="00DD475F">
      <w:pPr>
        <w:spacing w:after="0" w:line="240" w:lineRule="auto"/>
        <w:ind w:left="-340"/>
        <w:jc w:val="center"/>
        <w:rPr>
          <w:rFonts w:ascii="Times New Roman" w:eastAsia="Times New Roman" w:hAnsi="Times New Roman" w:cs="Times New Roman"/>
          <w:sz w:val="24"/>
          <w:szCs w:val="24"/>
        </w:rPr>
      </w:pPr>
    </w:p>
    <w:p w14:paraId="723B57E1" w14:textId="77777777" w:rsidR="00DD475F" w:rsidRPr="009B5594" w:rsidRDefault="00DD475F" w:rsidP="00DD475F">
      <w:pPr>
        <w:spacing w:after="0" w:line="240" w:lineRule="auto"/>
        <w:ind w:left="-340"/>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 xml:space="preserve">ЭТАЛОН ОТВЕТОВ  </w:t>
      </w:r>
    </w:p>
    <w:p w14:paraId="69A75A22" w14:textId="77777777" w:rsidR="00DD475F" w:rsidRPr="009B5594" w:rsidRDefault="00DD475F" w:rsidP="00DD475F">
      <w:pPr>
        <w:spacing w:after="0" w:line="240" w:lineRule="auto"/>
        <w:ind w:left="-340"/>
        <w:jc w:val="center"/>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заданий в тестовой форме для совершенствования знаний по теме:</w:t>
      </w: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«Дыхательная система. Воздухоносные пути»</w:t>
      </w:r>
    </w:p>
    <w:p w14:paraId="5439ACE2" w14:textId="77777777" w:rsidR="00DD475F" w:rsidRPr="009B5594" w:rsidRDefault="00DD475F" w:rsidP="00DD475F">
      <w:pPr>
        <w:spacing w:after="0" w:line="240" w:lineRule="auto"/>
        <w:ind w:left="-340"/>
        <w:jc w:val="center"/>
        <w:rPr>
          <w:rFonts w:ascii="Times New Roman" w:eastAsia="Times New Roman" w:hAnsi="Times New Roman" w:cs="Times New Roman"/>
          <w:sz w:val="24"/>
          <w:szCs w:val="24"/>
        </w:rPr>
      </w:pPr>
    </w:p>
    <w:tbl>
      <w:tblPr>
        <w:tblStyle w:val="61"/>
        <w:tblW w:w="0" w:type="auto"/>
        <w:tblInd w:w="534" w:type="dxa"/>
        <w:tblLook w:val="04A0" w:firstRow="1" w:lastRow="0" w:firstColumn="1" w:lastColumn="0" w:noHBand="0" w:noVBand="1"/>
      </w:tblPr>
      <w:tblGrid>
        <w:gridCol w:w="2996"/>
        <w:gridCol w:w="2862"/>
      </w:tblGrid>
      <w:tr w:rsidR="00DD475F" w:rsidRPr="009B5594" w14:paraId="228B1015" w14:textId="77777777" w:rsidTr="003E02E7">
        <w:trPr>
          <w:trHeight w:val="218"/>
        </w:trPr>
        <w:tc>
          <w:tcPr>
            <w:tcW w:w="2996" w:type="dxa"/>
          </w:tcPr>
          <w:p w14:paraId="43AA2E79" w14:textId="77777777" w:rsidR="00DD475F" w:rsidRPr="009B5594" w:rsidRDefault="00DD475F" w:rsidP="00DD475F">
            <w:pPr>
              <w:jc w:val="center"/>
              <w:rPr>
                <w:b/>
                <w:sz w:val="24"/>
                <w:szCs w:val="24"/>
              </w:rPr>
            </w:pPr>
            <w:r w:rsidRPr="009B5594">
              <w:rPr>
                <w:b/>
                <w:sz w:val="24"/>
                <w:szCs w:val="24"/>
              </w:rPr>
              <w:t>Номер задания</w:t>
            </w:r>
          </w:p>
        </w:tc>
        <w:tc>
          <w:tcPr>
            <w:tcW w:w="2862" w:type="dxa"/>
          </w:tcPr>
          <w:p w14:paraId="72C59FA9" w14:textId="77777777" w:rsidR="00DD475F" w:rsidRPr="009B5594" w:rsidRDefault="00DD475F" w:rsidP="00DD475F">
            <w:pPr>
              <w:jc w:val="center"/>
              <w:rPr>
                <w:b/>
                <w:sz w:val="24"/>
                <w:szCs w:val="24"/>
              </w:rPr>
            </w:pPr>
            <w:r w:rsidRPr="009B5594">
              <w:rPr>
                <w:b/>
                <w:sz w:val="24"/>
                <w:szCs w:val="24"/>
              </w:rPr>
              <w:t>Ответ</w:t>
            </w:r>
          </w:p>
        </w:tc>
      </w:tr>
      <w:tr w:rsidR="00DD475F" w:rsidRPr="009B5594" w14:paraId="59B7F2F2" w14:textId="77777777" w:rsidTr="003E02E7">
        <w:trPr>
          <w:trHeight w:val="218"/>
        </w:trPr>
        <w:tc>
          <w:tcPr>
            <w:tcW w:w="2996" w:type="dxa"/>
          </w:tcPr>
          <w:p w14:paraId="4BF4A881" w14:textId="77777777" w:rsidR="00DD475F" w:rsidRPr="009B5594" w:rsidRDefault="00DD475F" w:rsidP="00DD475F">
            <w:pPr>
              <w:rPr>
                <w:sz w:val="24"/>
                <w:szCs w:val="24"/>
              </w:rPr>
            </w:pPr>
            <w:r w:rsidRPr="009B5594">
              <w:rPr>
                <w:sz w:val="24"/>
                <w:szCs w:val="24"/>
              </w:rPr>
              <w:t>1.</w:t>
            </w:r>
          </w:p>
        </w:tc>
        <w:tc>
          <w:tcPr>
            <w:tcW w:w="2862" w:type="dxa"/>
          </w:tcPr>
          <w:p w14:paraId="03F14385" w14:textId="77777777" w:rsidR="00DD475F" w:rsidRPr="009B5594" w:rsidRDefault="00DD475F" w:rsidP="00DD475F">
            <w:pPr>
              <w:rPr>
                <w:sz w:val="24"/>
                <w:szCs w:val="24"/>
              </w:rPr>
            </w:pPr>
            <w:r w:rsidRPr="009B5594">
              <w:rPr>
                <w:sz w:val="24"/>
                <w:szCs w:val="24"/>
              </w:rPr>
              <w:t>4</w:t>
            </w:r>
          </w:p>
        </w:tc>
      </w:tr>
      <w:tr w:rsidR="00DD475F" w:rsidRPr="009B5594" w14:paraId="63343FC0" w14:textId="77777777" w:rsidTr="003E02E7">
        <w:trPr>
          <w:trHeight w:val="218"/>
        </w:trPr>
        <w:tc>
          <w:tcPr>
            <w:tcW w:w="2996" w:type="dxa"/>
          </w:tcPr>
          <w:p w14:paraId="00F01F82" w14:textId="77777777" w:rsidR="00DD475F" w:rsidRPr="009B5594" w:rsidRDefault="00DD475F" w:rsidP="00DD475F">
            <w:pPr>
              <w:rPr>
                <w:sz w:val="24"/>
                <w:szCs w:val="24"/>
              </w:rPr>
            </w:pPr>
            <w:r w:rsidRPr="009B5594">
              <w:rPr>
                <w:sz w:val="24"/>
                <w:szCs w:val="24"/>
              </w:rPr>
              <w:t>2.</w:t>
            </w:r>
          </w:p>
        </w:tc>
        <w:tc>
          <w:tcPr>
            <w:tcW w:w="2862" w:type="dxa"/>
          </w:tcPr>
          <w:p w14:paraId="16F57FCB" w14:textId="77777777" w:rsidR="00DD475F" w:rsidRPr="009B5594" w:rsidRDefault="00DD475F" w:rsidP="00DD475F">
            <w:pPr>
              <w:rPr>
                <w:sz w:val="24"/>
                <w:szCs w:val="24"/>
              </w:rPr>
            </w:pPr>
            <w:r w:rsidRPr="009B5594">
              <w:rPr>
                <w:sz w:val="24"/>
                <w:szCs w:val="24"/>
              </w:rPr>
              <w:t>1</w:t>
            </w:r>
          </w:p>
        </w:tc>
      </w:tr>
      <w:tr w:rsidR="00DD475F" w:rsidRPr="009B5594" w14:paraId="0D4DA62D" w14:textId="77777777" w:rsidTr="003E02E7">
        <w:trPr>
          <w:trHeight w:val="218"/>
        </w:trPr>
        <w:tc>
          <w:tcPr>
            <w:tcW w:w="2996" w:type="dxa"/>
          </w:tcPr>
          <w:p w14:paraId="667E8625" w14:textId="77777777" w:rsidR="00DD475F" w:rsidRPr="009B5594" w:rsidRDefault="00DD475F" w:rsidP="00DD475F">
            <w:pPr>
              <w:rPr>
                <w:sz w:val="24"/>
                <w:szCs w:val="24"/>
              </w:rPr>
            </w:pPr>
            <w:r w:rsidRPr="009B5594">
              <w:rPr>
                <w:sz w:val="24"/>
                <w:szCs w:val="24"/>
              </w:rPr>
              <w:t>3.</w:t>
            </w:r>
          </w:p>
        </w:tc>
        <w:tc>
          <w:tcPr>
            <w:tcW w:w="2862" w:type="dxa"/>
          </w:tcPr>
          <w:p w14:paraId="1EED366D" w14:textId="77777777" w:rsidR="00DD475F" w:rsidRPr="009B5594" w:rsidRDefault="00DD475F" w:rsidP="00DD475F">
            <w:pPr>
              <w:rPr>
                <w:sz w:val="24"/>
                <w:szCs w:val="24"/>
              </w:rPr>
            </w:pPr>
            <w:r w:rsidRPr="009B5594">
              <w:rPr>
                <w:sz w:val="24"/>
                <w:szCs w:val="24"/>
              </w:rPr>
              <w:t>4</w:t>
            </w:r>
          </w:p>
        </w:tc>
      </w:tr>
      <w:tr w:rsidR="00DD475F" w:rsidRPr="009B5594" w14:paraId="344D949D" w14:textId="77777777" w:rsidTr="003E02E7">
        <w:trPr>
          <w:trHeight w:val="218"/>
        </w:trPr>
        <w:tc>
          <w:tcPr>
            <w:tcW w:w="2996" w:type="dxa"/>
          </w:tcPr>
          <w:p w14:paraId="76ECD720" w14:textId="77777777" w:rsidR="00DD475F" w:rsidRPr="009B5594" w:rsidRDefault="00DD475F" w:rsidP="00DD475F">
            <w:pPr>
              <w:rPr>
                <w:sz w:val="24"/>
                <w:szCs w:val="24"/>
              </w:rPr>
            </w:pPr>
            <w:r w:rsidRPr="009B5594">
              <w:rPr>
                <w:sz w:val="24"/>
                <w:szCs w:val="24"/>
              </w:rPr>
              <w:t>4.</w:t>
            </w:r>
          </w:p>
        </w:tc>
        <w:tc>
          <w:tcPr>
            <w:tcW w:w="2862" w:type="dxa"/>
          </w:tcPr>
          <w:p w14:paraId="7705CB1A" w14:textId="77777777" w:rsidR="00DD475F" w:rsidRPr="009B5594" w:rsidRDefault="00DD475F" w:rsidP="00DD475F">
            <w:pPr>
              <w:rPr>
                <w:sz w:val="24"/>
                <w:szCs w:val="24"/>
              </w:rPr>
            </w:pPr>
            <w:r w:rsidRPr="009B5594">
              <w:rPr>
                <w:sz w:val="24"/>
                <w:szCs w:val="24"/>
              </w:rPr>
              <w:t>2</w:t>
            </w:r>
          </w:p>
        </w:tc>
      </w:tr>
      <w:tr w:rsidR="00DD475F" w:rsidRPr="009B5594" w14:paraId="2DA08158" w14:textId="77777777" w:rsidTr="003E02E7">
        <w:trPr>
          <w:trHeight w:val="218"/>
        </w:trPr>
        <w:tc>
          <w:tcPr>
            <w:tcW w:w="2996" w:type="dxa"/>
          </w:tcPr>
          <w:p w14:paraId="1F4B21BB" w14:textId="77777777" w:rsidR="00DD475F" w:rsidRPr="009B5594" w:rsidRDefault="00DD475F" w:rsidP="00DD475F">
            <w:pPr>
              <w:rPr>
                <w:sz w:val="24"/>
                <w:szCs w:val="24"/>
              </w:rPr>
            </w:pPr>
            <w:r w:rsidRPr="009B5594">
              <w:rPr>
                <w:sz w:val="24"/>
                <w:szCs w:val="24"/>
              </w:rPr>
              <w:t>5.</w:t>
            </w:r>
          </w:p>
        </w:tc>
        <w:tc>
          <w:tcPr>
            <w:tcW w:w="2862" w:type="dxa"/>
          </w:tcPr>
          <w:p w14:paraId="2059BC7B" w14:textId="77777777" w:rsidR="00DD475F" w:rsidRPr="009B5594" w:rsidRDefault="00DD475F" w:rsidP="00DD475F">
            <w:pPr>
              <w:rPr>
                <w:sz w:val="24"/>
                <w:szCs w:val="24"/>
              </w:rPr>
            </w:pPr>
            <w:r w:rsidRPr="009B5594">
              <w:rPr>
                <w:sz w:val="24"/>
                <w:szCs w:val="24"/>
              </w:rPr>
              <w:t>3</w:t>
            </w:r>
          </w:p>
        </w:tc>
      </w:tr>
      <w:tr w:rsidR="00DD475F" w:rsidRPr="009B5594" w14:paraId="147A9E50" w14:textId="77777777" w:rsidTr="003E02E7">
        <w:trPr>
          <w:trHeight w:val="229"/>
        </w:trPr>
        <w:tc>
          <w:tcPr>
            <w:tcW w:w="2996" w:type="dxa"/>
          </w:tcPr>
          <w:p w14:paraId="018ECB77" w14:textId="77777777" w:rsidR="00DD475F" w:rsidRPr="009B5594" w:rsidRDefault="00DD475F" w:rsidP="00DD475F">
            <w:pPr>
              <w:rPr>
                <w:sz w:val="24"/>
                <w:szCs w:val="24"/>
              </w:rPr>
            </w:pPr>
            <w:r w:rsidRPr="009B5594">
              <w:rPr>
                <w:sz w:val="24"/>
                <w:szCs w:val="24"/>
              </w:rPr>
              <w:t>6.</w:t>
            </w:r>
          </w:p>
        </w:tc>
        <w:tc>
          <w:tcPr>
            <w:tcW w:w="2862" w:type="dxa"/>
          </w:tcPr>
          <w:p w14:paraId="5E203413" w14:textId="77777777" w:rsidR="00DD475F" w:rsidRPr="009B5594" w:rsidRDefault="00DD475F" w:rsidP="00DD475F">
            <w:pPr>
              <w:rPr>
                <w:sz w:val="24"/>
                <w:szCs w:val="24"/>
              </w:rPr>
            </w:pPr>
            <w:r w:rsidRPr="009B5594">
              <w:rPr>
                <w:sz w:val="24"/>
                <w:szCs w:val="24"/>
              </w:rPr>
              <w:t>3</w:t>
            </w:r>
          </w:p>
        </w:tc>
      </w:tr>
      <w:tr w:rsidR="00DD475F" w:rsidRPr="009B5594" w14:paraId="5E218B0F" w14:textId="77777777" w:rsidTr="003E02E7">
        <w:trPr>
          <w:trHeight w:val="218"/>
        </w:trPr>
        <w:tc>
          <w:tcPr>
            <w:tcW w:w="2996" w:type="dxa"/>
          </w:tcPr>
          <w:p w14:paraId="3F182719" w14:textId="77777777" w:rsidR="00DD475F" w:rsidRPr="009B5594" w:rsidRDefault="00DD475F" w:rsidP="00DD475F">
            <w:pPr>
              <w:rPr>
                <w:sz w:val="24"/>
                <w:szCs w:val="24"/>
              </w:rPr>
            </w:pPr>
            <w:r w:rsidRPr="009B5594">
              <w:rPr>
                <w:sz w:val="24"/>
                <w:szCs w:val="24"/>
              </w:rPr>
              <w:t>7.</w:t>
            </w:r>
          </w:p>
        </w:tc>
        <w:tc>
          <w:tcPr>
            <w:tcW w:w="2862" w:type="dxa"/>
          </w:tcPr>
          <w:p w14:paraId="1CA0C13A" w14:textId="77777777" w:rsidR="00DD475F" w:rsidRPr="009B5594" w:rsidRDefault="00DD475F" w:rsidP="00DD475F">
            <w:pPr>
              <w:rPr>
                <w:sz w:val="24"/>
                <w:szCs w:val="24"/>
              </w:rPr>
            </w:pPr>
            <w:r w:rsidRPr="009B5594">
              <w:rPr>
                <w:sz w:val="24"/>
                <w:szCs w:val="24"/>
              </w:rPr>
              <w:t>3</w:t>
            </w:r>
          </w:p>
        </w:tc>
      </w:tr>
      <w:tr w:rsidR="00DD475F" w:rsidRPr="009B5594" w14:paraId="5349ED16" w14:textId="77777777" w:rsidTr="003E02E7">
        <w:trPr>
          <w:trHeight w:val="218"/>
        </w:trPr>
        <w:tc>
          <w:tcPr>
            <w:tcW w:w="2996" w:type="dxa"/>
          </w:tcPr>
          <w:p w14:paraId="47E0B91B" w14:textId="77777777" w:rsidR="00DD475F" w:rsidRPr="009B5594" w:rsidRDefault="00DD475F" w:rsidP="00DD475F">
            <w:pPr>
              <w:rPr>
                <w:sz w:val="24"/>
                <w:szCs w:val="24"/>
              </w:rPr>
            </w:pPr>
            <w:r w:rsidRPr="009B5594">
              <w:rPr>
                <w:sz w:val="24"/>
                <w:szCs w:val="24"/>
              </w:rPr>
              <w:t>8.</w:t>
            </w:r>
          </w:p>
        </w:tc>
        <w:tc>
          <w:tcPr>
            <w:tcW w:w="2862" w:type="dxa"/>
          </w:tcPr>
          <w:p w14:paraId="132A27EA" w14:textId="77777777" w:rsidR="00DD475F" w:rsidRPr="009B5594" w:rsidRDefault="00DD475F" w:rsidP="00DD475F">
            <w:pPr>
              <w:rPr>
                <w:sz w:val="24"/>
                <w:szCs w:val="24"/>
              </w:rPr>
            </w:pPr>
            <w:r w:rsidRPr="009B5594">
              <w:rPr>
                <w:sz w:val="24"/>
                <w:szCs w:val="24"/>
              </w:rPr>
              <w:t>2</w:t>
            </w:r>
          </w:p>
        </w:tc>
      </w:tr>
      <w:tr w:rsidR="00DD475F" w:rsidRPr="009B5594" w14:paraId="0361C28A" w14:textId="77777777" w:rsidTr="003E02E7">
        <w:trPr>
          <w:trHeight w:val="218"/>
        </w:trPr>
        <w:tc>
          <w:tcPr>
            <w:tcW w:w="2996" w:type="dxa"/>
          </w:tcPr>
          <w:p w14:paraId="56193DDB" w14:textId="77777777" w:rsidR="00DD475F" w:rsidRPr="009B5594" w:rsidRDefault="00DD475F" w:rsidP="00DD475F">
            <w:pPr>
              <w:rPr>
                <w:sz w:val="24"/>
                <w:szCs w:val="24"/>
              </w:rPr>
            </w:pPr>
            <w:r w:rsidRPr="009B5594">
              <w:rPr>
                <w:sz w:val="24"/>
                <w:szCs w:val="24"/>
              </w:rPr>
              <w:t>9.</w:t>
            </w:r>
          </w:p>
        </w:tc>
        <w:tc>
          <w:tcPr>
            <w:tcW w:w="2862" w:type="dxa"/>
          </w:tcPr>
          <w:p w14:paraId="2166E4BC" w14:textId="77777777" w:rsidR="00DD475F" w:rsidRPr="009B5594" w:rsidRDefault="00DD475F" w:rsidP="00DD475F">
            <w:pPr>
              <w:rPr>
                <w:sz w:val="24"/>
                <w:szCs w:val="24"/>
              </w:rPr>
            </w:pPr>
            <w:r w:rsidRPr="009B5594">
              <w:rPr>
                <w:sz w:val="24"/>
                <w:szCs w:val="24"/>
              </w:rPr>
              <w:t>1</w:t>
            </w:r>
          </w:p>
        </w:tc>
      </w:tr>
      <w:tr w:rsidR="00DD475F" w:rsidRPr="009B5594" w14:paraId="3974266A" w14:textId="77777777" w:rsidTr="003E02E7">
        <w:trPr>
          <w:trHeight w:val="218"/>
        </w:trPr>
        <w:tc>
          <w:tcPr>
            <w:tcW w:w="2996" w:type="dxa"/>
          </w:tcPr>
          <w:p w14:paraId="5870CB20" w14:textId="77777777" w:rsidR="00DD475F" w:rsidRPr="009B5594" w:rsidRDefault="00DD475F" w:rsidP="00DD475F">
            <w:pPr>
              <w:rPr>
                <w:sz w:val="24"/>
                <w:szCs w:val="24"/>
              </w:rPr>
            </w:pPr>
            <w:r w:rsidRPr="009B5594">
              <w:rPr>
                <w:sz w:val="24"/>
                <w:szCs w:val="24"/>
              </w:rPr>
              <w:lastRenderedPageBreak/>
              <w:t>10.</w:t>
            </w:r>
          </w:p>
        </w:tc>
        <w:tc>
          <w:tcPr>
            <w:tcW w:w="2862" w:type="dxa"/>
          </w:tcPr>
          <w:p w14:paraId="7A2D5DCB" w14:textId="77777777" w:rsidR="00DD475F" w:rsidRPr="009B5594" w:rsidRDefault="00DD475F" w:rsidP="00DD475F">
            <w:pPr>
              <w:rPr>
                <w:sz w:val="24"/>
                <w:szCs w:val="24"/>
              </w:rPr>
            </w:pPr>
            <w:r w:rsidRPr="009B5594">
              <w:rPr>
                <w:sz w:val="24"/>
                <w:szCs w:val="24"/>
              </w:rPr>
              <w:t>5</w:t>
            </w:r>
          </w:p>
        </w:tc>
      </w:tr>
      <w:tr w:rsidR="00DD475F" w:rsidRPr="009B5594" w14:paraId="358ABEE7" w14:textId="77777777" w:rsidTr="003E02E7">
        <w:trPr>
          <w:trHeight w:val="218"/>
        </w:trPr>
        <w:tc>
          <w:tcPr>
            <w:tcW w:w="2996" w:type="dxa"/>
          </w:tcPr>
          <w:p w14:paraId="37F2791D" w14:textId="77777777" w:rsidR="00DD475F" w:rsidRPr="009B5594" w:rsidRDefault="00DD475F" w:rsidP="00DD475F">
            <w:pPr>
              <w:rPr>
                <w:sz w:val="24"/>
                <w:szCs w:val="24"/>
              </w:rPr>
            </w:pPr>
            <w:r w:rsidRPr="009B5594">
              <w:rPr>
                <w:sz w:val="24"/>
                <w:szCs w:val="24"/>
              </w:rPr>
              <w:t>11.</w:t>
            </w:r>
          </w:p>
        </w:tc>
        <w:tc>
          <w:tcPr>
            <w:tcW w:w="2862" w:type="dxa"/>
          </w:tcPr>
          <w:p w14:paraId="6C1D27BF" w14:textId="77777777" w:rsidR="00DD475F" w:rsidRPr="009B5594" w:rsidRDefault="00DD475F" w:rsidP="00DD475F">
            <w:pPr>
              <w:rPr>
                <w:sz w:val="24"/>
                <w:szCs w:val="24"/>
              </w:rPr>
            </w:pPr>
            <w:r w:rsidRPr="009B5594">
              <w:rPr>
                <w:sz w:val="24"/>
                <w:szCs w:val="24"/>
              </w:rPr>
              <w:t>3</w:t>
            </w:r>
          </w:p>
        </w:tc>
      </w:tr>
      <w:tr w:rsidR="00DD475F" w:rsidRPr="009B5594" w14:paraId="4A63B2CF" w14:textId="77777777" w:rsidTr="003E02E7">
        <w:trPr>
          <w:trHeight w:val="218"/>
        </w:trPr>
        <w:tc>
          <w:tcPr>
            <w:tcW w:w="2996" w:type="dxa"/>
          </w:tcPr>
          <w:p w14:paraId="26CA68C7" w14:textId="77777777" w:rsidR="00DD475F" w:rsidRPr="009B5594" w:rsidRDefault="00DD475F" w:rsidP="00DD475F">
            <w:pPr>
              <w:rPr>
                <w:sz w:val="24"/>
                <w:szCs w:val="24"/>
              </w:rPr>
            </w:pPr>
            <w:r w:rsidRPr="009B5594">
              <w:rPr>
                <w:sz w:val="24"/>
                <w:szCs w:val="24"/>
              </w:rPr>
              <w:t>12.</w:t>
            </w:r>
          </w:p>
        </w:tc>
        <w:tc>
          <w:tcPr>
            <w:tcW w:w="2862" w:type="dxa"/>
          </w:tcPr>
          <w:p w14:paraId="3E22715C" w14:textId="77777777" w:rsidR="00DD475F" w:rsidRPr="009B5594" w:rsidRDefault="00DD475F" w:rsidP="00DD475F">
            <w:pPr>
              <w:rPr>
                <w:sz w:val="24"/>
                <w:szCs w:val="24"/>
              </w:rPr>
            </w:pPr>
            <w:r w:rsidRPr="009B5594">
              <w:rPr>
                <w:sz w:val="24"/>
                <w:szCs w:val="24"/>
              </w:rPr>
              <w:t>3</w:t>
            </w:r>
          </w:p>
        </w:tc>
      </w:tr>
      <w:tr w:rsidR="00DD475F" w:rsidRPr="009B5594" w14:paraId="072FABE2" w14:textId="77777777" w:rsidTr="003E02E7">
        <w:trPr>
          <w:trHeight w:val="218"/>
        </w:trPr>
        <w:tc>
          <w:tcPr>
            <w:tcW w:w="2996" w:type="dxa"/>
          </w:tcPr>
          <w:p w14:paraId="6DCF879D" w14:textId="77777777" w:rsidR="00DD475F" w:rsidRPr="009B5594" w:rsidRDefault="00DD475F" w:rsidP="00DD475F">
            <w:pPr>
              <w:rPr>
                <w:sz w:val="24"/>
                <w:szCs w:val="24"/>
              </w:rPr>
            </w:pPr>
            <w:r w:rsidRPr="009B5594">
              <w:rPr>
                <w:sz w:val="24"/>
                <w:szCs w:val="24"/>
              </w:rPr>
              <w:t>13.</w:t>
            </w:r>
          </w:p>
        </w:tc>
        <w:tc>
          <w:tcPr>
            <w:tcW w:w="2862" w:type="dxa"/>
          </w:tcPr>
          <w:p w14:paraId="4D9278C3" w14:textId="77777777" w:rsidR="00DD475F" w:rsidRPr="009B5594" w:rsidRDefault="00DD475F" w:rsidP="00DD475F">
            <w:pPr>
              <w:rPr>
                <w:sz w:val="24"/>
                <w:szCs w:val="24"/>
              </w:rPr>
            </w:pPr>
            <w:r w:rsidRPr="009B5594">
              <w:rPr>
                <w:sz w:val="24"/>
                <w:szCs w:val="24"/>
              </w:rPr>
              <w:t>2</w:t>
            </w:r>
          </w:p>
        </w:tc>
      </w:tr>
      <w:tr w:rsidR="00DD475F" w:rsidRPr="009B5594" w14:paraId="41A2843E" w14:textId="77777777" w:rsidTr="003E02E7">
        <w:trPr>
          <w:trHeight w:val="229"/>
        </w:trPr>
        <w:tc>
          <w:tcPr>
            <w:tcW w:w="2996" w:type="dxa"/>
          </w:tcPr>
          <w:p w14:paraId="4AE1A4D0" w14:textId="77777777" w:rsidR="00DD475F" w:rsidRPr="009B5594" w:rsidRDefault="00DD475F" w:rsidP="00DD475F">
            <w:pPr>
              <w:rPr>
                <w:sz w:val="24"/>
                <w:szCs w:val="24"/>
              </w:rPr>
            </w:pPr>
            <w:r w:rsidRPr="009B5594">
              <w:rPr>
                <w:sz w:val="24"/>
                <w:szCs w:val="24"/>
              </w:rPr>
              <w:t>14.</w:t>
            </w:r>
          </w:p>
        </w:tc>
        <w:tc>
          <w:tcPr>
            <w:tcW w:w="2862" w:type="dxa"/>
          </w:tcPr>
          <w:p w14:paraId="4D7CA3BE" w14:textId="77777777" w:rsidR="00DD475F" w:rsidRPr="009B5594" w:rsidRDefault="00DD475F" w:rsidP="00DD475F">
            <w:pPr>
              <w:rPr>
                <w:sz w:val="24"/>
                <w:szCs w:val="24"/>
              </w:rPr>
            </w:pPr>
            <w:r w:rsidRPr="009B5594">
              <w:rPr>
                <w:sz w:val="24"/>
                <w:szCs w:val="24"/>
              </w:rPr>
              <w:t>3</w:t>
            </w:r>
          </w:p>
        </w:tc>
      </w:tr>
      <w:tr w:rsidR="00DD475F" w:rsidRPr="009B5594" w14:paraId="1FDA15B6" w14:textId="77777777" w:rsidTr="003E02E7">
        <w:trPr>
          <w:trHeight w:val="218"/>
        </w:trPr>
        <w:tc>
          <w:tcPr>
            <w:tcW w:w="2996" w:type="dxa"/>
          </w:tcPr>
          <w:p w14:paraId="12B81EA9" w14:textId="77777777" w:rsidR="00DD475F" w:rsidRPr="009B5594" w:rsidRDefault="00DD475F" w:rsidP="00DD475F">
            <w:pPr>
              <w:rPr>
                <w:sz w:val="24"/>
                <w:szCs w:val="24"/>
              </w:rPr>
            </w:pPr>
            <w:r w:rsidRPr="009B5594">
              <w:rPr>
                <w:sz w:val="24"/>
                <w:szCs w:val="24"/>
              </w:rPr>
              <w:t>15.</w:t>
            </w:r>
          </w:p>
        </w:tc>
        <w:tc>
          <w:tcPr>
            <w:tcW w:w="2862" w:type="dxa"/>
          </w:tcPr>
          <w:p w14:paraId="3C7CEE98" w14:textId="77777777" w:rsidR="00DD475F" w:rsidRPr="009B5594" w:rsidRDefault="00DD475F" w:rsidP="00DD475F">
            <w:pPr>
              <w:rPr>
                <w:sz w:val="24"/>
                <w:szCs w:val="24"/>
              </w:rPr>
            </w:pPr>
            <w:r w:rsidRPr="009B5594">
              <w:rPr>
                <w:sz w:val="24"/>
                <w:szCs w:val="24"/>
              </w:rPr>
              <w:t>1</w:t>
            </w:r>
          </w:p>
        </w:tc>
      </w:tr>
      <w:tr w:rsidR="00DD475F" w:rsidRPr="009B5594" w14:paraId="5172C33E" w14:textId="77777777" w:rsidTr="003E02E7">
        <w:trPr>
          <w:trHeight w:val="218"/>
        </w:trPr>
        <w:tc>
          <w:tcPr>
            <w:tcW w:w="2996" w:type="dxa"/>
          </w:tcPr>
          <w:p w14:paraId="0C7FAE74" w14:textId="77777777" w:rsidR="00DD475F" w:rsidRPr="009B5594" w:rsidRDefault="00DD475F" w:rsidP="00DD475F">
            <w:pPr>
              <w:rPr>
                <w:sz w:val="24"/>
                <w:szCs w:val="24"/>
              </w:rPr>
            </w:pPr>
            <w:r w:rsidRPr="009B5594">
              <w:rPr>
                <w:sz w:val="24"/>
                <w:szCs w:val="24"/>
              </w:rPr>
              <w:t>16.</w:t>
            </w:r>
          </w:p>
        </w:tc>
        <w:tc>
          <w:tcPr>
            <w:tcW w:w="2862" w:type="dxa"/>
          </w:tcPr>
          <w:p w14:paraId="1954489F" w14:textId="77777777" w:rsidR="00DD475F" w:rsidRPr="009B5594" w:rsidRDefault="00DD475F" w:rsidP="00DD475F">
            <w:pPr>
              <w:rPr>
                <w:sz w:val="24"/>
                <w:szCs w:val="24"/>
              </w:rPr>
            </w:pPr>
            <w:r w:rsidRPr="009B5594">
              <w:rPr>
                <w:sz w:val="24"/>
                <w:szCs w:val="24"/>
              </w:rPr>
              <w:t>3</w:t>
            </w:r>
          </w:p>
        </w:tc>
      </w:tr>
      <w:tr w:rsidR="00DD475F" w:rsidRPr="009B5594" w14:paraId="4230F5EE" w14:textId="77777777" w:rsidTr="003E02E7">
        <w:trPr>
          <w:trHeight w:val="218"/>
        </w:trPr>
        <w:tc>
          <w:tcPr>
            <w:tcW w:w="2996" w:type="dxa"/>
          </w:tcPr>
          <w:p w14:paraId="3AB9064D" w14:textId="77777777" w:rsidR="00DD475F" w:rsidRPr="009B5594" w:rsidRDefault="00DD475F" w:rsidP="00DD475F">
            <w:pPr>
              <w:rPr>
                <w:sz w:val="24"/>
                <w:szCs w:val="24"/>
              </w:rPr>
            </w:pPr>
            <w:r w:rsidRPr="009B5594">
              <w:rPr>
                <w:sz w:val="24"/>
                <w:szCs w:val="24"/>
              </w:rPr>
              <w:t>17.</w:t>
            </w:r>
          </w:p>
        </w:tc>
        <w:tc>
          <w:tcPr>
            <w:tcW w:w="2862" w:type="dxa"/>
          </w:tcPr>
          <w:p w14:paraId="67339D93" w14:textId="77777777" w:rsidR="00DD475F" w:rsidRPr="009B5594" w:rsidRDefault="00DD475F" w:rsidP="00DD475F">
            <w:pPr>
              <w:rPr>
                <w:sz w:val="24"/>
                <w:szCs w:val="24"/>
              </w:rPr>
            </w:pPr>
            <w:r w:rsidRPr="009B5594">
              <w:rPr>
                <w:sz w:val="24"/>
                <w:szCs w:val="24"/>
              </w:rPr>
              <w:t>2</w:t>
            </w:r>
          </w:p>
        </w:tc>
      </w:tr>
      <w:tr w:rsidR="00DD475F" w:rsidRPr="009B5594" w14:paraId="53BD1E84" w14:textId="77777777" w:rsidTr="003E02E7">
        <w:trPr>
          <w:trHeight w:val="218"/>
        </w:trPr>
        <w:tc>
          <w:tcPr>
            <w:tcW w:w="2996" w:type="dxa"/>
          </w:tcPr>
          <w:p w14:paraId="6B578A05" w14:textId="77777777" w:rsidR="00DD475F" w:rsidRPr="009B5594" w:rsidRDefault="00DD475F" w:rsidP="00DD475F">
            <w:pPr>
              <w:rPr>
                <w:sz w:val="24"/>
                <w:szCs w:val="24"/>
              </w:rPr>
            </w:pPr>
            <w:r w:rsidRPr="009B5594">
              <w:rPr>
                <w:sz w:val="24"/>
                <w:szCs w:val="24"/>
              </w:rPr>
              <w:t>18.</w:t>
            </w:r>
          </w:p>
        </w:tc>
        <w:tc>
          <w:tcPr>
            <w:tcW w:w="2862" w:type="dxa"/>
          </w:tcPr>
          <w:p w14:paraId="1856C480" w14:textId="77777777" w:rsidR="00DD475F" w:rsidRPr="009B5594" w:rsidRDefault="00DD475F" w:rsidP="00DD475F">
            <w:pPr>
              <w:rPr>
                <w:sz w:val="24"/>
                <w:szCs w:val="24"/>
              </w:rPr>
            </w:pPr>
            <w:r w:rsidRPr="009B5594">
              <w:rPr>
                <w:sz w:val="24"/>
                <w:szCs w:val="24"/>
              </w:rPr>
              <w:t>4</w:t>
            </w:r>
          </w:p>
        </w:tc>
      </w:tr>
      <w:tr w:rsidR="00DD475F" w:rsidRPr="009B5594" w14:paraId="7F13B098" w14:textId="77777777" w:rsidTr="003E02E7">
        <w:trPr>
          <w:trHeight w:val="218"/>
        </w:trPr>
        <w:tc>
          <w:tcPr>
            <w:tcW w:w="2996" w:type="dxa"/>
          </w:tcPr>
          <w:p w14:paraId="19489AC0" w14:textId="77777777" w:rsidR="00DD475F" w:rsidRPr="009B5594" w:rsidRDefault="00DD475F" w:rsidP="00DD475F">
            <w:pPr>
              <w:rPr>
                <w:sz w:val="24"/>
                <w:szCs w:val="24"/>
              </w:rPr>
            </w:pPr>
            <w:r w:rsidRPr="009B5594">
              <w:rPr>
                <w:sz w:val="24"/>
                <w:szCs w:val="24"/>
              </w:rPr>
              <w:t>19.</w:t>
            </w:r>
          </w:p>
        </w:tc>
        <w:tc>
          <w:tcPr>
            <w:tcW w:w="2862" w:type="dxa"/>
          </w:tcPr>
          <w:p w14:paraId="116587B4" w14:textId="77777777" w:rsidR="00DD475F" w:rsidRPr="009B5594" w:rsidRDefault="00DD475F" w:rsidP="00DD475F">
            <w:pPr>
              <w:rPr>
                <w:sz w:val="24"/>
                <w:szCs w:val="24"/>
              </w:rPr>
            </w:pPr>
            <w:r w:rsidRPr="009B5594">
              <w:rPr>
                <w:sz w:val="24"/>
                <w:szCs w:val="24"/>
              </w:rPr>
              <w:t>1</w:t>
            </w:r>
          </w:p>
        </w:tc>
      </w:tr>
      <w:tr w:rsidR="00DD475F" w:rsidRPr="009B5594" w14:paraId="6D47BF23" w14:textId="77777777" w:rsidTr="003E02E7">
        <w:trPr>
          <w:trHeight w:val="218"/>
        </w:trPr>
        <w:tc>
          <w:tcPr>
            <w:tcW w:w="2996" w:type="dxa"/>
          </w:tcPr>
          <w:p w14:paraId="316ABDDE" w14:textId="77777777" w:rsidR="00DD475F" w:rsidRPr="009B5594" w:rsidRDefault="00DD475F" w:rsidP="00DD475F">
            <w:pPr>
              <w:rPr>
                <w:sz w:val="24"/>
                <w:szCs w:val="24"/>
              </w:rPr>
            </w:pPr>
            <w:r w:rsidRPr="009B5594">
              <w:rPr>
                <w:sz w:val="24"/>
                <w:szCs w:val="24"/>
              </w:rPr>
              <w:t>20.</w:t>
            </w:r>
          </w:p>
        </w:tc>
        <w:tc>
          <w:tcPr>
            <w:tcW w:w="2862" w:type="dxa"/>
          </w:tcPr>
          <w:p w14:paraId="6702B0DB" w14:textId="77777777" w:rsidR="00DD475F" w:rsidRPr="009B5594" w:rsidRDefault="00DD475F" w:rsidP="00DD475F">
            <w:pPr>
              <w:rPr>
                <w:sz w:val="24"/>
                <w:szCs w:val="24"/>
              </w:rPr>
            </w:pPr>
            <w:r w:rsidRPr="009B5594">
              <w:rPr>
                <w:sz w:val="24"/>
                <w:szCs w:val="24"/>
              </w:rPr>
              <w:t>2</w:t>
            </w:r>
          </w:p>
        </w:tc>
      </w:tr>
      <w:tr w:rsidR="00DD475F" w:rsidRPr="009B5594" w14:paraId="6C414541" w14:textId="77777777" w:rsidTr="003E02E7">
        <w:trPr>
          <w:trHeight w:val="229"/>
        </w:trPr>
        <w:tc>
          <w:tcPr>
            <w:tcW w:w="2996" w:type="dxa"/>
          </w:tcPr>
          <w:p w14:paraId="747C8C09" w14:textId="77777777" w:rsidR="00DD475F" w:rsidRPr="009B5594" w:rsidRDefault="00DD475F" w:rsidP="00DD475F">
            <w:pPr>
              <w:rPr>
                <w:sz w:val="24"/>
                <w:szCs w:val="24"/>
              </w:rPr>
            </w:pPr>
            <w:r w:rsidRPr="009B5594">
              <w:rPr>
                <w:sz w:val="24"/>
                <w:szCs w:val="24"/>
              </w:rPr>
              <w:t>21.</w:t>
            </w:r>
          </w:p>
        </w:tc>
        <w:tc>
          <w:tcPr>
            <w:tcW w:w="2862" w:type="dxa"/>
          </w:tcPr>
          <w:p w14:paraId="69152BE1" w14:textId="77777777" w:rsidR="00DD475F" w:rsidRPr="009B5594" w:rsidRDefault="00DD475F" w:rsidP="00DD475F">
            <w:pPr>
              <w:rPr>
                <w:sz w:val="24"/>
                <w:szCs w:val="24"/>
              </w:rPr>
            </w:pPr>
            <w:r w:rsidRPr="009B5594">
              <w:rPr>
                <w:sz w:val="24"/>
                <w:szCs w:val="24"/>
              </w:rPr>
              <w:t>3</w:t>
            </w:r>
          </w:p>
        </w:tc>
      </w:tr>
      <w:tr w:rsidR="00DD475F" w:rsidRPr="009B5594" w14:paraId="69AF0632" w14:textId="77777777" w:rsidTr="003E02E7">
        <w:trPr>
          <w:trHeight w:val="218"/>
        </w:trPr>
        <w:tc>
          <w:tcPr>
            <w:tcW w:w="2996" w:type="dxa"/>
          </w:tcPr>
          <w:p w14:paraId="1F0ACBBF" w14:textId="77777777" w:rsidR="00DD475F" w:rsidRPr="009B5594" w:rsidRDefault="00DD475F" w:rsidP="00DD475F">
            <w:pPr>
              <w:rPr>
                <w:sz w:val="24"/>
                <w:szCs w:val="24"/>
              </w:rPr>
            </w:pPr>
            <w:r w:rsidRPr="009B5594">
              <w:rPr>
                <w:sz w:val="24"/>
                <w:szCs w:val="24"/>
              </w:rPr>
              <w:t>22.</w:t>
            </w:r>
          </w:p>
        </w:tc>
        <w:tc>
          <w:tcPr>
            <w:tcW w:w="2862" w:type="dxa"/>
          </w:tcPr>
          <w:p w14:paraId="7C371F0C" w14:textId="77777777" w:rsidR="00DD475F" w:rsidRPr="009B5594" w:rsidRDefault="00DD475F" w:rsidP="00DD475F">
            <w:pPr>
              <w:rPr>
                <w:sz w:val="24"/>
                <w:szCs w:val="24"/>
              </w:rPr>
            </w:pPr>
            <w:r w:rsidRPr="009B5594">
              <w:rPr>
                <w:sz w:val="24"/>
                <w:szCs w:val="24"/>
              </w:rPr>
              <w:t>2</w:t>
            </w:r>
          </w:p>
        </w:tc>
      </w:tr>
      <w:tr w:rsidR="00DD475F" w:rsidRPr="009B5594" w14:paraId="7EBAB3FF" w14:textId="77777777" w:rsidTr="003E02E7">
        <w:trPr>
          <w:trHeight w:val="218"/>
        </w:trPr>
        <w:tc>
          <w:tcPr>
            <w:tcW w:w="2996" w:type="dxa"/>
          </w:tcPr>
          <w:p w14:paraId="7A8D894C" w14:textId="77777777" w:rsidR="00DD475F" w:rsidRPr="009B5594" w:rsidRDefault="00DD475F" w:rsidP="00DD475F">
            <w:pPr>
              <w:rPr>
                <w:sz w:val="24"/>
                <w:szCs w:val="24"/>
              </w:rPr>
            </w:pPr>
            <w:r w:rsidRPr="009B5594">
              <w:rPr>
                <w:sz w:val="24"/>
                <w:szCs w:val="24"/>
              </w:rPr>
              <w:t xml:space="preserve">23. </w:t>
            </w:r>
          </w:p>
        </w:tc>
        <w:tc>
          <w:tcPr>
            <w:tcW w:w="2862" w:type="dxa"/>
          </w:tcPr>
          <w:p w14:paraId="22D92059" w14:textId="77777777" w:rsidR="00DD475F" w:rsidRPr="009B5594" w:rsidRDefault="00DD475F" w:rsidP="00DD475F">
            <w:pPr>
              <w:rPr>
                <w:sz w:val="24"/>
                <w:szCs w:val="24"/>
              </w:rPr>
            </w:pPr>
            <w:r w:rsidRPr="009B5594">
              <w:rPr>
                <w:sz w:val="24"/>
                <w:szCs w:val="24"/>
              </w:rPr>
              <w:t>3</w:t>
            </w:r>
          </w:p>
        </w:tc>
      </w:tr>
      <w:tr w:rsidR="00DD475F" w:rsidRPr="009B5594" w14:paraId="0EA99FF7" w14:textId="77777777" w:rsidTr="003E02E7">
        <w:trPr>
          <w:trHeight w:val="218"/>
        </w:trPr>
        <w:tc>
          <w:tcPr>
            <w:tcW w:w="2996" w:type="dxa"/>
          </w:tcPr>
          <w:p w14:paraId="5B982A48" w14:textId="77777777" w:rsidR="00DD475F" w:rsidRPr="009B5594" w:rsidRDefault="00DD475F" w:rsidP="00DD475F">
            <w:pPr>
              <w:rPr>
                <w:sz w:val="24"/>
                <w:szCs w:val="24"/>
              </w:rPr>
            </w:pPr>
            <w:r w:rsidRPr="009B5594">
              <w:rPr>
                <w:sz w:val="24"/>
                <w:szCs w:val="24"/>
              </w:rPr>
              <w:t>24.</w:t>
            </w:r>
          </w:p>
        </w:tc>
        <w:tc>
          <w:tcPr>
            <w:tcW w:w="2862" w:type="dxa"/>
          </w:tcPr>
          <w:p w14:paraId="779AF4AE" w14:textId="77777777" w:rsidR="00DD475F" w:rsidRPr="009B5594" w:rsidRDefault="00DD475F" w:rsidP="00DD475F">
            <w:pPr>
              <w:rPr>
                <w:sz w:val="24"/>
                <w:szCs w:val="24"/>
              </w:rPr>
            </w:pPr>
            <w:r w:rsidRPr="009B5594">
              <w:rPr>
                <w:sz w:val="24"/>
                <w:szCs w:val="24"/>
              </w:rPr>
              <w:t>2</w:t>
            </w:r>
          </w:p>
        </w:tc>
      </w:tr>
      <w:tr w:rsidR="00DD475F" w:rsidRPr="009B5594" w14:paraId="2F6564FD" w14:textId="77777777" w:rsidTr="003E02E7">
        <w:trPr>
          <w:trHeight w:val="218"/>
        </w:trPr>
        <w:tc>
          <w:tcPr>
            <w:tcW w:w="2996" w:type="dxa"/>
          </w:tcPr>
          <w:p w14:paraId="1C6A77D0" w14:textId="77777777" w:rsidR="00DD475F" w:rsidRPr="009B5594" w:rsidRDefault="00DD475F" w:rsidP="00DD475F">
            <w:pPr>
              <w:rPr>
                <w:sz w:val="24"/>
                <w:szCs w:val="24"/>
              </w:rPr>
            </w:pPr>
            <w:r w:rsidRPr="009B5594">
              <w:rPr>
                <w:sz w:val="24"/>
                <w:szCs w:val="24"/>
              </w:rPr>
              <w:t>25.</w:t>
            </w:r>
          </w:p>
        </w:tc>
        <w:tc>
          <w:tcPr>
            <w:tcW w:w="2862" w:type="dxa"/>
          </w:tcPr>
          <w:p w14:paraId="3B831911" w14:textId="77777777" w:rsidR="00DD475F" w:rsidRPr="009B5594" w:rsidRDefault="00DD475F" w:rsidP="00DD475F">
            <w:pPr>
              <w:rPr>
                <w:sz w:val="24"/>
                <w:szCs w:val="24"/>
              </w:rPr>
            </w:pPr>
            <w:r w:rsidRPr="009B5594">
              <w:rPr>
                <w:sz w:val="24"/>
                <w:szCs w:val="24"/>
              </w:rPr>
              <w:t>4</w:t>
            </w:r>
          </w:p>
        </w:tc>
      </w:tr>
      <w:tr w:rsidR="00DD475F" w:rsidRPr="009B5594" w14:paraId="55EBA710" w14:textId="77777777" w:rsidTr="003E02E7">
        <w:trPr>
          <w:trHeight w:val="218"/>
        </w:trPr>
        <w:tc>
          <w:tcPr>
            <w:tcW w:w="2996" w:type="dxa"/>
          </w:tcPr>
          <w:p w14:paraId="5FE00025" w14:textId="77777777" w:rsidR="00DD475F" w:rsidRPr="009B5594" w:rsidRDefault="00DD475F" w:rsidP="00DD475F">
            <w:pPr>
              <w:rPr>
                <w:sz w:val="24"/>
                <w:szCs w:val="24"/>
              </w:rPr>
            </w:pPr>
            <w:r w:rsidRPr="009B5594">
              <w:rPr>
                <w:sz w:val="24"/>
                <w:szCs w:val="24"/>
              </w:rPr>
              <w:t>26.</w:t>
            </w:r>
          </w:p>
        </w:tc>
        <w:tc>
          <w:tcPr>
            <w:tcW w:w="2862" w:type="dxa"/>
          </w:tcPr>
          <w:p w14:paraId="2F727B29" w14:textId="77777777" w:rsidR="00DD475F" w:rsidRPr="009B5594" w:rsidRDefault="00DD475F" w:rsidP="00DD475F">
            <w:pPr>
              <w:rPr>
                <w:sz w:val="24"/>
                <w:szCs w:val="24"/>
              </w:rPr>
            </w:pPr>
            <w:r w:rsidRPr="009B5594">
              <w:rPr>
                <w:sz w:val="24"/>
                <w:szCs w:val="24"/>
              </w:rPr>
              <w:t>3</w:t>
            </w:r>
          </w:p>
        </w:tc>
      </w:tr>
      <w:tr w:rsidR="00DD475F" w:rsidRPr="009B5594" w14:paraId="7FEE9E39" w14:textId="77777777" w:rsidTr="003E02E7">
        <w:trPr>
          <w:trHeight w:val="218"/>
        </w:trPr>
        <w:tc>
          <w:tcPr>
            <w:tcW w:w="2996" w:type="dxa"/>
          </w:tcPr>
          <w:p w14:paraId="4C75027A" w14:textId="77777777" w:rsidR="00DD475F" w:rsidRPr="009B5594" w:rsidRDefault="00DD475F" w:rsidP="00DD475F">
            <w:pPr>
              <w:rPr>
                <w:sz w:val="24"/>
                <w:szCs w:val="24"/>
              </w:rPr>
            </w:pPr>
            <w:r w:rsidRPr="009B5594">
              <w:rPr>
                <w:sz w:val="24"/>
                <w:szCs w:val="24"/>
              </w:rPr>
              <w:t>27.</w:t>
            </w:r>
          </w:p>
        </w:tc>
        <w:tc>
          <w:tcPr>
            <w:tcW w:w="2862" w:type="dxa"/>
          </w:tcPr>
          <w:p w14:paraId="3FECF137" w14:textId="77777777" w:rsidR="00DD475F" w:rsidRPr="009B5594" w:rsidRDefault="00DD475F" w:rsidP="00DD475F">
            <w:pPr>
              <w:rPr>
                <w:sz w:val="24"/>
                <w:szCs w:val="24"/>
              </w:rPr>
            </w:pPr>
            <w:r w:rsidRPr="009B5594">
              <w:rPr>
                <w:sz w:val="24"/>
                <w:szCs w:val="24"/>
              </w:rPr>
              <w:t>2</w:t>
            </w:r>
          </w:p>
        </w:tc>
      </w:tr>
      <w:tr w:rsidR="00DD475F" w:rsidRPr="009B5594" w14:paraId="557AB19A" w14:textId="77777777" w:rsidTr="003E02E7">
        <w:trPr>
          <w:trHeight w:val="218"/>
        </w:trPr>
        <w:tc>
          <w:tcPr>
            <w:tcW w:w="2996" w:type="dxa"/>
          </w:tcPr>
          <w:p w14:paraId="0038E959" w14:textId="77777777" w:rsidR="00DD475F" w:rsidRPr="009B5594" w:rsidRDefault="00DD475F" w:rsidP="00DD475F">
            <w:pPr>
              <w:rPr>
                <w:sz w:val="24"/>
                <w:szCs w:val="24"/>
              </w:rPr>
            </w:pPr>
            <w:r w:rsidRPr="009B5594">
              <w:rPr>
                <w:sz w:val="24"/>
                <w:szCs w:val="24"/>
              </w:rPr>
              <w:t>28.</w:t>
            </w:r>
          </w:p>
        </w:tc>
        <w:tc>
          <w:tcPr>
            <w:tcW w:w="2862" w:type="dxa"/>
          </w:tcPr>
          <w:p w14:paraId="225C9988" w14:textId="77777777" w:rsidR="00DD475F" w:rsidRPr="009B5594" w:rsidRDefault="00DD475F" w:rsidP="00DD475F">
            <w:pPr>
              <w:rPr>
                <w:sz w:val="24"/>
                <w:szCs w:val="24"/>
              </w:rPr>
            </w:pPr>
            <w:r w:rsidRPr="009B5594">
              <w:rPr>
                <w:sz w:val="24"/>
                <w:szCs w:val="24"/>
              </w:rPr>
              <w:t>1</w:t>
            </w:r>
          </w:p>
        </w:tc>
      </w:tr>
      <w:tr w:rsidR="00DD475F" w:rsidRPr="009B5594" w14:paraId="7C14CCE7" w14:textId="77777777" w:rsidTr="003E02E7">
        <w:trPr>
          <w:trHeight w:val="229"/>
        </w:trPr>
        <w:tc>
          <w:tcPr>
            <w:tcW w:w="2996" w:type="dxa"/>
          </w:tcPr>
          <w:p w14:paraId="5EFC35D6" w14:textId="77777777" w:rsidR="00DD475F" w:rsidRPr="009B5594" w:rsidRDefault="00DD475F" w:rsidP="00DD475F">
            <w:pPr>
              <w:rPr>
                <w:sz w:val="24"/>
                <w:szCs w:val="24"/>
              </w:rPr>
            </w:pPr>
            <w:r w:rsidRPr="009B5594">
              <w:rPr>
                <w:sz w:val="24"/>
                <w:szCs w:val="24"/>
              </w:rPr>
              <w:t>29.</w:t>
            </w:r>
          </w:p>
        </w:tc>
        <w:tc>
          <w:tcPr>
            <w:tcW w:w="2862" w:type="dxa"/>
          </w:tcPr>
          <w:p w14:paraId="0CAA4B3B" w14:textId="77777777" w:rsidR="00DD475F" w:rsidRPr="009B5594" w:rsidRDefault="00DD475F" w:rsidP="00DD475F">
            <w:pPr>
              <w:rPr>
                <w:sz w:val="24"/>
                <w:szCs w:val="24"/>
              </w:rPr>
            </w:pPr>
            <w:r w:rsidRPr="009B5594">
              <w:rPr>
                <w:sz w:val="24"/>
                <w:szCs w:val="24"/>
              </w:rPr>
              <w:t>2</w:t>
            </w:r>
          </w:p>
        </w:tc>
      </w:tr>
      <w:tr w:rsidR="00DD475F" w:rsidRPr="009B5594" w14:paraId="5B507D00" w14:textId="77777777" w:rsidTr="003E02E7">
        <w:trPr>
          <w:trHeight w:val="100"/>
        </w:trPr>
        <w:tc>
          <w:tcPr>
            <w:tcW w:w="2996" w:type="dxa"/>
          </w:tcPr>
          <w:p w14:paraId="4505BC25" w14:textId="77777777" w:rsidR="00DD475F" w:rsidRPr="009B5594" w:rsidRDefault="00DD475F" w:rsidP="00DD475F">
            <w:pPr>
              <w:rPr>
                <w:sz w:val="24"/>
                <w:szCs w:val="24"/>
              </w:rPr>
            </w:pPr>
            <w:r w:rsidRPr="009B5594">
              <w:rPr>
                <w:sz w:val="24"/>
                <w:szCs w:val="24"/>
              </w:rPr>
              <w:t>30.</w:t>
            </w:r>
          </w:p>
        </w:tc>
        <w:tc>
          <w:tcPr>
            <w:tcW w:w="2862" w:type="dxa"/>
          </w:tcPr>
          <w:p w14:paraId="080FA598" w14:textId="77777777" w:rsidR="00DD475F" w:rsidRPr="009B5594" w:rsidRDefault="00DD475F" w:rsidP="00DD475F">
            <w:pPr>
              <w:rPr>
                <w:sz w:val="24"/>
                <w:szCs w:val="24"/>
              </w:rPr>
            </w:pPr>
            <w:r w:rsidRPr="009B5594">
              <w:rPr>
                <w:sz w:val="24"/>
                <w:szCs w:val="24"/>
              </w:rPr>
              <w:t>4</w:t>
            </w:r>
          </w:p>
        </w:tc>
      </w:tr>
      <w:tr w:rsidR="00DD475F" w:rsidRPr="009B5594" w14:paraId="0874C4EB" w14:textId="77777777" w:rsidTr="003E02E7">
        <w:trPr>
          <w:trHeight w:val="100"/>
        </w:trPr>
        <w:tc>
          <w:tcPr>
            <w:tcW w:w="2996" w:type="dxa"/>
          </w:tcPr>
          <w:p w14:paraId="39D85F76" w14:textId="77777777" w:rsidR="00DD475F" w:rsidRPr="009B5594" w:rsidRDefault="00DD475F" w:rsidP="00DD475F">
            <w:pPr>
              <w:rPr>
                <w:sz w:val="24"/>
                <w:szCs w:val="24"/>
              </w:rPr>
            </w:pPr>
            <w:r w:rsidRPr="009B5594">
              <w:rPr>
                <w:sz w:val="24"/>
                <w:szCs w:val="24"/>
              </w:rPr>
              <w:t>31.</w:t>
            </w:r>
          </w:p>
        </w:tc>
        <w:tc>
          <w:tcPr>
            <w:tcW w:w="2862" w:type="dxa"/>
          </w:tcPr>
          <w:p w14:paraId="3CD31260" w14:textId="77777777" w:rsidR="00DD475F" w:rsidRPr="009B5594" w:rsidRDefault="00DD475F" w:rsidP="00DD475F">
            <w:pPr>
              <w:rPr>
                <w:sz w:val="24"/>
                <w:szCs w:val="24"/>
              </w:rPr>
            </w:pPr>
            <w:r w:rsidRPr="009B5594">
              <w:rPr>
                <w:sz w:val="24"/>
                <w:szCs w:val="24"/>
              </w:rPr>
              <w:t>3</w:t>
            </w:r>
          </w:p>
        </w:tc>
      </w:tr>
      <w:tr w:rsidR="00DD475F" w:rsidRPr="009B5594" w14:paraId="4961904F" w14:textId="77777777" w:rsidTr="003E02E7">
        <w:trPr>
          <w:trHeight w:val="100"/>
        </w:trPr>
        <w:tc>
          <w:tcPr>
            <w:tcW w:w="2996" w:type="dxa"/>
          </w:tcPr>
          <w:p w14:paraId="02B32F43" w14:textId="77777777" w:rsidR="00DD475F" w:rsidRPr="009B5594" w:rsidRDefault="00DD475F" w:rsidP="00DD475F">
            <w:pPr>
              <w:rPr>
                <w:sz w:val="24"/>
                <w:szCs w:val="24"/>
              </w:rPr>
            </w:pPr>
            <w:r w:rsidRPr="009B5594">
              <w:rPr>
                <w:sz w:val="24"/>
                <w:szCs w:val="24"/>
              </w:rPr>
              <w:t>32.</w:t>
            </w:r>
          </w:p>
        </w:tc>
        <w:tc>
          <w:tcPr>
            <w:tcW w:w="2862" w:type="dxa"/>
          </w:tcPr>
          <w:p w14:paraId="2F28C02F" w14:textId="77777777" w:rsidR="00DD475F" w:rsidRPr="009B5594" w:rsidRDefault="00DD475F" w:rsidP="00DD475F">
            <w:pPr>
              <w:rPr>
                <w:sz w:val="24"/>
                <w:szCs w:val="24"/>
              </w:rPr>
            </w:pPr>
            <w:r w:rsidRPr="009B5594">
              <w:rPr>
                <w:sz w:val="24"/>
                <w:szCs w:val="24"/>
              </w:rPr>
              <w:t>2</w:t>
            </w:r>
          </w:p>
        </w:tc>
      </w:tr>
      <w:tr w:rsidR="00DD475F" w:rsidRPr="009B5594" w14:paraId="264118D8" w14:textId="77777777" w:rsidTr="003E02E7">
        <w:trPr>
          <w:trHeight w:val="100"/>
        </w:trPr>
        <w:tc>
          <w:tcPr>
            <w:tcW w:w="2996" w:type="dxa"/>
          </w:tcPr>
          <w:p w14:paraId="3EEA113F" w14:textId="77777777" w:rsidR="00DD475F" w:rsidRPr="009B5594" w:rsidRDefault="00DD475F" w:rsidP="00DD475F">
            <w:pPr>
              <w:rPr>
                <w:sz w:val="24"/>
                <w:szCs w:val="24"/>
              </w:rPr>
            </w:pPr>
            <w:r w:rsidRPr="009B5594">
              <w:rPr>
                <w:sz w:val="24"/>
                <w:szCs w:val="24"/>
              </w:rPr>
              <w:t>33.</w:t>
            </w:r>
          </w:p>
        </w:tc>
        <w:tc>
          <w:tcPr>
            <w:tcW w:w="2862" w:type="dxa"/>
          </w:tcPr>
          <w:p w14:paraId="34A482F7" w14:textId="77777777" w:rsidR="00DD475F" w:rsidRPr="009B5594" w:rsidRDefault="00DD475F" w:rsidP="00DD475F">
            <w:pPr>
              <w:rPr>
                <w:sz w:val="24"/>
                <w:szCs w:val="24"/>
              </w:rPr>
            </w:pPr>
            <w:r w:rsidRPr="009B5594">
              <w:rPr>
                <w:sz w:val="24"/>
                <w:szCs w:val="24"/>
              </w:rPr>
              <w:t xml:space="preserve">Носоглотка </w:t>
            </w:r>
          </w:p>
        </w:tc>
      </w:tr>
      <w:tr w:rsidR="00DD475F" w:rsidRPr="009B5594" w14:paraId="6D4414E5" w14:textId="77777777" w:rsidTr="003E02E7">
        <w:trPr>
          <w:trHeight w:val="100"/>
        </w:trPr>
        <w:tc>
          <w:tcPr>
            <w:tcW w:w="2996" w:type="dxa"/>
          </w:tcPr>
          <w:p w14:paraId="2A62EB84" w14:textId="77777777" w:rsidR="00DD475F" w:rsidRPr="009B5594" w:rsidRDefault="00DD475F" w:rsidP="00DD475F">
            <w:pPr>
              <w:rPr>
                <w:sz w:val="24"/>
                <w:szCs w:val="24"/>
              </w:rPr>
            </w:pPr>
            <w:r w:rsidRPr="009B5594">
              <w:rPr>
                <w:sz w:val="24"/>
                <w:szCs w:val="24"/>
              </w:rPr>
              <w:t>34.</w:t>
            </w:r>
          </w:p>
        </w:tc>
        <w:tc>
          <w:tcPr>
            <w:tcW w:w="2862" w:type="dxa"/>
          </w:tcPr>
          <w:p w14:paraId="2FF1E0A6" w14:textId="77777777" w:rsidR="00DD475F" w:rsidRPr="009B5594" w:rsidRDefault="00DD475F" w:rsidP="00DD475F">
            <w:pPr>
              <w:rPr>
                <w:sz w:val="24"/>
                <w:szCs w:val="24"/>
              </w:rPr>
            </w:pPr>
            <w:r w:rsidRPr="009B5594">
              <w:rPr>
                <w:sz w:val="24"/>
                <w:szCs w:val="24"/>
              </w:rPr>
              <w:t>Твердое небо</w:t>
            </w:r>
          </w:p>
        </w:tc>
      </w:tr>
      <w:tr w:rsidR="00DD475F" w:rsidRPr="009B5594" w14:paraId="0E8FB822" w14:textId="77777777" w:rsidTr="003E02E7">
        <w:trPr>
          <w:trHeight w:val="100"/>
        </w:trPr>
        <w:tc>
          <w:tcPr>
            <w:tcW w:w="2996" w:type="dxa"/>
          </w:tcPr>
          <w:p w14:paraId="67E2982A" w14:textId="77777777" w:rsidR="00DD475F" w:rsidRPr="009B5594" w:rsidRDefault="00DD475F" w:rsidP="00DD475F">
            <w:pPr>
              <w:rPr>
                <w:sz w:val="24"/>
                <w:szCs w:val="24"/>
              </w:rPr>
            </w:pPr>
            <w:r w:rsidRPr="009B5594">
              <w:rPr>
                <w:sz w:val="24"/>
                <w:szCs w:val="24"/>
              </w:rPr>
              <w:t xml:space="preserve">35. </w:t>
            </w:r>
          </w:p>
        </w:tc>
        <w:tc>
          <w:tcPr>
            <w:tcW w:w="2862" w:type="dxa"/>
          </w:tcPr>
          <w:p w14:paraId="7AF47093" w14:textId="77777777" w:rsidR="00DD475F" w:rsidRPr="009B5594" w:rsidRDefault="00DD475F" w:rsidP="00DD475F">
            <w:pPr>
              <w:rPr>
                <w:sz w:val="24"/>
                <w:szCs w:val="24"/>
              </w:rPr>
            </w:pPr>
            <w:r w:rsidRPr="009B5594">
              <w:rPr>
                <w:sz w:val="24"/>
                <w:szCs w:val="24"/>
              </w:rPr>
              <w:t>Мягкое небо</w:t>
            </w:r>
          </w:p>
        </w:tc>
      </w:tr>
      <w:tr w:rsidR="00DD475F" w:rsidRPr="009B5594" w14:paraId="72D0EED3" w14:textId="77777777" w:rsidTr="003E02E7">
        <w:trPr>
          <w:trHeight w:val="100"/>
        </w:trPr>
        <w:tc>
          <w:tcPr>
            <w:tcW w:w="2996" w:type="dxa"/>
          </w:tcPr>
          <w:p w14:paraId="3A97A63A" w14:textId="77777777" w:rsidR="00DD475F" w:rsidRPr="009B5594" w:rsidRDefault="00DD475F" w:rsidP="00DD475F">
            <w:pPr>
              <w:rPr>
                <w:sz w:val="24"/>
                <w:szCs w:val="24"/>
              </w:rPr>
            </w:pPr>
            <w:r w:rsidRPr="009B5594">
              <w:rPr>
                <w:sz w:val="24"/>
                <w:szCs w:val="24"/>
              </w:rPr>
              <w:t>36.</w:t>
            </w:r>
          </w:p>
        </w:tc>
        <w:tc>
          <w:tcPr>
            <w:tcW w:w="2862" w:type="dxa"/>
          </w:tcPr>
          <w:p w14:paraId="66D0C98C" w14:textId="77777777" w:rsidR="00DD475F" w:rsidRPr="009B5594" w:rsidRDefault="00DD475F" w:rsidP="00DD475F">
            <w:pPr>
              <w:rPr>
                <w:sz w:val="24"/>
                <w:szCs w:val="24"/>
              </w:rPr>
            </w:pPr>
            <w:r w:rsidRPr="009B5594">
              <w:rPr>
                <w:sz w:val="24"/>
                <w:szCs w:val="24"/>
              </w:rPr>
              <w:t xml:space="preserve">Ноздри </w:t>
            </w:r>
          </w:p>
        </w:tc>
      </w:tr>
      <w:tr w:rsidR="00DD475F" w:rsidRPr="009B5594" w14:paraId="32EEAD47" w14:textId="77777777" w:rsidTr="003E02E7">
        <w:trPr>
          <w:trHeight w:val="100"/>
        </w:trPr>
        <w:tc>
          <w:tcPr>
            <w:tcW w:w="2996" w:type="dxa"/>
          </w:tcPr>
          <w:p w14:paraId="5467153A" w14:textId="77777777" w:rsidR="00DD475F" w:rsidRPr="009B5594" w:rsidRDefault="00DD475F" w:rsidP="00DD475F">
            <w:pPr>
              <w:rPr>
                <w:sz w:val="24"/>
                <w:szCs w:val="24"/>
              </w:rPr>
            </w:pPr>
            <w:r w:rsidRPr="009B5594">
              <w:rPr>
                <w:sz w:val="24"/>
                <w:szCs w:val="24"/>
              </w:rPr>
              <w:t xml:space="preserve">37. </w:t>
            </w:r>
          </w:p>
        </w:tc>
        <w:tc>
          <w:tcPr>
            <w:tcW w:w="2862" w:type="dxa"/>
          </w:tcPr>
          <w:p w14:paraId="11A64696" w14:textId="77777777" w:rsidR="00DD475F" w:rsidRPr="009B5594" w:rsidRDefault="00DD475F" w:rsidP="00DD475F">
            <w:pPr>
              <w:rPr>
                <w:sz w:val="24"/>
                <w:szCs w:val="24"/>
              </w:rPr>
            </w:pPr>
            <w:r w:rsidRPr="009B5594">
              <w:rPr>
                <w:sz w:val="24"/>
                <w:szCs w:val="24"/>
              </w:rPr>
              <w:t>Носовые ходы</w:t>
            </w:r>
          </w:p>
        </w:tc>
      </w:tr>
      <w:tr w:rsidR="00DD475F" w:rsidRPr="009B5594" w14:paraId="65F46648" w14:textId="77777777" w:rsidTr="003E02E7">
        <w:trPr>
          <w:trHeight w:val="100"/>
        </w:trPr>
        <w:tc>
          <w:tcPr>
            <w:tcW w:w="2996" w:type="dxa"/>
          </w:tcPr>
          <w:p w14:paraId="097A4CE5" w14:textId="77777777" w:rsidR="00DD475F" w:rsidRPr="009B5594" w:rsidRDefault="00DD475F" w:rsidP="00DD475F">
            <w:pPr>
              <w:rPr>
                <w:sz w:val="24"/>
                <w:szCs w:val="24"/>
              </w:rPr>
            </w:pPr>
            <w:r w:rsidRPr="009B5594">
              <w:rPr>
                <w:sz w:val="24"/>
                <w:szCs w:val="24"/>
              </w:rPr>
              <w:t>38.</w:t>
            </w:r>
          </w:p>
        </w:tc>
        <w:tc>
          <w:tcPr>
            <w:tcW w:w="2862" w:type="dxa"/>
          </w:tcPr>
          <w:p w14:paraId="33E4A756" w14:textId="77777777" w:rsidR="00DD475F" w:rsidRPr="009B5594" w:rsidRDefault="00DD475F" w:rsidP="00DD475F">
            <w:pPr>
              <w:rPr>
                <w:sz w:val="24"/>
                <w:szCs w:val="24"/>
              </w:rPr>
            </w:pPr>
            <w:r w:rsidRPr="009B5594">
              <w:rPr>
                <w:sz w:val="24"/>
                <w:szCs w:val="24"/>
              </w:rPr>
              <w:t>Мерцательный или реснитчатый</w:t>
            </w:r>
          </w:p>
        </w:tc>
      </w:tr>
      <w:tr w:rsidR="00DD475F" w:rsidRPr="009B5594" w14:paraId="3B6B2738" w14:textId="77777777" w:rsidTr="003E02E7">
        <w:trPr>
          <w:trHeight w:val="100"/>
        </w:trPr>
        <w:tc>
          <w:tcPr>
            <w:tcW w:w="2996" w:type="dxa"/>
          </w:tcPr>
          <w:p w14:paraId="6C04C267" w14:textId="77777777" w:rsidR="00DD475F" w:rsidRPr="009B5594" w:rsidRDefault="00DD475F" w:rsidP="00DD475F">
            <w:pPr>
              <w:rPr>
                <w:sz w:val="24"/>
                <w:szCs w:val="24"/>
              </w:rPr>
            </w:pPr>
            <w:r w:rsidRPr="009B5594">
              <w:rPr>
                <w:sz w:val="24"/>
                <w:szCs w:val="24"/>
              </w:rPr>
              <w:t xml:space="preserve">39. </w:t>
            </w:r>
          </w:p>
        </w:tc>
        <w:tc>
          <w:tcPr>
            <w:tcW w:w="2862" w:type="dxa"/>
          </w:tcPr>
          <w:p w14:paraId="0DA2D8FD" w14:textId="77777777" w:rsidR="00DD475F" w:rsidRPr="009B5594" w:rsidRDefault="00DD475F" w:rsidP="00DD475F">
            <w:pPr>
              <w:rPr>
                <w:sz w:val="24"/>
                <w:szCs w:val="24"/>
              </w:rPr>
            </w:pPr>
            <w:r w:rsidRPr="009B5594">
              <w:rPr>
                <w:sz w:val="24"/>
                <w:szCs w:val="24"/>
              </w:rPr>
              <w:t xml:space="preserve">Слизь </w:t>
            </w:r>
          </w:p>
        </w:tc>
      </w:tr>
      <w:tr w:rsidR="00DD475F" w:rsidRPr="009B5594" w14:paraId="7D858ECA" w14:textId="77777777" w:rsidTr="003E02E7">
        <w:trPr>
          <w:trHeight w:val="100"/>
        </w:trPr>
        <w:tc>
          <w:tcPr>
            <w:tcW w:w="2996" w:type="dxa"/>
          </w:tcPr>
          <w:p w14:paraId="18CC69DC" w14:textId="77777777" w:rsidR="00DD475F" w:rsidRPr="009B5594" w:rsidRDefault="00DD475F" w:rsidP="00DD475F">
            <w:pPr>
              <w:rPr>
                <w:sz w:val="24"/>
                <w:szCs w:val="24"/>
              </w:rPr>
            </w:pPr>
            <w:r w:rsidRPr="009B5594">
              <w:rPr>
                <w:sz w:val="24"/>
                <w:szCs w:val="24"/>
              </w:rPr>
              <w:t>40.</w:t>
            </w:r>
          </w:p>
        </w:tc>
        <w:tc>
          <w:tcPr>
            <w:tcW w:w="2862" w:type="dxa"/>
          </w:tcPr>
          <w:p w14:paraId="7505E094" w14:textId="77777777" w:rsidR="00DD475F" w:rsidRPr="009B5594" w:rsidRDefault="00DD475F" w:rsidP="00DD475F">
            <w:pPr>
              <w:rPr>
                <w:sz w:val="24"/>
                <w:szCs w:val="24"/>
              </w:rPr>
            </w:pPr>
            <w:r w:rsidRPr="009B5594">
              <w:rPr>
                <w:sz w:val="24"/>
                <w:szCs w:val="24"/>
              </w:rPr>
              <w:t>Щитовидный</w:t>
            </w:r>
          </w:p>
        </w:tc>
      </w:tr>
      <w:tr w:rsidR="00DD475F" w:rsidRPr="009B5594" w14:paraId="44F1E754" w14:textId="77777777" w:rsidTr="003E02E7">
        <w:trPr>
          <w:trHeight w:val="100"/>
        </w:trPr>
        <w:tc>
          <w:tcPr>
            <w:tcW w:w="2996" w:type="dxa"/>
          </w:tcPr>
          <w:p w14:paraId="07C3D37F" w14:textId="77777777" w:rsidR="00DD475F" w:rsidRPr="009B5594" w:rsidRDefault="00DD475F" w:rsidP="00DD475F">
            <w:pPr>
              <w:rPr>
                <w:sz w:val="24"/>
                <w:szCs w:val="24"/>
              </w:rPr>
            </w:pPr>
            <w:r w:rsidRPr="009B5594">
              <w:rPr>
                <w:sz w:val="24"/>
                <w:szCs w:val="24"/>
              </w:rPr>
              <w:t>41.</w:t>
            </w:r>
          </w:p>
        </w:tc>
        <w:tc>
          <w:tcPr>
            <w:tcW w:w="2862" w:type="dxa"/>
          </w:tcPr>
          <w:p w14:paraId="7E956934" w14:textId="77777777" w:rsidR="00DD475F" w:rsidRPr="009B5594" w:rsidRDefault="00DD475F" w:rsidP="00DD475F">
            <w:pPr>
              <w:rPr>
                <w:sz w:val="24"/>
                <w:szCs w:val="24"/>
              </w:rPr>
            </w:pPr>
            <w:r w:rsidRPr="009B5594">
              <w:rPr>
                <w:sz w:val="24"/>
                <w:szCs w:val="24"/>
              </w:rPr>
              <w:t>Кадык</w:t>
            </w:r>
          </w:p>
        </w:tc>
      </w:tr>
      <w:tr w:rsidR="00DD475F" w:rsidRPr="009B5594" w14:paraId="10EDD821" w14:textId="77777777" w:rsidTr="003E02E7">
        <w:trPr>
          <w:trHeight w:val="100"/>
        </w:trPr>
        <w:tc>
          <w:tcPr>
            <w:tcW w:w="2996" w:type="dxa"/>
          </w:tcPr>
          <w:p w14:paraId="0F4449AD" w14:textId="77777777" w:rsidR="00DD475F" w:rsidRPr="009B5594" w:rsidRDefault="00DD475F" w:rsidP="00DD475F">
            <w:pPr>
              <w:rPr>
                <w:sz w:val="24"/>
                <w:szCs w:val="24"/>
              </w:rPr>
            </w:pPr>
            <w:r w:rsidRPr="009B5594">
              <w:rPr>
                <w:sz w:val="24"/>
                <w:szCs w:val="24"/>
              </w:rPr>
              <w:t>42.</w:t>
            </w:r>
          </w:p>
        </w:tc>
        <w:tc>
          <w:tcPr>
            <w:tcW w:w="2862" w:type="dxa"/>
          </w:tcPr>
          <w:p w14:paraId="49CB2240" w14:textId="77777777" w:rsidR="00DD475F" w:rsidRPr="009B5594" w:rsidRDefault="00DD475F" w:rsidP="00DD475F">
            <w:pPr>
              <w:rPr>
                <w:sz w:val="24"/>
                <w:szCs w:val="24"/>
              </w:rPr>
            </w:pPr>
            <w:r w:rsidRPr="009B5594">
              <w:rPr>
                <w:sz w:val="24"/>
                <w:szCs w:val="24"/>
              </w:rPr>
              <w:t xml:space="preserve">Надгортанник </w:t>
            </w:r>
          </w:p>
        </w:tc>
      </w:tr>
      <w:tr w:rsidR="00DD475F" w:rsidRPr="009B5594" w14:paraId="274FAE55" w14:textId="77777777" w:rsidTr="003E02E7">
        <w:trPr>
          <w:trHeight w:val="100"/>
        </w:trPr>
        <w:tc>
          <w:tcPr>
            <w:tcW w:w="2996" w:type="dxa"/>
          </w:tcPr>
          <w:p w14:paraId="0F892C87" w14:textId="77777777" w:rsidR="00DD475F" w:rsidRPr="009B5594" w:rsidRDefault="00DD475F" w:rsidP="00DD475F">
            <w:pPr>
              <w:rPr>
                <w:sz w:val="24"/>
                <w:szCs w:val="24"/>
              </w:rPr>
            </w:pPr>
            <w:r w:rsidRPr="009B5594">
              <w:rPr>
                <w:sz w:val="24"/>
                <w:szCs w:val="24"/>
              </w:rPr>
              <w:t>43.</w:t>
            </w:r>
          </w:p>
        </w:tc>
        <w:tc>
          <w:tcPr>
            <w:tcW w:w="2862" w:type="dxa"/>
          </w:tcPr>
          <w:p w14:paraId="1C7DF5E9" w14:textId="77777777" w:rsidR="00DD475F" w:rsidRPr="009B5594" w:rsidRDefault="00DD475F" w:rsidP="00DD475F">
            <w:pPr>
              <w:rPr>
                <w:sz w:val="24"/>
                <w:szCs w:val="24"/>
              </w:rPr>
            </w:pPr>
            <w:r w:rsidRPr="009B5594">
              <w:rPr>
                <w:sz w:val="24"/>
                <w:szCs w:val="24"/>
              </w:rPr>
              <w:t xml:space="preserve">Хрящевой </w:t>
            </w:r>
          </w:p>
        </w:tc>
      </w:tr>
      <w:tr w:rsidR="00DD475F" w:rsidRPr="009B5594" w14:paraId="071C285F" w14:textId="77777777" w:rsidTr="003E02E7">
        <w:trPr>
          <w:trHeight w:val="100"/>
        </w:trPr>
        <w:tc>
          <w:tcPr>
            <w:tcW w:w="2996" w:type="dxa"/>
          </w:tcPr>
          <w:p w14:paraId="36DFBFAE" w14:textId="77777777" w:rsidR="00DD475F" w:rsidRPr="009B5594" w:rsidRDefault="00DD475F" w:rsidP="00DD475F">
            <w:pPr>
              <w:rPr>
                <w:sz w:val="24"/>
                <w:szCs w:val="24"/>
              </w:rPr>
            </w:pPr>
            <w:r w:rsidRPr="009B5594">
              <w:rPr>
                <w:sz w:val="24"/>
                <w:szCs w:val="24"/>
              </w:rPr>
              <w:t>44.</w:t>
            </w:r>
          </w:p>
        </w:tc>
        <w:tc>
          <w:tcPr>
            <w:tcW w:w="2862" w:type="dxa"/>
          </w:tcPr>
          <w:p w14:paraId="40C95705" w14:textId="77777777" w:rsidR="00DD475F" w:rsidRPr="009B5594" w:rsidRDefault="00DD475F" w:rsidP="00DD475F">
            <w:pPr>
              <w:rPr>
                <w:sz w:val="24"/>
                <w:szCs w:val="24"/>
              </w:rPr>
            </w:pPr>
            <w:r w:rsidRPr="009B5594">
              <w:rPr>
                <w:sz w:val="24"/>
                <w:szCs w:val="24"/>
              </w:rPr>
              <w:t xml:space="preserve">Трахею </w:t>
            </w:r>
          </w:p>
        </w:tc>
      </w:tr>
      <w:tr w:rsidR="00DD475F" w:rsidRPr="009B5594" w14:paraId="2C7221A1" w14:textId="77777777" w:rsidTr="003E02E7">
        <w:trPr>
          <w:trHeight w:val="100"/>
        </w:trPr>
        <w:tc>
          <w:tcPr>
            <w:tcW w:w="2996" w:type="dxa"/>
          </w:tcPr>
          <w:p w14:paraId="5E4577E9" w14:textId="77777777" w:rsidR="00DD475F" w:rsidRPr="009B5594" w:rsidRDefault="00DD475F" w:rsidP="00DD475F">
            <w:pPr>
              <w:rPr>
                <w:sz w:val="24"/>
                <w:szCs w:val="24"/>
              </w:rPr>
            </w:pPr>
            <w:r w:rsidRPr="009B5594">
              <w:rPr>
                <w:sz w:val="24"/>
                <w:szCs w:val="24"/>
              </w:rPr>
              <w:t>45.</w:t>
            </w:r>
          </w:p>
        </w:tc>
        <w:tc>
          <w:tcPr>
            <w:tcW w:w="2862" w:type="dxa"/>
          </w:tcPr>
          <w:p w14:paraId="2A1616B7" w14:textId="77777777" w:rsidR="00DD475F" w:rsidRPr="009B5594" w:rsidRDefault="00DD475F" w:rsidP="00DD475F">
            <w:pPr>
              <w:rPr>
                <w:sz w:val="24"/>
                <w:szCs w:val="24"/>
              </w:rPr>
            </w:pPr>
            <w:r w:rsidRPr="009B5594">
              <w:rPr>
                <w:sz w:val="24"/>
                <w:szCs w:val="24"/>
              </w:rPr>
              <w:t>Главных бронха</w:t>
            </w:r>
          </w:p>
        </w:tc>
      </w:tr>
      <w:tr w:rsidR="00DD475F" w:rsidRPr="009B5594" w14:paraId="2A599353" w14:textId="77777777" w:rsidTr="003E02E7">
        <w:trPr>
          <w:trHeight w:val="100"/>
        </w:trPr>
        <w:tc>
          <w:tcPr>
            <w:tcW w:w="2996" w:type="dxa"/>
          </w:tcPr>
          <w:p w14:paraId="3180EB57" w14:textId="77777777" w:rsidR="00DD475F" w:rsidRPr="009B5594" w:rsidRDefault="00DD475F" w:rsidP="00DD475F">
            <w:pPr>
              <w:rPr>
                <w:sz w:val="24"/>
                <w:szCs w:val="24"/>
              </w:rPr>
            </w:pPr>
            <w:r w:rsidRPr="009B5594">
              <w:rPr>
                <w:sz w:val="24"/>
                <w:szCs w:val="24"/>
              </w:rPr>
              <w:t>46.</w:t>
            </w:r>
          </w:p>
        </w:tc>
        <w:tc>
          <w:tcPr>
            <w:tcW w:w="2862" w:type="dxa"/>
          </w:tcPr>
          <w:p w14:paraId="39D137E1" w14:textId="77777777" w:rsidR="00DD475F" w:rsidRPr="009B5594" w:rsidRDefault="00DD475F" w:rsidP="00DD475F">
            <w:pPr>
              <w:rPr>
                <w:sz w:val="24"/>
                <w:szCs w:val="24"/>
              </w:rPr>
            </w:pPr>
            <w:r w:rsidRPr="009B5594">
              <w:rPr>
                <w:sz w:val="24"/>
                <w:szCs w:val="24"/>
              </w:rPr>
              <w:t xml:space="preserve">Бронхиолы </w:t>
            </w:r>
          </w:p>
        </w:tc>
      </w:tr>
      <w:tr w:rsidR="00DD475F" w:rsidRPr="009B5594" w14:paraId="1690CCBE" w14:textId="77777777" w:rsidTr="003E02E7">
        <w:trPr>
          <w:trHeight w:val="100"/>
        </w:trPr>
        <w:tc>
          <w:tcPr>
            <w:tcW w:w="2996" w:type="dxa"/>
          </w:tcPr>
          <w:p w14:paraId="49758FCC" w14:textId="77777777" w:rsidR="00DD475F" w:rsidRPr="009B5594" w:rsidRDefault="00DD475F" w:rsidP="00DD475F">
            <w:pPr>
              <w:rPr>
                <w:sz w:val="24"/>
                <w:szCs w:val="24"/>
              </w:rPr>
            </w:pPr>
            <w:r w:rsidRPr="009B5594">
              <w:rPr>
                <w:sz w:val="24"/>
                <w:szCs w:val="24"/>
              </w:rPr>
              <w:t>47.</w:t>
            </w:r>
          </w:p>
        </w:tc>
        <w:tc>
          <w:tcPr>
            <w:tcW w:w="2862" w:type="dxa"/>
          </w:tcPr>
          <w:p w14:paraId="3E1A6B3D" w14:textId="77777777" w:rsidR="00DD475F" w:rsidRPr="009B5594" w:rsidRDefault="00DD475F" w:rsidP="00DD475F">
            <w:pPr>
              <w:rPr>
                <w:sz w:val="24"/>
                <w:szCs w:val="24"/>
              </w:rPr>
            </w:pPr>
            <w:r w:rsidRPr="009B5594">
              <w:rPr>
                <w:sz w:val="24"/>
                <w:szCs w:val="24"/>
              </w:rPr>
              <w:t>Полукольца</w:t>
            </w:r>
          </w:p>
        </w:tc>
      </w:tr>
      <w:tr w:rsidR="00DD475F" w:rsidRPr="009B5594" w14:paraId="4EF99099" w14:textId="77777777" w:rsidTr="003E02E7">
        <w:trPr>
          <w:trHeight w:val="100"/>
        </w:trPr>
        <w:tc>
          <w:tcPr>
            <w:tcW w:w="2996" w:type="dxa"/>
          </w:tcPr>
          <w:p w14:paraId="4C0B56BC" w14:textId="77777777" w:rsidR="00DD475F" w:rsidRPr="009B5594" w:rsidRDefault="00DD475F" w:rsidP="00DD475F">
            <w:pPr>
              <w:rPr>
                <w:sz w:val="24"/>
                <w:szCs w:val="24"/>
              </w:rPr>
            </w:pPr>
            <w:r w:rsidRPr="009B5594">
              <w:rPr>
                <w:sz w:val="24"/>
                <w:szCs w:val="24"/>
              </w:rPr>
              <w:t>48.</w:t>
            </w:r>
          </w:p>
        </w:tc>
        <w:tc>
          <w:tcPr>
            <w:tcW w:w="2862" w:type="dxa"/>
          </w:tcPr>
          <w:p w14:paraId="6A0B4F99" w14:textId="77777777" w:rsidR="00DD475F" w:rsidRPr="009B5594" w:rsidRDefault="00DD475F" w:rsidP="00DD475F">
            <w:pPr>
              <w:rPr>
                <w:sz w:val="24"/>
                <w:szCs w:val="24"/>
              </w:rPr>
            </w:pPr>
            <w:r w:rsidRPr="009B5594">
              <w:rPr>
                <w:sz w:val="24"/>
                <w:szCs w:val="24"/>
              </w:rPr>
              <w:t>1Г; 2В; 3А; 4Б</w:t>
            </w:r>
          </w:p>
        </w:tc>
      </w:tr>
      <w:tr w:rsidR="00DD475F" w:rsidRPr="009B5594" w14:paraId="0FF1BBBB" w14:textId="77777777" w:rsidTr="003E02E7">
        <w:trPr>
          <w:trHeight w:val="100"/>
        </w:trPr>
        <w:tc>
          <w:tcPr>
            <w:tcW w:w="2996" w:type="dxa"/>
          </w:tcPr>
          <w:p w14:paraId="572D2CA0" w14:textId="77777777" w:rsidR="00DD475F" w:rsidRPr="009B5594" w:rsidRDefault="00DD475F" w:rsidP="00DD475F">
            <w:pPr>
              <w:rPr>
                <w:sz w:val="24"/>
                <w:szCs w:val="24"/>
              </w:rPr>
            </w:pPr>
            <w:r w:rsidRPr="009B5594">
              <w:rPr>
                <w:sz w:val="24"/>
                <w:szCs w:val="24"/>
              </w:rPr>
              <w:t>49.</w:t>
            </w:r>
          </w:p>
        </w:tc>
        <w:tc>
          <w:tcPr>
            <w:tcW w:w="2862" w:type="dxa"/>
          </w:tcPr>
          <w:p w14:paraId="7B15D74E" w14:textId="77777777" w:rsidR="00DD475F" w:rsidRPr="009B5594" w:rsidRDefault="00DD475F" w:rsidP="00DD475F">
            <w:pPr>
              <w:rPr>
                <w:sz w:val="24"/>
                <w:szCs w:val="24"/>
              </w:rPr>
            </w:pPr>
            <w:r w:rsidRPr="009B5594">
              <w:rPr>
                <w:sz w:val="24"/>
                <w:szCs w:val="24"/>
              </w:rPr>
              <w:t>1В; 2Б; 3А; 4Д; 5Г.</w:t>
            </w:r>
          </w:p>
        </w:tc>
      </w:tr>
    </w:tbl>
    <w:p w14:paraId="3DBD0293" w14:textId="77777777" w:rsidR="00DD475F" w:rsidRPr="009B5594" w:rsidRDefault="00DD475F" w:rsidP="00DD475F">
      <w:pPr>
        <w:pStyle w:val="a5"/>
        <w:autoSpaceDE w:val="0"/>
        <w:autoSpaceDN w:val="0"/>
        <w:adjustRightInd w:val="0"/>
        <w:ind w:left="1506"/>
        <w:jc w:val="both"/>
        <w:rPr>
          <w:rFonts w:ascii="Times New Roman" w:eastAsia="Calibri" w:hAnsi="Times New Roman" w:cs="Times New Roman"/>
          <w:b/>
        </w:rPr>
      </w:pPr>
    </w:p>
    <w:p w14:paraId="77ACD5EC" w14:textId="77777777" w:rsidR="00BF2F93" w:rsidRPr="009B5594" w:rsidRDefault="00BF2F93" w:rsidP="00BF2F93">
      <w:pPr>
        <w:spacing w:after="0" w:line="240" w:lineRule="auto"/>
        <w:rPr>
          <w:rFonts w:ascii="Times New Roman" w:eastAsia="Times New Roman" w:hAnsi="Times New Roman" w:cs="Times New Roman"/>
          <w:b/>
        </w:rPr>
      </w:pPr>
      <w:r w:rsidRPr="009B5594">
        <w:rPr>
          <w:rFonts w:ascii="Times New Roman" w:eastAsia="Times New Roman" w:hAnsi="Times New Roman" w:cs="Times New Roman"/>
          <w:b/>
        </w:rPr>
        <w:t xml:space="preserve">Тема </w:t>
      </w:r>
      <w:proofErr w:type="gramStart"/>
      <w:r w:rsidRPr="009B5594">
        <w:rPr>
          <w:rFonts w:ascii="Times New Roman" w:eastAsia="Times New Roman" w:hAnsi="Times New Roman" w:cs="Times New Roman"/>
          <w:b/>
        </w:rPr>
        <w:t xml:space="preserve">2.11  </w:t>
      </w:r>
      <w:r w:rsidRPr="009B5594">
        <w:rPr>
          <w:rFonts w:ascii="Times New Roman" w:eastAsia="Times New Roman" w:hAnsi="Times New Roman" w:cs="Times New Roman"/>
          <w:b/>
          <w:bCs/>
          <w:iCs/>
        </w:rPr>
        <w:t>Возрастные</w:t>
      </w:r>
      <w:proofErr w:type="gramEnd"/>
      <w:r w:rsidRPr="009B5594">
        <w:rPr>
          <w:rFonts w:ascii="Times New Roman" w:eastAsia="Times New Roman" w:hAnsi="Times New Roman" w:cs="Times New Roman"/>
          <w:b/>
          <w:bCs/>
          <w:iCs/>
        </w:rPr>
        <w:t xml:space="preserve"> анатомо-физиологические особенности</w:t>
      </w:r>
      <w:r w:rsidRPr="009B5594">
        <w:rPr>
          <w:rFonts w:ascii="Times New Roman" w:eastAsia="Times New Roman" w:hAnsi="Times New Roman" w:cs="Times New Roman"/>
          <w:b/>
          <w:lang w:eastAsia="ar-SA"/>
        </w:rPr>
        <w:t xml:space="preserve"> </w:t>
      </w:r>
      <w:r w:rsidRPr="009B5594">
        <w:rPr>
          <w:rFonts w:ascii="Times New Roman" w:eastAsia="Times New Roman" w:hAnsi="Times New Roman" w:cs="Times New Roman"/>
          <w:b/>
        </w:rPr>
        <w:t>пищеварительной системы</w:t>
      </w:r>
    </w:p>
    <w:p w14:paraId="135FD809" w14:textId="773A4A63" w:rsidR="00BF2F93" w:rsidRPr="009B5594" w:rsidRDefault="00BF2F93" w:rsidP="00BF2F93">
      <w:pPr>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rPr>
        <w:t>2.12</w:t>
      </w:r>
      <w:r w:rsidRPr="009B5594">
        <w:rPr>
          <w:rFonts w:ascii="Times New Roman" w:eastAsia="Times New Roman" w:hAnsi="Times New Roman" w:cs="Times New Roman"/>
          <w:b/>
          <w:lang w:eastAsia="ar-SA"/>
        </w:rPr>
        <w:t xml:space="preserve"> Обмен веществ и энергии. </w:t>
      </w:r>
      <w:r w:rsidRPr="009B5594">
        <w:rPr>
          <w:rFonts w:ascii="Times New Roman" w:eastAsia="Times New Roman" w:hAnsi="Times New Roman" w:cs="Times New Roman"/>
          <w:b/>
          <w:bCs/>
          <w:iCs/>
        </w:rPr>
        <w:t>2.13Гигиена питания</w:t>
      </w:r>
    </w:p>
    <w:p w14:paraId="5EEF7DC6" w14:textId="77777777" w:rsidR="00BF2F93" w:rsidRPr="009B5594" w:rsidRDefault="00BF2F93" w:rsidP="00BF2F93">
      <w:pPr>
        <w:spacing w:after="0" w:line="240" w:lineRule="auto"/>
        <w:rPr>
          <w:rFonts w:ascii="Times New Roman" w:eastAsia="Times New Roman" w:hAnsi="Times New Roman" w:cs="Times New Roman"/>
          <w:b/>
          <w:bCs/>
          <w:iCs/>
        </w:rPr>
      </w:pPr>
    </w:p>
    <w:p w14:paraId="6E96EB04" w14:textId="77777777" w:rsidR="00BF2F93" w:rsidRPr="009B5594" w:rsidRDefault="00BF2F93" w:rsidP="00BF2F93">
      <w:pPr>
        <w:spacing w:after="30" w:line="375" w:lineRule="atLeast"/>
        <w:jc w:val="center"/>
        <w:textAlignment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Пищеварительная система</w:t>
      </w:r>
    </w:p>
    <w:p w14:paraId="2EC2F031"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1. </w:t>
      </w:r>
      <w:r w:rsidRPr="009B5594">
        <w:rPr>
          <w:rFonts w:ascii="Times New Roman" w:eastAsia="Times New Roman" w:hAnsi="Times New Roman" w:cs="Times New Roman"/>
          <w:sz w:val="24"/>
          <w:szCs w:val="24"/>
        </w:rPr>
        <w:t>В каком отделе пищеварительного канала человека всасывается основная масса воды</w:t>
      </w:r>
    </w:p>
    <w:p w14:paraId="0785457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w:t>
      </w:r>
    </w:p>
    <w:p w14:paraId="1EC6D2E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пищеводе</w:t>
      </w:r>
    </w:p>
    <w:p w14:paraId="4C94C3C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тонкой кишке</w:t>
      </w:r>
    </w:p>
    <w:p w14:paraId="0226779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4) толстой кишке</w:t>
      </w:r>
    </w:p>
    <w:p w14:paraId="18C5AED9"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2. </w:t>
      </w:r>
      <w:r w:rsidRPr="009B5594">
        <w:rPr>
          <w:rFonts w:ascii="Times New Roman" w:eastAsia="Times New Roman" w:hAnsi="Times New Roman" w:cs="Times New Roman"/>
          <w:sz w:val="24"/>
          <w:szCs w:val="24"/>
        </w:rPr>
        <w:t>В каком отделе кишечника человека происходит расщепление растительной клетчатки</w:t>
      </w:r>
    </w:p>
    <w:p w14:paraId="72D1850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двенадцатиперстной кишке</w:t>
      </w:r>
    </w:p>
    <w:p w14:paraId="6AE8AE3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толстой кишке</w:t>
      </w:r>
    </w:p>
    <w:p w14:paraId="7B6F491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тонкой кишке</w:t>
      </w:r>
    </w:p>
    <w:p w14:paraId="7753051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слепой кишке</w:t>
      </w:r>
    </w:p>
    <w:p w14:paraId="46F71D32"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3. </w:t>
      </w:r>
      <w:r w:rsidRPr="009B5594">
        <w:rPr>
          <w:rFonts w:ascii="Times New Roman" w:eastAsia="Times New Roman" w:hAnsi="Times New Roman" w:cs="Times New Roman"/>
          <w:sz w:val="24"/>
          <w:szCs w:val="24"/>
        </w:rPr>
        <w:t>Ядовитые вещества, попавшие в организм человека с пищей, обезвреживаются в</w:t>
      </w:r>
    </w:p>
    <w:p w14:paraId="1127D8E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почках</w:t>
      </w:r>
    </w:p>
    <w:p w14:paraId="40B9430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печени</w:t>
      </w:r>
    </w:p>
    <w:p w14:paraId="1E4C477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толстом кишечнике</w:t>
      </w:r>
    </w:p>
    <w:p w14:paraId="6F5E92B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поджелудочной железе</w:t>
      </w:r>
    </w:p>
    <w:p w14:paraId="1A2F8BAA"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4. </w:t>
      </w:r>
      <w:r w:rsidRPr="009B5594">
        <w:rPr>
          <w:rFonts w:ascii="Times New Roman" w:eastAsia="Times New Roman" w:hAnsi="Times New Roman" w:cs="Times New Roman"/>
          <w:sz w:val="24"/>
          <w:szCs w:val="24"/>
        </w:rPr>
        <w:t>В процессе всасывания через ворсинки тонкой кишки поступают непосредственно в кровь</w:t>
      </w:r>
    </w:p>
    <w:p w14:paraId="2D0DC51C"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глюкоза и аминокислоты</w:t>
      </w:r>
    </w:p>
    <w:p w14:paraId="044FA08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глицерин и жирные кислоты</w:t>
      </w:r>
    </w:p>
    <w:p w14:paraId="7DCE67A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белки и жиры</w:t>
      </w:r>
    </w:p>
    <w:p w14:paraId="726C7C1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гликоген и крахмал</w:t>
      </w:r>
    </w:p>
    <w:p w14:paraId="46E15E30"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5. </w:t>
      </w:r>
      <w:r w:rsidRPr="009B5594">
        <w:rPr>
          <w:rFonts w:ascii="Times New Roman" w:eastAsia="Times New Roman" w:hAnsi="Times New Roman" w:cs="Times New Roman"/>
          <w:sz w:val="24"/>
          <w:szCs w:val="24"/>
        </w:rPr>
        <w:t>Превращение глюкозы в гликоген происходит в</w:t>
      </w:r>
    </w:p>
    <w:p w14:paraId="4EE73D9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w:t>
      </w:r>
    </w:p>
    <w:p w14:paraId="1831AD4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почках</w:t>
      </w:r>
    </w:p>
    <w:p w14:paraId="44D07EB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печени</w:t>
      </w:r>
    </w:p>
    <w:p w14:paraId="0D990B3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кишечнике</w:t>
      </w:r>
    </w:p>
    <w:p w14:paraId="4351132E"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6. </w:t>
      </w:r>
      <w:r w:rsidRPr="009B5594">
        <w:rPr>
          <w:rFonts w:ascii="Times New Roman" w:eastAsia="Times New Roman" w:hAnsi="Times New Roman" w:cs="Times New Roman"/>
          <w:sz w:val="24"/>
          <w:szCs w:val="24"/>
        </w:rPr>
        <w:t>В каком порядке расположены органы пищеварения</w:t>
      </w:r>
    </w:p>
    <w:p w14:paraId="1859946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ротовая полость — пищевод — желудок — тонкий кишечник — толстая кишка — прямая кишка</w:t>
      </w:r>
    </w:p>
    <w:p w14:paraId="3F9EA18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ротовая полость — пищевод — желудок — толстая кишка — тонкая кишка — прямая кишка</w:t>
      </w:r>
    </w:p>
    <w:p w14:paraId="43A6E89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ротовая полость — желудок — пищевод — толстая кишка — тонкая кишка — прямая кишка</w:t>
      </w:r>
    </w:p>
    <w:p w14:paraId="7536E0EB"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ротовая полость — желудок — пищевод — прямая кишка — толстая кишка — тонкая кишка</w:t>
      </w:r>
    </w:p>
    <w:p w14:paraId="555F8A4F"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7. </w:t>
      </w:r>
      <w:r w:rsidRPr="009B5594">
        <w:rPr>
          <w:rFonts w:ascii="Times New Roman" w:eastAsia="Times New Roman" w:hAnsi="Times New Roman" w:cs="Times New Roman"/>
          <w:sz w:val="24"/>
          <w:szCs w:val="24"/>
        </w:rPr>
        <w:t>Если регулярно пить горячий кофе после мороженого, то может</w:t>
      </w:r>
    </w:p>
    <w:p w14:paraId="4D49EB1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усилиться выделение желудочного сока</w:t>
      </w:r>
    </w:p>
    <w:p w14:paraId="27CD9F6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уменьшиться количество выделяемой слюны</w:t>
      </w:r>
    </w:p>
    <w:p w14:paraId="1668695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нарушиться ткань десен и расшатаются зубы</w:t>
      </w:r>
    </w:p>
    <w:p w14:paraId="3E9EEAC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потрескаться эмаль зубов</w:t>
      </w:r>
    </w:p>
    <w:p w14:paraId="71A2A864"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8. </w:t>
      </w:r>
      <w:r w:rsidRPr="009B5594">
        <w:rPr>
          <w:rFonts w:ascii="Times New Roman" w:eastAsia="Times New Roman" w:hAnsi="Times New Roman" w:cs="Times New Roman"/>
          <w:sz w:val="24"/>
          <w:szCs w:val="24"/>
        </w:rPr>
        <w:t>Ферментативное расщепление белков до аминокислот в пищеварительной системе человека начинается в</w:t>
      </w:r>
    </w:p>
    <w:p w14:paraId="0822F014"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желудке, а завершается в тонком кишечнике</w:t>
      </w:r>
    </w:p>
    <w:p w14:paraId="3F60EA8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ротовой полости, а завершается в тонкой кишке</w:t>
      </w:r>
    </w:p>
    <w:p w14:paraId="0412574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ротовой полости, а завершается в пищеводе</w:t>
      </w:r>
    </w:p>
    <w:p w14:paraId="4EA9DEA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слепой кишке, а завершается в прямой кишке</w:t>
      </w:r>
    </w:p>
    <w:p w14:paraId="65D0AE66"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9. </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кишечника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расщепляется клет</w:t>
      </w:r>
      <w:r w:rsidRPr="009B5594">
        <w:rPr>
          <w:rFonts w:ascii="Times New Roman" w:eastAsia="Times New Roman" w:hAnsi="Times New Roman" w:cs="Times New Roman"/>
          <w:sz w:val="24"/>
          <w:szCs w:val="24"/>
        </w:rPr>
        <w:softHyphen/>
        <w:t>чат</w:t>
      </w:r>
      <w:r w:rsidRPr="009B5594">
        <w:rPr>
          <w:rFonts w:ascii="Times New Roman" w:eastAsia="Times New Roman" w:hAnsi="Times New Roman" w:cs="Times New Roman"/>
          <w:sz w:val="24"/>
          <w:szCs w:val="24"/>
        </w:rPr>
        <w:softHyphen/>
        <w:t>ка при уча</w:t>
      </w:r>
      <w:r w:rsidRPr="009B5594">
        <w:rPr>
          <w:rFonts w:ascii="Times New Roman" w:eastAsia="Times New Roman" w:hAnsi="Times New Roman" w:cs="Times New Roman"/>
          <w:sz w:val="24"/>
          <w:szCs w:val="24"/>
        </w:rPr>
        <w:softHyphen/>
        <w:t>стии микроорганизмов</w:t>
      </w:r>
    </w:p>
    <w:p w14:paraId="11BF5C3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двенадцатиперстной кишке 2) толстой кишке 3) тонкой кишке 4) слепой кишке</w:t>
      </w:r>
    </w:p>
    <w:p w14:paraId="7540952C"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10.</w:t>
      </w:r>
      <w:r w:rsidRPr="009B5594">
        <w:rPr>
          <w:rFonts w:ascii="Times New Roman" w:eastAsia="Times New Roman" w:hAnsi="Times New Roman" w:cs="Times New Roman"/>
          <w:sz w:val="24"/>
          <w:szCs w:val="24"/>
        </w:rPr>
        <w:t>В результате пищеварения</w:t>
      </w:r>
    </w:p>
    <w:p w14:paraId="49A79CD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из менее сложных органических веществ образуются более сложные</w:t>
      </w:r>
    </w:p>
    <w:p w14:paraId="3E39A91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пища размельчается</w:t>
      </w:r>
    </w:p>
    <w:p w14:paraId="4517E8C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пища перемещается в пищеварительном канале</w:t>
      </w:r>
    </w:p>
    <w:p w14:paraId="414956C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4) сложные органические вещества расщепляются на менее сложные</w:t>
      </w:r>
    </w:p>
    <w:p w14:paraId="35931D9C"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11. </w:t>
      </w:r>
      <w:r w:rsidRPr="009B5594">
        <w:rPr>
          <w:rFonts w:ascii="Times New Roman" w:eastAsia="Times New Roman" w:hAnsi="Times New Roman" w:cs="Times New Roman"/>
          <w:sz w:val="24"/>
          <w:szCs w:val="24"/>
        </w:rPr>
        <w:t>В процессе пищеварения у человека белок расщепляется на</w:t>
      </w:r>
    </w:p>
    <w:p w14:paraId="67E3B32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простые сахара</w:t>
      </w:r>
    </w:p>
    <w:p w14:paraId="255DA67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глицерин и жирные кислоты</w:t>
      </w:r>
    </w:p>
    <w:p w14:paraId="14C7999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аминокислоты</w:t>
      </w:r>
    </w:p>
    <w:p w14:paraId="485B18F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углекислый газ, воду и аммиак</w:t>
      </w:r>
    </w:p>
    <w:p w14:paraId="69D93B34"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12. </w:t>
      </w:r>
      <w:r w:rsidRPr="009B5594">
        <w:rPr>
          <w:rFonts w:ascii="Times New Roman" w:eastAsia="Times New Roman" w:hAnsi="Times New Roman" w:cs="Times New Roman"/>
          <w:sz w:val="24"/>
          <w:szCs w:val="24"/>
        </w:rPr>
        <w:t>Наиболее интенсивно всасывание питательных веществ происходит в</w:t>
      </w:r>
    </w:p>
    <w:p w14:paraId="4DC12FA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ворсинках тонкой кишки</w:t>
      </w:r>
    </w:p>
    <w:p w14:paraId="074EEE5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двенадцатиперстной кишке</w:t>
      </w:r>
    </w:p>
    <w:p w14:paraId="7A1B62E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желудке</w:t>
      </w:r>
    </w:p>
    <w:p w14:paraId="07AE91E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толстой кишке</w:t>
      </w:r>
    </w:p>
    <w:p w14:paraId="4F1F7413"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13.</w:t>
      </w:r>
      <w:r w:rsidRPr="009B5594">
        <w:rPr>
          <w:rFonts w:ascii="Times New Roman" w:eastAsia="Times New Roman" w:hAnsi="Times New Roman" w:cs="Times New Roman"/>
          <w:sz w:val="24"/>
          <w:szCs w:val="24"/>
        </w:rPr>
        <w:t>Желчь об</w:t>
      </w:r>
      <w:r w:rsidRPr="009B5594">
        <w:rPr>
          <w:rFonts w:ascii="Times New Roman" w:eastAsia="Times New Roman" w:hAnsi="Times New Roman" w:cs="Times New Roman"/>
          <w:sz w:val="24"/>
          <w:szCs w:val="24"/>
        </w:rPr>
        <w:softHyphen/>
        <w:t>ра</w:t>
      </w:r>
      <w:r w:rsidRPr="009B5594">
        <w:rPr>
          <w:rFonts w:ascii="Times New Roman" w:eastAsia="Times New Roman" w:hAnsi="Times New Roman" w:cs="Times New Roman"/>
          <w:sz w:val="24"/>
          <w:szCs w:val="24"/>
        </w:rPr>
        <w:softHyphen/>
        <w:t>зу</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в</w:t>
      </w:r>
    </w:p>
    <w:p w14:paraId="04B4E91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желчном пузыре 2) железах желудка 3) клетках печени 4) поджелудочной железе</w:t>
      </w:r>
    </w:p>
    <w:p w14:paraId="2B5F4903"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14. </w:t>
      </w:r>
      <w:r w:rsidRPr="009B5594">
        <w:rPr>
          <w:rFonts w:ascii="Times New Roman" w:eastAsia="Times New Roman" w:hAnsi="Times New Roman" w:cs="Times New Roman"/>
          <w:sz w:val="24"/>
          <w:szCs w:val="24"/>
        </w:rPr>
        <w:t>Пища передвигается по кишечнику благодаря</w:t>
      </w:r>
    </w:p>
    <w:p w14:paraId="0180C54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скользкой и гладкой поверхности внутренней стенки кишечника</w:t>
      </w:r>
    </w:p>
    <w:p w14:paraId="441C9EF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смачиванию пищеварительными соками</w:t>
      </w:r>
    </w:p>
    <w:p w14:paraId="190C2F3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полужидкому состоянию</w:t>
      </w:r>
    </w:p>
    <w:p w14:paraId="037C5E7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сокращению мышц стенок кишечника</w:t>
      </w:r>
    </w:p>
    <w:p w14:paraId="554012DB"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15.  </w:t>
      </w:r>
      <w:r w:rsidRPr="009B5594">
        <w:rPr>
          <w:rFonts w:ascii="Times New Roman" w:eastAsia="Times New Roman" w:hAnsi="Times New Roman" w:cs="Times New Roman"/>
          <w:sz w:val="24"/>
          <w:szCs w:val="24"/>
        </w:rPr>
        <w:t>В пищеварительной системе человека основные химические превращения пищи завершаются в</w:t>
      </w:r>
    </w:p>
    <w:p w14:paraId="1620346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слепой кишке 2) желудке 3) тонкой кишке 4) печени</w:t>
      </w:r>
    </w:p>
    <w:p w14:paraId="6C87FD68" w14:textId="77777777" w:rsidR="00BF2F93" w:rsidRPr="009B5594" w:rsidRDefault="00BF2F93" w:rsidP="00BF2F93">
      <w:pPr>
        <w:spacing w:after="0"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16. </w:t>
      </w:r>
      <w:r w:rsidRPr="009B5594">
        <w:rPr>
          <w:rFonts w:ascii="Times New Roman" w:eastAsia="Times New Roman" w:hAnsi="Times New Roman" w:cs="Times New Roman"/>
          <w:sz w:val="24"/>
          <w:szCs w:val="24"/>
        </w:rPr>
        <w:t>Печень выполняет в организме человека барьерную функцию, так как в ней</w:t>
      </w:r>
    </w:p>
    <w:p w14:paraId="3811676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глюкоза превращается в гликоген</w:t>
      </w:r>
    </w:p>
    <w:p w14:paraId="0EB7E3F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вырабатывается желчь, которая накапливается в желчном пузыре</w:t>
      </w:r>
    </w:p>
    <w:p w14:paraId="3FB1012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обезвреживаются ядовитые вещества</w:t>
      </w:r>
    </w:p>
    <w:p w14:paraId="0486E6A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белки могут превращаться в жиры и углеводы</w:t>
      </w:r>
    </w:p>
    <w:p w14:paraId="464B5D3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17</w:t>
      </w:r>
      <w:r w:rsidRPr="009B5594">
        <w:rPr>
          <w:rFonts w:ascii="Times New Roman" w:eastAsia="Times New Roman" w:hAnsi="Times New Roman" w:cs="Times New Roman"/>
          <w:sz w:val="24"/>
          <w:szCs w:val="24"/>
        </w:rPr>
        <w:t>.Слюна содержит ферменты, участвующие в расщеплении</w:t>
      </w:r>
    </w:p>
    <w:p w14:paraId="544340C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углеводов</w:t>
      </w:r>
    </w:p>
    <w:p w14:paraId="3318BE34"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гормонов</w:t>
      </w:r>
    </w:p>
    <w:p w14:paraId="5745954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белков</w:t>
      </w:r>
    </w:p>
    <w:p w14:paraId="237D7E9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жиров</w:t>
      </w:r>
    </w:p>
    <w:p w14:paraId="206E5BF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18.</w:t>
      </w:r>
      <w:r w:rsidRPr="009B5594">
        <w:rPr>
          <w:rFonts w:ascii="Times New Roman" w:eastAsia="Times New Roman" w:hAnsi="Times New Roman" w:cs="Times New Roman"/>
          <w:sz w:val="24"/>
          <w:szCs w:val="24"/>
        </w:rPr>
        <w:t xml:space="preserve"> Какую роль в пищеварении играет желчь?</w:t>
      </w:r>
    </w:p>
    <w:p w14:paraId="44CB0F43"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расщепляет жиры на глицерин и жирные кислоты</w:t>
      </w:r>
    </w:p>
    <w:p w14:paraId="3D1552D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активизирует ферменты, </w:t>
      </w:r>
      <w:proofErr w:type="spellStart"/>
      <w:r w:rsidRPr="009B5594">
        <w:rPr>
          <w:rFonts w:ascii="Times New Roman" w:eastAsia="Times New Roman" w:hAnsi="Times New Roman" w:cs="Times New Roman"/>
          <w:sz w:val="24"/>
          <w:szCs w:val="24"/>
        </w:rPr>
        <w:t>эмульгирует</w:t>
      </w:r>
      <w:proofErr w:type="spellEnd"/>
      <w:r w:rsidRPr="009B5594">
        <w:rPr>
          <w:rFonts w:ascii="Times New Roman" w:eastAsia="Times New Roman" w:hAnsi="Times New Roman" w:cs="Times New Roman"/>
          <w:sz w:val="24"/>
          <w:szCs w:val="24"/>
        </w:rPr>
        <w:t xml:space="preserve"> жиры</w:t>
      </w:r>
    </w:p>
    <w:p w14:paraId="761798E1"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расщепляет углеводы до углекислого газа и воды</w:t>
      </w:r>
    </w:p>
    <w:p w14:paraId="0250F85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ускоряет процесс всасывания воды</w:t>
      </w:r>
    </w:p>
    <w:p w14:paraId="7753B3C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19.</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пищеварительного ка</w:t>
      </w:r>
      <w:r w:rsidRPr="009B5594">
        <w:rPr>
          <w:rFonts w:ascii="Times New Roman" w:eastAsia="Times New Roman" w:hAnsi="Times New Roman" w:cs="Times New Roman"/>
          <w:sz w:val="24"/>
          <w:szCs w:val="24"/>
        </w:rPr>
        <w:softHyphen/>
        <w:t>на</w:t>
      </w:r>
      <w:r w:rsidRPr="009B5594">
        <w:rPr>
          <w:rFonts w:ascii="Times New Roman" w:eastAsia="Times New Roman" w:hAnsi="Times New Roman" w:cs="Times New Roman"/>
          <w:sz w:val="24"/>
          <w:szCs w:val="24"/>
        </w:rPr>
        <w:softHyphen/>
        <w:t>ла человека вса</w:t>
      </w:r>
      <w:r w:rsidRPr="009B5594">
        <w:rPr>
          <w:rFonts w:ascii="Times New Roman" w:eastAsia="Times New Roman" w:hAnsi="Times New Roman" w:cs="Times New Roman"/>
          <w:sz w:val="24"/>
          <w:szCs w:val="24"/>
        </w:rPr>
        <w:softHyphen/>
        <w:t>сы</w:t>
      </w:r>
      <w:r w:rsidRPr="009B5594">
        <w:rPr>
          <w:rFonts w:ascii="Times New Roman" w:eastAsia="Times New Roman" w:hAnsi="Times New Roman" w:cs="Times New Roman"/>
          <w:sz w:val="24"/>
          <w:szCs w:val="24"/>
        </w:rPr>
        <w:softHyphen/>
        <w:t>ва</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основная масса воды</w:t>
      </w:r>
    </w:p>
    <w:p w14:paraId="612611B9"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же</w:t>
      </w:r>
      <w:r w:rsidRPr="009B5594">
        <w:rPr>
          <w:rFonts w:ascii="Times New Roman" w:eastAsia="Times New Roman" w:hAnsi="Times New Roman" w:cs="Times New Roman"/>
          <w:sz w:val="24"/>
          <w:szCs w:val="24"/>
        </w:rPr>
        <w:softHyphen/>
        <w:t>луд</w:t>
      </w:r>
      <w:r w:rsidRPr="009B5594">
        <w:rPr>
          <w:rFonts w:ascii="Times New Roman" w:eastAsia="Times New Roman" w:hAnsi="Times New Roman" w:cs="Times New Roman"/>
          <w:sz w:val="24"/>
          <w:szCs w:val="24"/>
        </w:rPr>
        <w:softHyphen/>
        <w:t>ке</w:t>
      </w:r>
    </w:p>
    <w:p w14:paraId="0C82CAF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пи</w:t>
      </w:r>
      <w:r w:rsidRPr="009B5594">
        <w:rPr>
          <w:rFonts w:ascii="Times New Roman" w:eastAsia="Times New Roman" w:hAnsi="Times New Roman" w:cs="Times New Roman"/>
          <w:sz w:val="24"/>
          <w:szCs w:val="24"/>
        </w:rPr>
        <w:softHyphen/>
        <w:t>ще</w:t>
      </w:r>
      <w:r w:rsidRPr="009B5594">
        <w:rPr>
          <w:rFonts w:ascii="Times New Roman" w:eastAsia="Times New Roman" w:hAnsi="Times New Roman" w:cs="Times New Roman"/>
          <w:sz w:val="24"/>
          <w:szCs w:val="24"/>
        </w:rPr>
        <w:softHyphen/>
        <w:t>во</w:t>
      </w:r>
      <w:r w:rsidRPr="009B5594">
        <w:rPr>
          <w:rFonts w:ascii="Times New Roman" w:eastAsia="Times New Roman" w:hAnsi="Times New Roman" w:cs="Times New Roman"/>
          <w:sz w:val="24"/>
          <w:szCs w:val="24"/>
        </w:rPr>
        <w:softHyphen/>
        <w:t>де</w:t>
      </w:r>
    </w:p>
    <w:p w14:paraId="10B20B27"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w:t>
      </w:r>
      <w:r w:rsidRPr="009B5594">
        <w:rPr>
          <w:rFonts w:ascii="Times New Roman" w:eastAsia="Times New Roman" w:hAnsi="Times New Roman" w:cs="Times New Roman"/>
          <w:sz w:val="24"/>
          <w:szCs w:val="24"/>
        </w:rPr>
        <w:softHyphen/>
        <w:t>кой кишке</w:t>
      </w:r>
    </w:p>
    <w:p w14:paraId="1962965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w:t>
      </w:r>
      <w:r w:rsidRPr="009B5594">
        <w:rPr>
          <w:rFonts w:ascii="Times New Roman" w:eastAsia="Times New Roman" w:hAnsi="Times New Roman" w:cs="Times New Roman"/>
          <w:sz w:val="24"/>
          <w:szCs w:val="24"/>
        </w:rPr>
        <w:softHyphen/>
        <w:t>стой кишке</w:t>
      </w:r>
    </w:p>
    <w:p w14:paraId="762E196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b/>
          <w:sz w:val="24"/>
          <w:szCs w:val="24"/>
        </w:rPr>
        <w:t>20.</w:t>
      </w:r>
      <w:r w:rsidRPr="009B5594">
        <w:rPr>
          <w:rFonts w:ascii="Times New Roman" w:eastAsia="Times New Roman" w:hAnsi="Times New Roman" w:cs="Times New Roman"/>
          <w:sz w:val="24"/>
          <w:szCs w:val="24"/>
        </w:rPr>
        <w:t>В каком от</w:t>
      </w:r>
      <w:r w:rsidRPr="009B5594">
        <w:rPr>
          <w:rFonts w:ascii="Times New Roman" w:eastAsia="Times New Roman" w:hAnsi="Times New Roman" w:cs="Times New Roman"/>
          <w:sz w:val="24"/>
          <w:szCs w:val="24"/>
        </w:rPr>
        <w:softHyphen/>
        <w:t>де</w:t>
      </w:r>
      <w:r w:rsidRPr="009B5594">
        <w:rPr>
          <w:rFonts w:ascii="Times New Roman" w:eastAsia="Times New Roman" w:hAnsi="Times New Roman" w:cs="Times New Roman"/>
          <w:sz w:val="24"/>
          <w:szCs w:val="24"/>
        </w:rPr>
        <w:softHyphen/>
        <w:t>ле кишечника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происходит рас</w:t>
      </w:r>
      <w:r w:rsidRPr="009B5594">
        <w:rPr>
          <w:rFonts w:ascii="Times New Roman" w:eastAsia="Times New Roman" w:hAnsi="Times New Roman" w:cs="Times New Roman"/>
          <w:sz w:val="24"/>
          <w:szCs w:val="24"/>
        </w:rPr>
        <w:softHyphen/>
        <w:t>щеп</w:t>
      </w:r>
      <w:r w:rsidRPr="009B5594">
        <w:rPr>
          <w:rFonts w:ascii="Times New Roman" w:eastAsia="Times New Roman" w:hAnsi="Times New Roman" w:cs="Times New Roman"/>
          <w:sz w:val="24"/>
          <w:szCs w:val="24"/>
        </w:rPr>
        <w:softHyphen/>
        <w:t>ле</w:t>
      </w:r>
      <w:r w:rsidRPr="009B5594">
        <w:rPr>
          <w:rFonts w:ascii="Times New Roman" w:eastAsia="Times New Roman" w:hAnsi="Times New Roman" w:cs="Times New Roman"/>
          <w:sz w:val="24"/>
          <w:szCs w:val="24"/>
        </w:rPr>
        <w:softHyphen/>
        <w:t>ние растительной клетчатки</w:t>
      </w:r>
    </w:p>
    <w:p w14:paraId="6192C05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две</w:t>
      </w:r>
      <w:r w:rsidRPr="009B5594">
        <w:rPr>
          <w:rFonts w:ascii="Times New Roman" w:eastAsia="Times New Roman" w:hAnsi="Times New Roman" w:cs="Times New Roman"/>
          <w:sz w:val="24"/>
          <w:szCs w:val="24"/>
        </w:rPr>
        <w:softHyphen/>
        <w:t>на</w:t>
      </w:r>
      <w:r w:rsidRPr="009B5594">
        <w:rPr>
          <w:rFonts w:ascii="Times New Roman" w:eastAsia="Times New Roman" w:hAnsi="Times New Roman" w:cs="Times New Roman"/>
          <w:sz w:val="24"/>
          <w:szCs w:val="24"/>
        </w:rPr>
        <w:softHyphen/>
        <w:t>дца</w:t>
      </w:r>
      <w:r w:rsidRPr="009B5594">
        <w:rPr>
          <w:rFonts w:ascii="Times New Roman" w:eastAsia="Times New Roman" w:hAnsi="Times New Roman" w:cs="Times New Roman"/>
          <w:sz w:val="24"/>
          <w:szCs w:val="24"/>
        </w:rPr>
        <w:softHyphen/>
        <w:t>ти</w:t>
      </w:r>
      <w:r w:rsidRPr="009B5594">
        <w:rPr>
          <w:rFonts w:ascii="Times New Roman" w:eastAsia="Times New Roman" w:hAnsi="Times New Roman" w:cs="Times New Roman"/>
          <w:sz w:val="24"/>
          <w:szCs w:val="24"/>
        </w:rPr>
        <w:softHyphen/>
        <w:t>перст</w:t>
      </w:r>
      <w:r w:rsidRPr="009B5594">
        <w:rPr>
          <w:rFonts w:ascii="Times New Roman" w:eastAsia="Times New Roman" w:hAnsi="Times New Roman" w:cs="Times New Roman"/>
          <w:sz w:val="24"/>
          <w:szCs w:val="24"/>
        </w:rPr>
        <w:softHyphen/>
        <w:t>ной кишке</w:t>
      </w:r>
    </w:p>
    <w:p w14:paraId="55EAB887"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тол</w:t>
      </w:r>
      <w:r w:rsidRPr="009B5594">
        <w:rPr>
          <w:rFonts w:ascii="Times New Roman" w:eastAsia="Times New Roman" w:hAnsi="Times New Roman" w:cs="Times New Roman"/>
          <w:sz w:val="24"/>
          <w:szCs w:val="24"/>
        </w:rPr>
        <w:softHyphen/>
        <w:t>стой кишке</w:t>
      </w:r>
    </w:p>
    <w:p w14:paraId="28B5FFD7"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w:t>
      </w:r>
      <w:r w:rsidRPr="009B5594">
        <w:rPr>
          <w:rFonts w:ascii="Times New Roman" w:eastAsia="Times New Roman" w:hAnsi="Times New Roman" w:cs="Times New Roman"/>
          <w:sz w:val="24"/>
          <w:szCs w:val="24"/>
        </w:rPr>
        <w:softHyphen/>
        <w:t>кой кишке</w:t>
      </w:r>
    </w:p>
    <w:p w14:paraId="6924AB0D"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сле</w:t>
      </w:r>
      <w:r w:rsidRPr="009B5594">
        <w:rPr>
          <w:rFonts w:ascii="Times New Roman" w:eastAsia="Times New Roman" w:hAnsi="Times New Roman" w:cs="Times New Roman"/>
          <w:sz w:val="24"/>
          <w:szCs w:val="24"/>
        </w:rPr>
        <w:softHyphen/>
        <w:t>пой кишке</w:t>
      </w:r>
    </w:p>
    <w:p w14:paraId="3EC30AA8"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 xml:space="preserve">21.  </w:t>
      </w:r>
      <w:r w:rsidRPr="009B5594">
        <w:rPr>
          <w:rFonts w:ascii="Times New Roman" w:eastAsia="Times New Roman" w:hAnsi="Times New Roman" w:cs="Times New Roman"/>
          <w:sz w:val="24"/>
          <w:szCs w:val="24"/>
        </w:rPr>
        <w:t>В про</w:t>
      </w:r>
      <w:r w:rsidRPr="009B5594">
        <w:rPr>
          <w:rFonts w:ascii="Times New Roman" w:eastAsia="Times New Roman" w:hAnsi="Times New Roman" w:cs="Times New Roman"/>
          <w:sz w:val="24"/>
          <w:szCs w:val="24"/>
        </w:rPr>
        <w:softHyphen/>
        <w:t>цес</w:t>
      </w:r>
      <w:r w:rsidRPr="009B5594">
        <w:rPr>
          <w:rFonts w:ascii="Times New Roman" w:eastAsia="Times New Roman" w:hAnsi="Times New Roman" w:cs="Times New Roman"/>
          <w:sz w:val="24"/>
          <w:szCs w:val="24"/>
        </w:rPr>
        <w:softHyphen/>
        <w:t>се пищеварения у че</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ве</w:t>
      </w:r>
      <w:r w:rsidRPr="009B5594">
        <w:rPr>
          <w:rFonts w:ascii="Times New Roman" w:eastAsia="Times New Roman" w:hAnsi="Times New Roman" w:cs="Times New Roman"/>
          <w:sz w:val="24"/>
          <w:szCs w:val="24"/>
        </w:rPr>
        <w:softHyphen/>
        <w:t>ка белок рас</w:t>
      </w:r>
      <w:r w:rsidRPr="009B5594">
        <w:rPr>
          <w:rFonts w:ascii="Times New Roman" w:eastAsia="Times New Roman" w:hAnsi="Times New Roman" w:cs="Times New Roman"/>
          <w:sz w:val="24"/>
          <w:szCs w:val="24"/>
        </w:rPr>
        <w:softHyphen/>
        <w:t>щеп</w:t>
      </w:r>
      <w:r w:rsidRPr="009B5594">
        <w:rPr>
          <w:rFonts w:ascii="Times New Roman" w:eastAsia="Times New Roman" w:hAnsi="Times New Roman" w:cs="Times New Roman"/>
          <w:sz w:val="24"/>
          <w:szCs w:val="24"/>
        </w:rPr>
        <w:softHyphen/>
        <w:t>ля</w:t>
      </w:r>
      <w:r w:rsidRPr="009B5594">
        <w:rPr>
          <w:rFonts w:ascii="Times New Roman" w:eastAsia="Times New Roman" w:hAnsi="Times New Roman" w:cs="Times New Roman"/>
          <w:sz w:val="24"/>
          <w:szCs w:val="24"/>
        </w:rPr>
        <w:softHyphen/>
        <w:t>ет</w:t>
      </w:r>
      <w:r w:rsidRPr="009B5594">
        <w:rPr>
          <w:rFonts w:ascii="Times New Roman" w:eastAsia="Times New Roman" w:hAnsi="Times New Roman" w:cs="Times New Roman"/>
          <w:sz w:val="24"/>
          <w:szCs w:val="24"/>
        </w:rPr>
        <w:softHyphen/>
        <w:t>ся на</w:t>
      </w:r>
    </w:p>
    <w:p w14:paraId="5B7CAF5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про</w:t>
      </w:r>
      <w:r w:rsidRPr="009B5594">
        <w:rPr>
          <w:rFonts w:ascii="Times New Roman" w:eastAsia="Times New Roman" w:hAnsi="Times New Roman" w:cs="Times New Roman"/>
          <w:sz w:val="24"/>
          <w:szCs w:val="24"/>
        </w:rPr>
        <w:softHyphen/>
        <w:t>стые са</w:t>
      </w:r>
      <w:r w:rsidRPr="009B5594">
        <w:rPr>
          <w:rFonts w:ascii="Times New Roman" w:eastAsia="Times New Roman" w:hAnsi="Times New Roman" w:cs="Times New Roman"/>
          <w:sz w:val="24"/>
          <w:szCs w:val="24"/>
        </w:rPr>
        <w:softHyphen/>
        <w:t>ха</w:t>
      </w:r>
      <w:r w:rsidRPr="009B5594">
        <w:rPr>
          <w:rFonts w:ascii="Times New Roman" w:eastAsia="Times New Roman" w:hAnsi="Times New Roman" w:cs="Times New Roman"/>
          <w:sz w:val="24"/>
          <w:szCs w:val="24"/>
        </w:rPr>
        <w:softHyphen/>
        <w:t>ра</w:t>
      </w:r>
    </w:p>
    <w:p w14:paraId="595E798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гли</w:t>
      </w:r>
      <w:r w:rsidRPr="009B5594">
        <w:rPr>
          <w:rFonts w:ascii="Times New Roman" w:eastAsia="Times New Roman" w:hAnsi="Times New Roman" w:cs="Times New Roman"/>
          <w:sz w:val="24"/>
          <w:szCs w:val="24"/>
        </w:rPr>
        <w:softHyphen/>
        <w:t>це</w:t>
      </w:r>
      <w:r w:rsidRPr="009B5594">
        <w:rPr>
          <w:rFonts w:ascii="Times New Roman" w:eastAsia="Times New Roman" w:hAnsi="Times New Roman" w:cs="Times New Roman"/>
          <w:sz w:val="24"/>
          <w:szCs w:val="24"/>
        </w:rPr>
        <w:softHyphen/>
        <w:t>рин и жир</w:t>
      </w:r>
      <w:r w:rsidRPr="009B5594">
        <w:rPr>
          <w:rFonts w:ascii="Times New Roman" w:eastAsia="Times New Roman" w:hAnsi="Times New Roman" w:cs="Times New Roman"/>
          <w:sz w:val="24"/>
          <w:szCs w:val="24"/>
        </w:rPr>
        <w:softHyphen/>
        <w:t>ные кис</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ты</w:t>
      </w:r>
    </w:p>
    <w:p w14:paraId="186A5990"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ами</w:t>
      </w:r>
      <w:r w:rsidRPr="009B5594">
        <w:rPr>
          <w:rFonts w:ascii="Times New Roman" w:eastAsia="Times New Roman" w:hAnsi="Times New Roman" w:cs="Times New Roman"/>
          <w:sz w:val="24"/>
          <w:szCs w:val="24"/>
        </w:rPr>
        <w:softHyphen/>
        <w:t>но</w:t>
      </w:r>
      <w:r w:rsidRPr="009B5594">
        <w:rPr>
          <w:rFonts w:ascii="Times New Roman" w:eastAsia="Times New Roman" w:hAnsi="Times New Roman" w:cs="Times New Roman"/>
          <w:sz w:val="24"/>
          <w:szCs w:val="24"/>
        </w:rPr>
        <w:softHyphen/>
        <w:t>кис</w:t>
      </w:r>
      <w:r w:rsidRPr="009B5594">
        <w:rPr>
          <w:rFonts w:ascii="Times New Roman" w:eastAsia="Times New Roman" w:hAnsi="Times New Roman" w:cs="Times New Roman"/>
          <w:sz w:val="24"/>
          <w:szCs w:val="24"/>
        </w:rPr>
        <w:softHyphen/>
        <w:t>ло</w:t>
      </w:r>
      <w:r w:rsidRPr="009B5594">
        <w:rPr>
          <w:rFonts w:ascii="Times New Roman" w:eastAsia="Times New Roman" w:hAnsi="Times New Roman" w:cs="Times New Roman"/>
          <w:sz w:val="24"/>
          <w:szCs w:val="24"/>
        </w:rPr>
        <w:softHyphen/>
        <w:t>ты</w:t>
      </w:r>
    </w:p>
    <w:p w14:paraId="42FAB165"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4) уг</w:t>
      </w:r>
      <w:r w:rsidRPr="009B5594">
        <w:rPr>
          <w:rFonts w:ascii="Times New Roman" w:eastAsia="Times New Roman" w:hAnsi="Times New Roman" w:cs="Times New Roman"/>
          <w:sz w:val="24"/>
          <w:szCs w:val="24"/>
        </w:rPr>
        <w:softHyphen/>
        <w:t>ле</w:t>
      </w:r>
      <w:r w:rsidRPr="009B5594">
        <w:rPr>
          <w:rFonts w:ascii="Times New Roman" w:eastAsia="Times New Roman" w:hAnsi="Times New Roman" w:cs="Times New Roman"/>
          <w:sz w:val="24"/>
          <w:szCs w:val="24"/>
        </w:rPr>
        <w:softHyphen/>
        <w:t>кис</w:t>
      </w:r>
      <w:r w:rsidRPr="009B5594">
        <w:rPr>
          <w:rFonts w:ascii="Times New Roman" w:eastAsia="Times New Roman" w:hAnsi="Times New Roman" w:cs="Times New Roman"/>
          <w:sz w:val="24"/>
          <w:szCs w:val="24"/>
        </w:rPr>
        <w:softHyphen/>
        <w:t>лый газ, воду и ам</w:t>
      </w:r>
      <w:r w:rsidRPr="009B5594">
        <w:rPr>
          <w:rFonts w:ascii="Times New Roman" w:eastAsia="Times New Roman" w:hAnsi="Times New Roman" w:cs="Times New Roman"/>
          <w:sz w:val="24"/>
          <w:szCs w:val="24"/>
        </w:rPr>
        <w:softHyphen/>
        <w:t>ми</w:t>
      </w:r>
      <w:r w:rsidRPr="009B5594">
        <w:rPr>
          <w:rFonts w:ascii="Times New Roman" w:eastAsia="Times New Roman" w:hAnsi="Times New Roman" w:cs="Times New Roman"/>
          <w:sz w:val="24"/>
          <w:szCs w:val="24"/>
        </w:rPr>
        <w:softHyphen/>
        <w:t>ак</w:t>
      </w:r>
    </w:p>
    <w:p w14:paraId="26743F7E" w14:textId="77777777" w:rsidR="00BF2F93" w:rsidRPr="009B5594" w:rsidRDefault="00BF2F93" w:rsidP="00BF2F93">
      <w:pPr>
        <w:spacing w:after="75" w:line="240" w:lineRule="auto"/>
        <w:jc w:val="both"/>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22. </w:t>
      </w:r>
      <w:r w:rsidRPr="009B5594">
        <w:rPr>
          <w:rFonts w:ascii="Times New Roman" w:eastAsia="Times New Roman" w:hAnsi="Times New Roman" w:cs="Times New Roman"/>
          <w:sz w:val="24"/>
          <w:szCs w:val="24"/>
        </w:rPr>
        <w:t>Расщепление жиров на глицерин и жирные кислоты происходит в</w:t>
      </w:r>
    </w:p>
    <w:p w14:paraId="54B48968"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ротовой полости</w:t>
      </w:r>
    </w:p>
    <w:p w14:paraId="2D08434F"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желудке</w:t>
      </w:r>
    </w:p>
    <w:p w14:paraId="310AF016"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тонком кишечнике</w:t>
      </w:r>
    </w:p>
    <w:p w14:paraId="0BA9534A"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толстом кишечнике</w:t>
      </w:r>
    </w:p>
    <w:p w14:paraId="79ECE272" w14:textId="77777777" w:rsidR="00BF2F93" w:rsidRPr="009B5594" w:rsidRDefault="00BF2F93" w:rsidP="00BF2F93">
      <w:pPr>
        <w:spacing w:after="0" w:line="240" w:lineRule="auto"/>
        <w:jc w:val="both"/>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Эталон ответа</w:t>
      </w:r>
    </w:p>
    <w:tbl>
      <w:tblPr>
        <w:tblStyle w:val="a6"/>
        <w:tblW w:w="0" w:type="auto"/>
        <w:tblLook w:val="04A0" w:firstRow="1" w:lastRow="0" w:firstColumn="1" w:lastColumn="0" w:noHBand="0" w:noVBand="1"/>
      </w:tblPr>
      <w:tblGrid>
        <w:gridCol w:w="2802"/>
        <w:gridCol w:w="3969"/>
      </w:tblGrid>
      <w:tr w:rsidR="00BF2F93" w:rsidRPr="009B5594" w14:paraId="02E259EC" w14:textId="77777777" w:rsidTr="003E02E7">
        <w:tc>
          <w:tcPr>
            <w:tcW w:w="2802" w:type="dxa"/>
          </w:tcPr>
          <w:p w14:paraId="0FB821D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c>
          <w:tcPr>
            <w:tcW w:w="3969" w:type="dxa"/>
          </w:tcPr>
          <w:p w14:paraId="25F6A9F1"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265CE9DE" w14:textId="77777777" w:rsidTr="003E02E7">
        <w:tc>
          <w:tcPr>
            <w:tcW w:w="2802" w:type="dxa"/>
          </w:tcPr>
          <w:p w14:paraId="40A05E4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c>
          <w:tcPr>
            <w:tcW w:w="3969" w:type="dxa"/>
          </w:tcPr>
          <w:p w14:paraId="634D450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25CAB72A" w14:textId="77777777" w:rsidTr="003E02E7">
        <w:tc>
          <w:tcPr>
            <w:tcW w:w="2802" w:type="dxa"/>
          </w:tcPr>
          <w:p w14:paraId="5584AD7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c>
          <w:tcPr>
            <w:tcW w:w="3969" w:type="dxa"/>
          </w:tcPr>
          <w:p w14:paraId="5DFF4A1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7F59E54E" w14:textId="77777777" w:rsidTr="003E02E7">
        <w:tc>
          <w:tcPr>
            <w:tcW w:w="2802" w:type="dxa"/>
          </w:tcPr>
          <w:p w14:paraId="6CE1996D"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c>
          <w:tcPr>
            <w:tcW w:w="3969" w:type="dxa"/>
          </w:tcPr>
          <w:p w14:paraId="25C7DC44"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5D8C95AD" w14:textId="77777777" w:rsidTr="003E02E7">
        <w:tc>
          <w:tcPr>
            <w:tcW w:w="2802" w:type="dxa"/>
          </w:tcPr>
          <w:p w14:paraId="36BEE1E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5</w:t>
            </w:r>
          </w:p>
        </w:tc>
        <w:tc>
          <w:tcPr>
            <w:tcW w:w="3969" w:type="dxa"/>
          </w:tcPr>
          <w:p w14:paraId="53ED9C28"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797F684B" w14:textId="77777777" w:rsidTr="003E02E7">
        <w:tc>
          <w:tcPr>
            <w:tcW w:w="2802" w:type="dxa"/>
          </w:tcPr>
          <w:p w14:paraId="7557044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6</w:t>
            </w:r>
          </w:p>
        </w:tc>
        <w:tc>
          <w:tcPr>
            <w:tcW w:w="3969" w:type="dxa"/>
          </w:tcPr>
          <w:p w14:paraId="264D2B3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033348F3" w14:textId="77777777" w:rsidTr="003E02E7">
        <w:tc>
          <w:tcPr>
            <w:tcW w:w="2802" w:type="dxa"/>
          </w:tcPr>
          <w:p w14:paraId="27D0EF7F"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7</w:t>
            </w:r>
          </w:p>
        </w:tc>
        <w:tc>
          <w:tcPr>
            <w:tcW w:w="3969" w:type="dxa"/>
          </w:tcPr>
          <w:p w14:paraId="1580A47F"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513FA69F" w14:textId="77777777" w:rsidTr="003E02E7">
        <w:tc>
          <w:tcPr>
            <w:tcW w:w="2802" w:type="dxa"/>
          </w:tcPr>
          <w:p w14:paraId="61823737"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8</w:t>
            </w:r>
          </w:p>
        </w:tc>
        <w:tc>
          <w:tcPr>
            <w:tcW w:w="3969" w:type="dxa"/>
          </w:tcPr>
          <w:p w14:paraId="5B8D27E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4F63BF14" w14:textId="77777777" w:rsidTr="003E02E7">
        <w:tc>
          <w:tcPr>
            <w:tcW w:w="2802" w:type="dxa"/>
          </w:tcPr>
          <w:p w14:paraId="11E81155"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9</w:t>
            </w:r>
          </w:p>
        </w:tc>
        <w:tc>
          <w:tcPr>
            <w:tcW w:w="3969" w:type="dxa"/>
          </w:tcPr>
          <w:p w14:paraId="0EEDAF1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6E68C571" w14:textId="77777777" w:rsidTr="003E02E7">
        <w:tc>
          <w:tcPr>
            <w:tcW w:w="2802" w:type="dxa"/>
          </w:tcPr>
          <w:p w14:paraId="40A65069"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10</w:t>
            </w:r>
          </w:p>
        </w:tc>
        <w:tc>
          <w:tcPr>
            <w:tcW w:w="3969" w:type="dxa"/>
          </w:tcPr>
          <w:p w14:paraId="4767A66F"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25032185" w14:textId="77777777" w:rsidTr="003E02E7">
        <w:tc>
          <w:tcPr>
            <w:tcW w:w="2802" w:type="dxa"/>
          </w:tcPr>
          <w:p w14:paraId="446B6714"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11</w:t>
            </w:r>
          </w:p>
        </w:tc>
        <w:tc>
          <w:tcPr>
            <w:tcW w:w="3969" w:type="dxa"/>
          </w:tcPr>
          <w:p w14:paraId="675E3AD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54A873FC" w14:textId="77777777" w:rsidTr="003E02E7">
        <w:tc>
          <w:tcPr>
            <w:tcW w:w="2802" w:type="dxa"/>
          </w:tcPr>
          <w:p w14:paraId="0429AAA3"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12</w:t>
            </w:r>
          </w:p>
        </w:tc>
        <w:tc>
          <w:tcPr>
            <w:tcW w:w="3969" w:type="dxa"/>
          </w:tcPr>
          <w:p w14:paraId="4D83CEFC"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70985627" w14:textId="77777777" w:rsidTr="003E02E7">
        <w:tc>
          <w:tcPr>
            <w:tcW w:w="2802" w:type="dxa"/>
          </w:tcPr>
          <w:p w14:paraId="5D766D9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13</w:t>
            </w:r>
          </w:p>
        </w:tc>
        <w:tc>
          <w:tcPr>
            <w:tcW w:w="3969" w:type="dxa"/>
          </w:tcPr>
          <w:p w14:paraId="23578BBB"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7D1E9E04" w14:textId="77777777" w:rsidTr="003E02E7">
        <w:tc>
          <w:tcPr>
            <w:tcW w:w="2802" w:type="dxa"/>
          </w:tcPr>
          <w:p w14:paraId="1F2E127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14</w:t>
            </w:r>
          </w:p>
        </w:tc>
        <w:tc>
          <w:tcPr>
            <w:tcW w:w="3969" w:type="dxa"/>
          </w:tcPr>
          <w:p w14:paraId="458792FC"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38E48F0F" w14:textId="77777777" w:rsidTr="003E02E7">
        <w:tc>
          <w:tcPr>
            <w:tcW w:w="2802" w:type="dxa"/>
          </w:tcPr>
          <w:p w14:paraId="1AA102C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15</w:t>
            </w:r>
          </w:p>
        </w:tc>
        <w:tc>
          <w:tcPr>
            <w:tcW w:w="3969" w:type="dxa"/>
          </w:tcPr>
          <w:p w14:paraId="2DF55C59"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13BFD4FA" w14:textId="77777777" w:rsidTr="003E02E7">
        <w:tc>
          <w:tcPr>
            <w:tcW w:w="2802" w:type="dxa"/>
          </w:tcPr>
          <w:p w14:paraId="33510C4A"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16</w:t>
            </w:r>
          </w:p>
        </w:tc>
        <w:tc>
          <w:tcPr>
            <w:tcW w:w="3969" w:type="dxa"/>
          </w:tcPr>
          <w:p w14:paraId="4751448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08B6AD84" w14:textId="77777777" w:rsidTr="003E02E7">
        <w:tc>
          <w:tcPr>
            <w:tcW w:w="2802" w:type="dxa"/>
          </w:tcPr>
          <w:p w14:paraId="415A490C"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17</w:t>
            </w:r>
          </w:p>
        </w:tc>
        <w:tc>
          <w:tcPr>
            <w:tcW w:w="3969" w:type="dxa"/>
          </w:tcPr>
          <w:p w14:paraId="3FB11D1D"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w:t>
            </w:r>
          </w:p>
        </w:tc>
      </w:tr>
      <w:tr w:rsidR="00BF2F93" w:rsidRPr="009B5594" w14:paraId="521BEEF6" w14:textId="77777777" w:rsidTr="003E02E7">
        <w:tc>
          <w:tcPr>
            <w:tcW w:w="2802" w:type="dxa"/>
          </w:tcPr>
          <w:p w14:paraId="632B5B78"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18</w:t>
            </w:r>
          </w:p>
        </w:tc>
        <w:tc>
          <w:tcPr>
            <w:tcW w:w="3969" w:type="dxa"/>
          </w:tcPr>
          <w:p w14:paraId="1161057B"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64CA780B" w14:textId="77777777" w:rsidTr="003E02E7">
        <w:tc>
          <w:tcPr>
            <w:tcW w:w="2802" w:type="dxa"/>
          </w:tcPr>
          <w:p w14:paraId="14AB44D0"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19</w:t>
            </w:r>
          </w:p>
        </w:tc>
        <w:tc>
          <w:tcPr>
            <w:tcW w:w="3969" w:type="dxa"/>
          </w:tcPr>
          <w:p w14:paraId="097B9331"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4</w:t>
            </w:r>
          </w:p>
        </w:tc>
      </w:tr>
      <w:tr w:rsidR="00BF2F93" w:rsidRPr="009B5594" w14:paraId="79E20E99" w14:textId="77777777" w:rsidTr="003E02E7">
        <w:tc>
          <w:tcPr>
            <w:tcW w:w="2802" w:type="dxa"/>
          </w:tcPr>
          <w:p w14:paraId="466C3582"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20</w:t>
            </w:r>
          </w:p>
        </w:tc>
        <w:tc>
          <w:tcPr>
            <w:tcW w:w="3969" w:type="dxa"/>
          </w:tcPr>
          <w:p w14:paraId="404D8B34"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7892AD25" w14:textId="77777777" w:rsidTr="003E02E7">
        <w:tc>
          <w:tcPr>
            <w:tcW w:w="2802" w:type="dxa"/>
          </w:tcPr>
          <w:p w14:paraId="7056F313"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21</w:t>
            </w:r>
          </w:p>
        </w:tc>
        <w:tc>
          <w:tcPr>
            <w:tcW w:w="3969" w:type="dxa"/>
          </w:tcPr>
          <w:p w14:paraId="52B80488"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3</w:t>
            </w:r>
          </w:p>
        </w:tc>
      </w:tr>
      <w:tr w:rsidR="00BF2F93" w:rsidRPr="009B5594" w14:paraId="528DD9E5" w14:textId="77777777" w:rsidTr="003E02E7">
        <w:tc>
          <w:tcPr>
            <w:tcW w:w="2802" w:type="dxa"/>
          </w:tcPr>
          <w:p w14:paraId="2E09592E"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22</w:t>
            </w:r>
          </w:p>
        </w:tc>
        <w:tc>
          <w:tcPr>
            <w:tcW w:w="3969" w:type="dxa"/>
          </w:tcPr>
          <w:p w14:paraId="37AF138D" w14:textId="77777777" w:rsidR="00BF2F93" w:rsidRPr="009B5594" w:rsidRDefault="00BF2F93" w:rsidP="003E02E7">
            <w:pPr>
              <w:rPr>
                <w:rFonts w:ascii="Times New Roman" w:eastAsia="Times New Roman" w:hAnsi="Times New Roman"/>
                <w:sz w:val="24"/>
                <w:szCs w:val="24"/>
              </w:rPr>
            </w:pPr>
            <w:r w:rsidRPr="009B5594">
              <w:rPr>
                <w:rFonts w:ascii="Times New Roman" w:eastAsia="Times New Roman" w:hAnsi="Times New Roman"/>
                <w:sz w:val="24"/>
                <w:szCs w:val="24"/>
              </w:rPr>
              <w:t>2</w:t>
            </w:r>
          </w:p>
        </w:tc>
      </w:tr>
      <w:tr w:rsidR="00BF2F93" w:rsidRPr="009B5594" w14:paraId="7740FFCF" w14:textId="77777777" w:rsidTr="003E02E7">
        <w:tc>
          <w:tcPr>
            <w:tcW w:w="2802" w:type="dxa"/>
          </w:tcPr>
          <w:p w14:paraId="26ECFF95" w14:textId="77777777" w:rsidR="00BF2F93" w:rsidRPr="009B5594" w:rsidRDefault="00BF2F93" w:rsidP="003E02E7">
            <w:pPr>
              <w:rPr>
                <w:rFonts w:ascii="Times New Roman" w:eastAsia="Times New Roman" w:hAnsi="Times New Roman"/>
                <w:sz w:val="24"/>
                <w:szCs w:val="24"/>
              </w:rPr>
            </w:pPr>
          </w:p>
        </w:tc>
        <w:tc>
          <w:tcPr>
            <w:tcW w:w="3969" w:type="dxa"/>
          </w:tcPr>
          <w:p w14:paraId="6D15C55A" w14:textId="77777777" w:rsidR="00BF2F93" w:rsidRPr="009B5594" w:rsidRDefault="00BF2F93" w:rsidP="003E02E7">
            <w:pPr>
              <w:rPr>
                <w:rFonts w:ascii="Times New Roman" w:eastAsia="Times New Roman" w:hAnsi="Times New Roman"/>
                <w:sz w:val="24"/>
                <w:szCs w:val="24"/>
              </w:rPr>
            </w:pPr>
          </w:p>
        </w:tc>
      </w:tr>
    </w:tbl>
    <w:p w14:paraId="13A29A9E"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p>
    <w:p w14:paraId="601260F6" w14:textId="77777777" w:rsidR="00BF2F93" w:rsidRPr="009B5594" w:rsidRDefault="00BF2F93" w:rsidP="00BF2F93">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Критерии оценивания.</w:t>
      </w:r>
      <w:r w:rsidRPr="009B5594">
        <w:rPr>
          <w:rFonts w:ascii="Times New Roman" w:eastAsia="Times New Roman" w:hAnsi="Times New Roman" w:cs="Times New Roman"/>
          <w:b/>
          <w:color w:val="000000"/>
          <w:sz w:val="24"/>
          <w:szCs w:val="24"/>
        </w:rPr>
        <w:br/>
        <w:t>Максимальное количество – 22</w:t>
      </w:r>
      <w:proofErr w:type="gramStart"/>
      <w:r w:rsidRPr="009B5594">
        <w:rPr>
          <w:rFonts w:ascii="Times New Roman" w:eastAsia="Times New Roman" w:hAnsi="Times New Roman" w:cs="Times New Roman"/>
          <w:b/>
          <w:color w:val="000000"/>
          <w:sz w:val="24"/>
          <w:szCs w:val="24"/>
        </w:rPr>
        <w:t>балла(</w:t>
      </w:r>
      <w:proofErr w:type="gramEnd"/>
      <w:r w:rsidRPr="009B5594">
        <w:rPr>
          <w:rFonts w:ascii="Times New Roman" w:eastAsia="Times New Roman" w:hAnsi="Times New Roman" w:cs="Times New Roman"/>
          <w:b/>
          <w:color w:val="000000"/>
          <w:sz w:val="24"/>
          <w:szCs w:val="24"/>
        </w:rPr>
        <w:t>каждое задание-1б)</w:t>
      </w:r>
      <w:r w:rsidRPr="009B5594">
        <w:rPr>
          <w:rFonts w:ascii="Times New Roman" w:eastAsia="Times New Roman" w:hAnsi="Times New Roman" w:cs="Times New Roman"/>
          <w:b/>
          <w:color w:val="000000"/>
          <w:sz w:val="24"/>
          <w:szCs w:val="24"/>
        </w:rPr>
        <w:br/>
        <w:t>21-22б. – отметка «5»</w:t>
      </w:r>
      <w:r w:rsidRPr="009B5594">
        <w:rPr>
          <w:rFonts w:ascii="Times New Roman" w:eastAsia="Times New Roman" w:hAnsi="Times New Roman" w:cs="Times New Roman"/>
          <w:b/>
          <w:color w:val="000000"/>
          <w:sz w:val="24"/>
          <w:szCs w:val="24"/>
        </w:rPr>
        <w:br/>
        <w:t>18-20б.– отметка «4»</w:t>
      </w:r>
      <w:r w:rsidRPr="009B5594">
        <w:rPr>
          <w:rFonts w:ascii="Times New Roman" w:eastAsia="Times New Roman" w:hAnsi="Times New Roman" w:cs="Times New Roman"/>
          <w:b/>
          <w:color w:val="000000"/>
          <w:sz w:val="24"/>
          <w:szCs w:val="24"/>
        </w:rPr>
        <w:br/>
        <w:t>12-17б.– отметка «3»</w:t>
      </w:r>
    </w:p>
    <w:p w14:paraId="41F2C018" w14:textId="1158866E" w:rsidR="00BF2F93" w:rsidRPr="009B5594" w:rsidRDefault="00BF2F93" w:rsidP="00BF2F93">
      <w:pPr>
        <w:spacing w:after="0" w:line="240" w:lineRule="auto"/>
        <w:rPr>
          <w:rFonts w:ascii="Times New Roman" w:eastAsia="Times New Roman" w:hAnsi="Times New Roman" w:cs="Times New Roman"/>
          <w:b/>
          <w:color w:val="000000"/>
          <w:sz w:val="24"/>
          <w:szCs w:val="24"/>
        </w:rPr>
      </w:pPr>
      <w:r w:rsidRPr="009B5594">
        <w:rPr>
          <w:rFonts w:ascii="Times New Roman" w:eastAsia="Times New Roman" w:hAnsi="Times New Roman" w:cs="Times New Roman"/>
          <w:b/>
          <w:color w:val="000000"/>
          <w:sz w:val="24"/>
          <w:szCs w:val="24"/>
        </w:rPr>
        <w:t>Менее 12б.- отметка «2»</w:t>
      </w:r>
    </w:p>
    <w:p w14:paraId="18C040F2" w14:textId="77777777" w:rsidR="00BF2F93" w:rsidRPr="009B5594" w:rsidRDefault="00BF2F93" w:rsidP="00BF2F93">
      <w:pPr>
        <w:spacing w:after="0" w:line="240" w:lineRule="auto"/>
        <w:jc w:val="both"/>
        <w:rPr>
          <w:rFonts w:ascii="Times New Roman" w:eastAsia="Times New Roman" w:hAnsi="Times New Roman" w:cs="Times New Roman"/>
          <w:sz w:val="24"/>
          <w:szCs w:val="24"/>
        </w:rPr>
      </w:pPr>
    </w:p>
    <w:p w14:paraId="228850CB" w14:textId="175E225A" w:rsidR="00BF2F93" w:rsidRPr="009B5594" w:rsidRDefault="00BF2F93" w:rsidP="00BF2F93">
      <w:pPr>
        <w:shd w:val="clear" w:color="auto" w:fill="FFFFFF"/>
        <w:spacing w:after="0" w:line="240" w:lineRule="auto"/>
        <w:jc w:val="center"/>
        <w:rPr>
          <w:rFonts w:ascii="Times New Roman" w:eastAsia="Times New Roman" w:hAnsi="Times New Roman" w:cs="Times New Roman"/>
          <w:b/>
          <w:bCs/>
          <w:color w:val="000000"/>
          <w:sz w:val="24"/>
          <w:szCs w:val="24"/>
        </w:rPr>
      </w:pPr>
      <w:r w:rsidRPr="009B5594">
        <w:rPr>
          <w:rFonts w:ascii="Times New Roman" w:eastAsia="Times New Roman" w:hAnsi="Times New Roman" w:cs="Times New Roman"/>
          <w:b/>
          <w:bCs/>
          <w:color w:val="000000"/>
          <w:sz w:val="24"/>
          <w:szCs w:val="24"/>
        </w:rPr>
        <w:t>Тест «Витамины».</w:t>
      </w:r>
    </w:p>
    <w:p w14:paraId="62903D2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1.       Витамины это…</w:t>
      </w:r>
    </w:p>
    <w:p w14:paraId="5287175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минеральные вещества; б) органические вещества; в) белки.</w:t>
      </w:r>
    </w:p>
    <w:p w14:paraId="2396A54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2.       Авитаминоз – это…</w:t>
      </w:r>
    </w:p>
    <w:p w14:paraId="654FF56D"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переизбыток витамина;</w:t>
      </w:r>
    </w:p>
    <w:p w14:paraId="478745D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недостаток витамина;</w:t>
      </w:r>
    </w:p>
    <w:p w14:paraId="2B902560"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нормальное содержание витамина</w:t>
      </w:r>
    </w:p>
    <w:p w14:paraId="53F6918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 xml:space="preserve">3.       В </w:t>
      </w:r>
      <w:proofErr w:type="gramStart"/>
      <w:r w:rsidRPr="009B5594">
        <w:rPr>
          <w:rFonts w:ascii="Times New Roman" w:eastAsia="Times New Roman" w:hAnsi="Times New Roman" w:cs="Times New Roman"/>
          <w:b/>
          <w:bCs/>
          <w:color w:val="000000"/>
          <w:sz w:val="24"/>
          <w:szCs w:val="24"/>
        </w:rPr>
        <w:t>цитрусовых  большом</w:t>
      </w:r>
      <w:proofErr w:type="gramEnd"/>
      <w:r w:rsidRPr="009B5594">
        <w:rPr>
          <w:rFonts w:ascii="Times New Roman" w:eastAsia="Times New Roman" w:hAnsi="Times New Roman" w:cs="Times New Roman"/>
          <w:b/>
          <w:bCs/>
          <w:color w:val="000000"/>
          <w:sz w:val="24"/>
          <w:szCs w:val="24"/>
        </w:rPr>
        <w:t xml:space="preserve"> количестве содержится:</w:t>
      </w:r>
    </w:p>
    <w:p w14:paraId="353A47C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витамин А;</w:t>
      </w:r>
    </w:p>
    <w:p w14:paraId="17E085AC"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витамин Е;</w:t>
      </w:r>
    </w:p>
    <w:p w14:paraId="1B74CBF0"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витамин С.</w:t>
      </w:r>
    </w:p>
    <w:p w14:paraId="6AC06F5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4.       Отсутствие какого витамина приводит к заболеванию бери-бери?</w:t>
      </w:r>
    </w:p>
    <w:p w14:paraId="737CE699"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витамина К;</w:t>
      </w:r>
    </w:p>
    <w:p w14:paraId="19A7750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lastRenderedPageBreak/>
        <w:t>б) витамина В;</w:t>
      </w:r>
    </w:p>
    <w:p w14:paraId="4841EB6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витамина С.</w:t>
      </w:r>
    </w:p>
    <w:p w14:paraId="23F0C86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5.       Переизбыток витаминов вызывает:</w:t>
      </w:r>
    </w:p>
    <w:p w14:paraId="6744E62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spellStart"/>
      <w:r w:rsidRPr="009B5594">
        <w:rPr>
          <w:rFonts w:ascii="Times New Roman" w:eastAsia="Times New Roman" w:hAnsi="Times New Roman" w:cs="Times New Roman"/>
          <w:color w:val="000000"/>
          <w:sz w:val="24"/>
          <w:szCs w:val="24"/>
        </w:rPr>
        <w:t>гипервитамноз</w:t>
      </w:r>
      <w:proofErr w:type="spellEnd"/>
      <w:r w:rsidRPr="009B5594">
        <w:rPr>
          <w:rFonts w:ascii="Times New Roman" w:eastAsia="Times New Roman" w:hAnsi="Times New Roman" w:cs="Times New Roman"/>
          <w:color w:val="000000"/>
          <w:sz w:val="24"/>
          <w:szCs w:val="24"/>
        </w:rPr>
        <w:t>;        </w:t>
      </w:r>
    </w:p>
    <w:p w14:paraId="593ED5C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авитаминоз;</w:t>
      </w:r>
    </w:p>
    <w:p w14:paraId="5A9C7BE0"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головокружение</w:t>
      </w:r>
    </w:p>
    <w:p w14:paraId="404923E1"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6.       Витамины были открыты:</w:t>
      </w:r>
    </w:p>
    <w:p w14:paraId="50F250F8"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spellStart"/>
      <w:r w:rsidRPr="009B5594">
        <w:rPr>
          <w:rFonts w:ascii="Times New Roman" w:eastAsia="Times New Roman" w:hAnsi="Times New Roman" w:cs="Times New Roman"/>
          <w:color w:val="000000"/>
          <w:sz w:val="24"/>
          <w:szCs w:val="24"/>
        </w:rPr>
        <w:t>Эйкманом</w:t>
      </w:r>
      <w:proofErr w:type="spellEnd"/>
      <w:r w:rsidRPr="009B5594">
        <w:rPr>
          <w:rFonts w:ascii="Times New Roman" w:eastAsia="Times New Roman" w:hAnsi="Times New Roman" w:cs="Times New Roman"/>
          <w:color w:val="000000"/>
          <w:sz w:val="24"/>
          <w:szCs w:val="24"/>
        </w:rPr>
        <w:t>;</w:t>
      </w:r>
    </w:p>
    <w:p w14:paraId="7B1918F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Луниным;</w:t>
      </w:r>
    </w:p>
    <w:p w14:paraId="0CDF20D6"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в) </w:t>
      </w:r>
      <w:proofErr w:type="spellStart"/>
      <w:r w:rsidRPr="009B5594">
        <w:rPr>
          <w:rFonts w:ascii="Times New Roman" w:eastAsia="Times New Roman" w:hAnsi="Times New Roman" w:cs="Times New Roman"/>
          <w:color w:val="000000"/>
          <w:sz w:val="24"/>
          <w:szCs w:val="24"/>
        </w:rPr>
        <w:t>Функом</w:t>
      </w:r>
      <w:proofErr w:type="spellEnd"/>
      <w:r w:rsidRPr="009B5594">
        <w:rPr>
          <w:rFonts w:ascii="Times New Roman" w:eastAsia="Times New Roman" w:hAnsi="Times New Roman" w:cs="Times New Roman"/>
          <w:color w:val="000000"/>
          <w:sz w:val="24"/>
          <w:szCs w:val="24"/>
        </w:rPr>
        <w:t>.</w:t>
      </w:r>
    </w:p>
    <w:p w14:paraId="66FB5D46"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7.       Источниками витамина D являются:</w:t>
      </w:r>
    </w:p>
    <w:p w14:paraId="543634B9"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Жирная рыба, масло, солнечный загар;</w:t>
      </w:r>
    </w:p>
    <w:p w14:paraId="3E91856F"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 свежие овощи, фрукты, молоко;</w:t>
      </w:r>
    </w:p>
    <w:p w14:paraId="6FB8C03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 водоросли, мясо, яйца.</w:t>
      </w:r>
    </w:p>
    <w:p w14:paraId="1DB24C4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8.       У мальчика понизилась острота зрения при слабом освещении, что может быть причиной?</w:t>
      </w:r>
    </w:p>
    <w:p w14:paraId="5C2615D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недостаток витамина В; б) недостаток витамина </w:t>
      </w:r>
      <w:proofErr w:type="gramStart"/>
      <w:r w:rsidRPr="009B5594">
        <w:rPr>
          <w:rFonts w:ascii="Times New Roman" w:eastAsia="Times New Roman" w:hAnsi="Times New Roman" w:cs="Times New Roman"/>
          <w:color w:val="000000"/>
          <w:sz w:val="24"/>
          <w:szCs w:val="24"/>
        </w:rPr>
        <w:t xml:space="preserve">А;   </w:t>
      </w:r>
      <w:proofErr w:type="gramEnd"/>
      <w:r w:rsidRPr="009B5594">
        <w:rPr>
          <w:rFonts w:ascii="Times New Roman" w:eastAsia="Times New Roman" w:hAnsi="Times New Roman" w:cs="Times New Roman"/>
          <w:color w:val="000000"/>
          <w:sz w:val="24"/>
          <w:szCs w:val="24"/>
        </w:rPr>
        <w:t> в) недостаток витамина Е</w:t>
      </w:r>
    </w:p>
    <w:p w14:paraId="3C20BA3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9.   Недостаток витамина С приводит к заболеванию:</w:t>
      </w:r>
    </w:p>
    <w:p w14:paraId="4E94930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w:t>
      </w:r>
      <w:proofErr w:type="gramStart"/>
      <w:r w:rsidRPr="009B5594">
        <w:rPr>
          <w:rFonts w:ascii="Times New Roman" w:eastAsia="Times New Roman" w:hAnsi="Times New Roman" w:cs="Times New Roman"/>
          <w:color w:val="000000"/>
          <w:sz w:val="24"/>
          <w:szCs w:val="24"/>
        </w:rPr>
        <w:t>Цинга;  б</w:t>
      </w:r>
      <w:proofErr w:type="gramEnd"/>
      <w:r w:rsidRPr="009B5594">
        <w:rPr>
          <w:rFonts w:ascii="Times New Roman" w:eastAsia="Times New Roman" w:hAnsi="Times New Roman" w:cs="Times New Roman"/>
          <w:color w:val="000000"/>
          <w:sz w:val="24"/>
          <w:szCs w:val="24"/>
        </w:rPr>
        <w:t>) Пеллагра;   в) Рахит.</w:t>
      </w:r>
    </w:p>
    <w:p w14:paraId="34D9D64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p>
    <w:p w14:paraId="23FE2DFF"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color w:val="000000"/>
          <w:sz w:val="24"/>
          <w:szCs w:val="24"/>
        </w:rPr>
        <w:t>Эталон ответа</w:t>
      </w:r>
      <w:r w:rsidRPr="009B5594">
        <w:rPr>
          <w:rFonts w:ascii="Times New Roman" w:eastAsia="Times New Roman" w:hAnsi="Times New Roman" w:cs="Times New Roman"/>
          <w:color w:val="000000"/>
          <w:sz w:val="24"/>
          <w:szCs w:val="24"/>
        </w:rPr>
        <w:t>:1-б,2-б,3-в,4-б,5-а,6-б,7-а,8-б,9-а.</w:t>
      </w:r>
    </w:p>
    <w:p w14:paraId="69375F0F"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w:t>
      </w:r>
      <w:r w:rsidRPr="009B5594">
        <w:rPr>
          <w:rFonts w:ascii="Times New Roman" w:eastAsia="Times New Roman" w:hAnsi="Times New Roman" w:cs="Times New Roman"/>
          <w:b/>
          <w:bCs/>
          <w:color w:val="000000"/>
          <w:sz w:val="24"/>
          <w:szCs w:val="24"/>
        </w:rPr>
        <w:t>Тест по теме «Витамины»</w:t>
      </w:r>
    </w:p>
    <w:p w14:paraId="0C46B0F9"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1.Являются ли витамины источником энергии?</w:t>
      </w:r>
    </w:p>
    <w:p w14:paraId="0EFFF0DD"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да                            б) нет                   в) только некоторые</w:t>
      </w:r>
    </w:p>
    <w:p w14:paraId="0BC80ECD"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2.Являются ли витамины материалом для биосинтеза?</w:t>
      </w:r>
    </w:p>
    <w:p w14:paraId="14EC910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да                            б) нет                   в) только некоторые</w:t>
      </w:r>
    </w:p>
    <w:p w14:paraId="5283DEF4"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3.Отвар шиповника, зеленый лук, смородину рекомендуют при недостатке витамина:</w:t>
      </w:r>
    </w:p>
    <w:p w14:paraId="280D1FB1"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 xml:space="preserve">а) А                             </w:t>
      </w:r>
      <w:proofErr w:type="gramStart"/>
      <w:r w:rsidRPr="009B5594">
        <w:rPr>
          <w:rFonts w:ascii="Times New Roman" w:eastAsia="Times New Roman" w:hAnsi="Times New Roman" w:cs="Times New Roman"/>
          <w:color w:val="000000"/>
          <w:sz w:val="24"/>
          <w:szCs w:val="24"/>
        </w:rPr>
        <w:t>б)В</w:t>
      </w:r>
      <w:proofErr w:type="gramEnd"/>
      <w:r w:rsidRPr="009B5594">
        <w:rPr>
          <w:rFonts w:ascii="Times New Roman" w:eastAsia="Times New Roman" w:hAnsi="Times New Roman" w:cs="Times New Roman"/>
          <w:color w:val="000000"/>
          <w:sz w:val="24"/>
          <w:szCs w:val="24"/>
        </w:rPr>
        <w:t xml:space="preserve">                       в)С                  г) Д</w:t>
      </w:r>
    </w:p>
    <w:p w14:paraId="1A85961B"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4.Недостаток витамина А приводит:</w:t>
      </w:r>
    </w:p>
    <w:p w14:paraId="11DC4441"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 к болезни глаз      б) к рахиту        в) к цинге</w:t>
      </w:r>
    </w:p>
    <w:p w14:paraId="4A333F2A"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u w:val="single"/>
        </w:rPr>
        <w:t>Закончите выражения</w:t>
      </w:r>
    </w:p>
    <w:p w14:paraId="2B0B0806"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5. Биологически активные вещества, поступающие в организм вместе с пищей, называются________________</w:t>
      </w:r>
    </w:p>
    <w:p w14:paraId="613F98E2"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6. Куриная слепота возникает при недостатке________________</w:t>
      </w:r>
    </w:p>
    <w:p w14:paraId="5FD8F39C"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7. Под влиянием ультрафиолетовых лучей образуется__________, отсутствие которого вызывает у детей_________.</w:t>
      </w:r>
    </w:p>
    <w:p w14:paraId="21069BE3"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8. Бобовые, печень содержат группу витаминов _______, регулирующих деятельность нервной и кровеносной систем.</w:t>
      </w:r>
    </w:p>
    <w:p w14:paraId="159722B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9. При длительном хранении витамин А ___________.</w:t>
      </w:r>
    </w:p>
    <w:p w14:paraId="621C8D3E"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10.Овощи лучше варить в _________ посуде, т.к. в другой разрушаются ______.</w:t>
      </w:r>
    </w:p>
    <w:p w14:paraId="7C636287" w14:textId="77777777" w:rsidR="00BF2F93" w:rsidRPr="009B5594" w:rsidRDefault="00BF2F93" w:rsidP="00BF2F93">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b/>
          <w:bCs/>
          <w:color w:val="000000"/>
          <w:sz w:val="24"/>
          <w:szCs w:val="24"/>
        </w:rPr>
        <w:t>Эталон ответа</w:t>
      </w:r>
    </w:p>
    <w:tbl>
      <w:tblPr>
        <w:tblW w:w="10608" w:type="dxa"/>
        <w:tblInd w:w="-553" w:type="dxa"/>
        <w:shd w:val="clear" w:color="auto" w:fill="FFFFFF"/>
        <w:tblCellMar>
          <w:left w:w="0" w:type="dxa"/>
          <w:right w:w="0" w:type="dxa"/>
        </w:tblCellMar>
        <w:tblLook w:val="04A0" w:firstRow="1" w:lastRow="0" w:firstColumn="1" w:lastColumn="0" w:noHBand="0" w:noVBand="1"/>
      </w:tblPr>
      <w:tblGrid>
        <w:gridCol w:w="359"/>
        <w:gridCol w:w="478"/>
        <w:gridCol w:w="564"/>
        <w:gridCol w:w="565"/>
        <w:gridCol w:w="1357"/>
        <w:gridCol w:w="1184"/>
        <w:gridCol w:w="1138"/>
        <w:gridCol w:w="1357"/>
        <w:gridCol w:w="1488"/>
        <w:gridCol w:w="2118"/>
      </w:tblGrid>
      <w:tr w:rsidR="00BF2F93" w:rsidRPr="009B5594" w14:paraId="482D6029" w14:textId="77777777" w:rsidTr="003E02E7">
        <w:trPr>
          <w:trHeight w:val="212"/>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C7E189"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bookmarkStart w:id="6" w:name="451c9e0301d026e9d52c7cf7d8bcacfaefd30f12"/>
            <w:bookmarkStart w:id="7" w:name="2"/>
            <w:bookmarkStart w:id="8" w:name="h.gjdgxs"/>
            <w:bookmarkEnd w:id="6"/>
            <w:bookmarkEnd w:id="7"/>
            <w:bookmarkEnd w:id="8"/>
            <w:r w:rsidRPr="009B5594">
              <w:rPr>
                <w:rFonts w:ascii="Times New Roman" w:eastAsia="Times New Roman" w:hAnsi="Times New Roman" w:cs="Times New Roman"/>
                <w:color w:val="000000"/>
                <w:sz w:val="24"/>
                <w:szCs w:val="24"/>
              </w:rPr>
              <w:t>1</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240E6D"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2</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4A3448"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3</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C468F9"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4</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6FC08DA"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5</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DEC585A"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6</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F0667A2"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7.</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3C2A41E"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8</w:t>
            </w:r>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1EECD1"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9</w:t>
            </w:r>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66FC034"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10</w:t>
            </w:r>
          </w:p>
        </w:tc>
      </w:tr>
      <w:tr w:rsidR="00BF2F93" w:rsidRPr="009B5594" w14:paraId="20F177C7" w14:textId="77777777" w:rsidTr="003E02E7">
        <w:trPr>
          <w:trHeight w:val="436"/>
        </w:trPr>
        <w:tc>
          <w:tcPr>
            <w:tcW w:w="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FCED37F"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б</w:t>
            </w: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94775F"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w:t>
            </w:r>
          </w:p>
        </w:tc>
        <w:tc>
          <w:tcPr>
            <w:tcW w:w="5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6B42EE2"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w:t>
            </w:r>
          </w:p>
        </w:tc>
        <w:tc>
          <w:tcPr>
            <w:tcW w:w="56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97776D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а</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1798D5"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w:t>
            </w:r>
          </w:p>
          <w:p w14:paraId="1F4F0516"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нами</w:t>
            </w:r>
          </w:p>
        </w:tc>
        <w:tc>
          <w:tcPr>
            <w:tcW w:w="11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582F170"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w:t>
            </w:r>
          </w:p>
          <w:p w14:paraId="7B75245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мина А</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800D2F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 Д, рахит</w:t>
            </w:r>
          </w:p>
        </w:tc>
        <w:tc>
          <w:tcPr>
            <w:tcW w:w="135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2AAE73D"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w:t>
            </w:r>
          </w:p>
          <w:p w14:paraId="6175D2E5"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proofErr w:type="gramStart"/>
            <w:r w:rsidRPr="009B5594">
              <w:rPr>
                <w:rFonts w:ascii="Times New Roman" w:eastAsia="Times New Roman" w:hAnsi="Times New Roman" w:cs="Times New Roman"/>
                <w:color w:val="000000"/>
                <w:sz w:val="24"/>
                <w:szCs w:val="24"/>
              </w:rPr>
              <w:t>Нов В</w:t>
            </w:r>
            <w:proofErr w:type="gramEnd"/>
          </w:p>
        </w:tc>
        <w:tc>
          <w:tcPr>
            <w:tcW w:w="14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0287CD4"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proofErr w:type="spellStart"/>
            <w:r w:rsidRPr="009B5594">
              <w:rPr>
                <w:rFonts w:ascii="Times New Roman" w:eastAsia="Times New Roman" w:hAnsi="Times New Roman" w:cs="Times New Roman"/>
                <w:color w:val="000000"/>
                <w:sz w:val="24"/>
                <w:szCs w:val="24"/>
              </w:rPr>
              <w:t>Разруша</w:t>
            </w:r>
            <w:proofErr w:type="spellEnd"/>
          </w:p>
          <w:p w14:paraId="2C497821"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proofErr w:type="spellStart"/>
            <w:r w:rsidRPr="009B5594">
              <w:rPr>
                <w:rFonts w:ascii="Times New Roman" w:eastAsia="Times New Roman" w:hAnsi="Times New Roman" w:cs="Times New Roman"/>
                <w:color w:val="000000"/>
                <w:sz w:val="24"/>
                <w:szCs w:val="24"/>
              </w:rPr>
              <w:t>ется</w:t>
            </w:r>
            <w:proofErr w:type="spellEnd"/>
          </w:p>
        </w:tc>
        <w:tc>
          <w:tcPr>
            <w:tcW w:w="21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925CCA" w14:textId="77777777" w:rsidR="00BF2F93" w:rsidRPr="009B5594" w:rsidRDefault="00BF2F93" w:rsidP="003E02E7">
            <w:pPr>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Эмалированной</w:t>
            </w:r>
          </w:p>
          <w:p w14:paraId="1EFE683C" w14:textId="77777777" w:rsidR="00BF2F93" w:rsidRPr="009B5594" w:rsidRDefault="00BF2F93" w:rsidP="003E02E7">
            <w:pPr>
              <w:spacing w:after="0" w:line="0" w:lineRule="atLeast"/>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витамин С,</w:t>
            </w:r>
          </w:p>
        </w:tc>
      </w:tr>
    </w:tbl>
    <w:p w14:paraId="1D648062" w14:textId="77777777" w:rsidR="00BF2F93" w:rsidRPr="009B5594" w:rsidRDefault="00BF2F93" w:rsidP="00BF2F93">
      <w:pPr>
        <w:spacing w:after="0" w:line="240" w:lineRule="auto"/>
        <w:rPr>
          <w:rFonts w:ascii="Times New Roman" w:eastAsia="Times New Roman" w:hAnsi="Times New Roman" w:cs="Times New Roman"/>
          <w:b/>
          <w:sz w:val="28"/>
          <w:szCs w:val="28"/>
        </w:rPr>
      </w:pPr>
    </w:p>
    <w:p w14:paraId="339DFE47" w14:textId="77777777" w:rsidR="00BF2F93" w:rsidRPr="009B5594" w:rsidRDefault="00BF2F93" w:rsidP="00BF2F93">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xml:space="preserve">Рассмотрите рисунок, изображающий схему пищеварительной системы человека. Напишите названия органов </w:t>
      </w:r>
      <w:r w:rsidRPr="009B5594">
        <w:rPr>
          <w:rFonts w:ascii="Times New Roman" w:eastAsia="Times New Roman" w:hAnsi="Times New Roman" w:cs="Times New Roman"/>
          <w:noProof/>
          <w:sz w:val="24"/>
          <w:szCs w:val="28"/>
        </w:rPr>
        <w:drawing>
          <wp:inline distT="0" distB="0" distL="0" distR="0" wp14:anchorId="0F24C4B3" wp14:editId="109AD063">
            <wp:extent cx="466725" cy="771525"/>
            <wp:effectExtent l="19050" t="19050" r="9525" b="9525"/>
            <wp:docPr id="13" name="Рисунок 13" descr="C:\Users\38kab\Desktop\анатомия\100 те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38kab\Desktop\анатомия\100 тетр.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725" cy="771525"/>
                    </a:xfrm>
                    <a:prstGeom prst="rect">
                      <a:avLst/>
                    </a:prstGeom>
                    <a:noFill/>
                    <a:ln w="3175" cmpd="sng">
                      <a:solidFill>
                        <a:srgbClr val="000000"/>
                      </a:solidFill>
                      <a:miter lim="800000"/>
                      <a:headEnd/>
                      <a:tailEnd/>
                    </a:ln>
                    <a:effectLst/>
                  </pic:spPr>
                </pic:pic>
              </a:graphicData>
            </a:graphic>
          </wp:inline>
        </w:drawing>
      </w:r>
      <w:r w:rsidRPr="009B5594">
        <w:rPr>
          <w:rFonts w:ascii="Times New Roman" w:eastAsia="Times New Roman" w:hAnsi="Times New Roman" w:cs="Times New Roman"/>
          <w:sz w:val="24"/>
          <w:szCs w:val="28"/>
        </w:rPr>
        <w:t xml:space="preserve"> пищеварения, обозначенных цифрами:</w:t>
      </w:r>
    </w:p>
    <w:p w14:paraId="4F30B8FE" w14:textId="77777777" w:rsidR="00BF2F93" w:rsidRPr="009B5594" w:rsidRDefault="00BF2F93" w:rsidP="00BF2F93">
      <w:pPr>
        <w:widowControl w:val="0"/>
        <w:spacing w:after="0" w:line="240" w:lineRule="auto"/>
        <w:jc w:val="center"/>
        <w:rPr>
          <w:rFonts w:ascii="Times New Roman" w:eastAsia="Times New Roman" w:hAnsi="Times New Roman" w:cs="Times New Roman"/>
          <w:sz w:val="24"/>
          <w:szCs w:val="28"/>
        </w:rPr>
      </w:pPr>
    </w:p>
    <w:p w14:paraId="1B35C1E4" w14:textId="77777777" w:rsidR="00BF2F93" w:rsidRPr="009B5594" w:rsidRDefault="00BF2F93" w:rsidP="00BF2F93">
      <w:pPr>
        <w:widowControl w:val="0"/>
        <w:spacing w:after="0" w:line="240" w:lineRule="auto"/>
        <w:jc w:val="both"/>
        <w:rPr>
          <w:rFonts w:ascii="Times New Roman" w:eastAsia="Times New Roman" w:hAnsi="Times New Roman" w:cs="Times New Roman"/>
          <w:sz w:val="24"/>
          <w:szCs w:val="28"/>
        </w:rPr>
      </w:pPr>
      <w:r w:rsidRPr="009B5594">
        <w:rPr>
          <w:rFonts w:ascii="Times New Roman" w:eastAsia="Times New Roman" w:hAnsi="Times New Roman" w:cs="Times New Roman"/>
          <w:b/>
          <w:sz w:val="24"/>
          <w:szCs w:val="28"/>
        </w:rPr>
        <w:lastRenderedPageBreak/>
        <w:t xml:space="preserve">Время выполнения задания 6: </w:t>
      </w:r>
      <w:r w:rsidRPr="009B5594">
        <w:rPr>
          <w:rFonts w:ascii="Times New Roman" w:eastAsia="Times New Roman" w:hAnsi="Times New Roman" w:cs="Times New Roman"/>
          <w:sz w:val="24"/>
          <w:szCs w:val="28"/>
        </w:rPr>
        <w:t>15 минут.</w:t>
      </w:r>
    </w:p>
    <w:p w14:paraId="785C0498" w14:textId="77777777" w:rsidR="00BF2F93" w:rsidRPr="009B5594" w:rsidRDefault="00BF2F93" w:rsidP="00BF2F93">
      <w:pPr>
        <w:widowControl w:val="0"/>
        <w:spacing w:after="0" w:line="240" w:lineRule="auto"/>
        <w:jc w:val="both"/>
        <w:rPr>
          <w:rFonts w:ascii="Times New Roman" w:eastAsia="Times New Roman" w:hAnsi="Times New Roman" w:cs="Times New Roman"/>
          <w:b/>
          <w:sz w:val="24"/>
          <w:szCs w:val="28"/>
        </w:rPr>
      </w:pPr>
      <w:r w:rsidRPr="009B5594">
        <w:rPr>
          <w:rFonts w:ascii="Times New Roman" w:eastAsia="Times New Roman" w:hAnsi="Times New Roman" w:cs="Times New Roman"/>
          <w:b/>
          <w:sz w:val="24"/>
          <w:szCs w:val="28"/>
        </w:rPr>
        <w:t>Критерии оценки задания 6:</w:t>
      </w:r>
    </w:p>
    <w:p w14:paraId="7D2920F8"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все органы пищеварения названы правильно – оценка «5»;</w:t>
      </w:r>
    </w:p>
    <w:p w14:paraId="2DE2BDB6"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- 1-2 органа пищеварения названы неверно – оценка «4»;</w:t>
      </w:r>
    </w:p>
    <w:p w14:paraId="6E94AD15"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- 3-6 органов пищеварения названы неверно – оценка «3»;</w:t>
      </w:r>
    </w:p>
    <w:p w14:paraId="58C0E0C9" w14:textId="77777777" w:rsidR="00BF2F93" w:rsidRPr="009B5594" w:rsidRDefault="00BF2F93" w:rsidP="00BF2F93">
      <w:pPr>
        <w:widowControl w:val="0"/>
        <w:spacing w:after="0" w:line="240" w:lineRule="auto"/>
        <w:ind w:firstLine="709"/>
        <w:jc w:val="both"/>
        <w:rPr>
          <w:rFonts w:ascii="Times New Roman" w:eastAsia="Times New Roman" w:hAnsi="Times New Roman" w:cs="Times New Roman"/>
          <w:sz w:val="24"/>
          <w:szCs w:val="28"/>
        </w:rPr>
      </w:pPr>
      <w:r w:rsidRPr="009B5594">
        <w:rPr>
          <w:rFonts w:ascii="Times New Roman" w:eastAsia="Times New Roman" w:hAnsi="Times New Roman" w:cs="Times New Roman"/>
          <w:sz w:val="24"/>
          <w:szCs w:val="28"/>
        </w:rPr>
        <w:t>- менее 6 органов пищеварения на рисунке названо правильно – оценка «2».</w:t>
      </w:r>
    </w:p>
    <w:p w14:paraId="7A7C570F" w14:textId="77777777" w:rsidR="00BF2F93" w:rsidRPr="009B5594" w:rsidRDefault="00BF2F93" w:rsidP="00BF2F93">
      <w:pPr>
        <w:spacing w:after="0" w:line="240" w:lineRule="auto"/>
        <w:jc w:val="center"/>
        <w:rPr>
          <w:rFonts w:ascii="Times New Roman" w:eastAsia="Calibri" w:hAnsi="Times New Roman" w:cs="Times New Roman"/>
          <w:sz w:val="24"/>
          <w:szCs w:val="28"/>
          <w:lang w:eastAsia="en-US"/>
        </w:rPr>
      </w:pPr>
    </w:p>
    <w:p w14:paraId="327F9868" w14:textId="77777777" w:rsidR="00BF2F93" w:rsidRPr="009B5594" w:rsidRDefault="00BF2F93" w:rsidP="00BF2F93">
      <w:pPr>
        <w:suppressAutoHyphens/>
        <w:spacing w:after="0" w:line="240" w:lineRule="auto"/>
        <w:rPr>
          <w:rFonts w:ascii="Times New Roman" w:eastAsia="Times New Roman" w:hAnsi="Times New Roman" w:cs="Times New Roman"/>
          <w:b/>
          <w:lang w:eastAsia="ar-SA"/>
        </w:rPr>
      </w:pPr>
    </w:p>
    <w:p w14:paraId="307AA17F" w14:textId="6C0FBAD6" w:rsidR="00BF2F93" w:rsidRPr="009B5594" w:rsidRDefault="00BF2F93" w:rsidP="00BF2F93">
      <w:pPr>
        <w:suppressAutoHyphens/>
        <w:spacing w:after="0" w:line="240" w:lineRule="auto"/>
        <w:rPr>
          <w:rFonts w:ascii="Times New Roman" w:eastAsia="Times New Roman" w:hAnsi="Times New Roman" w:cs="Times New Roman"/>
          <w:b/>
          <w:bCs/>
        </w:rPr>
      </w:pPr>
      <w:r w:rsidRPr="009B5594">
        <w:rPr>
          <w:rFonts w:ascii="Times New Roman" w:eastAsia="Times New Roman" w:hAnsi="Times New Roman" w:cs="Times New Roman"/>
          <w:b/>
          <w:lang w:eastAsia="ar-SA"/>
        </w:rPr>
        <w:t xml:space="preserve">Тема 2.14. </w:t>
      </w:r>
      <w:r w:rsidRPr="009B5594">
        <w:rPr>
          <w:rFonts w:ascii="Times New Roman" w:eastAsia="Times New Roman" w:hAnsi="Times New Roman" w:cs="Times New Roman"/>
          <w:b/>
          <w:bCs/>
          <w:iCs/>
        </w:rPr>
        <w:t>Возрастные анатомо-физиологические особенности</w:t>
      </w:r>
      <w:r w:rsidRPr="009B5594">
        <w:rPr>
          <w:rFonts w:ascii="Times New Roman" w:eastAsia="Times New Roman" w:hAnsi="Times New Roman" w:cs="Times New Roman"/>
          <w:b/>
          <w:lang w:eastAsia="ar-SA"/>
        </w:rPr>
        <w:t xml:space="preserve"> выделительной системы</w:t>
      </w:r>
      <w:r w:rsidRPr="009B5594">
        <w:rPr>
          <w:rFonts w:ascii="Times New Roman" w:eastAsia="Times New Roman" w:hAnsi="Times New Roman" w:cs="Times New Roman"/>
          <w:b/>
          <w:bCs/>
        </w:rPr>
        <w:t>. Почки.</w:t>
      </w:r>
    </w:p>
    <w:p w14:paraId="6A8CC6B0" w14:textId="65F9D507" w:rsidR="00BF2F93" w:rsidRPr="009B5594" w:rsidRDefault="00BF2F93" w:rsidP="00BF2F93">
      <w:pPr>
        <w:widowControl w:val="0"/>
        <w:spacing w:after="0" w:line="360" w:lineRule="auto"/>
        <w:jc w:val="both"/>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b/>
          <w:lang w:eastAsia="ar-SA"/>
        </w:rPr>
        <w:t>2.15  Кожа</w:t>
      </w:r>
      <w:proofErr w:type="gramEnd"/>
      <w:r w:rsidRPr="009B5594">
        <w:rPr>
          <w:rFonts w:ascii="Times New Roman" w:eastAsia="Times New Roman" w:hAnsi="Times New Roman" w:cs="Times New Roman"/>
          <w:b/>
          <w:lang w:eastAsia="ar-SA"/>
        </w:rPr>
        <w:t xml:space="preserve">. Гигиена </w:t>
      </w:r>
      <w:r w:rsidRPr="009B5594">
        <w:rPr>
          <w:rFonts w:ascii="Times New Roman" w:eastAsia="Times New Roman" w:hAnsi="Times New Roman" w:cs="Times New Roman"/>
          <w:b/>
          <w:bCs/>
          <w:iCs/>
        </w:rPr>
        <w:t>кожи.</w:t>
      </w:r>
    </w:p>
    <w:p w14:paraId="1F632E5C" w14:textId="77777777" w:rsidR="00BF2F93" w:rsidRPr="009B5594" w:rsidRDefault="00BF2F93" w:rsidP="00BF2F93">
      <w:pPr>
        <w:spacing w:after="0" w:line="240" w:lineRule="auto"/>
        <w:rPr>
          <w:rFonts w:ascii="Times New Roman" w:eastAsia="Times New Roman" w:hAnsi="Times New Roman" w:cs="Times New Roman"/>
          <w:b/>
          <w:bCs/>
          <w:sz w:val="28"/>
          <w:szCs w:val="28"/>
        </w:rPr>
      </w:pPr>
    </w:p>
    <w:p w14:paraId="11987867" w14:textId="77777777" w:rsidR="00BF2F93" w:rsidRPr="009B5594" w:rsidRDefault="00BF2F93" w:rsidP="00BF2F93">
      <w:pPr>
        <w:spacing w:after="0" w:line="240" w:lineRule="auto"/>
        <w:contextualSpacing/>
        <w:rPr>
          <w:rFonts w:ascii="Times New Roman" w:eastAsia="Times New Roman" w:hAnsi="Times New Roman" w:cs="Times New Roman"/>
          <w:b/>
          <w:i/>
          <w:sz w:val="24"/>
          <w:szCs w:val="24"/>
        </w:rPr>
      </w:pPr>
    </w:p>
    <w:p w14:paraId="214FC5D6" w14:textId="77777777" w:rsidR="00BF2F93" w:rsidRPr="009B5594" w:rsidRDefault="00BF2F93" w:rsidP="00BF2F93">
      <w:pPr>
        <w:spacing w:after="0" w:line="240" w:lineRule="auto"/>
        <w:contextualSpacing/>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Вопросы экспресс - опроса</w:t>
      </w:r>
    </w:p>
    <w:p w14:paraId="0C6561FC" w14:textId="77777777" w:rsidR="00BF2F93" w:rsidRPr="009B5594" w:rsidRDefault="00BF2F93" w:rsidP="00BF2F93">
      <w:pPr>
        <w:spacing w:after="0" w:line="240" w:lineRule="auto"/>
        <w:contextualSpacing/>
        <w:jc w:val="center"/>
        <w:rPr>
          <w:rFonts w:ascii="Times New Roman" w:eastAsia="Times New Roman" w:hAnsi="Times New Roman" w:cs="Times New Roman"/>
          <w:b/>
          <w:i/>
          <w:sz w:val="24"/>
          <w:szCs w:val="24"/>
        </w:rPr>
      </w:pPr>
    </w:p>
    <w:p w14:paraId="286CBFB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1. К мочеобразующим органам </w:t>
      </w:r>
      <w:proofErr w:type="gramStart"/>
      <w:r w:rsidRPr="009B5594">
        <w:rPr>
          <w:rFonts w:ascii="Times New Roman" w:eastAsia="Times New Roman" w:hAnsi="Times New Roman" w:cs="Times New Roman"/>
          <w:sz w:val="24"/>
          <w:szCs w:val="24"/>
        </w:rPr>
        <w:t>относятся?…</w:t>
      </w:r>
      <w:proofErr w:type="gramEnd"/>
      <w:r w:rsidRPr="009B5594">
        <w:rPr>
          <w:rFonts w:ascii="Times New Roman" w:eastAsia="Times New Roman" w:hAnsi="Times New Roman" w:cs="Times New Roman"/>
          <w:i/>
          <w:sz w:val="24"/>
          <w:szCs w:val="24"/>
        </w:rPr>
        <w:t>(почки).</w:t>
      </w:r>
    </w:p>
    <w:p w14:paraId="6F0387AD"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578DA86"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2. Мочевыводящим органам </w:t>
      </w:r>
      <w:proofErr w:type="gramStart"/>
      <w:r w:rsidRPr="009B5594">
        <w:rPr>
          <w:rFonts w:ascii="Times New Roman" w:eastAsia="Times New Roman" w:hAnsi="Times New Roman" w:cs="Times New Roman"/>
          <w:sz w:val="24"/>
          <w:szCs w:val="24"/>
        </w:rPr>
        <w:t>относятся?…</w:t>
      </w:r>
      <w:proofErr w:type="gramEnd"/>
      <w:r w:rsidRPr="009B5594">
        <w:rPr>
          <w:rFonts w:ascii="Times New Roman" w:eastAsia="Times New Roman" w:hAnsi="Times New Roman" w:cs="Times New Roman"/>
          <w:i/>
          <w:sz w:val="24"/>
          <w:szCs w:val="24"/>
        </w:rPr>
        <w:t>(мочеточник, мочевой пузырь, мочеиспускательный канал).</w:t>
      </w:r>
    </w:p>
    <w:p w14:paraId="38644F6D"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B47CF1A"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3. Латинское название </w:t>
      </w:r>
      <w:proofErr w:type="gramStart"/>
      <w:r w:rsidRPr="009B5594">
        <w:rPr>
          <w:rFonts w:ascii="Times New Roman" w:eastAsia="Times New Roman" w:hAnsi="Times New Roman" w:cs="Times New Roman"/>
          <w:sz w:val="24"/>
          <w:szCs w:val="24"/>
        </w:rPr>
        <w:t>почки?...</w:t>
      </w:r>
      <w:proofErr w:type="gramEnd"/>
      <w:r w:rsidRPr="009B5594">
        <w:rPr>
          <w:rFonts w:ascii="Times New Roman" w:eastAsia="Times New Roman" w:hAnsi="Times New Roman" w:cs="Times New Roman"/>
          <w:i/>
          <w:sz w:val="24"/>
          <w:szCs w:val="24"/>
        </w:rPr>
        <w:t>(</w:t>
      </w:r>
      <w:r w:rsidRPr="009B5594">
        <w:rPr>
          <w:rFonts w:ascii="Times New Roman" w:eastAsia="Times New Roman" w:hAnsi="Times New Roman" w:cs="Times New Roman"/>
          <w:i/>
          <w:sz w:val="24"/>
          <w:szCs w:val="24"/>
          <w:lang w:val="en-US"/>
        </w:rPr>
        <w:t>ren</w:t>
      </w:r>
      <w:r w:rsidRPr="009B5594">
        <w:rPr>
          <w:rFonts w:ascii="Times New Roman" w:eastAsia="Times New Roman" w:hAnsi="Times New Roman" w:cs="Times New Roman"/>
          <w:i/>
          <w:sz w:val="24"/>
          <w:szCs w:val="24"/>
        </w:rPr>
        <w:t>).</w:t>
      </w:r>
    </w:p>
    <w:p w14:paraId="0CE115B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320B4F05"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4. Масса </w:t>
      </w:r>
      <w:proofErr w:type="gramStart"/>
      <w:r w:rsidRPr="009B5594">
        <w:rPr>
          <w:rFonts w:ascii="Times New Roman" w:eastAsia="Times New Roman" w:hAnsi="Times New Roman" w:cs="Times New Roman"/>
          <w:sz w:val="24"/>
          <w:szCs w:val="24"/>
        </w:rPr>
        <w:t>почек?...</w:t>
      </w:r>
      <w:proofErr w:type="gramEnd"/>
      <w:r w:rsidRPr="009B5594">
        <w:rPr>
          <w:rFonts w:ascii="Times New Roman" w:eastAsia="Times New Roman" w:hAnsi="Times New Roman" w:cs="Times New Roman"/>
          <w:i/>
          <w:sz w:val="24"/>
          <w:szCs w:val="24"/>
        </w:rPr>
        <w:t>(150 – 200 гр.).</w:t>
      </w:r>
    </w:p>
    <w:p w14:paraId="76E35379"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0A062EF0"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5. Сколько малых почечных </w:t>
      </w:r>
      <w:proofErr w:type="gramStart"/>
      <w:r w:rsidRPr="009B5594">
        <w:rPr>
          <w:rFonts w:ascii="Times New Roman" w:eastAsia="Times New Roman" w:hAnsi="Times New Roman" w:cs="Times New Roman"/>
          <w:sz w:val="24"/>
          <w:szCs w:val="24"/>
        </w:rPr>
        <w:t>чашек?…</w:t>
      </w:r>
      <w:proofErr w:type="gramEnd"/>
      <w:r w:rsidRPr="009B5594">
        <w:rPr>
          <w:rFonts w:ascii="Times New Roman" w:eastAsia="Times New Roman" w:hAnsi="Times New Roman" w:cs="Times New Roman"/>
          <w:i/>
          <w:sz w:val="24"/>
          <w:szCs w:val="24"/>
        </w:rPr>
        <w:t>(10 - 12).</w:t>
      </w:r>
    </w:p>
    <w:p w14:paraId="2A4368E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71C5D33"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 xml:space="preserve">6. Лоханка </w:t>
      </w:r>
      <w:proofErr w:type="gramStart"/>
      <w:r w:rsidRPr="009B5594">
        <w:rPr>
          <w:rFonts w:ascii="Times New Roman" w:eastAsia="Times New Roman" w:hAnsi="Times New Roman" w:cs="Times New Roman"/>
          <w:sz w:val="24"/>
          <w:szCs w:val="24"/>
        </w:rPr>
        <w:t>переходит?...</w:t>
      </w:r>
      <w:proofErr w:type="gramEnd"/>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i/>
          <w:sz w:val="24"/>
          <w:szCs w:val="24"/>
        </w:rPr>
        <w:t>(в мочеточник).</w:t>
      </w:r>
    </w:p>
    <w:p w14:paraId="16307454"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5BEB654C"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7. Верхушка пирамиды направлена в сторону</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почечного синуса).</w:t>
      </w:r>
    </w:p>
    <w:p w14:paraId="709A09F2"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607C73FC"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8. Длина мочеточника</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30 см.).</w:t>
      </w:r>
    </w:p>
    <w:p w14:paraId="217A7A1E"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72AB9621"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9. Латинское название мочеточника</w:t>
      </w:r>
      <w:r w:rsidRPr="009B5594">
        <w:rPr>
          <w:rFonts w:ascii="Times New Roman" w:eastAsia="Times New Roman" w:hAnsi="Times New Roman" w:cs="Times New Roman"/>
          <w:i/>
          <w:sz w:val="24"/>
          <w:szCs w:val="24"/>
        </w:rPr>
        <w:t>…(</w:t>
      </w:r>
      <w:proofErr w:type="spellStart"/>
      <w:r w:rsidRPr="009B5594">
        <w:rPr>
          <w:rFonts w:ascii="Times New Roman" w:eastAsia="Times New Roman" w:hAnsi="Times New Roman" w:cs="Times New Roman"/>
          <w:i/>
          <w:sz w:val="24"/>
          <w:szCs w:val="24"/>
        </w:rPr>
        <w:t>ureter</w:t>
      </w:r>
      <w:proofErr w:type="spellEnd"/>
      <w:r w:rsidRPr="009B5594">
        <w:rPr>
          <w:rFonts w:ascii="Times New Roman" w:eastAsia="Times New Roman" w:hAnsi="Times New Roman" w:cs="Times New Roman"/>
          <w:i/>
          <w:sz w:val="24"/>
          <w:szCs w:val="24"/>
        </w:rPr>
        <w:t>).</w:t>
      </w:r>
    </w:p>
    <w:p w14:paraId="3BAB69E6"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3A0A6469"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10. На медиальном крае почек находятся</w:t>
      </w:r>
      <w:r w:rsidRPr="009B5594">
        <w:rPr>
          <w:rFonts w:ascii="Times New Roman" w:eastAsia="Times New Roman" w:hAnsi="Times New Roman" w:cs="Times New Roman"/>
          <w:i/>
          <w:sz w:val="24"/>
          <w:szCs w:val="24"/>
        </w:rPr>
        <w:t>…(ворота).</w:t>
      </w:r>
    </w:p>
    <w:p w14:paraId="3BBAF16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0DCBCD6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11. Латинское название мочевого пузыря</w:t>
      </w:r>
      <w:proofErr w:type="gramStart"/>
      <w:r w:rsidRPr="009B5594">
        <w:rPr>
          <w:rFonts w:ascii="Times New Roman" w:eastAsia="Times New Roman" w:hAnsi="Times New Roman" w:cs="Times New Roman"/>
          <w:i/>
          <w:sz w:val="24"/>
          <w:szCs w:val="24"/>
        </w:rPr>
        <w:t>…(</w:t>
      </w:r>
      <w:proofErr w:type="spellStart"/>
      <w:proofErr w:type="gramEnd"/>
      <w:r w:rsidRPr="009B5594">
        <w:rPr>
          <w:rFonts w:ascii="Times New Roman" w:eastAsia="Times New Roman" w:hAnsi="Times New Roman" w:cs="Times New Roman"/>
          <w:i/>
          <w:sz w:val="24"/>
          <w:szCs w:val="24"/>
          <w:lang w:val="en-US"/>
        </w:rPr>
        <w:t>vesica</w:t>
      </w:r>
      <w:proofErr w:type="spellEnd"/>
      <w:r w:rsidRPr="009B5594">
        <w:rPr>
          <w:rFonts w:ascii="Times New Roman" w:eastAsia="Times New Roman" w:hAnsi="Times New Roman" w:cs="Times New Roman"/>
          <w:i/>
          <w:sz w:val="24"/>
          <w:szCs w:val="24"/>
        </w:rPr>
        <w:t xml:space="preserve"> </w:t>
      </w:r>
      <w:proofErr w:type="spellStart"/>
      <w:r w:rsidRPr="009B5594">
        <w:rPr>
          <w:rFonts w:ascii="Times New Roman" w:eastAsia="Times New Roman" w:hAnsi="Times New Roman" w:cs="Times New Roman"/>
          <w:i/>
          <w:sz w:val="24"/>
          <w:szCs w:val="24"/>
          <w:lang w:val="en-US"/>
        </w:rPr>
        <w:t>urinaria</w:t>
      </w:r>
      <w:proofErr w:type="spellEnd"/>
      <w:r w:rsidRPr="009B5594">
        <w:rPr>
          <w:rFonts w:ascii="Times New Roman" w:eastAsia="Times New Roman" w:hAnsi="Times New Roman" w:cs="Times New Roman"/>
          <w:i/>
          <w:sz w:val="24"/>
          <w:szCs w:val="24"/>
        </w:rPr>
        <w:t>).</w:t>
      </w:r>
    </w:p>
    <w:p w14:paraId="5E9442E8"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78D7B19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12. Находится мочевой пузырь</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в полости малого таза).</w:t>
      </w:r>
    </w:p>
    <w:p w14:paraId="05C502F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720F8330"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13. Начальный отдел нефрона</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почечное тельце).</w:t>
      </w:r>
    </w:p>
    <w:p w14:paraId="5828B0E3"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2C16D666"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14. Почечная артерия отходит от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брюшной аорты).</w:t>
      </w:r>
    </w:p>
    <w:p w14:paraId="032BCA0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41F2CA4F"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15. Передняя поверхность мочевого пузыря прилежит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к лобковому симфизу).</w:t>
      </w:r>
    </w:p>
    <w:p w14:paraId="1A48090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588F113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16. Вместимость мочевого пузыря</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500 – 700 мл.).</w:t>
      </w:r>
    </w:p>
    <w:p w14:paraId="0394ED6A"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03649AFB"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17. Греческое название почки</w:t>
      </w:r>
      <w:r w:rsidRPr="009B5594">
        <w:rPr>
          <w:rFonts w:ascii="Times New Roman" w:eastAsia="Times New Roman" w:hAnsi="Times New Roman" w:cs="Times New Roman"/>
          <w:i/>
          <w:sz w:val="24"/>
          <w:szCs w:val="24"/>
        </w:rPr>
        <w:t>…(</w:t>
      </w:r>
      <w:proofErr w:type="spellStart"/>
      <w:r w:rsidRPr="009B5594">
        <w:rPr>
          <w:rFonts w:ascii="Times New Roman" w:eastAsia="Times New Roman" w:hAnsi="Times New Roman" w:cs="Times New Roman"/>
          <w:i/>
          <w:sz w:val="24"/>
          <w:szCs w:val="24"/>
          <w:lang w:val="en-US"/>
        </w:rPr>
        <w:t>nephos</w:t>
      </w:r>
      <w:proofErr w:type="spellEnd"/>
      <w:r w:rsidRPr="009B5594">
        <w:rPr>
          <w:rFonts w:ascii="Times New Roman" w:eastAsia="Times New Roman" w:hAnsi="Times New Roman" w:cs="Times New Roman"/>
          <w:i/>
          <w:sz w:val="24"/>
          <w:szCs w:val="24"/>
        </w:rPr>
        <w:t>).</w:t>
      </w:r>
    </w:p>
    <w:p w14:paraId="459A4DC0"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4BA58BED"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18. Капсула нефрона состоит</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из двух листков).</w:t>
      </w:r>
    </w:p>
    <w:p w14:paraId="28F5E063"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7BADEEE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lastRenderedPageBreak/>
        <w:t>19. Два полюса почек</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верхний, нижний).</w:t>
      </w:r>
    </w:p>
    <w:p w14:paraId="5AB33C48"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291C75B1"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20. Являются ли, оболочки почки её фиксирующим аппаратом</w:t>
      </w:r>
      <w:r w:rsidRPr="009B5594">
        <w:rPr>
          <w:rFonts w:ascii="Times New Roman" w:eastAsia="Times New Roman" w:hAnsi="Times New Roman" w:cs="Times New Roman"/>
          <w:i/>
          <w:sz w:val="24"/>
          <w:szCs w:val="24"/>
        </w:rPr>
        <w:t>…(да).</w:t>
      </w:r>
    </w:p>
    <w:p w14:paraId="43DBD17B"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63002EC7"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21. Две поверхности почки</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передняя и задняя).</w:t>
      </w:r>
    </w:p>
    <w:p w14:paraId="190F72FE"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00BB46EE"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22. Структурно – функциональной единицей почек является</w:t>
      </w:r>
      <w:r w:rsidRPr="009B5594">
        <w:rPr>
          <w:rFonts w:ascii="Times New Roman" w:eastAsia="Times New Roman" w:hAnsi="Times New Roman" w:cs="Times New Roman"/>
          <w:i/>
          <w:sz w:val="24"/>
          <w:szCs w:val="24"/>
        </w:rPr>
        <w:t>…(нефрон).</w:t>
      </w:r>
    </w:p>
    <w:p w14:paraId="2B9CC4F8" w14:textId="77777777" w:rsidR="00BF2F93" w:rsidRPr="009B5594" w:rsidRDefault="00BF2F93" w:rsidP="00BF2F93">
      <w:pPr>
        <w:spacing w:after="0" w:line="240" w:lineRule="auto"/>
        <w:contextualSpacing/>
        <w:rPr>
          <w:rFonts w:ascii="Times New Roman" w:eastAsia="Times New Roman" w:hAnsi="Times New Roman" w:cs="Times New Roman"/>
          <w:sz w:val="24"/>
          <w:szCs w:val="24"/>
        </w:rPr>
      </w:pPr>
    </w:p>
    <w:p w14:paraId="383D33E3"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23. Количество больших почечных чашек</w:t>
      </w:r>
      <w:proofErr w:type="gramStart"/>
      <w:r w:rsidRPr="009B5594">
        <w:rPr>
          <w:rFonts w:ascii="Times New Roman" w:eastAsia="Times New Roman" w:hAnsi="Times New Roman" w:cs="Times New Roman"/>
          <w:i/>
          <w:sz w:val="24"/>
          <w:szCs w:val="24"/>
        </w:rPr>
        <w:t>…(</w:t>
      </w:r>
      <w:proofErr w:type="gramEnd"/>
      <w:r w:rsidRPr="009B5594">
        <w:rPr>
          <w:rFonts w:ascii="Times New Roman" w:eastAsia="Times New Roman" w:hAnsi="Times New Roman" w:cs="Times New Roman"/>
          <w:i/>
          <w:sz w:val="24"/>
          <w:szCs w:val="24"/>
        </w:rPr>
        <w:t>2 – 3).</w:t>
      </w:r>
    </w:p>
    <w:p w14:paraId="1EFC6FFC"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p>
    <w:p w14:paraId="5560D08A" w14:textId="77777777" w:rsidR="00BF2F93" w:rsidRPr="009B5594" w:rsidRDefault="00BF2F93" w:rsidP="00BF2F93">
      <w:pPr>
        <w:spacing w:after="0" w:line="240" w:lineRule="auto"/>
        <w:contextualSpacing/>
        <w:rPr>
          <w:rFonts w:ascii="Times New Roman" w:eastAsia="Times New Roman" w:hAnsi="Times New Roman" w:cs="Times New Roman"/>
          <w:i/>
          <w:sz w:val="24"/>
          <w:szCs w:val="24"/>
        </w:rPr>
      </w:pPr>
      <w:r w:rsidRPr="009B5594">
        <w:rPr>
          <w:rFonts w:ascii="Times New Roman" w:eastAsia="Times New Roman" w:hAnsi="Times New Roman" w:cs="Times New Roman"/>
          <w:sz w:val="24"/>
          <w:szCs w:val="24"/>
        </w:rPr>
        <w:t>24. Слизистая оболочка мочевого пузыря представлена эпителием</w:t>
      </w:r>
      <w:r w:rsidRPr="009B5594">
        <w:rPr>
          <w:rFonts w:ascii="Times New Roman" w:eastAsia="Times New Roman" w:hAnsi="Times New Roman" w:cs="Times New Roman"/>
          <w:i/>
          <w:sz w:val="24"/>
          <w:szCs w:val="24"/>
        </w:rPr>
        <w:t>…(переходным).</w:t>
      </w:r>
    </w:p>
    <w:p w14:paraId="7E2D2E99" w14:textId="77777777" w:rsidR="00BF2F93" w:rsidRPr="009B5594" w:rsidRDefault="00BF2F93" w:rsidP="00BF2F93">
      <w:pPr>
        <w:spacing w:after="0" w:line="240" w:lineRule="auto"/>
        <w:jc w:val="center"/>
        <w:rPr>
          <w:rFonts w:ascii="Times New Roman" w:eastAsia="Times New Roman" w:hAnsi="Times New Roman" w:cs="Times New Roman"/>
          <w:b/>
          <w:bCs/>
          <w:sz w:val="24"/>
          <w:szCs w:val="24"/>
        </w:rPr>
      </w:pPr>
    </w:p>
    <w:tbl>
      <w:tblPr>
        <w:tblW w:w="8112" w:type="dxa"/>
        <w:tblInd w:w="108" w:type="dxa"/>
        <w:tblLayout w:type="fixed"/>
        <w:tblLook w:val="0000" w:firstRow="0" w:lastRow="0" w:firstColumn="0" w:lastColumn="0" w:noHBand="0" w:noVBand="0"/>
      </w:tblPr>
      <w:tblGrid>
        <w:gridCol w:w="4115"/>
        <w:gridCol w:w="3997"/>
      </w:tblGrid>
      <w:tr w:rsidR="00BF2F93" w:rsidRPr="009B5594" w14:paraId="47AF259C" w14:textId="77777777" w:rsidTr="003E02E7">
        <w:trPr>
          <w:trHeight w:val="2660"/>
        </w:trPr>
        <w:tc>
          <w:tcPr>
            <w:tcW w:w="4115" w:type="dxa"/>
            <w:tcBorders>
              <w:top w:val="single" w:sz="8" w:space="0" w:color="000000"/>
              <w:left w:val="single" w:sz="8" w:space="0" w:color="000000"/>
              <w:bottom w:val="single" w:sz="8" w:space="0" w:color="000000"/>
            </w:tcBorders>
          </w:tcPr>
          <w:p w14:paraId="26619613"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1</w:t>
            </w:r>
          </w:p>
          <w:p w14:paraId="08C71F5D"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w:t>
            </w:r>
            <w:r w:rsidRPr="009B5594">
              <w:rPr>
                <w:rFonts w:ascii="Times New Roman" w:eastAsia="Times New Roman" w:hAnsi="Times New Roman" w:cs="Times New Roman"/>
                <w:b/>
                <w:sz w:val="24"/>
                <w:szCs w:val="24"/>
                <w:u w:val="single"/>
              </w:rPr>
              <w:t xml:space="preserve"> </w:t>
            </w:r>
            <w:r w:rsidRPr="009B5594">
              <w:rPr>
                <w:rFonts w:ascii="Times New Roman" w:eastAsia="Times New Roman" w:hAnsi="Times New Roman" w:cs="Times New Roman"/>
                <w:sz w:val="24"/>
                <w:szCs w:val="24"/>
              </w:rPr>
              <w:t>Назовите органы, обозначенные цифрами:</w:t>
            </w:r>
          </w:p>
          <w:p w14:paraId="5A0AD8B3"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6BBD56CE" wp14:editId="59B80476">
                  <wp:extent cx="619125" cy="10001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19125" cy="1000125"/>
                          </a:xfrm>
                          <a:prstGeom prst="rect">
                            <a:avLst/>
                          </a:prstGeom>
                          <a:solidFill>
                            <a:srgbClr val="FFFFFF"/>
                          </a:solidFill>
                          <a:ln>
                            <a:noFill/>
                          </a:ln>
                        </pic:spPr>
                      </pic:pic>
                    </a:graphicData>
                  </a:graphic>
                </wp:inline>
              </w:drawing>
            </w:r>
          </w:p>
          <w:p w14:paraId="6D28216B"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3796F045"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Назовите состав, примерное количество и место образования вторичной мочи. </w:t>
            </w:r>
          </w:p>
          <w:p w14:paraId="348C5E36" w14:textId="77777777" w:rsidR="00BF2F93" w:rsidRPr="009B5594" w:rsidRDefault="00BF2F93" w:rsidP="00BF2F93">
            <w:pPr>
              <w:spacing w:after="0" w:line="240" w:lineRule="auto"/>
              <w:rPr>
                <w:rFonts w:ascii="Times New Roman" w:eastAsia="Times New Roman" w:hAnsi="Times New Roman" w:cs="Times New Roman"/>
                <w:sz w:val="24"/>
                <w:szCs w:val="24"/>
              </w:rPr>
            </w:pPr>
          </w:p>
          <w:p w14:paraId="0806FA9D" w14:textId="77777777" w:rsidR="00BF2F93" w:rsidRPr="009B5594" w:rsidRDefault="00BF2F93" w:rsidP="00BF2F93">
            <w:pPr>
              <w:spacing w:after="0" w:line="240" w:lineRule="auto"/>
              <w:rPr>
                <w:rFonts w:ascii="Times New Roman" w:eastAsia="Times New Roman" w:hAnsi="Times New Roman" w:cs="Times New Roman"/>
                <w:sz w:val="24"/>
                <w:szCs w:val="24"/>
              </w:rPr>
            </w:pPr>
          </w:p>
        </w:tc>
        <w:tc>
          <w:tcPr>
            <w:tcW w:w="3997" w:type="dxa"/>
            <w:tcBorders>
              <w:top w:val="single" w:sz="8" w:space="0" w:color="000000"/>
              <w:left w:val="single" w:sz="8" w:space="0" w:color="000000"/>
              <w:bottom w:val="single" w:sz="8" w:space="0" w:color="000000"/>
              <w:right w:val="single" w:sz="8" w:space="0" w:color="000000"/>
            </w:tcBorders>
          </w:tcPr>
          <w:p w14:paraId="0EC906F8"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2</w:t>
            </w:r>
          </w:p>
          <w:p w14:paraId="511D18D5"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Назовите части почки, обозначенные цифрами</w:t>
            </w:r>
          </w:p>
          <w:p w14:paraId="644E7AD1"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039004CD" wp14:editId="4714EF75">
                  <wp:extent cx="876300" cy="9048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76300" cy="904875"/>
                          </a:xfrm>
                          <a:prstGeom prst="rect">
                            <a:avLst/>
                          </a:prstGeom>
                          <a:solidFill>
                            <a:srgbClr val="FFFFFF"/>
                          </a:solidFill>
                          <a:ln>
                            <a:noFill/>
                          </a:ln>
                        </pic:spPr>
                      </pic:pic>
                    </a:graphicData>
                  </a:graphic>
                </wp:inline>
              </w:drawing>
            </w:r>
          </w:p>
          <w:p w14:paraId="31CAA328"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45E1F957"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09276736" w14:textId="77777777" w:rsidR="00BF2F93" w:rsidRPr="009B5594" w:rsidRDefault="00BF2F93" w:rsidP="00BF2F93">
            <w:pPr>
              <w:spacing w:after="0" w:line="240" w:lineRule="auto"/>
              <w:rPr>
                <w:rFonts w:ascii="Times New Roman" w:eastAsia="Times New Roman" w:hAnsi="Times New Roman" w:cs="Times New Roman"/>
                <w:sz w:val="24"/>
                <w:szCs w:val="24"/>
              </w:rPr>
            </w:pPr>
          </w:p>
        </w:tc>
      </w:tr>
      <w:tr w:rsidR="00BF2F93" w:rsidRPr="009B5594" w14:paraId="778CB309" w14:textId="77777777" w:rsidTr="003E02E7">
        <w:trPr>
          <w:trHeight w:val="316"/>
        </w:trPr>
        <w:tc>
          <w:tcPr>
            <w:tcW w:w="4115" w:type="dxa"/>
            <w:tcBorders>
              <w:top w:val="single" w:sz="8" w:space="0" w:color="000000"/>
              <w:left w:val="single" w:sz="8" w:space="0" w:color="000000"/>
              <w:bottom w:val="single" w:sz="8" w:space="0" w:color="000000"/>
            </w:tcBorders>
          </w:tcPr>
          <w:p w14:paraId="2542A4D8" w14:textId="77777777" w:rsidR="00BF2F93" w:rsidRPr="009B5594" w:rsidRDefault="00BF2F93" w:rsidP="00BF2F93">
            <w:pPr>
              <w:spacing w:after="0" w:line="240" w:lineRule="auto"/>
              <w:rPr>
                <w:rFonts w:ascii="Times New Roman" w:eastAsia="Times New Roman" w:hAnsi="Times New Roman" w:cs="Times New Roman"/>
                <w:sz w:val="24"/>
                <w:szCs w:val="24"/>
              </w:rPr>
            </w:pPr>
          </w:p>
          <w:p w14:paraId="08BABDC6"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1</w:t>
            </w:r>
          </w:p>
          <w:p w14:paraId="7F0F1D75"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1.Назовите органы, обозначенные цифрами:</w:t>
            </w:r>
          </w:p>
          <w:p w14:paraId="01EA0B1E"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0933442F" wp14:editId="0ECB690A">
                  <wp:extent cx="476250" cy="7715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771525"/>
                          </a:xfrm>
                          <a:prstGeom prst="rect">
                            <a:avLst/>
                          </a:prstGeom>
                          <a:solidFill>
                            <a:srgbClr val="FFFFFF"/>
                          </a:solidFill>
                          <a:ln>
                            <a:noFill/>
                          </a:ln>
                        </pic:spPr>
                      </pic:pic>
                    </a:graphicData>
                  </a:graphic>
                </wp:inline>
              </w:drawing>
            </w:r>
          </w:p>
          <w:p w14:paraId="0AB929E3"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известные вам причины заболеваний мочевыделительной системы.</w:t>
            </w:r>
          </w:p>
          <w:p w14:paraId="7C888E7A"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Назовите состав, примерное количество и место образования вторичной мочи.</w:t>
            </w:r>
          </w:p>
        </w:tc>
        <w:tc>
          <w:tcPr>
            <w:tcW w:w="3997" w:type="dxa"/>
            <w:tcBorders>
              <w:top w:val="single" w:sz="8" w:space="0" w:color="000000"/>
              <w:left w:val="single" w:sz="8" w:space="0" w:color="000000"/>
              <w:bottom w:val="single" w:sz="8" w:space="0" w:color="000000"/>
              <w:right w:val="single" w:sz="8" w:space="0" w:color="000000"/>
            </w:tcBorders>
          </w:tcPr>
          <w:p w14:paraId="1DCEEB2E" w14:textId="77777777" w:rsidR="00BF2F93" w:rsidRPr="009B5594" w:rsidRDefault="00BF2F93" w:rsidP="00BF2F93">
            <w:pPr>
              <w:spacing w:after="0" w:line="240" w:lineRule="auto"/>
              <w:rPr>
                <w:rFonts w:ascii="Times New Roman" w:eastAsia="Times New Roman" w:hAnsi="Times New Roman" w:cs="Times New Roman"/>
                <w:sz w:val="24"/>
                <w:szCs w:val="24"/>
              </w:rPr>
            </w:pPr>
          </w:p>
          <w:p w14:paraId="2620FAA3" w14:textId="77777777" w:rsidR="00BF2F93" w:rsidRPr="009B5594" w:rsidRDefault="00BF2F93" w:rsidP="00BF2F93">
            <w:pPr>
              <w:spacing w:after="0" w:line="240" w:lineRule="auto"/>
              <w:rPr>
                <w:rFonts w:ascii="Times New Roman" w:eastAsia="Times New Roman" w:hAnsi="Times New Roman" w:cs="Times New Roman"/>
                <w:b/>
                <w:sz w:val="24"/>
                <w:szCs w:val="24"/>
                <w:u w:val="single"/>
              </w:rPr>
            </w:pPr>
            <w:r w:rsidRPr="009B5594">
              <w:rPr>
                <w:rFonts w:ascii="Times New Roman" w:eastAsia="Times New Roman" w:hAnsi="Times New Roman" w:cs="Times New Roman"/>
                <w:b/>
                <w:sz w:val="24"/>
                <w:szCs w:val="24"/>
                <w:u w:val="single"/>
              </w:rPr>
              <w:t>Вариант 2</w:t>
            </w:r>
          </w:p>
          <w:p w14:paraId="5A3BF829"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Назовите части почки, обозначенные цифрами</w:t>
            </w:r>
          </w:p>
          <w:p w14:paraId="49AC1888"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noProof/>
                <w:sz w:val="24"/>
                <w:szCs w:val="24"/>
              </w:rPr>
              <w:drawing>
                <wp:inline distT="0" distB="0" distL="0" distR="0" wp14:anchorId="2C894D52" wp14:editId="2A680E78">
                  <wp:extent cx="581025" cy="60007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solidFill>
                            <a:srgbClr val="FFFFFF"/>
                          </a:solidFill>
                          <a:ln>
                            <a:noFill/>
                          </a:ln>
                        </pic:spPr>
                      </pic:pic>
                    </a:graphicData>
                  </a:graphic>
                </wp:inline>
              </w:drawing>
            </w:r>
          </w:p>
          <w:p w14:paraId="6A35F8DD"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Назовите методы профилактики заболеваний мочевыделительной системы.</w:t>
            </w:r>
          </w:p>
          <w:p w14:paraId="33991FDC" w14:textId="77777777" w:rsidR="00BF2F93" w:rsidRPr="009B5594" w:rsidRDefault="00BF2F93" w:rsidP="00BF2F93">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3.Назовите состав, примерное количество и место образования первичной мочи.</w:t>
            </w:r>
          </w:p>
          <w:p w14:paraId="14681224" w14:textId="77777777" w:rsidR="00BF2F93" w:rsidRPr="009B5594" w:rsidRDefault="00BF2F93" w:rsidP="00BF2F93">
            <w:pPr>
              <w:spacing w:after="0" w:line="240" w:lineRule="auto"/>
              <w:ind w:left="-906" w:right="2086" w:firstLine="906"/>
              <w:rPr>
                <w:rFonts w:ascii="Times New Roman" w:eastAsia="Times New Roman" w:hAnsi="Times New Roman" w:cs="Times New Roman"/>
                <w:sz w:val="24"/>
                <w:szCs w:val="24"/>
              </w:rPr>
            </w:pPr>
          </w:p>
        </w:tc>
      </w:tr>
    </w:tbl>
    <w:p w14:paraId="7B1F5EE5" w14:textId="77777777" w:rsidR="00763F5E" w:rsidRPr="009B5594" w:rsidRDefault="00763F5E" w:rsidP="006D2F6C">
      <w:pPr>
        <w:spacing w:after="0" w:line="240" w:lineRule="auto"/>
        <w:rPr>
          <w:rFonts w:ascii="Times New Roman" w:eastAsia="Times New Roman" w:hAnsi="Times New Roman" w:cs="Times New Roman"/>
          <w:b/>
          <w:bCs/>
        </w:rPr>
      </w:pPr>
    </w:p>
    <w:p w14:paraId="361F4CA0" w14:textId="6DC6B51F" w:rsidR="007D32DE" w:rsidRPr="009B5594" w:rsidRDefault="00763F5E" w:rsidP="006D2F6C">
      <w:pPr>
        <w:spacing w:after="0" w:line="240" w:lineRule="auto"/>
        <w:rPr>
          <w:rFonts w:ascii="Times New Roman" w:eastAsia="Calibri" w:hAnsi="Times New Roman" w:cs="Times New Roman"/>
          <w:b/>
          <w:bCs/>
          <w:sz w:val="32"/>
          <w:szCs w:val="28"/>
        </w:rPr>
      </w:pPr>
      <w:r w:rsidRPr="009B5594">
        <w:rPr>
          <w:rFonts w:ascii="Times New Roman" w:eastAsia="Times New Roman" w:hAnsi="Times New Roman" w:cs="Times New Roman"/>
          <w:b/>
          <w:bCs/>
          <w:sz w:val="24"/>
        </w:rPr>
        <w:t xml:space="preserve">Тема 2.16. Возрастные анатомо-физиологические </w:t>
      </w:r>
      <w:r w:rsidRPr="009B5594">
        <w:rPr>
          <w:rFonts w:ascii="Times New Roman" w:eastAsia="Times New Roman" w:hAnsi="Times New Roman" w:cs="Times New Roman"/>
          <w:b/>
          <w:bCs/>
          <w:iCs/>
          <w:sz w:val="24"/>
        </w:rPr>
        <w:t>особенности</w:t>
      </w:r>
      <w:r w:rsidRPr="009B5594">
        <w:rPr>
          <w:rFonts w:ascii="Times New Roman" w:eastAsia="Times New Roman" w:hAnsi="Times New Roman" w:cs="Times New Roman"/>
          <w:b/>
          <w:sz w:val="24"/>
          <w:lang w:eastAsia="ar-SA"/>
        </w:rPr>
        <w:t xml:space="preserve"> </w:t>
      </w:r>
      <w:r w:rsidRPr="009B5594">
        <w:rPr>
          <w:rFonts w:ascii="Times New Roman" w:eastAsia="Times New Roman" w:hAnsi="Times New Roman" w:cs="Times New Roman"/>
          <w:b/>
          <w:bCs/>
          <w:sz w:val="24"/>
        </w:rPr>
        <w:t>репродуктивной системы</w:t>
      </w:r>
    </w:p>
    <w:p w14:paraId="14077AAD"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Тестирование по теме «Половая система»</w:t>
      </w:r>
    </w:p>
    <w:p w14:paraId="7DF9F89D"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Вариант 1.</w:t>
      </w:r>
    </w:p>
    <w:p w14:paraId="79C3A0F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i/>
          <w:iCs/>
          <w:sz w:val="24"/>
          <w:szCs w:val="24"/>
        </w:rPr>
        <w:t>Часть 1.</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Выбери один вариант ответа</w:t>
      </w:r>
    </w:p>
    <w:p w14:paraId="6102D601"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1.</w:t>
      </w:r>
      <w:r w:rsidRPr="009B5594">
        <w:rPr>
          <w:rFonts w:ascii="Times New Roman" w:eastAsia="Times New Roman" w:hAnsi="Times New Roman" w:cs="Times New Roman"/>
          <w:sz w:val="24"/>
          <w:szCs w:val="24"/>
        </w:rPr>
        <w:t> Беременность у человека в среднем длится</w:t>
      </w:r>
      <w:r w:rsidRPr="009B5594">
        <w:rPr>
          <w:rFonts w:ascii="Times New Roman" w:eastAsia="Times New Roman" w:hAnsi="Times New Roman" w:cs="Times New Roman"/>
          <w:sz w:val="24"/>
          <w:szCs w:val="24"/>
        </w:rPr>
        <w:br/>
        <w:t>1) 50 недель            2) 24 недели</w:t>
      </w:r>
    </w:p>
    <w:p w14:paraId="44D8E012"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40 недель               4) 10 недель</w:t>
      </w:r>
    </w:p>
    <w:p w14:paraId="4F18E81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lastRenderedPageBreak/>
        <w:t>2</w:t>
      </w:r>
      <w:r w:rsidRPr="009B5594">
        <w:rPr>
          <w:rFonts w:ascii="Times New Roman" w:eastAsia="Times New Roman" w:hAnsi="Times New Roman" w:cs="Times New Roman"/>
          <w:sz w:val="24"/>
          <w:szCs w:val="24"/>
        </w:rPr>
        <w:t>. После оплодотворения яйцеклетки и первых делений образовавшейся зиготы зародыш человека внедряется в слизистую оболочку матки через:</w:t>
      </w:r>
    </w:p>
    <w:p w14:paraId="098D3E4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несколько часов                                      3) 6-7 дней</w:t>
      </w:r>
    </w:p>
    <w:p w14:paraId="0A9B2E4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1-2 дня                                                     4) несколько недель</w:t>
      </w:r>
    </w:p>
    <w:p w14:paraId="7E4AC5E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3.</w:t>
      </w:r>
      <w:r w:rsidRPr="009B5594">
        <w:rPr>
          <w:rFonts w:ascii="Times New Roman" w:eastAsia="Times New Roman" w:hAnsi="Times New Roman" w:cs="Times New Roman"/>
          <w:sz w:val="24"/>
          <w:szCs w:val="24"/>
        </w:rPr>
        <w:t> В процессе индивидуального развития человека:</w:t>
      </w:r>
    </w:p>
    <w:p w14:paraId="15985CDC"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1) увеличивается его масса тела    2) происходят его качественные и </w:t>
      </w:r>
      <w:proofErr w:type="gramStart"/>
      <w:r w:rsidRPr="009B5594">
        <w:rPr>
          <w:rFonts w:ascii="Times New Roman" w:eastAsia="Times New Roman" w:hAnsi="Times New Roman" w:cs="Times New Roman"/>
          <w:sz w:val="24"/>
          <w:szCs w:val="24"/>
        </w:rPr>
        <w:t>количественные  изменения</w:t>
      </w:r>
      <w:proofErr w:type="gramEnd"/>
      <w:r w:rsidRPr="009B5594">
        <w:rPr>
          <w:rFonts w:ascii="Times New Roman" w:eastAsia="Times New Roman" w:hAnsi="Times New Roman" w:cs="Times New Roman"/>
          <w:sz w:val="24"/>
          <w:szCs w:val="24"/>
        </w:rPr>
        <w:t xml:space="preserve">       3) увеличиваются его размеры     4) восстанавливаются признаки предков</w:t>
      </w:r>
    </w:p>
    <w:p w14:paraId="112F214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4</w:t>
      </w:r>
      <w:r w:rsidRPr="009B5594">
        <w:rPr>
          <w:rFonts w:ascii="Times New Roman" w:eastAsia="Times New Roman" w:hAnsi="Times New Roman" w:cs="Times New Roman"/>
          <w:sz w:val="24"/>
          <w:szCs w:val="24"/>
        </w:rPr>
        <w:t>. Процесс слияния мужской и женской половых клеток с образованием зиготы называют:</w:t>
      </w:r>
    </w:p>
    <w:p w14:paraId="581CE4A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оплодотворением                                              3) размножением</w:t>
      </w:r>
    </w:p>
    <w:p w14:paraId="677CD386"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делением клетки                                                4) индивидуальным развитием организма</w:t>
      </w:r>
    </w:p>
    <w:p w14:paraId="3ACBBB5C"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5.</w:t>
      </w:r>
      <w:r w:rsidRPr="009B5594">
        <w:rPr>
          <w:rFonts w:ascii="Times New Roman" w:eastAsia="Times New Roman" w:hAnsi="Times New Roman" w:cs="Times New Roman"/>
          <w:sz w:val="24"/>
          <w:szCs w:val="24"/>
        </w:rPr>
        <w:t> Женские половые железы называют:</w:t>
      </w:r>
    </w:p>
    <w:p w14:paraId="34DF7FA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яйцеклетки                    3) яички</w:t>
      </w:r>
    </w:p>
    <w:p w14:paraId="7D32061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яичники                         3) маткой</w:t>
      </w:r>
    </w:p>
    <w:p w14:paraId="0320459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6.</w:t>
      </w:r>
      <w:r w:rsidRPr="009B5594">
        <w:rPr>
          <w:rFonts w:ascii="Times New Roman" w:eastAsia="Times New Roman" w:hAnsi="Times New Roman" w:cs="Times New Roman"/>
          <w:sz w:val="24"/>
          <w:szCs w:val="24"/>
        </w:rPr>
        <w:t> Ускорение физического и психического развития детей называется;</w:t>
      </w:r>
    </w:p>
    <w:p w14:paraId="081ABCB4"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гиперфункция                                          3) половое созревание</w:t>
      </w:r>
    </w:p>
    <w:p w14:paraId="04C5E8C3"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акселерация                                                 4) социализация</w:t>
      </w:r>
    </w:p>
    <w:p w14:paraId="377F411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7.</w:t>
      </w:r>
      <w:r w:rsidRPr="009B5594">
        <w:rPr>
          <w:rFonts w:ascii="Times New Roman" w:eastAsia="Times New Roman" w:hAnsi="Times New Roman" w:cs="Times New Roman"/>
          <w:sz w:val="24"/>
          <w:szCs w:val="24"/>
        </w:rPr>
        <w:t> У ВИЧ-инфицированных и заболевших СПИДом людей</w:t>
      </w:r>
    </w:p>
    <w:p w14:paraId="27F2070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быстрее, чем у здоровых, происходит свертывание крови</w:t>
      </w:r>
    </w:p>
    <w:p w14:paraId="0B035B8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вырабатывается невосприимчивость к инфекциям</w:t>
      </w:r>
    </w:p>
    <w:p w14:paraId="1ADBEDD1"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разрушается иммунная система организма</w:t>
      </w:r>
    </w:p>
    <w:p w14:paraId="023F2A3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увеличивается число эритроцитов в крови</w:t>
      </w:r>
    </w:p>
    <w:p w14:paraId="4C4452A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8.</w:t>
      </w:r>
      <w:r w:rsidRPr="009B5594">
        <w:rPr>
          <w:rFonts w:ascii="Times New Roman" w:eastAsia="Times New Roman" w:hAnsi="Times New Roman" w:cs="Times New Roman"/>
          <w:sz w:val="24"/>
          <w:szCs w:val="24"/>
        </w:rPr>
        <w:t> Заражение вирусом СПИДа может происходить при:</w:t>
      </w:r>
    </w:p>
    <w:p w14:paraId="7423D17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использовании одежды больного</w:t>
      </w:r>
    </w:p>
    <w:p w14:paraId="1D27E2A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нахождении с больным в одном помещении</w:t>
      </w:r>
    </w:p>
    <w:p w14:paraId="1E2EF677"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использовании шприца, которым пользовался больной</w:t>
      </w:r>
    </w:p>
    <w:p w14:paraId="0AB1E5E3"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использовании плохо вымытой посуды, которой пользовался больной</w:t>
      </w:r>
    </w:p>
    <w:p w14:paraId="65CCE0D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i/>
          <w:iCs/>
          <w:sz w:val="24"/>
          <w:szCs w:val="24"/>
        </w:rPr>
        <w:t>9</w:t>
      </w:r>
      <w:r w:rsidRPr="009B5594">
        <w:rPr>
          <w:rFonts w:ascii="Times New Roman" w:eastAsia="Times New Roman" w:hAnsi="Times New Roman" w:cs="Times New Roman"/>
          <w:sz w:val="24"/>
          <w:szCs w:val="24"/>
        </w:rPr>
        <w:t>. Какое инфекционное заболевание передается половым путем?</w:t>
      </w:r>
    </w:p>
    <w:p w14:paraId="7FDAC53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1)туберкулез          3</w:t>
      </w:r>
      <w:proofErr w:type="gramStart"/>
      <w:r w:rsidRPr="009B5594">
        <w:rPr>
          <w:rFonts w:ascii="Times New Roman" w:eastAsia="Times New Roman" w:hAnsi="Times New Roman" w:cs="Times New Roman"/>
          <w:sz w:val="24"/>
          <w:szCs w:val="24"/>
        </w:rPr>
        <w:t>)  коклюш</w:t>
      </w:r>
      <w:proofErr w:type="gramEnd"/>
    </w:p>
    <w:p w14:paraId="06CBB2E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гонорея            4) дизентерия</w:t>
      </w:r>
    </w:p>
    <w:p w14:paraId="128A9775" w14:textId="77777777" w:rsidR="00763F5E" w:rsidRPr="009B5594" w:rsidRDefault="00763F5E" w:rsidP="007957FF">
      <w:pPr>
        <w:shd w:val="clear" w:color="auto" w:fill="FFFFFF"/>
        <w:spacing w:after="0" w:line="240" w:lineRule="auto"/>
        <w:rPr>
          <w:rFonts w:ascii="Times New Roman" w:eastAsia="Times New Roman" w:hAnsi="Times New Roman" w:cs="Times New Roman"/>
          <w:b/>
          <w:bCs/>
          <w:sz w:val="24"/>
          <w:szCs w:val="24"/>
        </w:rPr>
      </w:pPr>
    </w:p>
    <w:p w14:paraId="69E11B2C"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Тестирование по теме «Половая система»</w:t>
      </w:r>
    </w:p>
    <w:p w14:paraId="7BDC659C" w14:textId="77777777" w:rsidR="00763F5E" w:rsidRPr="009B5594" w:rsidRDefault="00763F5E" w:rsidP="00763F5E">
      <w:pPr>
        <w:shd w:val="clear" w:color="auto" w:fill="FFFFFF"/>
        <w:spacing w:after="0" w:line="240" w:lineRule="auto"/>
        <w:jc w:val="center"/>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Вариант 2.</w:t>
      </w:r>
    </w:p>
    <w:p w14:paraId="513310D3"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Часть 1.</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b/>
          <w:bCs/>
          <w:i/>
          <w:iCs/>
          <w:sz w:val="24"/>
          <w:szCs w:val="24"/>
        </w:rPr>
        <w:t>Выбери один вариант ответа</w:t>
      </w:r>
    </w:p>
    <w:p w14:paraId="2F1951E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1</w:t>
      </w:r>
      <w:r w:rsidRPr="009B5594">
        <w:rPr>
          <w:rFonts w:ascii="Times New Roman" w:eastAsia="Times New Roman" w:hAnsi="Times New Roman" w:cs="Times New Roman"/>
          <w:sz w:val="24"/>
          <w:szCs w:val="24"/>
        </w:rPr>
        <w:t>. Овуляцией называется:</w:t>
      </w:r>
    </w:p>
    <w:p w14:paraId="79690B26"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выход яйцеклетки из фолликула       2) продвижение яйцеклетки по маточной трубе</w:t>
      </w:r>
    </w:p>
    <w:p w14:paraId="4DDD9C07"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погружение яйцеклетки в слизистую оболочку матки      4) начальная стадия деления яйцеклетки</w:t>
      </w:r>
    </w:p>
    <w:p w14:paraId="49B78FA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2.</w:t>
      </w:r>
      <w:r w:rsidRPr="009B5594">
        <w:rPr>
          <w:rFonts w:ascii="Times New Roman" w:eastAsia="Times New Roman" w:hAnsi="Times New Roman" w:cs="Times New Roman"/>
          <w:sz w:val="24"/>
          <w:szCs w:val="24"/>
        </w:rPr>
        <w:t> Формирование плаценты у человека полностью заканчивается:</w:t>
      </w:r>
    </w:p>
    <w:p w14:paraId="22100FE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сразу после оплодотворения                      3) к 12-й неделе развития зародыша</w:t>
      </w:r>
    </w:p>
    <w:p w14:paraId="5D3FF1C1"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после погружения зародыша в матку       4) к концу беременности</w:t>
      </w:r>
    </w:p>
    <w:p w14:paraId="792A6036"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3</w:t>
      </w:r>
      <w:r w:rsidRPr="009B5594">
        <w:rPr>
          <w:rFonts w:ascii="Times New Roman" w:eastAsia="Times New Roman" w:hAnsi="Times New Roman" w:cs="Times New Roman"/>
          <w:sz w:val="24"/>
          <w:szCs w:val="24"/>
        </w:rPr>
        <w:t>. Оплодотворение происходит при:</w:t>
      </w:r>
    </w:p>
    <w:p w14:paraId="69B9F56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делении яйцеклетки                               3) слиянии сперматозоида и яйцеклетки</w:t>
      </w:r>
    </w:p>
    <w:p w14:paraId="1E09092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передвижении сперматозоидов            4) проникновении сперматозоида в полость матки</w:t>
      </w:r>
    </w:p>
    <w:p w14:paraId="5BB1CE2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4.</w:t>
      </w:r>
      <w:r w:rsidRPr="009B5594">
        <w:rPr>
          <w:rFonts w:ascii="Times New Roman" w:eastAsia="Times New Roman" w:hAnsi="Times New Roman" w:cs="Times New Roman"/>
          <w:sz w:val="24"/>
          <w:szCs w:val="24"/>
        </w:rPr>
        <w:t> В половых клетках содержится хромосом:</w:t>
      </w:r>
    </w:p>
    <w:p w14:paraId="4F3D861A"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столько же, сколько в клетках тела                  3) в два раза меньше, чем в клетках тела</w:t>
      </w:r>
    </w:p>
    <w:p w14:paraId="064E838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в два раза больше, чем в клетках тела           4) в четыре раза меньше, чем в клетках тела</w:t>
      </w:r>
    </w:p>
    <w:p w14:paraId="0D1914C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5.</w:t>
      </w:r>
      <w:r w:rsidRPr="009B5594">
        <w:rPr>
          <w:rFonts w:ascii="Times New Roman" w:eastAsia="Times New Roman" w:hAnsi="Times New Roman" w:cs="Times New Roman"/>
          <w:sz w:val="24"/>
          <w:szCs w:val="24"/>
        </w:rPr>
        <w:t> Мужские половые железы:</w:t>
      </w:r>
    </w:p>
    <w:p w14:paraId="163F19B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семенники                     3) сперматозоиды</w:t>
      </w:r>
    </w:p>
    <w:p w14:paraId="0DCA724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яичники                          3) мужские половые гормоны</w:t>
      </w:r>
    </w:p>
    <w:p w14:paraId="2A8DC2E4"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6</w:t>
      </w:r>
      <w:r w:rsidRPr="009B5594">
        <w:rPr>
          <w:rFonts w:ascii="Times New Roman" w:eastAsia="Times New Roman" w:hAnsi="Times New Roman" w:cs="Times New Roman"/>
          <w:sz w:val="24"/>
          <w:szCs w:val="24"/>
        </w:rPr>
        <w:t>. Беременность – это процесс:</w:t>
      </w:r>
    </w:p>
    <w:p w14:paraId="1B7A5CC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оплодотворения                                     3) развития плода и рождения</w:t>
      </w:r>
    </w:p>
    <w:p w14:paraId="4046F240"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2) внутриутробного развития плода         4) родов</w:t>
      </w:r>
    </w:p>
    <w:p w14:paraId="7CC8498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7.</w:t>
      </w:r>
      <w:r w:rsidRPr="009B5594">
        <w:rPr>
          <w:rFonts w:ascii="Times New Roman" w:eastAsia="Times New Roman" w:hAnsi="Times New Roman" w:cs="Times New Roman"/>
          <w:sz w:val="24"/>
          <w:szCs w:val="24"/>
        </w:rPr>
        <w:t> </w:t>
      </w:r>
      <w:r w:rsidRPr="009B5594">
        <w:rPr>
          <w:rFonts w:ascii="Times New Roman" w:eastAsia="Times New Roman" w:hAnsi="Times New Roman" w:cs="Times New Roman"/>
          <w:sz w:val="24"/>
          <w:szCs w:val="24"/>
          <w:u w:val="single"/>
        </w:rPr>
        <w:t>Наиболее часто</w:t>
      </w:r>
      <w:r w:rsidRPr="009B5594">
        <w:rPr>
          <w:rFonts w:ascii="Times New Roman" w:eastAsia="Times New Roman" w:hAnsi="Times New Roman" w:cs="Times New Roman"/>
          <w:sz w:val="24"/>
          <w:szCs w:val="24"/>
        </w:rPr>
        <w:t> заражение ВИЧ происходит при:</w:t>
      </w:r>
    </w:p>
    <w:p w14:paraId="2ABAB14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вскармливании младенца грудным молоком</w:t>
      </w:r>
    </w:p>
    <w:p w14:paraId="57304284"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поцелуях</w:t>
      </w:r>
    </w:p>
    <w:p w14:paraId="7174AB99"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рукопожатии больного человека</w:t>
      </w:r>
    </w:p>
    <w:p w14:paraId="23E81122"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инъекциях нестерильными шприцами</w:t>
      </w:r>
    </w:p>
    <w:p w14:paraId="18E60545"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8.</w:t>
      </w:r>
      <w:r w:rsidRPr="009B5594">
        <w:rPr>
          <w:rFonts w:ascii="Times New Roman" w:eastAsia="Times New Roman" w:hAnsi="Times New Roman" w:cs="Times New Roman"/>
          <w:sz w:val="24"/>
          <w:szCs w:val="24"/>
        </w:rPr>
        <w:t> Заболевание СПИДом влечет за собой:</w:t>
      </w:r>
    </w:p>
    <w:p w14:paraId="4B64D938"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резкое повышение содержания тромбоцитов в крови</w:t>
      </w:r>
    </w:p>
    <w:p w14:paraId="76EE192D"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резкое повышение содержания гемоглобина в эритроцитах</w:t>
      </w:r>
    </w:p>
    <w:p w14:paraId="2748B967"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отсутствие иммунитета</w:t>
      </w:r>
    </w:p>
    <w:p w14:paraId="2BFD672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4)    разрушение головного мозга</w:t>
      </w:r>
    </w:p>
    <w:p w14:paraId="336C237B"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
          <w:bCs/>
          <w:sz w:val="24"/>
          <w:szCs w:val="24"/>
        </w:rPr>
        <w:t>9</w:t>
      </w:r>
      <w:r w:rsidRPr="009B5594">
        <w:rPr>
          <w:rFonts w:ascii="Times New Roman" w:eastAsia="Times New Roman" w:hAnsi="Times New Roman" w:cs="Times New Roman"/>
          <w:sz w:val="24"/>
          <w:szCs w:val="24"/>
        </w:rPr>
        <w:t>. Какое инфекционное заболевание передается половым путем?</w:t>
      </w:r>
    </w:p>
    <w:p w14:paraId="569A025E"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туберкулез          3</w:t>
      </w:r>
      <w:proofErr w:type="gramStart"/>
      <w:r w:rsidRPr="009B5594">
        <w:rPr>
          <w:rFonts w:ascii="Times New Roman" w:eastAsia="Times New Roman" w:hAnsi="Times New Roman" w:cs="Times New Roman"/>
          <w:sz w:val="24"/>
          <w:szCs w:val="24"/>
        </w:rPr>
        <w:t>)  коклюш</w:t>
      </w:r>
      <w:proofErr w:type="gramEnd"/>
    </w:p>
    <w:p w14:paraId="6D59C46F" w14:textId="77777777" w:rsidR="00763F5E" w:rsidRPr="009B5594" w:rsidRDefault="00763F5E" w:rsidP="00763F5E">
      <w:pPr>
        <w:shd w:val="clear" w:color="auto" w:fill="FFFFFF"/>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сифилис            4) дизентерия</w:t>
      </w:r>
    </w:p>
    <w:p w14:paraId="73547CD3" w14:textId="77777777" w:rsidR="00763F5E" w:rsidRPr="009B5594" w:rsidRDefault="00763F5E" w:rsidP="006D2F6C">
      <w:pPr>
        <w:spacing w:after="0" w:line="240" w:lineRule="auto"/>
        <w:rPr>
          <w:rFonts w:ascii="Times New Roman" w:eastAsia="Times New Roman" w:hAnsi="Times New Roman" w:cs="Times New Roman"/>
          <w:b/>
          <w:lang w:eastAsia="ar-SA"/>
        </w:rPr>
      </w:pPr>
    </w:p>
    <w:p w14:paraId="2943A8BD" w14:textId="30818192" w:rsidR="006D2F6C" w:rsidRPr="009B5594" w:rsidRDefault="00763F5E" w:rsidP="006D2F6C">
      <w:pPr>
        <w:spacing w:after="0" w:line="240" w:lineRule="auto"/>
        <w:rPr>
          <w:rFonts w:ascii="Times New Roman" w:eastAsia="Times New Roman" w:hAnsi="Times New Roman" w:cs="Times New Roman"/>
          <w:sz w:val="32"/>
          <w:szCs w:val="28"/>
        </w:rPr>
      </w:pPr>
      <w:r w:rsidRPr="009B5594">
        <w:rPr>
          <w:rFonts w:ascii="Times New Roman" w:eastAsia="Times New Roman" w:hAnsi="Times New Roman" w:cs="Times New Roman"/>
          <w:b/>
          <w:lang w:eastAsia="ar-SA"/>
        </w:rPr>
        <w:t>Тема 3.1. Возрастные а</w:t>
      </w:r>
      <w:r w:rsidRPr="009B5594">
        <w:rPr>
          <w:rFonts w:ascii="Times New Roman" w:eastAsia="Times New Roman" w:hAnsi="Times New Roman" w:cs="Times New Roman"/>
          <w:b/>
          <w:bCs/>
        </w:rPr>
        <w:t xml:space="preserve">натомо-физиологические </w:t>
      </w:r>
      <w:r w:rsidRPr="009B5594">
        <w:rPr>
          <w:rFonts w:ascii="Times New Roman" w:eastAsia="Times New Roman" w:hAnsi="Times New Roman" w:cs="Times New Roman"/>
          <w:b/>
          <w:bCs/>
          <w:iCs/>
        </w:rPr>
        <w:t>особенности</w:t>
      </w:r>
      <w:r w:rsidRPr="009B5594">
        <w:rPr>
          <w:rFonts w:ascii="Times New Roman" w:eastAsia="Times New Roman" w:hAnsi="Times New Roman" w:cs="Times New Roman"/>
          <w:b/>
          <w:bCs/>
        </w:rPr>
        <w:t xml:space="preserve"> эндокринной системы</w:t>
      </w:r>
    </w:p>
    <w:p w14:paraId="44C9FAEF" w14:textId="4154C1AB" w:rsidR="006D2F6C" w:rsidRPr="009B5594" w:rsidRDefault="006D2F6C" w:rsidP="006D2F6C">
      <w:pPr>
        <w:spacing w:after="0" w:line="240" w:lineRule="auto"/>
        <w:jc w:val="center"/>
        <w:rPr>
          <w:rFonts w:ascii="Times New Roman" w:eastAsia="Times New Roman" w:hAnsi="Times New Roman" w:cs="Times New Roman"/>
          <w:b/>
          <w:bCs/>
          <w:sz w:val="24"/>
          <w:szCs w:val="24"/>
        </w:rPr>
      </w:pPr>
      <w:r w:rsidRPr="009B5594">
        <w:rPr>
          <w:rFonts w:ascii="Times New Roman" w:eastAsia="Times New Roman" w:hAnsi="Times New Roman" w:cs="Times New Roman"/>
          <w:b/>
          <w:sz w:val="24"/>
          <w:szCs w:val="24"/>
        </w:rPr>
        <w:t>Терминологический диктант по теме «Эндокринная система»</w:t>
      </w:r>
    </w:p>
    <w:p w14:paraId="13AC789F"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Два вида регуляции функций в организме – ... (нервная и гуморальная).</w:t>
      </w:r>
    </w:p>
    <w:p w14:paraId="5A9C1E69"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выделяемые в кровь железами внутренней секреции, – ... (гормоны).</w:t>
      </w:r>
    </w:p>
    <w:p w14:paraId="32479A41"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 щитовидная железа, надпочечники – это железы … (внутренней) секреции.</w:t>
      </w:r>
    </w:p>
    <w:p w14:paraId="7FF58FF8"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Гормоны, регулирующие развитие вторичных половых признаков у мужчин и женщин, – ... (половые). </w:t>
      </w:r>
    </w:p>
    <w:p w14:paraId="0AA10D91"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Гормоны мозгового слоя надпочечников – ... (адреналин и норадреналин).</w:t>
      </w:r>
    </w:p>
    <w:p w14:paraId="5F921983"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Гормон, усиливающий работу сердца; его выработка увеличивается при эмоциональном напряжении – ... (адреналин).</w:t>
      </w:r>
    </w:p>
    <w:p w14:paraId="02E9AC62"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регуляции обмена сахара в организме принимает участие гормон … (инсулин).</w:t>
      </w:r>
    </w:p>
    <w:p w14:paraId="5986CD65"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Гормон щитовидной железы – ... (тироксин).</w:t>
      </w:r>
    </w:p>
    <w:p w14:paraId="23827276"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Железа внутренней секреции, расположенная в основании мозга и управляющая деятельностью других желез, – ... (гипофиз).</w:t>
      </w:r>
    </w:p>
    <w:p w14:paraId="5E6DF062"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Уменьшение выработки инсулина вызывает развитие тяжелого заболевания – ... (сахарного диабета).</w:t>
      </w:r>
    </w:p>
    <w:p w14:paraId="3AABBF6F"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Усиление функции щитовидной железы приводит к … (базедовой болезни).</w:t>
      </w:r>
    </w:p>
    <w:p w14:paraId="69DBEB60"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Для синтеза гормонов щитовидной железы необходим … (йод).</w:t>
      </w:r>
    </w:p>
    <w:p w14:paraId="34E1AADA" w14:textId="77777777" w:rsidR="006D2F6C" w:rsidRPr="009B5594" w:rsidRDefault="006D2F6C" w:rsidP="00085489">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При недостаточной выработке гормонов щитовидной железы у детей развивается … (кретинизм), а у взрослых людей – ... (микседема).</w:t>
      </w:r>
    </w:p>
    <w:p w14:paraId="50643307" w14:textId="77777777" w:rsidR="006D2F6C" w:rsidRPr="009B5594" w:rsidRDefault="006D2F6C" w:rsidP="006D2F6C">
      <w:pPr>
        <w:spacing w:after="0" w:line="240" w:lineRule="auto"/>
        <w:rPr>
          <w:rFonts w:ascii="Times New Roman" w:eastAsia="Times New Roman" w:hAnsi="Times New Roman" w:cs="Times New Roman"/>
          <w:b/>
          <w:sz w:val="24"/>
          <w:szCs w:val="24"/>
        </w:rPr>
      </w:pPr>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
          <w:sz w:val="24"/>
          <w:szCs w:val="24"/>
        </w:rPr>
        <w:t>Тест по теме «Эндокринная система»</w:t>
      </w:r>
    </w:p>
    <w:p w14:paraId="2F067879"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1. К железам смешанной секреции относится:</w:t>
      </w:r>
    </w:p>
    <w:p w14:paraId="26488723"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поджелудочная железа</w:t>
      </w:r>
    </w:p>
    <w:p w14:paraId="477500A3"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w:t>
      </w:r>
    </w:p>
    <w:p w14:paraId="6EA64C85"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щитовидная железа</w:t>
      </w:r>
    </w:p>
    <w:p w14:paraId="7CD28C50" w14:textId="77777777" w:rsidR="006D2F6C" w:rsidRPr="009B5594" w:rsidRDefault="006D2F6C" w:rsidP="00085489">
      <w:pPr>
        <w:numPr>
          <w:ilvl w:val="0"/>
          <w:numId w:val="24"/>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надпочечники</w:t>
      </w:r>
    </w:p>
    <w:p w14:paraId="345DDEF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2. К повышению уровня глюкозы в крови может привести нарушение части функций</w:t>
      </w:r>
    </w:p>
    <w:p w14:paraId="103F4DA0"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6791A6D3"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59B9D33A"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поджелудочной железы</w:t>
      </w:r>
    </w:p>
    <w:p w14:paraId="48E94B76" w14:textId="77777777" w:rsidR="006D2F6C" w:rsidRPr="009B5594" w:rsidRDefault="006D2F6C" w:rsidP="00085489">
      <w:pPr>
        <w:numPr>
          <w:ilvl w:val="0"/>
          <w:numId w:val="25"/>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вилочковой железы</w:t>
      </w:r>
    </w:p>
    <w:p w14:paraId="3900BD3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3. Недостаток тироксина восполняется добавлением в пищу:</w:t>
      </w:r>
    </w:p>
    <w:p w14:paraId="6C67CE87"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калия</w:t>
      </w:r>
    </w:p>
    <w:p w14:paraId="656B124B"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натрия</w:t>
      </w:r>
    </w:p>
    <w:p w14:paraId="57A9ADD2"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йода</w:t>
      </w:r>
    </w:p>
    <w:p w14:paraId="237E44AE" w14:textId="77777777" w:rsidR="006D2F6C" w:rsidRPr="009B5594" w:rsidRDefault="006D2F6C" w:rsidP="00085489">
      <w:pPr>
        <w:numPr>
          <w:ilvl w:val="0"/>
          <w:numId w:val="26"/>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брома</w:t>
      </w:r>
    </w:p>
    <w:p w14:paraId="3E1D968F"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А 4. Гормоны – это: </w:t>
      </w:r>
    </w:p>
    <w:p w14:paraId="1025D381"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белки, катализирующие химические реакции</w:t>
      </w:r>
    </w:p>
    <w:p w14:paraId="162FB064"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поступающие с пищей</w:t>
      </w:r>
    </w:p>
    <w:p w14:paraId="3E8EAC78"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соединения белков и витаминов</w:t>
      </w:r>
    </w:p>
    <w:p w14:paraId="027B3DA8" w14:textId="77777777" w:rsidR="006D2F6C" w:rsidRPr="009B5594" w:rsidRDefault="006D2F6C" w:rsidP="00085489">
      <w:pPr>
        <w:numPr>
          <w:ilvl w:val="0"/>
          <w:numId w:val="27"/>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биологически активные вещества, вырабатываемые эндокринными железами</w:t>
      </w:r>
    </w:p>
    <w:p w14:paraId="4CF90323"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5. Тироксин – это гормон:</w:t>
      </w:r>
    </w:p>
    <w:p w14:paraId="07FA3CE6"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поджелудочной железы</w:t>
      </w:r>
    </w:p>
    <w:p w14:paraId="25FEEC3E"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3FB9D234"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половых желез</w:t>
      </w:r>
    </w:p>
    <w:p w14:paraId="56C1D9E6" w14:textId="77777777" w:rsidR="006D2F6C" w:rsidRPr="009B5594" w:rsidRDefault="006D2F6C" w:rsidP="00085489">
      <w:pPr>
        <w:numPr>
          <w:ilvl w:val="0"/>
          <w:numId w:val="28"/>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65D1318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6. Признаком сахарного диабета считается:</w:t>
      </w:r>
    </w:p>
    <w:p w14:paraId="25670F18"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повышение уровня инсулина в крови</w:t>
      </w:r>
    </w:p>
    <w:p w14:paraId="7DBAE4E1"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увеличение величины кровяного давления</w:t>
      </w:r>
    </w:p>
    <w:p w14:paraId="05EB91CA"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уменьшение уровня глюкозы в крови</w:t>
      </w:r>
    </w:p>
    <w:p w14:paraId="3944A436" w14:textId="77777777" w:rsidR="006D2F6C" w:rsidRPr="009B5594" w:rsidRDefault="006D2F6C" w:rsidP="00085489">
      <w:pPr>
        <w:numPr>
          <w:ilvl w:val="0"/>
          <w:numId w:val="29"/>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увеличение содержания глюкозы в крови</w:t>
      </w:r>
    </w:p>
    <w:p w14:paraId="195C7D71"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7. Гигантизм связан с нарушением функций:</w:t>
      </w:r>
    </w:p>
    <w:p w14:paraId="0C451904"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вилочковой железы</w:t>
      </w:r>
    </w:p>
    <w:p w14:paraId="51DD746F"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надпочечников</w:t>
      </w:r>
    </w:p>
    <w:p w14:paraId="37C8B931"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щитовидной железы</w:t>
      </w:r>
    </w:p>
    <w:p w14:paraId="2A7551BD" w14:textId="77777777" w:rsidR="006D2F6C" w:rsidRPr="009B5594" w:rsidRDefault="006D2F6C" w:rsidP="00085489">
      <w:pPr>
        <w:numPr>
          <w:ilvl w:val="0"/>
          <w:numId w:val="30"/>
        </w:num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гипофиза</w:t>
      </w:r>
    </w:p>
    <w:p w14:paraId="71CD775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1. Выберите железы только внутренней секреции</w:t>
      </w:r>
    </w:p>
    <w:p w14:paraId="7267D02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А) гипофиз</w:t>
      </w:r>
    </w:p>
    <w:p w14:paraId="13A8F43C"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Б) надпочечники</w:t>
      </w:r>
    </w:p>
    <w:p w14:paraId="53AE5EB6"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В) поджелудочная железа</w:t>
      </w:r>
    </w:p>
    <w:p w14:paraId="63745FCE"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Г) семенники</w:t>
      </w:r>
    </w:p>
    <w:p w14:paraId="028C4D10"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Д) слюнные железы</w:t>
      </w:r>
    </w:p>
    <w:p w14:paraId="5B750F84"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Е) щитовидная железа</w:t>
      </w:r>
    </w:p>
    <w:p w14:paraId="34E11758" w14:textId="77777777" w:rsidR="006D2F6C" w:rsidRPr="009B5594" w:rsidRDefault="006D2F6C" w:rsidP="006D2F6C">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2. Установите соответствие между названиями желез внутренней секреции и их функциями.</w:t>
      </w:r>
    </w:p>
    <w:tbl>
      <w:tblPr>
        <w:tblW w:w="0" w:type="auto"/>
        <w:tblCellSpacing w:w="0" w:type="dxa"/>
        <w:tblCellMar>
          <w:left w:w="0" w:type="dxa"/>
          <w:right w:w="0" w:type="dxa"/>
        </w:tblCellMar>
        <w:tblLook w:val="04A0" w:firstRow="1" w:lastRow="0" w:firstColumn="1" w:lastColumn="0" w:noHBand="0" w:noVBand="1"/>
      </w:tblPr>
      <w:tblGrid>
        <w:gridCol w:w="5589"/>
        <w:gridCol w:w="1761"/>
      </w:tblGrid>
      <w:tr w:rsidR="006D2F6C" w:rsidRPr="009B5594" w14:paraId="0CB5DEE5" w14:textId="77777777" w:rsidTr="00D603D2">
        <w:trPr>
          <w:tblCellSpacing w:w="0" w:type="dxa"/>
        </w:trPr>
        <w:tc>
          <w:tcPr>
            <w:tcW w:w="0" w:type="auto"/>
            <w:vAlign w:val="center"/>
          </w:tcPr>
          <w:p w14:paraId="3A495406" w14:textId="77777777" w:rsidR="006D2F6C" w:rsidRPr="009B5594" w:rsidRDefault="006D2F6C" w:rsidP="00D603D2">
            <w:pPr>
              <w:spacing w:after="0" w:line="240" w:lineRule="auto"/>
              <w:rPr>
                <w:rFonts w:ascii="Times New Roman" w:eastAsia="Times New Roman" w:hAnsi="Times New Roman" w:cs="Times New Roman"/>
                <w:sz w:val="24"/>
                <w:szCs w:val="24"/>
              </w:rPr>
            </w:pPr>
            <w:bookmarkStart w:id="9" w:name="903e5a1fbe255bc8c916c9c3507f5a837890290b"/>
            <w:bookmarkStart w:id="10" w:name="1"/>
            <w:bookmarkEnd w:id="9"/>
            <w:bookmarkEnd w:id="10"/>
            <w:r w:rsidRPr="009B5594">
              <w:rPr>
                <w:rFonts w:ascii="Times New Roman" w:eastAsia="Times New Roman" w:hAnsi="Times New Roman" w:cs="Times New Roman"/>
                <w:sz w:val="24"/>
                <w:szCs w:val="24"/>
              </w:rPr>
              <w:t>Функции</w:t>
            </w:r>
          </w:p>
        </w:tc>
        <w:tc>
          <w:tcPr>
            <w:tcW w:w="0" w:type="auto"/>
            <w:vAlign w:val="center"/>
          </w:tcPr>
          <w:p w14:paraId="2A2947D7"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Железы</w:t>
            </w:r>
          </w:p>
        </w:tc>
      </w:tr>
      <w:tr w:rsidR="006D2F6C" w:rsidRPr="009B5594" w14:paraId="79B48F90" w14:textId="77777777" w:rsidTr="00D603D2">
        <w:trPr>
          <w:tblCellSpacing w:w="0" w:type="dxa"/>
        </w:trPr>
        <w:tc>
          <w:tcPr>
            <w:tcW w:w="0" w:type="auto"/>
            <w:vAlign w:val="center"/>
          </w:tcPr>
          <w:p w14:paraId="3834BE39"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А) Регуляция кровяного давления</w:t>
            </w:r>
          </w:p>
          <w:p w14:paraId="5A72720A"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Б) Контроль деятельности желез внутренней секреции</w:t>
            </w:r>
          </w:p>
          <w:p w14:paraId="738DC199"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В) Регуляция обмена солей и углеводов</w:t>
            </w:r>
          </w:p>
          <w:p w14:paraId="2048EDDD"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Г) Секреция гормона роста</w:t>
            </w:r>
          </w:p>
          <w:p w14:paraId="28DA04B0"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Д) Секреция адреналина</w:t>
            </w:r>
          </w:p>
        </w:tc>
        <w:tc>
          <w:tcPr>
            <w:tcW w:w="0" w:type="auto"/>
            <w:vAlign w:val="center"/>
          </w:tcPr>
          <w:p w14:paraId="4EF29FC4"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1) Гипофиз</w:t>
            </w:r>
          </w:p>
          <w:p w14:paraId="4CE7F526" w14:textId="77777777" w:rsidR="006D2F6C" w:rsidRPr="009B5594" w:rsidRDefault="006D2F6C" w:rsidP="00D603D2">
            <w:pPr>
              <w:spacing w:before="100" w:beforeAutospacing="1" w:after="100" w:afterAutospacing="1"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2) Надпочечники</w:t>
            </w:r>
          </w:p>
        </w:tc>
      </w:tr>
    </w:tbl>
    <w:p w14:paraId="1EF48292" w14:textId="77777777" w:rsidR="006D2F6C" w:rsidRPr="009B5594" w:rsidRDefault="006D2F6C" w:rsidP="006D2F6C">
      <w:pPr>
        <w:spacing w:after="0" w:line="240" w:lineRule="auto"/>
        <w:rPr>
          <w:rFonts w:ascii="Times New Roman" w:eastAsia="Times New Roman" w:hAnsi="Times New Roman" w:cs="Times New Roman"/>
          <w:b/>
          <w:bCs/>
          <w:sz w:val="24"/>
          <w:szCs w:val="24"/>
        </w:rPr>
      </w:pPr>
      <w:r w:rsidRPr="009B5594">
        <w:rPr>
          <w:rFonts w:ascii="Times New Roman" w:eastAsia="Times New Roman" w:hAnsi="Times New Roman" w:cs="Times New Roman"/>
          <w:b/>
          <w:bCs/>
          <w:sz w:val="24"/>
          <w:szCs w:val="24"/>
        </w:rPr>
        <w:t>Тема. Особенности строения кожи.</w:t>
      </w:r>
    </w:p>
    <w:tbl>
      <w:tblPr>
        <w:tblW w:w="8679" w:type="dxa"/>
        <w:tblInd w:w="40" w:type="dxa"/>
        <w:tblLayout w:type="fixed"/>
        <w:tblCellMar>
          <w:left w:w="40" w:type="dxa"/>
          <w:right w:w="40" w:type="dxa"/>
        </w:tblCellMar>
        <w:tblLook w:val="0000" w:firstRow="0" w:lastRow="0" w:firstColumn="0" w:lastColumn="0" w:noHBand="0" w:noVBand="0"/>
      </w:tblPr>
      <w:tblGrid>
        <w:gridCol w:w="4212"/>
        <w:gridCol w:w="4467"/>
      </w:tblGrid>
      <w:tr w:rsidR="006D2F6C" w:rsidRPr="009B5594" w14:paraId="17E4376F" w14:textId="77777777" w:rsidTr="00D603D2">
        <w:trPr>
          <w:trHeight w:hRule="exact" w:val="554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2541ED3D"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color w:val="000000"/>
                <w:spacing w:val="-3"/>
                <w:sz w:val="24"/>
                <w:szCs w:val="24"/>
              </w:rPr>
            </w:pPr>
            <w:r w:rsidRPr="009B5594">
              <w:rPr>
                <w:rFonts w:ascii="Times New Roman" w:eastAsia="Times New Roman" w:hAnsi="Times New Roman" w:cs="Times New Roman"/>
                <w:b/>
                <w:color w:val="000000"/>
                <w:spacing w:val="-3"/>
                <w:sz w:val="24"/>
                <w:szCs w:val="24"/>
              </w:rPr>
              <w:lastRenderedPageBreak/>
              <w:t>1 вариант</w:t>
            </w:r>
          </w:p>
          <w:p w14:paraId="6D36FA99"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p>
          <w:p w14:paraId="7138BDAF" w14:textId="77777777" w:rsidR="006D2F6C" w:rsidRPr="009B5594" w:rsidRDefault="006D2F6C" w:rsidP="00D603D2">
            <w:pPr>
              <w:shd w:val="clear" w:color="auto" w:fill="FFFFFF"/>
              <w:spacing w:after="0" w:line="274" w:lineRule="exact"/>
              <w:ind w:right="151" w:firstLine="22"/>
              <w:rPr>
                <w:rFonts w:ascii="Times New Roman" w:eastAsia="Times New Roman" w:hAnsi="Times New Roman" w:cs="Times New Roman"/>
                <w:color w:val="000000"/>
                <w:spacing w:val="-1"/>
                <w:sz w:val="24"/>
                <w:szCs w:val="24"/>
              </w:rPr>
            </w:pPr>
            <w:proofErr w:type="gramStart"/>
            <w:r w:rsidRPr="009B5594">
              <w:rPr>
                <w:rFonts w:ascii="Times New Roman" w:eastAsia="Times New Roman" w:hAnsi="Times New Roman" w:cs="Times New Roman"/>
                <w:color w:val="000000"/>
                <w:spacing w:val="-4"/>
                <w:sz w:val="24"/>
                <w:szCs w:val="24"/>
              </w:rPr>
              <w:t>1 .Окраска</w:t>
            </w:r>
            <w:proofErr w:type="gramEnd"/>
            <w:r w:rsidRPr="009B5594">
              <w:rPr>
                <w:rFonts w:ascii="Times New Roman" w:eastAsia="Times New Roman" w:hAnsi="Times New Roman" w:cs="Times New Roman"/>
                <w:color w:val="000000"/>
                <w:spacing w:val="-4"/>
                <w:sz w:val="24"/>
                <w:szCs w:val="24"/>
              </w:rPr>
              <w:t xml:space="preserve"> кожного покрова у разных людей </w:t>
            </w:r>
            <w:r w:rsidRPr="009B5594">
              <w:rPr>
                <w:rFonts w:ascii="Times New Roman" w:eastAsia="Times New Roman" w:hAnsi="Times New Roman" w:cs="Times New Roman"/>
                <w:color w:val="000000"/>
                <w:spacing w:val="-1"/>
                <w:sz w:val="24"/>
                <w:szCs w:val="24"/>
              </w:rPr>
              <w:t xml:space="preserve">отличается оттенком и цветом. После </w:t>
            </w:r>
            <w:r w:rsidRPr="009B5594">
              <w:rPr>
                <w:rFonts w:ascii="Times New Roman" w:eastAsia="Times New Roman" w:hAnsi="Times New Roman" w:cs="Times New Roman"/>
                <w:color w:val="000000"/>
                <w:spacing w:val="-2"/>
                <w:sz w:val="24"/>
                <w:szCs w:val="24"/>
              </w:rPr>
              <w:t xml:space="preserve">пребывания на солнце появляется загар. Как </w:t>
            </w:r>
            <w:r w:rsidRPr="009B5594">
              <w:rPr>
                <w:rFonts w:ascii="Times New Roman" w:eastAsia="Times New Roman" w:hAnsi="Times New Roman" w:cs="Times New Roman"/>
                <w:color w:val="000000"/>
                <w:spacing w:val="-1"/>
                <w:sz w:val="24"/>
                <w:szCs w:val="24"/>
              </w:rPr>
              <w:t>можно это объяснить?</w:t>
            </w:r>
          </w:p>
          <w:p w14:paraId="28D1D764" w14:textId="77777777" w:rsidR="006D2F6C" w:rsidRPr="009B5594" w:rsidRDefault="006D2F6C" w:rsidP="00D603D2">
            <w:pPr>
              <w:shd w:val="clear" w:color="auto" w:fill="FFFFFF"/>
              <w:spacing w:after="0" w:line="274" w:lineRule="exact"/>
              <w:ind w:right="151" w:firstLine="22"/>
              <w:rPr>
                <w:rFonts w:ascii="Times New Roman" w:eastAsia="Times New Roman" w:hAnsi="Times New Roman" w:cs="Times New Roman"/>
                <w:sz w:val="24"/>
                <w:szCs w:val="24"/>
              </w:rPr>
            </w:pPr>
          </w:p>
          <w:p w14:paraId="1540D1B3" w14:textId="77777777" w:rsidR="006D2F6C" w:rsidRPr="009B5594" w:rsidRDefault="006D2F6C" w:rsidP="00D603D2">
            <w:pPr>
              <w:shd w:val="clear" w:color="auto" w:fill="FFFFFF"/>
              <w:spacing w:after="0" w:line="274" w:lineRule="exact"/>
              <w:ind w:right="151"/>
              <w:rPr>
                <w:rFonts w:ascii="Times New Roman" w:eastAsia="Times New Roman" w:hAnsi="Times New Roman" w:cs="Times New Roman"/>
                <w:color w:val="000000"/>
                <w:spacing w:val="-6"/>
                <w:sz w:val="24"/>
                <w:szCs w:val="24"/>
              </w:rPr>
            </w:pPr>
            <w:r w:rsidRPr="009B5594">
              <w:rPr>
                <w:rFonts w:ascii="Times New Roman" w:eastAsia="Times New Roman" w:hAnsi="Times New Roman" w:cs="Times New Roman"/>
                <w:color w:val="000000"/>
                <w:spacing w:val="-3"/>
                <w:sz w:val="24"/>
                <w:szCs w:val="24"/>
              </w:rPr>
              <w:t xml:space="preserve">2.Худые люди быстрее замерзают, чем полные. </w:t>
            </w:r>
            <w:r w:rsidRPr="009B5594">
              <w:rPr>
                <w:rFonts w:ascii="Times New Roman" w:eastAsia="Times New Roman" w:hAnsi="Times New Roman" w:cs="Times New Roman"/>
                <w:color w:val="000000"/>
                <w:spacing w:val="-6"/>
                <w:sz w:val="24"/>
                <w:szCs w:val="24"/>
              </w:rPr>
              <w:t>Почему?</w:t>
            </w:r>
          </w:p>
          <w:p w14:paraId="72B9869B" w14:textId="77777777" w:rsidR="006D2F6C" w:rsidRPr="009B5594" w:rsidRDefault="006D2F6C" w:rsidP="00D603D2">
            <w:pPr>
              <w:shd w:val="clear" w:color="auto" w:fill="FFFFFF"/>
              <w:spacing w:after="0" w:line="274" w:lineRule="exact"/>
              <w:ind w:right="151"/>
              <w:rPr>
                <w:rFonts w:ascii="Times New Roman" w:eastAsia="Times New Roman" w:hAnsi="Times New Roman" w:cs="Times New Roman"/>
                <w:sz w:val="24"/>
                <w:szCs w:val="24"/>
              </w:rPr>
            </w:pPr>
          </w:p>
          <w:p w14:paraId="526DEC8E" w14:textId="77777777" w:rsidR="006D2F6C" w:rsidRPr="009B5594" w:rsidRDefault="006D2F6C" w:rsidP="00D603D2">
            <w:pPr>
              <w:shd w:val="clear" w:color="auto" w:fill="FFFFFF"/>
              <w:spacing w:after="0" w:line="274" w:lineRule="exact"/>
              <w:ind w:right="151"/>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color w:val="000000"/>
                <w:spacing w:val="-1"/>
                <w:sz w:val="24"/>
                <w:szCs w:val="24"/>
              </w:rPr>
              <w:t>З.При</w:t>
            </w:r>
            <w:proofErr w:type="spellEnd"/>
            <w:r w:rsidRPr="009B5594">
              <w:rPr>
                <w:rFonts w:ascii="Times New Roman" w:eastAsia="Times New Roman" w:hAnsi="Times New Roman" w:cs="Times New Roman"/>
                <w:color w:val="000000"/>
                <w:spacing w:val="-1"/>
                <w:sz w:val="24"/>
                <w:szCs w:val="24"/>
              </w:rPr>
              <w:t xml:space="preserve"> виде собаки у кошки взъерошивается </w:t>
            </w:r>
            <w:r w:rsidRPr="009B5594">
              <w:rPr>
                <w:rFonts w:ascii="Times New Roman" w:eastAsia="Times New Roman" w:hAnsi="Times New Roman" w:cs="Times New Roman"/>
                <w:color w:val="000000"/>
                <w:spacing w:val="-3"/>
                <w:sz w:val="24"/>
                <w:szCs w:val="24"/>
              </w:rPr>
              <w:t xml:space="preserve">шерсть. Когда нам холодно или страшно, у нас </w:t>
            </w:r>
            <w:r w:rsidRPr="009B5594">
              <w:rPr>
                <w:rFonts w:ascii="Times New Roman" w:eastAsia="Times New Roman" w:hAnsi="Times New Roman" w:cs="Times New Roman"/>
                <w:color w:val="000000"/>
                <w:spacing w:val="-1"/>
                <w:sz w:val="24"/>
                <w:szCs w:val="24"/>
              </w:rPr>
              <w:t>волосы "встают дыбом". Что это значит?</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5E18F45A"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2 вариант</w:t>
            </w:r>
          </w:p>
          <w:p w14:paraId="7E6308B1" w14:textId="77777777" w:rsidR="006D2F6C" w:rsidRPr="009B5594" w:rsidRDefault="006D2F6C" w:rsidP="00D603D2">
            <w:pPr>
              <w:shd w:val="clear" w:color="auto" w:fill="FFFFFF"/>
              <w:spacing w:after="0" w:line="274" w:lineRule="exact"/>
              <w:ind w:right="173" w:firstLine="22"/>
              <w:rPr>
                <w:rFonts w:ascii="Times New Roman" w:eastAsia="Times New Roman" w:hAnsi="Times New Roman" w:cs="Times New Roman"/>
                <w:color w:val="000000"/>
                <w:spacing w:val="1"/>
                <w:sz w:val="24"/>
                <w:szCs w:val="24"/>
              </w:rPr>
            </w:pPr>
            <w:proofErr w:type="gramStart"/>
            <w:r w:rsidRPr="009B5594">
              <w:rPr>
                <w:rFonts w:ascii="Times New Roman" w:eastAsia="Times New Roman" w:hAnsi="Times New Roman" w:cs="Times New Roman"/>
                <w:color w:val="000000"/>
                <w:spacing w:val="-1"/>
                <w:sz w:val="24"/>
                <w:szCs w:val="24"/>
              </w:rPr>
              <w:t>1 .Если</w:t>
            </w:r>
            <w:proofErr w:type="gramEnd"/>
            <w:r w:rsidRPr="009B5594">
              <w:rPr>
                <w:rFonts w:ascii="Times New Roman" w:eastAsia="Times New Roman" w:hAnsi="Times New Roman" w:cs="Times New Roman"/>
                <w:color w:val="000000"/>
                <w:spacing w:val="-1"/>
                <w:sz w:val="24"/>
                <w:szCs w:val="24"/>
              </w:rPr>
              <w:t xml:space="preserve"> предложить человеку с закрытыми глазами прокатить между ладонями винт или </w:t>
            </w:r>
            <w:r w:rsidRPr="009B5594">
              <w:rPr>
                <w:rFonts w:ascii="Times New Roman" w:eastAsia="Times New Roman" w:hAnsi="Times New Roman" w:cs="Times New Roman"/>
                <w:color w:val="000000"/>
                <w:spacing w:val="1"/>
                <w:sz w:val="24"/>
                <w:szCs w:val="24"/>
              </w:rPr>
              <w:t>шуруп, то он не ощутит нарезки винта. Прокатив винт подушечками пальцев, он ощутит нарезку. Как это объяснить?</w:t>
            </w:r>
          </w:p>
          <w:p w14:paraId="38517300" w14:textId="77777777" w:rsidR="006D2F6C" w:rsidRPr="009B5594" w:rsidRDefault="006D2F6C" w:rsidP="00D603D2">
            <w:pPr>
              <w:shd w:val="clear" w:color="auto" w:fill="FFFFFF"/>
              <w:spacing w:after="0" w:line="274" w:lineRule="exact"/>
              <w:ind w:right="173" w:firstLine="22"/>
              <w:rPr>
                <w:rFonts w:ascii="Times New Roman" w:eastAsia="Times New Roman" w:hAnsi="Times New Roman" w:cs="Times New Roman"/>
                <w:sz w:val="24"/>
                <w:szCs w:val="24"/>
              </w:rPr>
            </w:pPr>
          </w:p>
          <w:p w14:paraId="27B594DA" w14:textId="77777777" w:rsidR="006D2F6C" w:rsidRPr="009B5594" w:rsidRDefault="006D2F6C" w:rsidP="00D603D2">
            <w:pPr>
              <w:shd w:val="clear" w:color="auto" w:fill="FFFFFF"/>
              <w:spacing w:after="0" w:line="274" w:lineRule="exact"/>
              <w:ind w:right="173"/>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pacing w:val="2"/>
                <w:sz w:val="24"/>
                <w:szCs w:val="24"/>
              </w:rPr>
              <w:t xml:space="preserve">2.После бани "легче дышится". Что это значит </w:t>
            </w:r>
            <w:r w:rsidRPr="009B5594">
              <w:rPr>
                <w:rFonts w:ascii="Times New Roman" w:eastAsia="Times New Roman" w:hAnsi="Times New Roman" w:cs="Times New Roman"/>
                <w:color w:val="000000"/>
                <w:spacing w:val="1"/>
                <w:sz w:val="24"/>
                <w:szCs w:val="24"/>
              </w:rPr>
              <w:t>с биологической точки зрения?</w:t>
            </w:r>
          </w:p>
          <w:p w14:paraId="7C1C3E77" w14:textId="77777777" w:rsidR="006D2F6C" w:rsidRPr="009B5594" w:rsidRDefault="006D2F6C" w:rsidP="00D603D2">
            <w:pPr>
              <w:shd w:val="clear" w:color="auto" w:fill="FFFFFF"/>
              <w:spacing w:after="0" w:line="274" w:lineRule="exact"/>
              <w:ind w:right="173"/>
              <w:rPr>
                <w:rFonts w:ascii="Times New Roman" w:eastAsia="Times New Roman" w:hAnsi="Times New Roman" w:cs="Times New Roman"/>
                <w:sz w:val="24"/>
                <w:szCs w:val="24"/>
              </w:rPr>
            </w:pPr>
          </w:p>
          <w:p w14:paraId="6295622D" w14:textId="77777777" w:rsidR="006D2F6C" w:rsidRPr="009B5594" w:rsidRDefault="006D2F6C" w:rsidP="00D603D2">
            <w:pPr>
              <w:shd w:val="clear" w:color="auto" w:fill="FFFFFF"/>
              <w:spacing w:after="0" w:line="281" w:lineRule="exact"/>
              <w:ind w:right="173" w:hanging="7"/>
              <w:rPr>
                <w:rFonts w:ascii="Times New Roman" w:eastAsia="Times New Roman" w:hAnsi="Times New Roman" w:cs="Times New Roman"/>
                <w:sz w:val="24"/>
                <w:szCs w:val="24"/>
              </w:rPr>
            </w:pPr>
            <w:proofErr w:type="spellStart"/>
            <w:r w:rsidRPr="009B5594">
              <w:rPr>
                <w:rFonts w:ascii="Times New Roman" w:eastAsia="Times New Roman" w:hAnsi="Times New Roman" w:cs="Times New Roman"/>
                <w:color w:val="000000"/>
                <w:spacing w:val="-1"/>
                <w:sz w:val="24"/>
                <w:szCs w:val="24"/>
              </w:rPr>
              <w:t>З.На</w:t>
            </w:r>
            <w:proofErr w:type="spellEnd"/>
            <w:r w:rsidRPr="009B5594">
              <w:rPr>
                <w:rFonts w:ascii="Times New Roman" w:eastAsia="Times New Roman" w:hAnsi="Times New Roman" w:cs="Times New Roman"/>
                <w:color w:val="000000"/>
                <w:spacing w:val="-1"/>
                <w:sz w:val="24"/>
                <w:szCs w:val="24"/>
              </w:rPr>
              <w:t xml:space="preserve"> холодном воздухе наша кожа вначале </w:t>
            </w:r>
            <w:r w:rsidRPr="009B5594">
              <w:rPr>
                <w:rFonts w:ascii="Times New Roman" w:eastAsia="Times New Roman" w:hAnsi="Times New Roman" w:cs="Times New Roman"/>
                <w:color w:val="000000"/>
                <w:spacing w:val="1"/>
                <w:sz w:val="24"/>
                <w:szCs w:val="24"/>
              </w:rPr>
              <w:t xml:space="preserve">краснеет, а при длительном охлаждении </w:t>
            </w:r>
            <w:r w:rsidRPr="009B5594">
              <w:rPr>
                <w:rFonts w:ascii="Times New Roman" w:eastAsia="Times New Roman" w:hAnsi="Times New Roman" w:cs="Times New Roman"/>
                <w:color w:val="000000"/>
                <w:sz w:val="24"/>
                <w:szCs w:val="24"/>
              </w:rPr>
              <w:t>бледнеет. Почему?</w:t>
            </w:r>
          </w:p>
        </w:tc>
      </w:tr>
      <w:tr w:rsidR="006D2F6C" w:rsidRPr="009B5594" w14:paraId="57F20CAC" w14:textId="77777777" w:rsidTr="00D603D2">
        <w:trPr>
          <w:trHeight w:hRule="exact" w:val="6513"/>
        </w:trPr>
        <w:tc>
          <w:tcPr>
            <w:tcW w:w="4212" w:type="dxa"/>
            <w:tcBorders>
              <w:top w:val="single" w:sz="6" w:space="0" w:color="auto"/>
              <w:left w:val="single" w:sz="6" w:space="0" w:color="auto"/>
              <w:bottom w:val="single" w:sz="6" w:space="0" w:color="auto"/>
              <w:right w:val="single" w:sz="6" w:space="0" w:color="auto"/>
            </w:tcBorders>
            <w:shd w:val="clear" w:color="auto" w:fill="FFFFFF"/>
          </w:tcPr>
          <w:p w14:paraId="292F640F"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3 вариант</w:t>
            </w:r>
          </w:p>
          <w:p w14:paraId="1A1E58E9" w14:textId="77777777" w:rsidR="006D2F6C" w:rsidRPr="009B5594" w:rsidRDefault="006D2F6C" w:rsidP="00D603D2">
            <w:pPr>
              <w:shd w:val="clear" w:color="auto" w:fill="FFFFFF"/>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color w:val="000000"/>
                <w:spacing w:val="-2"/>
                <w:sz w:val="24"/>
                <w:szCs w:val="24"/>
              </w:rPr>
              <w:t>1 .При</w:t>
            </w:r>
            <w:proofErr w:type="gramEnd"/>
            <w:r w:rsidRPr="009B5594">
              <w:rPr>
                <w:rFonts w:ascii="Times New Roman" w:eastAsia="Times New Roman" w:hAnsi="Times New Roman" w:cs="Times New Roman"/>
                <w:color w:val="000000"/>
                <w:spacing w:val="-2"/>
                <w:sz w:val="24"/>
                <w:szCs w:val="24"/>
              </w:rPr>
              <w:t xml:space="preserve"> усиленном потоотделении уменьшается</w:t>
            </w:r>
          </w:p>
          <w:p w14:paraId="1945A4BC" w14:textId="77777777" w:rsidR="006D2F6C" w:rsidRPr="009B5594" w:rsidRDefault="006D2F6C" w:rsidP="00D603D2">
            <w:pPr>
              <w:shd w:val="clear" w:color="auto" w:fill="FFFFFF"/>
              <w:spacing w:after="0" w:line="240" w:lineRule="auto"/>
              <w:rPr>
                <w:rFonts w:ascii="Times New Roman" w:eastAsia="Times New Roman" w:hAnsi="Times New Roman" w:cs="Times New Roman"/>
                <w:color w:val="000000"/>
                <w:sz w:val="24"/>
                <w:szCs w:val="24"/>
              </w:rPr>
            </w:pPr>
            <w:r w:rsidRPr="009B5594">
              <w:rPr>
                <w:rFonts w:ascii="Times New Roman" w:eastAsia="Times New Roman" w:hAnsi="Times New Roman" w:cs="Times New Roman"/>
                <w:color w:val="000000"/>
                <w:sz w:val="24"/>
                <w:szCs w:val="24"/>
              </w:rPr>
              <w:t>деятельность почек. Как это объяснить?</w:t>
            </w:r>
          </w:p>
          <w:p w14:paraId="1FCD7BB8" w14:textId="77777777" w:rsidR="006D2F6C" w:rsidRPr="009B5594" w:rsidRDefault="006D2F6C" w:rsidP="00D603D2">
            <w:pPr>
              <w:shd w:val="clear" w:color="auto" w:fill="FFFFFF"/>
              <w:spacing w:after="0" w:line="240" w:lineRule="auto"/>
              <w:rPr>
                <w:rFonts w:ascii="Times New Roman" w:eastAsia="Times New Roman" w:hAnsi="Times New Roman" w:cs="Times New Roman"/>
                <w:sz w:val="24"/>
                <w:szCs w:val="24"/>
              </w:rPr>
            </w:pPr>
          </w:p>
          <w:p w14:paraId="290FF6E5" w14:textId="77777777" w:rsidR="006D2F6C" w:rsidRPr="009B5594" w:rsidRDefault="006D2F6C" w:rsidP="00D603D2">
            <w:pPr>
              <w:shd w:val="clear" w:color="auto" w:fill="FFFFFF"/>
              <w:spacing w:after="0" w:line="274" w:lineRule="exact"/>
              <w:ind w:right="86" w:firstLine="7"/>
              <w:rPr>
                <w:rFonts w:ascii="Times New Roman" w:eastAsia="Times New Roman" w:hAnsi="Times New Roman" w:cs="Times New Roman"/>
                <w:color w:val="000000"/>
                <w:spacing w:val="-2"/>
                <w:sz w:val="24"/>
                <w:szCs w:val="24"/>
              </w:rPr>
            </w:pPr>
            <w:r w:rsidRPr="009B5594">
              <w:rPr>
                <w:rFonts w:ascii="Times New Roman" w:eastAsia="Times New Roman" w:hAnsi="Times New Roman" w:cs="Times New Roman"/>
                <w:color w:val="000000"/>
                <w:spacing w:val="-1"/>
                <w:sz w:val="24"/>
                <w:szCs w:val="24"/>
              </w:rPr>
              <w:t xml:space="preserve">2.Как у человека, так и у большинства </w:t>
            </w:r>
            <w:r w:rsidRPr="009B5594">
              <w:rPr>
                <w:rFonts w:ascii="Times New Roman" w:eastAsia="Times New Roman" w:hAnsi="Times New Roman" w:cs="Times New Roman"/>
                <w:color w:val="000000"/>
                <w:sz w:val="24"/>
                <w:szCs w:val="24"/>
              </w:rPr>
              <w:t xml:space="preserve">теплокровных животных количество тепла в </w:t>
            </w:r>
            <w:r w:rsidRPr="009B5594">
              <w:rPr>
                <w:rFonts w:ascii="Times New Roman" w:eastAsia="Times New Roman" w:hAnsi="Times New Roman" w:cs="Times New Roman"/>
                <w:color w:val="000000"/>
                <w:spacing w:val="-2"/>
                <w:sz w:val="24"/>
                <w:szCs w:val="24"/>
              </w:rPr>
              <w:t xml:space="preserve">организме одинаково зимой и летом. Меняются </w:t>
            </w:r>
            <w:r w:rsidRPr="009B5594">
              <w:rPr>
                <w:rFonts w:ascii="Times New Roman" w:eastAsia="Times New Roman" w:hAnsi="Times New Roman" w:cs="Times New Roman"/>
                <w:color w:val="000000"/>
                <w:spacing w:val="-1"/>
                <w:sz w:val="24"/>
                <w:szCs w:val="24"/>
              </w:rPr>
              <w:t xml:space="preserve">внешние условия, а температура тела остается </w:t>
            </w:r>
            <w:r w:rsidRPr="009B5594">
              <w:rPr>
                <w:rFonts w:ascii="Times New Roman" w:eastAsia="Times New Roman" w:hAnsi="Times New Roman" w:cs="Times New Roman"/>
                <w:color w:val="000000"/>
                <w:spacing w:val="-2"/>
                <w:sz w:val="24"/>
                <w:szCs w:val="24"/>
              </w:rPr>
              <w:t>постоянной. Почему?</w:t>
            </w:r>
          </w:p>
          <w:p w14:paraId="647F79BE" w14:textId="77777777" w:rsidR="006D2F6C" w:rsidRPr="009B5594" w:rsidRDefault="006D2F6C" w:rsidP="00D603D2">
            <w:pPr>
              <w:shd w:val="clear" w:color="auto" w:fill="FFFFFF"/>
              <w:spacing w:after="0" w:line="274" w:lineRule="exact"/>
              <w:ind w:right="86" w:firstLine="7"/>
              <w:rPr>
                <w:rFonts w:ascii="Times New Roman" w:eastAsia="Times New Roman" w:hAnsi="Times New Roman" w:cs="Times New Roman"/>
                <w:sz w:val="24"/>
                <w:szCs w:val="24"/>
              </w:rPr>
            </w:pPr>
          </w:p>
          <w:p w14:paraId="096E63F7" w14:textId="77777777" w:rsidR="006D2F6C" w:rsidRPr="009B5594" w:rsidRDefault="006D2F6C" w:rsidP="00D603D2">
            <w:pPr>
              <w:shd w:val="clear" w:color="auto" w:fill="FFFFFF"/>
              <w:spacing w:after="0" w:line="274" w:lineRule="exact"/>
              <w:ind w:right="86" w:firstLine="7"/>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3"/>
                <w:sz w:val="24"/>
                <w:szCs w:val="24"/>
              </w:rPr>
              <w:t xml:space="preserve">3.Теоретические расчеты показали, что за один </w:t>
            </w:r>
            <w:r w:rsidRPr="009B5594">
              <w:rPr>
                <w:rFonts w:ascii="Times New Roman" w:eastAsia="Times New Roman" w:hAnsi="Times New Roman" w:cs="Times New Roman"/>
                <w:color w:val="000000"/>
                <w:spacing w:val="-1"/>
                <w:sz w:val="24"/>
                <w:szCs w:val="24"/>
              </w:rPr>
              <w:t xml:space="preserve">час активной игры в футбол температура тела спортсмена могла бы повысится на 11,5 С. На </w:t>
            </w:r>
            <w:r w:rsidRPr="009B5594">
              <w:rPr>
                <w:rFonts w:ascii="Times New Roman" w:eastAsia="Times New Roman" w:hAnsi="Times New Roman" w:cs="Times New Roman"/>
                <w:color w:val="000000"/>
                <w:sz w:val="24"/>
                <w:szCs w:val="24"/>
              </w:rPr>
              <w:t>практике этого не происходит. Почему?</w:t>
            </w:r>
          </w:p>
        </w:tc>
        <w:tc>
          <w:tcPr>
            <w:tcW w:w="4467" w:type="dxa"/>
            <w:tcBorders>
              <w:top w:val="single" w:sz="6" w:space="0" w:color="auto"/>
              <w:left w:val="single" w:sz="6" w:space="0" w:color="auto"/>
              <w:bottom w:val="single" w:sz="6" w:space="0" w:color="auto"/>
              <w:right w:val="single" w:sz="6" w:space="0" w:color="auto"/>
            </w:tcBorders>
            <w:shd w:val="clear" w:color="auto" w:fill="FFFFFF"/>
          </w:tcPr>
          <w:p w14:paraId="6AFDAA75" w14:textId="77777777" w:rsidR="006D2F6C" w:rsidRPr="009B5594" w:rsidRDefault="006D2F6C" w:rsidP="00D603D2">
            <w:pPr>
              <w:shd w:val="clear" w:color="auto" w:fill="FFFFFF"/>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color w:val="000000"/>
                <w:spacing w:val="1"/>
                <w:sz w:val="24"/>
                <w:szCs w:val="24"/>
              </w:rPr>
              <w:t>4 вариант</w:t>
            </w:r>
          </w:p>
          <w:p w14:paraId="20813F65" w14:textId="77777777" w:rsidR="006D2F6C" w:rsidRPr="009B5594" w:rsidRDefault="006D2F6C" w:rsidP="00D603D2">
            <w:pPr>
              <w:shd w:val="clear" w:color="auto" w:fill="FFFFFF"/>
              <w:spacing w:after="0" w:line="274" w:lineRule="exact"/>
              <w:ind w:right="137" w:firstLine="14"/>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z w:val="24"/>
                <w:szCs w:val="24"/>
                <w:lang w:val="en-US"/>
              </w:rPr>
              <w:t>l</w:t>
            </w:r>
            <w:r w:rsidRPr="009B5594">
              <w:rPr>
                <w:rFonts w:ascii="Times New Roman" w:eastAsia="Times New Roman" w:hAnsi="Times New Roman" w:cs="Times New Roman"/>
                <w:color w:val="000000"/>
                <w:sz w:val="24"/>
                <w:szCs w:val="24"/>
              </w:rPr>
              <w:t>.</w:t>
            </w:r>
            <w:r w:rsidRPr="009B5594">
              <w:rPr>
                <w:rFonts w:ascii="Times New Roman" w:eastAsia="Times New Roman" w:hAnsi="Times New Roman" w:cs="Times New Roman"/>
                <w:color w:val="000000"/>
                <w:sz w:val="24"/>
                <w:szCs w:val="24"/>
                <w:lang w:val="en-US"/>
              </w:rPr>
              <w:t>Ha</w:t>
            </w:r>
            <w:r w:rsidRPr="009B5594">
              <w:rPr>
                <w:rFonts w:ascii="Times New Roman" w:eastAsia="Times New Roman" w:hAnsi="Times New Roman" w:cs="Times New Roman"/>
                <w:color w:val="000000"/>
                <w:sz w:val="24"/>
                <w:szCs w:val="24"/>
              </w:rPr>
              <w:t xml:space="preserve"> чистой коже человека за 10 минут гибнет 85 % болезнетворных бактерий, а на грязной -</w:t>
            </w:r>
            <w:r w:rsidRPr="009B5594">
              <w:rPr>
                <w:rFonts w:ascii="Times New Roman" w:eastAsia="Times New Roman" w:hAnsi="Times New Roman" w:cs="Times New Roman"/>
                <w:color w:val="000000"/>
                <w:spacing w:val="1"/>
                <w:sz w:val="24"/>
                <w:szCs w:val="24"/>
              </w:rPr>
              <w:t xml:space="preserve">только 5%. Какова причина гибели бактерий? </w:t>
            </w:r>
            <w:r w:rsidRPr="009B5594">
              <w:rPr>
                <w:rFonts w:ascii="Times New Roman" w:eastAsia="Times New Roman" w:hAnsi="Times New Roman" w:cs="Times New Roman"/>
                <w:color w:val="000000"/>
                <w:spacing w:val="-1"/>
                <w:sz w:val="24"/>
                <w:szCs w:val="24"/>
              </w:rPr>
              <w:t>Какой гигиенический вывод вытекает из этого факта?</w:t>
            </w:r>
          </w:p>
          <w:p w14:paraId="1969C6F5" w14:textId="77777777" w:rsidR="006D2F6C" w:rsidRPr="009B5594" w:rsidRDefault="006D2F6C" w:rsidP="00D603D2">
            <w:pPr>
              <w:shd w:val="clear" w:color="auto" w:fill="FFFFFF"/>
              <w:spacing w:after="0" w:line="274" w:lineRule="exact"/>
              <w:ind w:right="137" w:firstLine="14"/>
              <w:rPr>
                <w:rFonts w:ascii="Times New Roman" w:eastAsia="Times New Roman" w:hAnsi="Times New Roman" w:cs="Times New Roman"/>
                <w:sz w:val="24"/>
                <w:szCs w:val="24"/>
              </w:rPr>
            </w:pPr>
          </w:p>
          <w:p w14:paraId="0A026080" w14:textId="77777777" w:rsidR="006D2F6C" w:rsidRPr="009B5594" w:rsidRDefault="006D2F6C" w:rsidP="00D603D2">
            <w:pPr>
              <w:shd w:val="clear" w:color="auto" w:fill="FFFFFF"/>
              <w:spacing w:after="0" w:line="274" w:lineRule="exact"/>
              <w:ind w:right="137"/>
              <w:rPr>
                <w:rFonts w:ascii="Times New Roman" w:eastAsia="Times New Roman" w:hAnsi="Times New Roman" w:cs="Times New Roman"/>
                <w:color w:val="000000"/>
                <w:spacing w:val="1"/>
                <w:sz w:val="24"/>
                <w:szCs w:val="24"/>
              </w:rPr>
            </w:pPr>
            <w:r w:rsidRPr="009B5594">
              <w:rPr>
                <w:rFonts w:ascii="Times New Roman" w:eastAsia="Times New Roman" w:hAnsi="Times New Roman" w:cs="Times New Roman"/>
                <w:color w:val="000000"/>
                <w:spacing w:val="1"/>
                <w:sz w:val="24"/>
                <w:szCs w:val="24"/>
              </w:rPr>
              <w:t xml:space="preserve">2.В жаркую погоду пота выделяется больше, </w:t>
            </w:r>
            <w:r w:rsidRPr="009B5594">
              <w:rPr>
                <w:rFonts w:ascii="Times New Roman" w:eastAsia="Times New Roman" w:hAnsi="Times New Roman" w:cs="Times New Roman"/>
                <w:color w:val="000000"/>
                <w:sz w:val="24"/>
                <w:szCs w:val="24"/>
              </w:rPr>
              <w:t xml:space="preserve">чем мочи, а </w:t>
            </w:r>
            <w:r w:rsidRPr="009B5594">
              <w:rPr>
                <w:rFonts w:ascii="Times New Roman" w:eastAsia="Times New Roman" w:hAnsi="Times New Roman" w:cs="Times New Roman"/>
                <w:b/>
                <w:bCs/>
                <w:color w:val="000000"/>
                <w:sz w:val="24"/>
                <w:szCs w:val="24"/>
              </w:rPr>
              <w:t xml:space="preserve">в </w:t>
            </w:r>
            <w:r w:rsidRPr="009B5594">
              <w:rPr>
                <w:rFonts w:ascii="Times New Roman" w:eastAsia="Times New Roman" w:hAnsi="Times New Roman" w:cs="Times New Roman"/>
                <w:color w:val="000000"/>
                <w:sz w:val="24"/>
                <w:szCs w:val="24"/>
              </w:rPr>
              <w:t xml:space="preserve">холодную - наоборот. Как можно </w:t>
            </w:r>
            <w:r w:rsidRPr="009B5594">
              <w:rPr>
                <w:rFonts w:ascii="Times New Roman" w:eastAsia="Times New Roman" w:hAnsi="Times New Roman" w:cs="Times New Roman"/>
                <w:color w:val="000000"/>
                <w:spacing w:val="1"/>
                <w:sz w:val="24"/>
                <w:szCs w:val="24"/>
              </w:rPr>
              <w:t>объяснить такую закономерность?</w:t>
            </w:r>
          </w:p>
          <w:p w14:paraId="183CCA85" w14:textId="77777777" w:rsidR="006D2F6C" w:rsidRPr="009B5594" w:rsidRDefault="006D2F6C" w:rsidP="00D603D2">
            <w:pPr>
              <w:shd w:val="clear" w:color="auto" w:fill="FFFFFF"/>
              <w:spacing w:after="0" w:line="274" w:lineRule="exact"/>
              <w:ind w:right="137"/>
              <w:rPr>
                <w:rFonts w:ascii="Times New Roman" w:eastAsia="Times New Roman" w:hAnsi="Times New Roman" w:cs="Times New Roman"/>
                <w:sz w:val="24"/>
                <w:szCs w:val="24"/>
              </w:rPr>
            </w:pPr>
          </w:p>
          <w:p w14:paraId="6F3216BF" w14:textId="77777777" w:rsidR="006D2F6C" w:rsidRPr="009B5594" w:rsidRDefault="006D2F6C" w:rsidP="00D603D2">
            <w:pPr>
              <w:shd w:val="clear" w:color="auto" w:fill="FFFFFF"/>
              <w:spacing w:after="0" w:line="274" w:lineRule="exact"/>
              <w:ind w:right="137"/>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1"/>
                <w:sz w:val="24"/>
                <w:szCs w:val="24"/>
              </w:rPr>
              <w:t xml:space="preserve">3.Обязательный признак любого </w:t>
            </w:r>
            <w:r w:rsidRPr="009B5594">
              <w:rPr>
                <w:rFonts w:ascii="Times New Roman" w:eastAsia="Times New Roman" w:hAnsi="Times New Roman" w:cs="Times New Roman"/>
                <w:color w:val="000000"/>
                <w:spacing w:val="3"/>
                <w:sz w:val="24"/>
                <w:szCs w:val="24"/>
              </w:rPr>
              <w:t xml:space="preserve">инфекционного заболевания - повышение </w:t>
            </w:r>
            <w:r w:rsidRPr="009B5594">
              <w:rPr>
                <w:rFonts w:ascii="Times New Roman" w:eastAsia="Times New Roman" w:hAnsi="Times New Roman" w:cs="Times New Roman"/>
                <w:color w:val="000000"/>
                <w:spacing w:val="-1"/>
                <w:sz w:val="24"/>
                <w:szCs w:val="24"/>
              </w:rPr>
              <w:t>температуры. Какое это имеет значение для</w:t>
            </w:r>
          </w:p>
          <w:p w14:paraId="6F9F93B2" w14:textId="77777777" w:rsidR="006D2F6C" w:rsidRPr="009B5594" w:rsidRDefault="006D2F6C" w:rsidP="00D603D2">
            <w:pPr>
              <w:shd w:val="clear" w:color="auto" w:fill="FFFFFF"/>
              <w:spacing w:after="0" w:line="274" w:lineRule="exact"/>
              <w:rPr>
                <w:rFonts w:ascii="Times New Roman" w:eastAsia="Times New Roman" w:hAnsi="Times New Roman" w:cs="Times New Roman"/>
                <w:sz w:val="24"/>
                <w:szCs w:val="24"/>
              </w:rPr>
            </w:pPr>
            <w:r w:rsidRPr="009B5594">
              <w:rPr>
                <w:rFonts w:ascii="Times New Roman" w:eastAsia="Times New Roman" w:hAnsi="Times New Roman" w:cs="Times New Roman"/>
                <w:color w:val="000000"/>
                <w:spacing w:val="1"/>
                <w:sz w:val="24"/>
                <w:szCs w:val="24"/>
              </w:rPr>
              <w:t>организма?</w:t>
            </w:r>
          </w:p>
        </w:tc>
      </w:tr>
    </w:tbl>
    <w:p w14:paraId="40668783"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Тема 3.2. Высшая нервная деятельность детей и подростков</w:t>
      </w:r>
    </w:p>
    <w:p w14:paraId="38697B0A"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Типологические особенности высшей нервной деятельности детей.</w:t>
      </w:r>
    </w:p>
    <w:p w14:paraId="01316FDD"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r w:rsidRPr="009B5594">
        <w:rPr>
          <w:rFonts w:ascii="Times New Roman" w:eastAsia="Times New Roman" w:hAnsi="Times New Roman" w:cs="Times New Roman"/>
          <w:b/>
          <w:lang w:eastAsia="ar-SA"/>
        </w:rPr>
        <w:t>Тема 3.3.  Психическая деятельность. Первая и вторая сигнальные системы </w:t>
      </w:r>
    </w:p>
    <w:p w14:paraId="609D2CED" w14:textId="77777777" w:rsidR="00A92B30" w:rsidRPr="009B5594" w:rsidRDefault="00A92B30" w:rsidP="00A92B30">
      <w:pPr>
        <w:suppressAutoHyphens/>
        <w:spacing w:after="0" w:line="240" w:lineRule="auto"/>
        <w:rPr>
          <w:rFonts w:ascii="Times New Roman" w:eastAsia="Times New Roman" w:hAnsi="Times New Roman" w:cs="Times New Roman"/>
          <w:b/>
          <w:lang w:eastAsia="ar-SA"/>
        </w:rPr>
      </w:pPr>
    </w:p>
    <w:p w14:paraId="1D66E35F" w14:textId="77777777" w:rsidR="00A92B30" w:rsidRPr="009B5594" w:rsidRDefault="00A92B30" w:rsidP="00A92B30">
      <w:pPr>
        <w:shd w:val="clear" w:color="auto" w:fill="FFFFFF"/>
        <w:spacing w:after="0" w:line="240" w:lineRule="auto"/>
        <w:ind w:left="57" w:right="57"/>
        <w:jc w:val="center"/>
        <w:rPr>
          <w:rFonts w:ascii="Times New Roman" w:hAnsi="Times New Roman" w:cs="Times New Roman"/>
          <w:sz w:val="24"/>
          <w:szCs w:val="24"/>
        </w:rPr>
      </w:pPr>
      <w:r w:rsidRPr="009B5594">
        <w:rPr>
          <w:rFonts w:ascii="Times New Roman" w:hAnsi="Times New Roman" w:cs="Times New Roman"/>
          <w:b/>
          <w:bCs/>
          <w:color w:val="000000"/>
          <w:sz w:val="24"/>
          <w:szCs w:val="24"/>
        </w:rPr>
        <w:t>ВЫСШАЯ НЕРВНАЯ ДЕЯТЕЛЬНОСТЬ ЧЕЛОВЕКА</w:t>
      </w:r>
    </w:p>
    <w:p w14:paraId="0F2D73F4" w14:textId="77777777" w:rsidR="00A92B30" w:rsidRPr="009B5594" w:rsidRDefault="00A92B30" w:rsidP="00A92B30">
      <w:pPr>
        <w:shd w:val="clear" w:color="auto" w:fill="FFFFFF"/>
        <w:tabs>
          <w:tab w:val="left" w:pos="302"/>
        </w:tabs>
        <w:spacing w:after="0" w:line="240" w:lineRule="auto"/>
        <w:ind w:left="57" w:right="57"/>
        <w:rPr>
          <w:rFonts w:ascii="Times New Roman" w:hAnsi="Times New Roman" w:cs="Times New Roman"/>
          <w:b/>
          <w:sz w:val="24"/>
          <w:szCs w:val="24"/>
        </w:rPr>
      </w:pPr>
      <w:r w:rsidRPr="009B5594">
        <w:rPr>
          <w:rFonts w:ascii="Times New Roman" w:hAnsi="Times New Roman" w:cs="Times New Roman"/>
          <w:b/>
          <w:color w:val="000000"/>
          <w:sz w:val="24"/>
          <w:szCs w:val="24"/>
        </w:rPr>
        <w:t>1.</w:t>
      </w:r>
      <w:r w:rsidRPr="009B5594">
        <w:rPr>
          <w:rFonts w:ascii="Times New Roman" w:hAnsi="Times New Roman" w:cs="Times New Roman"/>
          <w:b/>
          <w:color w:val="000000"/>
          <w:sz w:val="24"/>
          <w:szCs w:val="24"/>
        </w:rPr>
        <w:tab/>
        <w:t>Какой из перечисленных ниже рефлексов является безусловным?</w:t>
      </w:r>
    </w:p>
    <w:p w14:paraId="5DC61335" w14:textId="77777777" w:rsidR="00A92B30" w:rsidRPr="009B5594" w:rsidRDefault="00A92B30" w:rsidP="00A92B30">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t>А. Выделение слюны при показе пищи</w:t>
      </w:r>
    </w:p>
    <w:p w14:paraId="12DBC19B" w14:textId="77777777" w:rsidR="00A92B30" w:rsidRPr="009B5594" w:rsidRDefault="00A92B30" w:rsidP="00A92B30">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t>Б. Реакция собаки на голос хозяина</w:t>
      </w:r>
    </w:p>
    <w:p w14:paraId="139F19A0" w14:textId="77777777" w:rsidR="00A92B30" w:rsidRPr="009B5594" w:rsidRDefault="00A92B30" w:rsidP="00A92B30">
      <w:pPr>
        <w:shd w:val="clear" w:color="auto" w:fill="FFFFFF"/>
        <w:spacing w:after="0" w:line="240" w:lineRule="auto"/>
        <w:ind w:left="57" w:right="57"/>
        <w:rPr>
          <w:rFonts w:ascii="Times New Roman" w:hAnsi="Times New Roman" w:cs="Times New Roman"/>
          <w:sz w:val="24"/>
          <w:szCs w:val="24"/>
        </w:rPr>
      </w:pPr>
      <w:r w:rsidRPr="009B5594">
        <w:rPr>
          <w:rFonts w:ascii="Times New Roman" w:hAnsi="Times New Roman" w:cs="Times New Roman"/>
          <w:color w:val="000000"/>
          <w:sz w:val="24"/>
          <w:szCs w:val="24"/>
        </w:rPr>
        <w:lastRenderedPageBreak/>
        <w:t>В. Отдергивание руки от горячего предмета</w:t>
      </w:r>
    </w:p>
    <w:p w14:paraId="59A6B915" w14:textId="77777777" w:rsidR="00A92B30" w:rsidRPr="009B5594" w:rsidRDefault="00A92B30" w:rsidP="00A92B30">
      <w:pPr>
        <w:shd w:val="clear" w:color="auto" w:fill="FFFFFF"/>
        <w:tabs>
          <w:tab w:val="left" w:pos="302"/>
        </w:tabs>
        <w:spacing w:after="0" w:line="240" w:lineRule="auto"/>
        <w:ind w:left="57" w:right="57"/>
        <w:rPr>
          <w:rFonts w:ascii="Times New Roman" w:hAnsi="Times New Roman" w:cs="Times New Roman"/>
          <w:b/>
          <w:sz w:val="24"/>
          <w:szCs w:val="24"/>
        </w:rPr>
      </w:pPr>
      <w:r w:rsidRPr="009B5594">
        <w:rPr>
          <w:rFonts w:ascii="Times New Roman" w:hAnsi="Times New Roman" w:cs="Times New Roman"/>
          <w:b/>
          <w:color w:val="000000"/>
          <w:sz w:val="24"/>
          <w:szCs w:val="24"/>
        </w:rPr>
        <w:t>2.</w:t>
      </w:r>
      <w:r w:rsidRPr="009B5594">
        <w:rPr>
          <w:rFonts w:ascii="Times New Roman" w:hAnsi="Times New Roman" w:cs="Times New Roman"/>
          <w:b/>
          <w:color w:val="000000"/>
          <w:sz w:val="24"/>
          <w:szCs w:val="24"/>
        </w:rPr>
        <w:tab/>
        <w:t>Если в комнате, где у собаки вырабатывается слюноотделительный рефлекс на зажигание лампочки, включается неожиданно приемник, то его звук...</w:t>
      </w:r>
    </w:p>
    <w:p w14:paraId="6C17500A" w14:textId="77777777" w:rsidR="00A92B30" w:rsidRPr="009B5594"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Является условным раздражителем </w:t>
      </w:r>
    </w:p>
    <w:p w14:paraId="556681AC" w14:textId="77777777" w:rsidR="00A92B30" w:rsidRPr="009B5594"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w:t>
      </w:r>
      <w:proofErr w:type="gramStart"/>
      <w:r w:rsidRPr="009B5594">
        <w:rPr>
          <w:rFonts w:ascii="Times New Roman" w:hAnsi="Times New Roman" w:cs="Times New Roman"/>
          <w:color w:val="000000"/>
          <w:sz w:val="24"/>
          <w:szCs w:val="24"/>
        </w:rPr>
        <w:t>Является  безразличным</w:t>
      </w:r>
      <w:proofErr w:type="gramEnd"/>
      <w:r w:rsidRPr="009B5594">
        <w:rPr>
          <w:rFonts w:ascii="Times New Roman" w:hAnsi="Times New Roman" w:cs="Times New Roman"/>
          <w:color w:val="000000"/>
          <w:sz w:val="24"/>
          <w:szCs w:val="24"/>
        </w:rPr>
        <w:t xml:space="preserve"> раздражителем </w:t>
      </w:r>
    </w:p>
    <w:p w14:paraId="58898F01" w14:textId="77777777" w:rsidR="00A92B30" w:rsidRPr="009B5594" w:rsidRDefault="00A92B30" w:rsidP="00A92B30">
      <w:pPr>
        <w:shd w:val="clear" w:color="auto" w:fill="FFFFFF"/>
        <w:spacing w:after="0" w:line="240" w:lineRule="auto"/>
        <w:ind w:left="57" w:right="57"/>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w:t>
      </w:r>
      <w:proofErr w:type="gramStart"/>
      <w:r w:rsidRPr="009B5594">
        <w:rPr>
          <w:rFonts w:ascii="Times New Roman" w:hAnsi="Times New Roman" w:cs="Times New Roman"/>
          <w:color w:val="000000"/>
          <w:sz w:val="24"/>
          <w:szCs w:val="24"/>
        </w:rPr>
        <w:t>Является  безусловным</w:t>
      </w:r>
      <w:proofErr w:type="gramEnd"/>
      <w:r w:rsidRPr="009B5594">
        <w:rPr>
          <w:rFonts w:ascii="Times New Roman" w:hAnsi="Times New Roman" w:cs="Times New Roman"/>
          <w:color w:val="000000"/>
          <w:sz w:val="24"/>
          <w:szCs w:val="24"/>
        </w:rPr>
        <w:t xml:space="preserve"> раздражителем </w:t>
      </w:r>
    </w:p>
    <w:p w14:paraId="30400C4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Г. </w:t>
      </w:r>
      <w:proofErr w:type="gramStart"/>
      <w:r w:rsidRPr="009B5594">
        <w:rPr>
          <w:rFonts w:ascii="Times New Roman" w:hAnsi="Times New Roman" w:cs="Times New Roman"/>
          <w:color w:val="000000"/>
          <w:sz w:val="24"/>
          <w:szCs w:val="24"/>
        </w:rPr>
        <w:t>Вызывает  торможение</w:t>
      </w:r>
      <w:proofErr w:type="gramEnd"/>
      <w:r w:rsidRPr="009B5594">
        <w:rPr>
          <w:rFonts w:ascii="Times New Roman" w:hAnsi="Times New Roman" w:cs="Times New Roman"/>
          <w:color w:val="000000"/>
          <w:sz w:val="24"/>
          <w:szCs w:val="24"/>
        </w:rPr>
        <w:t xml:space="preserve"> рефлекса</w:t>
      </w:r>
    </w:p>
    <w:p w14:paraId="2424D83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3. Условный рефлекс будет прочным, если условный раздражитель.</w:t>
      </w:r>
    </w:p>
    <w:p w14:paraId="3488761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Постоянно подкреплять безусловным </w:t>
      </w:r>
    </w:p>
    <w:p w14:paraId="72268F8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Подкреплять безусловным нерегулярно </w:t>
      </w:r>
    </w:p>
    <w:p w14:paraId="4C5D9CC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Не подкреплять безусловным </w:t>
      </w:r>
    </w:p>
    <w:p w14:paraId="3E53D9F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Г. То подкреплять безусловным, то длительно не подкреплять</w:t>
      </w:r>
    </w:p>
    <w:p w14:paraId="31DD3BC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 xml:space="preserve">4. Какой признак </w:t>
      </w:r>
      <w:proofErr w:type="gramStart"/>
      <w:r w:rsidRPr="009B5594">
        <w:rPr>
          <w:rFonts w:ascii="Times New Roman" w:hAnsi="Times New Roman" w:cs="Times New Roman"/>
          <w:b/>
          <w:color w:val="000000"/>
          <w:sz w:val="24"/>
          <w:szCs w:val="24"/>
        </w:rPr>
        <w:t>характерен  для</w:t>
      </w:r>
      <w:proofErr w:type="gramEnd"/>
      <w:r w:rsidRPr="009B5594">
        <w:rPr>
          <w:rFonts w:ascii="Times New Roman" w:hAnsi="Times New Roman" w:cs="Times New Roman"/>
          <w:b/>
          <w:color w:val="000000"/>
          <w:sz w:val="24"/>
          <w:szCs w:val="24"/>
        </w:rPr>
        <w:t xml:space="preserve"> безусловного рефлекса?</w:t>
      </w:r>
    </w:p>
    <w:p w14:paraId="0F4C49B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Характерен для всех особей данного вида</w:t>
      </w:r>
    </w:p>
    <w:p w14:paraId="7CB3EECD"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Приобретается в течение жизни</w:t>
      </w:r>
    </w:p>
    <w:p w14:paraId="1DDD371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Не передается по наследству</w:t>
      </w:r>
    </w:p>
    <w:p w14:paraId="4A96661C"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Вырабатывается у каждой особи вида</w:t>
      </w:r>
    </w:p>
    <w:p w14:paraId="06D81F56"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5.</w:t>
      </w:r>
      <w:r w:rsidRPr="009B5594">
        <w:rPr>
          <w:rFonts w:ascii="Times New Roman" w:hAnsi="Times New Roman" w:cs="Times New Roman"/>
          <w:b/>
          <w:color w:val="000000"/>
          <w:sz w:val="24"/>
          <w:szCs w:val="24"/>
        </w:rPr>
        <w:tab/>
        <w:t>К высшей нервной деятельности относят:</w:t>
      </w:r>
    </w:p>
    <w:p w14:paraId="2C36CD9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Мыслительную, речевую деятельность и память </w:t>
      </w:r>
    </w:p>
    <w:p w14:paraId="4D798E77"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Группу ориентировочных рефлексов </w:t>
      </w:r>
    </w:p>
    <w:p w14:paraId="4B5B540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Инстинкты</w:t>
      </w:r>
    </w:p>
    <w:p w14:paraId="09B47B59"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Рефлексы, обеспечивающие органические потребности (голод, жажда и др.)</w:t>
      </w:r>
    </w:p>
    <w:p w14:paraId="6BECCC23"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6.</w:t>
      </w:r>
      <w:r w:rsidRPr="009B5594">
        <w:rPr>
          <w:rFonts w:ascii="Times New Roman" w:hAnsi="Times New Roman" w:cs="Times New Roman"/>
          <w:b/>
          <w:color w:val="000000"/>
          <w:sz w:val="24"/>
          <w:szCs w:val="24"/>
        </w:rPr>
        <w:tab/>
        <w:t>Что такое потребность?</w:t>
      </w:r>
    </w:p>
    <w:p w14:paraId="76604D8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Сложный комплекс приспособительных двигательных актов, направленных на удовлетворение имеющейся у организма потребности</w:t>
      </w:r>
    </w:p>
    <w:p w14:paraId="678A323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Нужда в чем-либо необходимом для поддержания жизни и развития организма</w:t>
      </w:r>
    </w:p>
    <w:p w14:paraId="3BB46408"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Внутренний мир человека</w:t>
      </w:r>
    </w:p>
    <w:p w14:paraId="126E65C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Г. Основная форма деятельности нервной системы.</w:t>
      </w:r>
    </w:p>
    <w:p w14:paraId="3042E86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7. Какая форма высшей нервной деятельности характерна для человека?</w:t>
      </w:r>
    </w:p>
    <w:p w14:paraId="11DA3C8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Условные рефлексы</w:t>
      </w:r>
    </w:p>
    <w:p w14:paraId="7C5054E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Безусловные рефлексы</w:t>
      </w:r>
    </w:p>
    <w:p w14:paraId="30D6815B"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Мышление</w:t>
      </w:r>
    </w:p>
    <w:p w14:paraId="302D4CB6"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Элементарная рассудочность</w:t>
      </w:r>
    </w:p>
    <w:p w14:paraId="54E4B4FD"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8.</w:t>
      </w:r>
      <w:r w:rsidRPr="009B5594">
        <w:rPr>
          <w:rFonts w:ascii="Times New Roman" w:hAnsi="Times New Roman" w:cs="Times New Roman"/>
          <w:b/>
          <w:color w:val="000000"/>
          <w:sz w:val="24"/>
          <w:szCs w:val="24"/>
        </w:rPr>
        <w:tab/>
        <w:t xml:space="preserve">Большой вклад в учение о высшей нервной </w:t>
      </w:r>
      <w:proofErr w:type="gramStart"/>
      <w:r w:rsidRPr="009B5594">
        <w:rPr>
          <w:rFonts w:ascii="Times New Roman" w:hAnsi="Times New Roman" w:cs="Times New Roman"/>
          <w:b/>
          <w:color w:val="000000"/>
          <w:sz w:val="24"/>
          <w:szCs w:val="24"/>
        </w:rPr>
        <w:t>деятельности  внес</w:t>
      </w:r>
      <w:proofErr w:type="gramEnd"/>
    </w:p>
    <w:p w14:paraId="650023B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И.И. Мечников </w:t>
      </w:r>
    </w:p>
    <w:p w14:paraId="51668968"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И.П. Павлов </w:t>
      </w:r>
    </w:p>
    <w:p w14:paraId="65B22C87"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В. Луи Пастер </w:t>
      </w:r>
    </w:p>
    <w:p w14:paraId="7F631766"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Н.А. Семашко</w:t>
      </w:r>
    </w:p>
    <w:p w14:paraId="17859486"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color w:val="000000"/>
          <w:sz w:val="24"/>
          <w:szCs w:val="24"/>
        </w:rPr>
        <w:t>9.</w:t>
      </w:r>
      <w:r w:rsidRPr="009B5594">
        <w:rPr>
          <w:rFonts w:ascii="Times New Roman" w:hAnsi="Times New Roman" w:cs="Times New Roman"/>
          <w:b/>
          <w:color w:val="000000"/>
          <w:sz w:val="24"/>
          <w:szCs w:val="24"/>
        </w:rPr>
        <w:tab/>
        <w:t>Во время сна деятельность мозга:</w:t>
      </w:r>
    </w:p>
    <w:p w14:paraId="7A9FA4E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Прекращается на все время сна </w:t>
      </w:r>
    </w:p>
    <w:p w14:paraId="59854186"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Прекращается на время медленного сна </w:t>
      </w:r>
    </w:p>
    <w:p w14:paraId="682FA03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Не меняется вовсе</w:t>
      </w:r>
    </w:p>
    <w:p w14:paraId="06219B4C"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Г. Перестраивается, циклически изменяясь на протяжении всего сна</w:t>
      </w:r>
    </w:p>
    <w:p w14:paraId="524F731F"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10. </w:t>
      </w:r>
      <w:r w:rsidRPr="009B5594">
        <w:rPr>
          <w:rFonts w:ascii="Times New Roman" w:hAnsi="Times New Roman" w:cs="Times New Roman"/>
          <w:b/>
          <w:color w:val="000000"/>
          <w:sz w:val="24"/>
          <w:szCs w:val="24"/>
        </w:rPr>
        <w:t>Инстинкт — это:</w:t>
      </w:r>
    </w:p>
    <w:p w14:paraId="4D005529"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Генетически закрепленное поведение </w:t>
      </w:r>
    </w:p>
    <w:p w14:paraId="20CFEB20"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Приобретенный в течение жизни опыт </w:t>
      </w:r>
    </w:p>
    <w:p w14:paraId="637BED4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В. </w:t>
      </w:r>
      <w:proofErr w:type="gramStart"/>
      <w:r w:rsidRPr="009B5594">
        <w:rPr>
          <w:rFonts w:ascii="Times New Roman" w:hAnsi="Times New Roman" w:cs="Times New Roman"/>
          <w:color w:val="000000"/>
          <w:sz w:val="24"/>
          <w:szCs w:val="24"/>
        </w:rPr>
        <w:t xml:space="preserve">Поведение,   </w:t>
      </w:r>
      <w:proofErr w:type="gramEnd"/>
      <w:r w:rsidRPr="009B5594">
        <w:rPr>
          <w:rFonts w:ascii="Times New Roman" w:hAnsi="Times New Roman" w:cs="Times New Roman"/>
          <w:color w:val="000000"/>
          <w:sz w:val="24"/>
          <w:szCs w:val="24"/>
        </w:rPr>
        <w:t>обусловленное   целенаправленным обучением</w:t>
      </w:r>
    </w:p>
    <w:p w14:paraId="244BE2DE"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11. </w:t>
      </w:r>
      <w:r w:rsidRPr="009B5594">
        <w:rPr>
          <w:rFonts w:ascii="Times New Roman" w:hAnsi="Times New Roman" w:cs="Times New Roman"/>
          <w:b/>
          <w:color w:val="000000"/>
          <w:sz w:val="24"/>
          <w:szCs w:val="24"/>
        </w:rPr>
        <w:t>Что, по И.П. Павлову, является «чрезвычайной прибавкой к механизмам работы мозга</w:t>
      </w:r>
      <w:r w:rsidRPr="009B5594">
        <w:rPr>
          <w:rFonts w:ascii="Times New Roman" w:hAnsi="Times New Roman" w:cs="Times New Roman"/>
          <w:color w:val="000000"/>
          <w:sz w:val="24"/>
          <w:szCs w:val="24"/>
        </w:rPr>
        <w:t>?</w:t>
      </w:r>
    </w:p>
    <w:p w14:paraId="0E4B1919"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Рассудочная деятельность </w:t>
      </w:r>
    </w:p>
    <w:p w14:paraId="720E7B4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Б. Эмоции:</w:t>
      </w:r>
    </w:p>
    <w:p w14:paraId="309BDFD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Речь</w:t>
      </w:r>
    </w:p>
    <w:p w14:paraId="66E6B93B"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lastRenderedPageBreak/>
        <w:t>12.</w:t>
      </w:r>
      <w:r w:rsidRPr="009B5594">
        <w:rPr>
          <w:rFonts w:ascii="Times New Roman" w:hAnsi="Times New Roman" w:cs="Times New Roman"/>
          <w:b/>
          <w:bCs/>
          <w:color w:val="000000"/>
          <w:sz w:val="24"/>
          <w:szCs w:val="24"/>
        </w:rPr>
        <w:tab/>
      </w:r>
      <w:r w:rsidRPr="009B5594">
        <w:rPr>
          <w:rFonts w:ascii="Times New Roman" w:hAnsi="Times New Roman" w:cs="Times New Roman"/>
          <w:b/>
          <w:color w:val="000000"/>
          <w:sz w:val="24"/>
          <w:szCs w:val="24"/>
        </w:rPr>
        <w:t>Первая сигнальная система:</w:t>
      </w:r>
    </w:p>
    <w:p w14:paraId="3C5CF7E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А. Анализирует знаковые сигналы, поступающие в</w:t>
      </w:r>
      <w:r w:rsidRPr="009B5594">
        <w:rPr>
          <w:rFonts w:ascii="Times New Roman" w:hAnsi="Times New Roman" w:cs="Times New Roman"/>
          <w:sz w:val="24"/>
          <w:szCs w:val="24"/>
        </w:rPr>
        <w:t xml:space="preserve"> </w:t>
      </w:r>
      <w:r w:rsidRPr="009B5594">
        <w:rPr>
          <w:rFonts w:ascii="Times New Roman" w:hAnsi="Times New Roman" w:cs="Times New Roman"/>
          <w:color w:val="000000"/>
          <w:sz w:val="24"/>
          <w:szCs w:val="24"/>
        </w:rPr>
        <w:t xml:space="preserve">виде символов (слов, знаков, изображений) Б. Анализирует сигналы, идущие из внешней среды </w:t>
      </w:r>
    </w:p>
    <w:p w14:paraId="559E5EB5"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Анализирует оба типа сигналов</w:t>
      </w:r>
    </w:p>
    <w:p w14:paraId="37A43C24" w14:textId="77777777" w:rsidR="00A92B30" w:rsidRPr="009B5594" w:rsidRDefault="00A92B30" w:rsidP="00A92B30">
      <w:pPr>
        <w:shd w:val="clear" w:color="auto" w:fill="FFFFFF"/>
        <w:tabs>
          <w:tab w:val="left" w:pos="288"/>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13.</w:t>
      </w:r>
      <w:r w:rsidRPr="009B5594">
        <w:rPr>
          <w:rFonts w:ascii="Times New Roman" w:hAnsi="Times New Roman" w:cs="Times New Roman"/>
          <w:b/>
          <w:bCs/>
          <w:color w:val="000000"/>
          <w:sz w:val="24"/>
          <w:szCs w:val="24"/>
        </w:rPr>
        <w:tab/>
      </w:r>
      <w:r w:rsidRPr="009B5594">
        <w:rPr>
          <w:rFonts w:ascii="Times New Roman" w:hAnsi="Times New Roman" w:cs="Times New Roman"/>
          <w:b/>
          <w:color w:val="000000"/>
          <w:sz w:val="24"/>
          <w:szCs w:val="24"/>
        </w:rPr>
        <w:t>Важнейшая функция речи — это:</w:t>
      </w:r>
    </w:p>
    <w:p w14:paraId="32A40A9E"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Обобщение и абстрактное мышление </w:t>
      </w:r>
    </w:p>
    <w:p w14:paraId="5A382B8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Обозначение конкретных примеров </w:t>
      </w:r>
    </w:p>
    <w:p w14:paraId="37EBF6D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Выражение эмоций</w:t>
      </w:r>
    </w:p>
    <w:p w14:paraId="7268C960"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14. </w:t>
      </w:r>
      <w:r w:rsidRPr="009B5594">
        <w:rPr>
          <w:rFonts w:ascii="Times New Roman" w:hAnsi="Times New Roman" w:cs="Times New Roman"/>
          <w:b/>
          <w:color w:val="000000"/>
          <w:sz w:val="24"/>
          <w:szCs w:val="24"/>
        </w:rPr>
        <w:t>Сновидения возникают в период</w:t>
      </w:r>
    </w:p>
    <w:p w14:paraId="3902681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А. Медленного сна </w:t>
      </w:r>
    </w:p>
    <w:p w14:paraId="2C5F990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Быстрого сна </w:t>
      </w:r>
    </w:p>
    <w:p w14:paraId="6A7DE872"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В обоих случаях</w:t>
      </w:r>
    </w:p>
    <w:p w14:paraId="7B4B4DE1"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b/>
          <w:color w:val="000000"/>
          <w:sz w:val="24"/>
          <w:szCs w:val="24"/>
        </w:rPr>
      </w:pPr>
      <w:r w:rsidRPr="009B5594">
        <w:rPr>
          <w:rFonts w:ascii="Times New Roman" w:hAnsi="Times New Roman" w:cs="Times New Roman"/>
          <w:b/>
          <w:color w:val="000000"/>
          <w:sz w:val="24"/>
          <w:szCs w:val="24"/>
        </w:rPr>
        <w:t>15. Ухаживание кошки за котятами — это:</w:t>
      </w:r>
    </w:p>
    <w:p w14:paraId="12F7A33B"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А. Условный рефлекс</w:t>
      </w:r>
    </w:p>
    <w:p w14:paraId="413DD6E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Сложная цепь безусловных рефлексов</w:t>
      </w:r>
    </w:p>
    <w:p w14:paraId="7C69B51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Сочетание навыков и безусловных рефлексов</w:t>
      </w:r>
    </w:p>
    <w:p w14:paraId="7E55A333"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16. </w:t>
      </w:r>
      <w:r w:rsidRPr="009B5594">
        <w:rPr>
          <w:rFonts w:ascii="Times New Roman" w:hAnsi="Times New Roman" w:cs="Times New Roman"/>
          <w:b/>
          <w:color w:val="000000"/>
          <w:sz w:val="24"/>
          <w:szCs w:val="24"/>
        </w:rPr>
        <w:t>Сосредоточенность сознания на том или ином виде деятельности, объекте:</w:t>
      </w:r>
    </w:p>
    <w:p w14:paraId="3662C600"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proofErr w:type="spellStart"/>
      <w:r w:rsidRPr="009B5594">
        <w:rPr>
          <w:rFonts w:ascii="Times New Roman" w:hAnsi="Times New Roman" w:cs="Times New Roman"/>
          <w:color w:val="000000"/>
          <w:sz w:val="24"/>
          <w:szCs w:val="24"/>
        </w:rPr>
        <w:t>А.Эмоции</w:t>
      </w:r>
      <w:proofErr w:type="spellEnd"/>
      <w:r w:rsidRPr="009B5594">
        <w:rPr>
          <w:rFonts w:ascii="Times New Roman" w:hAnsi="Times New Roman" w:cs="Times New Roman"/>
          <w:color w:val="000000"/>
          <w:sz w:val="24"/>
          <w:szCs w:val="24"/>
        </w:rPr>
        <w:t xml:space="preserve"> </w:t>
      </w:r>
    </w:p>
    <w:p w14:paraId="0652CC30"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Б. Внимание </w:t>
      </w:r>
    </w:p>
    <w:p w14:paraId="31700D47"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Память</w:t>
      </w:r>
    </w:p>
    <w:p w14:paraId="32BA2D58"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17. </w:t>
      </w:r>
      <w:r w:rsidRPr="009B5594">
        <w:rPr>
          <w:rFonts w:ascii="Times New Roman" w:hAnsi="Times New Roman" w:cs="Times New Roman"/>
          <w:b/>
          <w:color w:val="000000"/>
          <w:sz w:val="24"/>
          <w:szCs w:val="24"/>
        </w:rPr>
        <w:t>Какая из форм торможения передается по наследству</w:t>
      </w:r>
      <w:r w:rsidRPr="009B5594">
        <w:rPr>
          <w:rFonts w:ascii="Times New Roman" w:hAnsi="Times New Roman" w:cs="Times New Roman"/>
          <w:color w:val="000000"/>
          <w:sz w:val="24"/>
          <w:szCs w:val="24"/>
        </w:rPr>
        <w:t>?</w:t>
      </w:r>
    </w:p>
    <w:p w14:paraId="2B6A4690" w14:textId="77777777" w:rsidR="00A92B30" w:rsidRPr="009B5594" w:rsidRDefault="00A92B30" w:rsidP="00A92B30">
      <w:pPr>
        <w:shd w:val="clear" w:color="auto" w:fill="FFFFFF"/>
        <w:tabs>
          <w:tab w:val="left" w:pos="2563"/>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А. Внешнее </w:t>
      </w:r>
    </w:p>
    <w:p w14:paraId="2721C1A1"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Б. Внутреннее</w:t>
      </w:r>
    </w:p>
    <w:p w14:paraId="550E039F"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Таких не существует</w:t>
      </w:r>
    </w:p>
    <w:p w14:paraId="15ADC534" w14:textId="77777777" w:rsidR="00A92B30" w:rsidRPr="009B5594" w:rsidRDefault="00A92B30" w:rsidP="00A92B30">
      <w:pPr>
        <w:shd w:val="clear" w:color="auto" w:fill="FFFFFF"/>
        <w:tabs>
          <w:tab w:val="left" w:pos="307"/>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b/>
          <w:bCs/>
          <w:color w:val="000000"/>
          <w:sz w:val="24"/>
          <w:szCs w:val="24"/>
        </w:rPr>
        <w:t xml:space="preserve">18. </w:t>
      </w:r>
      <w:r w:rsidRPr="009B5594">
        <w:rPr>
          <w:rFonts w:ascii="Times New Roman" w:hAnsi="Times New Roman" w:cs="Times New Roman"/>
          <w:b/>
          <w:color w:val="000000"/>
          <w:sz w:val="24"/>
          <w:szCs w:val="24"/>
        </w:rPr>
        <w:t>Чего нельзя увидеть в сновидениях</w:t>
      </w:r>
      <w:r w:rsidRPr="009B5594">
        <w:rPr>
          <w:rFonts w:ascii="Times New Roman" w:hAnsi="Times New Roman" w:cs="Times New Roman"/>
          <w:color w:val="000000"/>
          <w:sz w:val="24"/>
          <w:szCs w:val="24"/>
        </w:rPr>
        <w:t>?</w:t>
      </w:r>
    </w:p>
    <w:p w14:paraId="46731895" w14:textId="77777777" w:rsidR="00A92B30" w:rsidRPr="009B5594" w:rsidRDefault="00A92B30" w:rsidP="00A92B30">
      <w:pPr>
        <w:shd w:val="clear" w:color="auto" w:fill="FFFFFF"/>
        <w:tabs>
          <w:tab w:val="left" w:pos="2563"/>
        </w:tabs>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 xml:space="preserve">А. Прошлое </w:t>
      </w:r>
    </w:p>
    <w:p w14:paraId="4882EAE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Б. Настоящее</w:t>
      </w:r>
    </w:p>
    <w:p w14:paraId="617AE43A"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В. Будущее</w:t>
      </w:r>
    </w:p>
    <w:p w14:paraId="42928160" w14:textId="77777777" w:rsidR="00A92B30" w:rsidRPr="009B5594"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Чем условный рефлекс отличается от безусловного?</w:t>
      </w:r>
    </w:p>
    <w:p w14:paraId="097A26D5" w14:textId="77777777" w:rsidR="00A92B30" w:rsidRPr="009B5594"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Какое значение для организма имеет сон?</w:t>
      </w:r>
    </w:p>
    <w:p w14:paraId="2E305C86" w14:textId="77777777" w:rsidR="00A92B30" w:rsidRPr="009B5594" w:rsidRDefault="00A92B30" w:rsidP="00AC3712">
      <w:pPr>
        <w:widowControl w:val="0"/>
        <w:numPr>
          <w:ilvl w:val="0"/>
          <w:numId w:val="64"/>
        </w:numPr>
        <w:shd w:val="clear" w:color="auto" w:fill="FFFFFF"/>
        <w:tabs>
          <w:tab w:val="left" w:pos="307"/>
        </w:tabs>
        <w:autoSpaceDE w:val="0"/>
        <w:autoSpaceDN w:val="0"/>
        <w:adjustRightInd w:val="0"/>
        <w:spacing w:after="0" w:line="240" w:lineRule="auto"/>
        <w:ind w:left="57" w:right="57"/>
        <w:jc w:val="both"/>
        <w:rPr>
          <w:rFonts w:ascii="Times New Roman" w:hAnsi="Times New Roman" w:cs="Times New Roman"/>
          <w:b/>
          <w:bCs/>
          <w:color w:val="000000"/>
          <w:sz w:val="24"/>
          <w:szCs w:val="24"/>
        </w:rPr>
      </w:pPr>
      <w:r w:rsidRPr="009B5594">
        <w:rPr>
          <w:rFonts w:ascii="Times New Roman" w:hAnsi="Times New Roman" w:cs="Times New Roman"/>
          <w:b/>
          <w:color w:val="000000"/>
          <w:sz w:val="24"/>
          <w:szCs w:val="24"/>
        </w:rPr>
        <w:t>Чем отличается мышление человека от рассудочной деятельности животных</w:t>
      </w:r>
      <w:r w:rsidRPr="009B5594">
        <w:rPr>
          <w:rFonts w:ascii="Times New Roman" w:hAnsi="Times New Roman" w:cs="Times New Roman"/>
          <w:color w:val="000000"/>
          <w:sz w:val="24"/>
          <w:szCs w:val="24"/>
        </w:rPr>
        <w:t>?</w:t>
      </w:r>
    </w:p>
    <w:p w14:paraId="105A3B6D"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iCs/>
          <w:color w:val="000000"/>
          <w:sz w:val="24"/>
          <w:szCs w:val="24"/>
        </w:rPr>
      </w:pPr>
    </w:p>
    <w:p w14:paraId="70A687A8"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iCs/>
          <w:color w:val="000000"/>
          <w:sz w:val="24"/>
          <w:szCs w:val="24"/>
        </w:rPr>
      </w:pPr>
    </w:p>
    <w:p w14:paraId="3FAF27AD"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b/>
          <w:sz w:val="24"/>
          <w:szCs w:val="24"/>
        </w:rPr>
      </w:pPr>
      <w:r w:rsidRPr="009B5594">
        <w:rPr>
          <w:rFonts w:ascii="Times New Roman" w:hAnsi="Times New Roman" w:cs="Times New Roman"/>
          <w:b/>
          <w:iCs/>
          <w:color w:val="000000"/>
          <w:sz w:val="24"/>
          <w:szCs w:val="24"/>
        </w:rPr>
        <w:t xml:space="preserve">Ответы </w:t>
      </w:r>
    </w:p>
    <w:p w14:paraId="3D91E433"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color w:val="000000"/>
          <w:sz w:val="24"/>
          <w:szCs w:val="24"/>
        </w:rPr>
      </w:pPr>
      <w:r w:rsidRPr="009B5594">
        <w:rPr>
          <w:rFonts w:ascii="Times New Roman" w:hAnsi="Times New Roman" w:cs="Times New Roman"/>
          <w:color w:val="000000"/>
          <w:sz w:val="24"/>
          <w:szCs w:val="24"/>
        </w:rPr>
        <w:t xml:space="preserve">1 — В; 2 — Г; 3 — А; 4 — А; 5 — А; 6 — Б; 7 — В; 8 — Б; 9 —Г; 10—А; 11 — В; 12 — В; </w:t>
      </w:r>
    </w:p>
    <w:p w14:paraId="20EC55E4" w14:textId="77777777" w:rsidR="00A92B30" w:rsidRPr="009B5594" w:rsidRDefault="00A92B30" w:rsidP="00A92B30">
      <w:pPr>
        <w:shd w:val="clear" w:color="auto" w:fill="FFFFFF"/>
        <w:spacing w:after="0" w:line="240" w:lineRule="auto"/>
        <w:ind w:left="57" w:right="57"/>
        <w:jc w:val="both"/>
        <w:rPr>
          <w:rFonts w:ascii="Times New Roman" w:hAnsi="Times New Roman" w:cs="Times New Roman"/>
          <w:sz w:val="24"/>
          <w:szCs w:val="24"/>
        </w:rPr>
      </w:pPr>
      <w:r w:rsidRPr="009B5594">
        <w:rPr>
          <w:rFonts w:ascii="Times New Roman" w:hAnsi="Times New Roman" w:cs="Times New Roman"/>
          <w:color w:val="000000"/>
          <w:sz w:val="24"/>
          <w:szCs w:val="24"/>
        </w:rPr>
        <w:t>13 —А; 14—А; 15 —Б; 16 — Б; 17 — Б; 18 — В; 19 — безусловные рефлексы передаются по наследству, а условные рефлексы вырабатываются после рождения в процессе жизни; 20 — от</w:t>
      </w:r>
      <w:r w:rsidRPr="009B5594">
        <w:rPr>
          <w:rFonts w:ascii="Times New Roman" w:hAnsi="Times New Roman" w:cs="Times New Roman"/>
          <w:color w:val="000000"/>
          <w:sz w:val="24"/>
          <w:szCs w:val="24"/>
        </w:rPr>
        <w:softHyphen/>
        <w:t>дых мозга, активная перестройка его работы, необходимая для упорядочивания полученной информации в период бодрствования; 21 — мышление — это способ на основе известных знаний добывать новую информацию, обобщать известные факты. Рассудочная деятельность — это высшая форма приспособления к условиям среды.</w:t>
      </w:r>
    </w:p>
    <w:p w14:paraId="64512F1F" w14:textId="77777777" w:rsidR="00CA50C3" w:rsidRPr="009B5594" w:rsidRDefault="00CA50C3" w:rsidP="00E65EAB">
      <w:pPr>
        <w:jc w:val="center"/>
        <w:rPr>
          <w:rFonts w:ascii="Times New Roman" w:hAnsi="Times New Roman" w:cs="Times New Roman"/>
          <w:b/>
          <w:sz w:val="24"/>
          <w:szCs w:val="24"/>
        </w:rPr>
      </w:pPr>
    </w:p>
    <w:p w14:paraId="62E0DC59" w14:textId="32F64F58" w:rsidR="00E65EAB" w:rsidRPr="009B5594" w:rsidRDefault="00E65EAB" w:rsidP="00E65EAB">
      <w:pPr>
        <w:jc w:val="center"/>
        <w:rPr>
          <w:rFonts w:ascii="Times New Roman" w:hAnsi="Times New Roman" w:cs="Times New Roman"/>
          <w:b/>
          <w:sz w:val="24"/>
          <w:szCs w:val="24"/>
        </w:rPr>
      </w:pPr>
      <w:r w:rsidRPr="009B5594">
        <w:rPr>
          <w:rFonts w:ascii="Times New Roman" w:hAnsi="Times New Roman" w:cs="Times New Roman"/>
          <w:b/>
          <w:sz w:val="24"/>
          <w:szCs w:val="24"/>
        </w:rPr>
        <w:t xml:space="preserve"> «Поведение и психика»</w:t>
      </w:r>
    </w:p>
    <w:p w14:paraId="6772205D" w14:textId="77777777" w:rsidR="00E65EAB" w:rsidRPr="009B5594" w:rsidRDefault="00E65EAB" w:rsidP="00E65EAB">
      <w:pPr>
        <w:jc w:val="center"/>
        <w:rPr>
          <w:rFonts w:ascii="Times New Roman" w:hAnsi="Times New Roman" w:cs="Times New Roman"/>
          <w:sz w:val="24"/>
          <w:szCs w:val="24"/>
        </w:rPr>
      </w:pPr>
      <w:r w:rsidRPr="009B5594">
        <w:rPr>
          <w:rFonts w:ascii="Times New Roman" w:hAnsi="Times New Roman" w:cs="Times New Roman"/>
          <w:sz w:val="24"/>
          <w:szCs w:val="24"/>
        </w:rPr>
        <w:t>Вариант 1.</w:t>
      </w:r>
    </w:p>
    <w:p w14:paraId="20508E6B" w14:textId="77777777" w:rsidR="00E65EAB" w:rsidRPr="009B5594" w:rsidRDefault="00E65EAB" w:rsidP="00E65EAB">
      <w:pPr>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4D74514C" w14:textId="77777777" w:rsidR="00E65EAB" w:rsidRPr="009B5594" w:rsidRDefault="00E65EAB" w:rsidP="00E65EAB">
      <w:pPr>
        <w:rPr>
          <w:rFonts w:ascii="Times New Roman" w:hAnsi="Times New Roman" w:cs="Times New Roman"/>
          <w:iCs/>
          <w:sz w:val="24"/>
          <w:szCs w:val="24"/>
        </w:rPr>
      </w:pPr>
      <w:r w:rsidRPr="009B5594">
        <w:rPr>
          <w:rFonts w:ascii="Times New Roman" w:hAnsi="Times New Roman" w:cs="Times New Roman"/>
          <w:bCs/>
          <w:iCs/>
          <w:sz w:val="24"/>
          <w:szCs w:val="24"/>
        </w:rPr>
        <w:lastRenderedPageBreak/>
        <w:t xml:space="preserve">А) </w:t>
      </w:r>
      <w:proofErr w:type="gramStart"/>
      <w:r w:rsidRPr="009B5594">
        <w:rPr>
          <w:rFonts w:ascii="Times New Roman" w:hAnsi="Times New Roman" w:cs="Times New Roman"/>
          <w:bCs/>
          <w:iCs/>
          <w:sz w:val="24"/>
          <w:szCs w:val="24"/>
        </w:rPr>
        <w:t xml:space="preserve"> ….</w:t>
      </w:r>
      <w:proofErr w:type="gramEnd"/>
      <w:r w:rsidRPr="009B5594">
        <w:rPr>
          <w:rFonts w:ascii="Times New Roman" w:hAnsi="Times New Roman" w:cs="Times New Roman"/>
          <w:sz w:val="24"/>
          <w:szCs w:val="24"/>
        </w:rPr>
        <w:t xml:space="preserve">— это деятельность </w:t>
      </w:r>
      <w:proofErr w:type="spellStart"/>
      <w:r w:rsidRPr="009B5594">
        <w:rPr>
          <w:rFonts w:ascii="Times New Roman" w:hAnsi="Times New Roman" w:cs="Times New Roman"/>
          <w:sz w:val="24"/>
          <w:szCs w:val="24"/>
        </w:rPr>
        <w:t>коры</w:t>
      </w:r>
      <w:proofErr w:type="spellEnd"/>
      <w:r w:rsidRPr="009B5594">
        <w:rPr>
          <w:rFonts w:ascii="Times New Roman" w:hAnsi="Times New Roman" w:cs="Times New Roman"/>
          <w:sz w:val="24"/>
          <w:szCs w:val="24"/>
        </w:rPr>
        <w:t xml:space="preserve"> больших полушарий головного мозга, обеспечивающая наиболее совершенное приспособление (поведение) человека к окружающей среде.</w:t>
      </w:r>
      <w:r w:rsidRPr="009B5594">
        <w:rPr>
          <w:rFonts w:ascii="Times New Roman" w:hAnsi="Times New Roman" w:cs="Times New Roman"/>
          <w:iCs/>
          <w:sz w:val="24"/>
          <w:szCs w:val="24"/>
        </w:rPr>
        <w:t xml:space="preserve"> </w:t>
      </w:r>
    </w:p>
    <w:p w14:paraId="025FB3D2" w14:textId="77777777" w:rsidR="00E65EAB" w:rsidRPr="009B5594" w:rsidRDefault="00E65EAB" w:rsidP="00E65EAB">
      <w:pP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Б) … </w:t>
      </w:r>
      <w:proofErr w:type="gramStart"/>
      <w:r w:rsidRPr="009B5594">
        <w:rPr>
          <w:rFonts w:ascii="Times New Roman" w:eastAsia="Times New Roman" w:hAnsi="Times New Roman" w:cs="Times New Roman"/>
          <w:sz w:val="24"/>
          <w:szCs w:val="24"/>
        </w:rPr>
        <w:t>–  направленность</w:t>
      </w:r>
      <w:proofErr w:type="gramEnd"/>
      <w:r w:rsidRPr="009B5594">
        <w:rPr>
          <w:rFonts w:ascii="Times New Roman" w:eastAsia="Times New Roman" w:hAnsi="Times New Roman" w:cs="Times New Roman"/>
          <w:sz w:val="24"/>
          <w:szCs w:val="24"/>
        </w:rPr>
        <w:t xml:space="preserve"> нашего сознания на тот или иной род деятельности. </w:t>
      </w:r>
    </w:p>
    <w:p w14:paraId="2C821F49" w14:textId="77777777" w:rsidR="00E65EAB" w:rsidRPr="009B5594" w:rsidRDefault="00E65EAB" w:rsidP="00E65EAB">
      <w:pPr>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sz w:val="24"/>
          <w:szCs w:val="24"/>
        </w:rPr>
        <w:t>В)  …</w:t>
      </w:r>
      <w:proofErr w:type="gramEnd"/>
      <w:r w:rsidRPr="009B5594">
        <w:rPr>
          <w:rFonts w:ascii="Times New Roman" w:eastAsia="Times New Roman" w:hAnsi="Times New Roman" w:cs="Times New Roman"/>
          <w:sz w:val="24"/>
          <w:szCs w:val="24"/>
        </w:rPr>
        <w:t xml:space="preserve"> - свойство мозга человека отражать реальную действительность</w:t>
      </w:r>
      <w:r w:rsidRPr="009B5594">
        <w:rPr>
          <w:rFonts w:ascii="Times New Roman" w:hAnsi="Times New Roman" w:cs="Times New Roman"/>
          <w:sz w:val="24"/>
          <w:szCs w:val="24"/>
        </w:rPr>
        <w:t xml:space="preserve"> </w:t>
      </w:r>
    </w:p>
    <w:p w14:paraId="16F6FC81" w14:textId="77777777" w:rsidR="00E65EAB" w:rsidRPr="009B5594" w:rsidRDefault="00E65EAB" w:rsidP="00E65EAB">
      <w:pPr>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Г) </w:t>
      </w:r>
      <w:r w:rsidRPr="009B5594">
        <w:rPr>
          <w:rFonts w:ascii="Times New Roman" w:eastAsia="Times New Roman" w:hAnsi="Times New Roman" w:cs="Times New Roman"/>
          <w:bCs/>
          <w:sz w:val="24"/>
          <w:szCs w:val="24"/>
        </w:rPr>
        <w:t xml:space="preserve">… - уникальное свойство человека, позволяющее с помощью символов (слов) озвучивать мысль или выражать её в письменной форме </w:t>
      </w:r>
    </w:p>
    <w:p w14:paraId="1C41A833"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Д) … – это регулярные изменения характера и интенсивности биологических процессов.</w:t>
      </w:r>
      <w:r w:rsidRPr="009B5594">
        <w:rPr>
          <w:rFonts w:ascii="Times New Roman" w:eastAsia="Times New Roman" w:hAnsi="Times New Roman" w:cs="Times New Roman"/>
          <w:bCs/>
          <w:sz w:val="24"/>
          <w:szCs w:val="24"/>
        </w:rPr>
        <w:t xml:space="preserve"> </w:t>
      </w:r>
    </w:p>
    <w:p w14:paraId="1DDE5D02"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077"/>
        <w:gridCol w:w="3828"/>
      </w:tblGrid>
      <w:tr w:rsidR="00E65EAB" w:rsidRPr="009B5594" w14:paraId="4F6C5B95" w14:textId="77777777" w:rsidTr="003E02E7">
        <w:tc>
          <w:tcPr>
            <w:tcW w:w="4077" w:type="dxa"/>
          </w:tcPr>
          <w:p w14:paraId="76A2DD35"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828" w:type="dxa"/>
          </w:tcPr>
          <w:p w14:paraId="610D1F08"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Примеры </w:t>
            </w:r>
          </w:p>
        </w:tc>
      </w:tr>
      <w:tr w:rsidR="00E65EAB" w:rsidRPr="009B5594" w14:paraId="24AE5D8A" w14:textId="77777777" w:rsidTr="003E02E7">
        <w:tc>
          <w:tcPr>
            <w:tcW w:w="4077" w:type="dxa"/>
          </w:tcPr>
          <w:p w14:paraId="0B024FA1"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72B58790" w14:textId="77777777" w:rsidR="00E65EAB" w:rsidRPr="009B5594" w:rsidRDefault="00E65EAB" w:rsidP="003E02E7">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391E825E" w14:textId="77777777" w:rsidR="00E65EAB" w:rsidRPr="009B5594" w:rsidRDefault="00E65EAB" w:rsidP="003E02E7">
            <w:pPr>
              <w:pStyle w:val="a7"/>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627C2F15" w14:textId="77777777" w:rsidR="00E65EAB" w:rsidRPr="009B5594" w:rsidRDefault="00E65EAB" w:rsidP="003E02E7">
            <w:pPr>
              <w:pStyle w:val="a7"/>
              <w:ind w:right="-107" w:firstLine="33"/>
            </w:pPr>
            <w:r w:rsidRPr="009B5594">
              <w:rPr>
                <w:color w:val="000000"/>
              </w:rPr>
              <w:t>Г) Психические образования</w:t>
            </w:r>
          </w:p>
        </w:tc>
        <w:tc>
          <w:tcPr>
            <w:tcW w:w="3828" w:type="dxa"/>
          </w:tcPr>
          <w:p w14:paraId="512717CA"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Настроение</w:t>
            </w:r>
          </w:p>
          <w:p w14:paraId="63C86E15" w14:textId="77777777" w:rsidR="00E65EAB" w:rsidRPr="009B5594" w:rsidRDefault="00E65EAB" w:rsidP="00AC3712">
            <w:pPr>
              <w:pStyle w:val="a7"/>
              <w:numPr>
                <w:ilvl w:val="0"/>
                <w:numId w:val="66"/>
              </w:numPr>
              <w:tabs>
                <w:tab w:val="left" w:pos="231"/>
              </w:tabs>
              <w:spacing w:before="0" w:beforeAutospacing="0" w:after="0" w:afterAutospacing="0"/>
              <w:jc w:val="both"/>
              <w:rPr>
                <w:color w:val="000000"/>
              </w:rPr>
            </w:pPr>
            <w:r w:rsidRPr="009B5594">
              <w:rPr>
                <w:color w:val="000000"/>
              </w:rPr>
              <w:t>Темперамент</w:t>
            </w:r>
          </w:p>
          <w:p w14:paraId="1B340355"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Стресс</w:t>
            </w:r>
          </w:p>
          <w:p w14:paraId="35709657"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Восприятие</w:t>
            </w:r>
          </w:p>
          <w:p w14:paraId="3B4465DE" w14:textId="77777777" w:rsidR="00E65EAB" w:rsidRPr="009B5594" w:rsidRDefault="00E65EAB" w:rsidP="00AC3712">
            <w:pPr>
              <w:pStyle w:val="a7"/>
              <w:numPr>
                <w:ilvl w:val="0"/>
                <w:numId w:val="66"/>
              </w:numPr>
              <w:spacing w:before="0" w:beforeAutospacing="0" w:after="0" w:afterAutospacing="0"/>
              <w:rPr>
                <w:color w:val="000000"/>
              </w:rPr>
            </w:pPr>
            <w:r w:rsidRPr="009B5594">
              <w:rPr>
                <w:color w:val="000000"/>
              </w:rPr>
              <w:t>Память</w:t>
            </w:r>
          </w:p>
          <w:p w14:paraId="4A04BC75" w14:textId="77777777" w:rsidR="00E65EAB" w:rsidRPr="009B5594" w:rsidRDefault="00E65EAB" w:rsidP="00AC3712">
            <w:pPr>
              <w:pStyle w:val="a5"/>
              <w:widowControl/>
              <w:numPr>
                <w:ilvl w:val="0"/>
                <w:numId w:val="66"/>
              </w:numPr>
              <w:tabs>
                <w:tab w:val="left" w:pos="252"/>
                <w:tab w:val="num" w:pos="1440"/>
              </w:tabs>
              <w:rPr>
                <w:rFonts w:ascii="Times New Roman" w:hAnsi="Times New Roman" w:cs="Times New Roman"/>
                <w:iCs/>
              </w:rPr>
            </w:pPr>
            <w:r w:rsidRPr="009B5594">
              <w:rPr>
                <w:rFonts w:ascii="Times New Roman" w:hAnsi="Times New Roman" w:cs="Times New Roman"/>
                <w:iCs/>
              </w:rPr>
              <w:t xml:space="preserve">знания </w:t>
            </w:r>
          </w:p>
          <w:p w14:paraId="32BEA0EF" w14:textId="77777777" w:rsidR="00E65EAB" w:rsidRPr="009B5594" w:rsidRDefault="00E65EAB" w:rsidP="00AC3712">
            <w:pPr>
              <w:pStyle w:val="a5"/>
              <w:widowControl/>
              <w:numPr>
                <w:ilvl w:val="0"/>
                <w:numId w:val="66"/>
              </w:numPr>
              <w:tabs>
                <w:tab w:val="left" w:pos="252"/>
                <w:tab w:val="num" w:pos="720"/>
                <w:tab w:val="num" w:pos="1440"/>
              </w:tabs>
              <w:rPr>
                <w:rFonts w:ascii="Times New Roman" w:hAnsi="Times New Roman" w:cs="Times New Roman"/>
              </w:rPr>
            </w:pPr>
            <w:r w:rsidRPr="009B5594">
              <w:rPr>
                <w:rFonts w:ascii="Times New Roman" w:hAnsi="Times New Roman" w:cs="Times New Roman"/>
                <w:iCs/>
              </w:rPr>
              <w:t xml:space="preserve">   убеждения</w:t>
            </w:r>
          </w:p>
          <w:p w14:paraId="5630AECA" w14:textId="77777777" w:rsidR="00E65EAB" w:rsidRPr="009B5594" w:rsidRDefault="00E65EAB" w:rsidP="00AC3712">
            <w:pPr>
              <w:pStyle w:val="a7"/>
              <w:numPr>
                <w:ilvl w:val="0"/>
                <w:numId w:val="66"/>
              </w:numPr>
              <w:tabs>
                <w:tab w:val="left" w:pos="163"/>
              </w:tabs>
              <w:spacing w:before="0" w:beforeAutospacing="0" w:after="0" w:afterAutospacing="0"/>
              <w:jc w:val="both"/>
              <w:rPr>
                <w:color w:val="000000"/>
              </w:rPr>
            </w:pPr>
            <w:r w:rsidRPr="009B5594">
              <w:rPr>
                <w:color w:val="000000"/>
              </w:rPr>
              <w:t>Чувства</w:t>
            </w:r>
          </w:p>
        </w:tc>
      </w:tr>
    </w:tbl>
    <w:p w14:paraId="50474F06" w14:textId="77777777" w:rsidR="00E65EAB" w:rsidRPr="009B5594" w:rsidRDefault="00E65EAB" w:rsidP="00E65EAB">
      <w:pPr>
        <w:rPr>
          <w:rFonts w:ascii="Times New Roman" w:eastAsia="Times New Roman" w:hAnsi="Times New Roman" w:cs="Times New Roman"/>
          <w:b/>
          <w:i/>
          <w:sz w:val="24"/>
          <w:szCs w:val="24"/>
        </w:rPr>
      </w:pPr>
    </w:p>
    <w:p w14:paraId="5AAF757D" w14:textId="77777777" w:rsidR="00E65EAB" w:rsidRPr="009B5594" w:rsidRDefault="00E65EAB" w:rsidP="00E65EAB">
      <w:pP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087"/>
      </w:tblGrid>
      <w:tr w:rsidR="00E65EAB" w:rsidRPr="009B5594" w14:paraId="236BB964" w14:textId="77777777" w:rsidTr="003E02E7">
        <w:tc>
          <w:tcPr>
            <w:tcW w:w="2093" w:type="dxa"/>
          </w:tcPr>
          <w:p w14:paraId="183B3439"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Рефлексы </w:t>
            </w:r>
          </w:p>
        </w:tc>
        <w:tc>
          <w:tcPr>
            <w:tcW w:w="7087" w:type="dxa"/>
          </w:tcPr>
          <w:p w14:paraId="324F3331"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E65EAB" w:rsidRPr="009B5594" w14:paraId="0E509768" w14:textId="77777777" w:rsidTr="003E02E7">
        <w:tc>
          <w:tcPr>
            <w:tcW w:w="2093" w:type="dxa"/>
          </w:tcPr>
          <w:p w14:paraId="76B3FBF4"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А) условные</w:t>
            </w:r>
          </w:p>
          <w:p w14:paraId="71D5BC8B"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Б) безусловные</w:t>
            </w:r>
          </w:p>
        </w:tc>
        <w:tc>
          <w:tcPr>
            <w:tcW w:w="7087" w:type="dxa"/>
          </w:tcPr>
          <w:p w14:paraId="2FAF18E8" w14:textId="77777777" w:rsidR="00E65EAB" w:rsidRPr="009B5594" w:rsidRDefault="00E65EAB" w:rsidP="00AC3712">
            <w:pPr>
              <w:pStyle w:val="a5"/>
              <w:widowControl/>
              <w:numPr>
                <w:ilvl w:val="0"/>
                <w:numId w:val="70"/>
              </w:numPr>
              <w:tabs>
                <w:tab w:val="clear" w:pos="750"/>
                <w:tab w:val="num" w:pos="460"/>
              </w:tabs>
              <w:ind w:left="318"/>
              <w:rPr>
                <w:rFonts w:ascii="Times New Roman" w:hAnsi="Times New Roman" w:cs="Times New Roman"/>
              </w:rPr>
            </w:pPr>
            <w:r w:rsidRPr="009B5594">
              <w:rPr>
                <w:rFonts w:ascii="Times New Roman" w:hAnsi="Times New Roman" w:cs="Times New Roman"/>
              </w:rPr>
              <w:t xml:space="preserve">осуществляются через рефлекторную дугу. </w:t>
            </w:r>
          </w:p>
          <w:p w14:paraId="6B5B5239" w14:textId="77777777" w:rsidR="00E65EAB" w:rsidRPr="009B5594" w:rsidRDefault="00E65EAB" w:rsidP="00AC3712">
            <w:pPr>
              <w:pStyle w:val="a5"/>
              <w:widowControl/>
              <w:numPr>
                <w:ilvl w:val="0"/>
                <w:numId w:val="70"/>
              </w:numPr>
              <w:tabs>
                <w:tab w:val="clear" w:pos="750"/>
                <w:tab w:val="num" w:pos="460"/>
              </w:tabs>
              <w:ind w:left="318"/>
              <w:rPr>
                <w:rFonts w:ascii="Times New Roman" w:hAnsi="Times New Roman" w:cs="Times New Roman"/>
              </w:rPr>
            </w:pPr>
            <w:r w:rsidRPr="009B5594">
              <w:rPr>
                <w:rFonts w:ascii="Times New Roman" w:hAnsi="Times New Roman" w:cs="Times New Roman"/>
              </w:rPr>
              <w:t>непостоянны и могут исчезнуть</w:t>
            </w:r>
          </w:p>
          <w:p w14:paraId="296E3BA9" w14:textId="77777777" w:rsidR="00E65EAB" w:rsidRPr="009B5594" w:rsidRDefault="00E65EAB" w:rsidP="00AC3712">
            <w:pPr>
              <w:numPr>
                <w:ilvl w:val="0"/>
                <w:numId w:val="70"/>
              </w:numPr>
              <w:tabs>
                <w:tab w:val="clear" w:pos="750"/>
                <w:tab w:val="num" w:pos="460"/>
              </w:tabs>
              <w:ind w:left="318"/>
              <w:rPr>
                <w:rFonts w:ascii="Times New Roman" w:hAnsi="Times New Roman"/>
                <w:sz w:val="24"/>
                <w:szCs w:val="24"/>
              </w:rPr>
            </w:pPr>
            <w:r w:rsidRPr="009B5594">
              <w:rPr>
                <w:rFonts w:ascii="Times New Roman" w:hAnsi="Times New Roman"/>
                <w:sz w:val="24"/>
                <w:szCs w:val="24"/>
              </w:rPr>
              <w:t xml:space="preserve">врожденные, наследственно передающиеся реакции организма </w:t>
            </w:r>
          </w:p>
          <w:p w14:paraId="04F38C0E" w14:textId="77777777" w:rsidR="00E65EAB" w:rsidRPr="009B5594" w:rsidRDefault="00E65EAB" w:rsidP="00AC3712">
            <w:pPr>
              <w:numPr>
                <w:ilvl w:val="0"/>
                <w:numId w:val="70"/>
              </w:numPr>
              <w:tabs>
                <w:tab w:val="clear" w:pos="750"/>
                <w:tab w:val="num" w:pos="460"/>
              </w:tabs>
              <w:ind w:left="318"/>
              <w:rPr>
                <w:rFonts w:ascii="Times New Roman" w:hAnsi="Times New Roman"/>
                <w:sz w:val="24"/>
                <w:szCs w:val="24"/>
              </w:rPr>
            </w:pPr>
            <w:r w:rsidRPr="009B5594">
              <w:rPr>
                <w:rFonts w:ascii="Times New Roman" w:hAnsi="Times New Roman"/>
                <w:sz w:val="24"/>
                <w:szCs w:val="24"/>
              </w:rPr>
              <w:t>приобретаются организмом в процессе индивидуального развития на основе "жизненного опыта"</w:t>
            </w:r>
          </w:p>
        </w:tc>
      </w:tr>
    </w:tbl>
    <w:p w14:paraId="44CD2B9A" w14:textId="77777777" w:rsidR="00E65EAB" w:rsidRPr="009B5594" w:rsidRDefault="00E65EAB" w:rsidP="00E65EAB">
      <w:pPr>
        <w:ind w:firstLine="142"/>
        <w:rPr>
          <w:rFonts w:ascii="Times New Roman" w:hAnsi="Times New Roman" w:cs="Times New Roman"/>
          <w:sz w:val="24"/>
          <w:szCs w:val="24"/>
        </w:rPr>
      </w:pPr>
    </w:p>
    <w:p w14:paraId="0E0E7CFA"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5CDD47FA"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Условный рефлекс –</w:t>
      </w:r>
    </w:p>
    <w:p w14:paraId="301F34C3"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Память – </w:t>
      </w:r>
    </w:p>
    <w:p w14:paraId="3837E8BE" w14:textId="77777777" w:rsidR="00E65EAB" w:rsidRPr="009B5594" w:rsidRDefault="00E65EAB" w:rsidP="00E65EAB">
      <w:pPr>
        <w:ind w:firstLine="142"/>
        <w:rPr>
          <w:rFonts w:ascii="Times New Roman" w:hAnsi="Times New Roman" w:cs="Times New Roman"/>
          <w:b/>
          <w:i/>
          <w:sz w:val="24"/>
          <w:szCs w:val="24"/>
        </w:rPr>
      </w:pPr>
    </w:p>
    <w:p w14:paraId="53E89AF0" w14:textId="77777777" w:rsidR="00E65EAB" w:rsidRPr="009B5594" w:rsidRDefault="00E65EAB" w:rsidP="00E65EAB">
      <w:pPr>
        <w:ind w:firstLine="142"/>
        <w:rPr>
          <w:rFonts w:ascii="Times New Roman" w:hAnsi="Times New Roman" w:cs="Times New Roman"/>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Приведите примеры физиологических биоритмов.</w:t>
      </w:r>
    </w:p>
    <w:p w14:paraId="404A7F7E" w14:textId="00EDBA60" w:rsidR="00E65EAB" w:rsidRPr="009B5594" w:rsidRDefault="00E65EAB" w:rsidP="00E65EAB">
      <w:pPr>
        <w:rPr>
          <w:rFonts w:ascii="Times New Roman" w:hAnsi="Times New Roman" w:cs="Times New Roman"/>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proofErr w:type="gramStart"/>
      <w:r w:rsidRPr="009B5594">
        <w:rPr>
          <w:rFonts w:ascii="Times New Roman" w:eastAsia="Times New Roman" w:hAnsi="Times New Roman" w:cs="Times New Roman"/>
          <w:sz w:val="24"/>
          <w:szCs w:val="24"/>
        </w:rPr>
        <w:t>по  способу</w:t>
      </w:r>
      <w:proofErr w:type="gramEnd"/>
      <w:r w:rsidRPr="009B5594">
        <w:rPr>
          <w:rFonts w:ascii="Times New Roman" w:eastAsia="Times New Roman" w:hAnsi="Times New Roman" w:cs="Times New Roman"/>
          <w:sz w:val="24"/>
          <w:szCs w:val="24"/>
        </w:rPr>
        <w:t xml:space="preserve"> психологической деятельности</w:t>
      </w:r>
    </w:p>
    <w:p w14:paraId="0509E283" w14:textId="45604F71" w:rsidR="00E65EAB" w:rsidRPr="009B5594" w:rsidRDefault="00E65EAB" w:rsidP="00CA50C3">
      <w:pPr>
        <w:jc w:val="center"/>
        <w:rPr>
          <w:rFonts w:ascii="Times New Roman" w:hAnsi="Times New Roman" w:cs="Times New Roman"/>
          <w:b/>
          <w:sz w:val="24"/>
          <w:szCs w:val="24"/>
        </w:rPr>
      </w:pPr>
      <w:r w:rsidRPr="009B5594">
        <w:rPr>
          <w:rFonts w:ascii="Times New Roman" w:hAnsi="Times New Roman" w:cs="Times New Roman"/>
          <w:b/>
          <w:sz w:val="24"/>
          <w:szCs w:val="24"/>
        </w:rPr>
        <w:t>«Поведение и психика»</w:t>
      </w:r>
    </w:p>
    <w:p w14:paraId="674377FB" w14:textId="77777777" w:rsidR="00E65EAB" w:rsidRPr="009B5594" w:rsidRDefault="00E65EAB" w:rsidP="00E65EAB">
      <w:pPr>
        <w:jc w:val="center"/>
        <w:rPr>
          <w:rFonts w:ascii="Times New Roman" w:hAnsi="Times New Roman" w:cs="Times New Roman"/>
          <w:sz w:val="24"/>
          <w:szCs w:val="24"/>
        </w:rPr>
      </w:pPr>
      <w:r w:rsidRPr="009B5594">
        <w:rPr>
          <w:rFonts w:ascii="Times New Roman" w:hAnsi="Times New Roman" w:cs="Times New Roman"/>
          <w:sz w:val="24"/>
          <w:szCs w:val="24"/>
        </w:rPr>
        <w:t>Вариант 2.</w:t>
      </w:r>
    </w:p>
    <w:p w14:paraId="225EC176"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28308736" w14:textId="77777777" w:rsidR="00E65EAB" w:rsidRPr="009B5594" w:rsidRDefault="00E65EAB" w:rsidP="00E65EAB">
      <w:pPr>
        <w:rPr>
          <w:rFonts w:ascii="Times New Roman" w:eastAsia="Times New Roman" w:hAnsi="Times New Roman" w:cs="Times New Roman"/>
          <w:bCs/>
          <w:sz w:val="24"/>
          <w:szCs w:val="24"/>
        </w:rPr>
      </w:pPr>
      <w:proofErr w:type="gramStart"/>
      <w:r w:rsidRPr="009B5594">
        <w:rPr>
          <w:rFonts w:ascii="Times New Roman" w:eastAsia="Times New Roman" w:hAnsi="Times New Roman" w:cs="Times New Roman"/>
          <w:bCs/>
          <w:sz w:val="24"/>
          <w:szCs w:val="24"/>
        </w:rPr>
        <w:lastRenderedPageBreak/>
        <w:t>А) ….</w:t>
      </w:r>
      <w:proofErr w:type="gramEnd"/>
      <w:r w:rsidRPr="009B5594">
        <w:rPr>
          <w:rFonts w:ascii="Times New Roman" w:eastAsia="Times New Roman" w:hAnsi="Times New Roman" w:cs="Times New Roman"/>
          <w:bCs/>
          <w:sz w:val="24"/>
          <w:szCs w:val="24"/>
        </w:rPr>
        <w:t>- это сложный взаимосвязанный набор нервных процессов, лежащих в основе поведения человека</w:t>
      </w:r>
    </w:p>
    <w:p w14:paraId="68BFF70F"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Б) …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психофизиологический процесс, при котором человек способен фиксировать, хранить и воспроизводить прошлый опыт или информацию </w:t>
      </w:r>
    </w:p>
    <w:p w14:paraId="2775EF7D" w14:textId="77777777" w:rsidR="00E65EAB" w:rsidRPr="009B5594" w:rsidRDefault="00E65EAB" w:rsidP="00E65EAB">
      <w:pPr>
        <w:rPr>
          <w:rFonts w:ascii="Times New Roman" w:hAnsi="Times New Roman" w:cs="Times New Roman"/>
          <w:sz w:val="24"/>
          <w:szCs w:val="24"/>
        </w:rPr>
      </w:pPr>
      <w:r w:rsidRPr="009B5594">
        <w:rPr>
          <w:rFonts w:ascii="Times New Roman" w:eastAsia="Times New Roman" w:hAnsi="Times New Roman" w:cs="Times New Roman"/>
          <w:bCs/>
          <w:sz w:val="24"/>
          <w:szCs w:val="24"/>
        </w:rPr>
        <w:t>В) …</w:t>
      </w:r>
      <w:proofErr w:type="gramStart"/>
      <w:r w:rsidRPr="009B5594">
        <w:rPr>
          <w:rFonts w:ascii="Times New Roman" w:eastAsia="Times New Roman" w:hAnsi="Times New Roman" w:cs="Times New Roman"/>
          <w:bCs/>
          <w:sz w:val="24"/>
          <w:szCs w:val="24"/>
        </w:rPr>
        <w:t xml:space="preserve">- </w:t>
      </w:r>
      <w:r w:rsidRPr="009B5594">
        <w:rPr>
          <w:rFonts w:ascii="Times New Roman" w:hAnsi="Times New Roman" w:cs="Times New Roman"/>
          <w:sz w:val="24"/>
          <w:szCs w:val="24"/>
        </w:rPr>
        <w:t xml:space="preserve"> исследование</w:t>
      </w:r>
      <w:proofErr w:type="gramEnd"/>
      <w:r w:rsidRPr="009B5594">
        <w:rPr>
          <w:rFonts w:ascii="Times New Roman" w:hAnsi="Times New Roman" w:cs="Times New Roman"/>
          <w:sz w:val="24"/>
          <w:szCs w:val="24"/>
        </w:rPr>
        <w:t xml:space="preserve"> биопотенциалов мозга. </w:t>
      </w:r>
    </w:p>
    <w:p w14:paraId="72715D9B"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Г) … система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совокупность нервных процессов, которые возникают в </w:t>
      </w:r>
      <w:proofErr w:type="spellStart"/>
      <w:r w:rsidRPr="009B5594">
        <w:rPr>
          <w:rFonts w:ascii="Times New Roman" w:eastAsia="Times New Roman" w:hAnsi="Times New Roman" w:cs="Times New Roman"/>
          <w:bCs/>
          <w:sz w:val="24"/>
          <w:szCs w:val="24"/>
        </w:rPr>
        <w:t>коре</w:t>
      </w:r>
      <w:proofErr w:type="spellEnd"/>
      <w:r w:rsidRPr="009B5594">
        <w:rPr>
          <w:rFonts w:ascii="Times New Roman" w:eastAsia="Times New Roman" w:hAnsi="Times New Roman" w:cs="Times New Roman"/>
          <w:bCs/>
          <w:sz w:val="24"/>
          <w:szCs w:val="24"/>
        </w:rPr>
        <w:t xml:space="preserve"> БП при непосредственном влиянии на органы чувств факторов внешней и внутренней среды. </w:t>
      </w:r>
    </w:p>
    <w:p w14:paraId="0221034A" w14:textId="77777777" w:rsidR="00E65EAB" w:rsidRPr="009B5594" w:rsidRDefault="00E65EAB" w:rsidP="00E65EAB">
      <w:pPr>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Д)</w:t>
      </w:r>
      <w:r w:rsidRPr="009B5594">
        <w:rPr>
          <w:rFonts w:ascii="Times New Roman" w:eastAsia="Times New Roman" w:hAnsi="Times New Roman" w:cs="Times New Roman"/>
          <w:sz w:val="24"/>
          <w:szCs w:val="24"/>
        </w:rPr>
        <w:t xml:space="preserve"> … </w:t>
      </w:r>
      <w:proofErr w:type="gramStart"/>
      <w:r w:rsidRPr="009B5594">
        <w:rPr>
          <w:rFonts w:ascii="Times New Roman" w:eastAsia="Times New Roman" w:hAnsi="Times New Roman" w:cs="Times New Roman"/>
          <w:sz w:val="24"/>
          <w:szCs w:val="24"/>
        </w:rPr>
        <w:t>-  сложная</w:t>
      </w:r>
      <w:proofErr w:type="gramEnd"/>
      <w:r w:rsidRPr="009B5594">
        <w:rPr>
          <w:rFonts w:ascii="Times New Roman" w:eastAsia="Times New Roman" w:hAnsi="Times New Roman" w:cs="Times New Roman"/>
          <w:sz w:val="24"/>
          <w:szCs w:val="24"/>
        </w:rPr>
        <w:t xml:space="preserve"> система безусловных рефлексов, которые имеют циклический характер и сопровождаются различными эмоциональными реакциями </w:t>
      </w:r>
    </w:p>
    <w:p w14:paraId="4787EAA6"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402"/>
      </w:tblGrid>
      <w:tr w:rsidR="00E65EAB" w:rsidRPr="009B5594" w14:paraId="0F21D3D7" w14:textId="77777777" w:rsidTr="003E02E7">
        <w:tc>
          <w:tcPr>
            <w:tcW w:w="4219" w:type="dxa"/>
          </w:tcPr>
          <w:p w14:paraId="4441C80F"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402" w:type="dxa"/>
          </w:tcPr>
          <w:p w14:paraId="2AA4CB8E"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Примеры </w:t>
            </w:r>
          </w:p>
        </w:tc>
      </w:tr>
      <w:tr w:rsidR="00E65EAB" w:rsidRPr="009B5594" w14:paraId="4CCF76D9" w14:textId="77777777" w:rsidTr="003E02E7">
        <w:tc>
          <w:tcPr>
            <w:tcW w:w="4219" w:type="dxa"/>
          </w:tcPr>
          <w:p w14:paraId="1FC89D00" w14:textId="77777777" w:rsidR="00E65EAB" w:rsidRPr="009B5594" w:rsidRDefault="00E65EAB" w:rsidP="003E02E7">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6E3BBDD2" w14:textId="77777777" w:rsidR="00E65EAB" w:rsidRPr="009B5594" w:rsidRDefault="00E65EAB" w:rsidP="003E02E7">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04EE23AB" w14:textId="77777777" w:rsidR="00E65EAB" w:rsidRPr="009B5594" w:rsidRDefault="00E65EAB" w:rsidP="003E02E7">
            <w:pPr>
              <w:pStyle w:val="a7"/>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3EDB0CB2" w14:textId="77777777" w:rsidR="00E65EAB" w:rsidRPr="009B5594" w:rsidRDefault="00E65EAB" w:rsidP="003E02E7">
            <w:pPr>
              <w:pStyle w:val="a7"/>
              <w:ind w:right="-107" w:firstLine="33"/>
            </w:pPr>
            <w:r w:rsidRPr="009B5594">
              <w:rPr>
                <w:color w:val="000000"/>
              </w:rPr>
              <w:t>Г) Психические образования</w:t>
            </w:r>
          </w:p>
        </w:tc>
        <w:tc>
          <w:tcPr>
            <w:tcW w:w="3402" w:type="dxa"/>
          </w:tcPr>
          <w:p w14:paraId="7482DDA1"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Внимание</w:t>
            </w:r>
          </w:p>
          <w:p w14:paraId="5B7D68F1"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Усталость</w:t>
            </w:r>
          </w:p>
          <w:p w14:paraId="752FBE56"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Сон</w:t>
            </w:r>
          </w:p>
          <w:p w14:paraId="43A5F2D0" w14:textId="77777777" w:rsidR="00E65EAB" w:rsidRPr="009B5594" w:rsidRDefault="00E65EAB" w:rsidP="00AC3712">
            <w:pPr>
              <w:pStyle w:val="a7"/>
              <w:numPr>
                <w:ilvl w:val="0"/>
                <w:numId w:val="67"/>
              </w:numPr>
              <w:tabs>
                <w:tab w:val="left" w:pos="231"/>
              </w:tabs>
              <w:spacing w:before="0" w:beforeAutospacing="0" w:after="0" w:afterAutospacing="0"/>
              <w:rPr>
                <w:color w:val="000000"/>
              </w:rPr>
            </w:pPr>
            <w:r w:rsidRPr="009B5594">
              <w:rPr>
                <w:color w:val="000000"/>
              </w:rPr>
              <w:t>Характер</w:t>
            </w:r>
          </w:p>
          <w:p w14:paraId="5060DBEB" w14:textId="77777777" w:rsidR="00E65EAB" w:rsidRPr="009B5594" w:rsidRDefault="00E65EAB" w:rsidP="00AC3712">
            <w:pPr>
              <w:pStyle w:val="a5"/>
              <w:widowControl/>
              <w:numPr>
                <w:ilvl w:val="0"/>
                <w:numId w:val="67"/>
              </w:numPr>
              <w:tabs>
                <w:tab w:val="left" w:pos="252"/>
                <w:tab w:val="num" w:pos="1440"/>
              </w:tabs>
              <w:rPr>
                <w:rFonts w:ascii="Times New Roman" w:hAnsi="Times New Roman" w:cs="Times New Roman"/>
                <w:iCs/>
              </w:rPr>
            </w:pPr>
            <w:r w:rsidRPr="009B5594">
              <w:rPr>
                <w:rFonts w:ascii="Times New Roman" w:hAnsi="Times New Roman" w:cs="Times New Roman"/>
                <w:iCs/>
              </w:rPr>
              <w:t>умения</w:t>
            </w:r>
          </w:p>
          <w:p w14:paraId="2EE1B5B7"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Ощущения</w:t>
            </w:r>
          </w:p>
          <w:p w14:paraId="2405042D" w14:textId="77777777" w:rsidR="00E65EAB" w:rsidRPr="009B5594" w:rsidRDefault="00E65EAB" w:rsidP="00AC3712">
            <w:pPr>
              <w:pStyle w:val="a5"/>
              <w:widowControl/>
              <w:numPr>
                <w:ilvl w:val="0"/>
                <w:numId w:val="67"/>
              </w:numPr>
              <w:rPr>
                <w:rFonts w:ascii="Times New Roman" w:hAnsi="Times New Roman" w:cs="Times New Roman"/>
              </w:rPr>
            </w:pPr>
            <w:r w:rsidRPr="009B5594">
              <w:rPr>
                <w:rFonts w:ascii="Times New Roman" w:hAnsi="Times New Roman" w:cs="Times New Roman"/>
              </w:rPr>
              <w:t>Эмоции</w:t>
            </w:r>
          </w:p>
          <w:p w14:paraId="6F7DEBE4" w14:textId="77777777" w:rsidR="00E65EAB" w:rsidRPr="009B5594" w:rsidRDefault="00E65EAB" w:rsidP="00AC3712">
            <w:pPr>
              <w:pStyle w:val="a7"/>
              <w:numPr>
                <w:ilvl w:val="0"/>
                <w:numId w:val="67"/>
              </w:numPr>
              <w:spacing w:before="0" w:beforeAutospacing="0" w:after="0" w:afterAutospacing="0"/>
              <w:rPr>
                <w:color w:val="000000"/>
              </w:rPr>
            </w:pPr>
            <w:r w:rsidRPr="009B5594">
              <w:rPr>
                <w:color w:val="000000"/>
              </w:rPr>
              <w:t>Мышление</w:t>
            </w:r>
          </w:p>
        </w:tc>
      </w:tr>
    </w:tbl>
    <w:p w14:paraId="4E0F47C3" w14:textId="77777777" w:rsidR="00E65EAB" w:rsidRPr="009B5594" w:rsidRDefault="00E65EAB" w:rsidP="00E65EAB">
      <w:pPr>
        <w:rPr>
          <w:rFonts w:ascii="Times New Roman" w:eastAsia="Times New Roman" w:hAnsi="Times New Roman" w:cs="Times New Roman"/>
          <w:sz w:val="24"/>
          <w:szCs w:val="24"/>
        </w:rPr>
      </w:pPr>
    </w:p>
    <w:p w14:paraId="3B40D104" w14:textId="77777777" w:rsidR="00E65EAB" w:rsidRPr="009B5594" w:rsidRDefault="00E65EAB" w:rsidP="00E65EAB">
      <w:pP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093"/>
        <w:gridCol w:w="7371"/>
      </w:tblGrid>
      <w:tr w:rsidR="00E65EAB" w:rsidRPr="009B5594" w14:paraId="5CAA8DBB" w14:textId="77777777" w:rsidTr="003E02E7">
        <w:tc>
          <w:tcPr>
            <w:tcW w:w="2093" w:type="dxa"/>
          </w:tcPr>
          <w:p w14:paraId="409F63BD"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Рефлексы </w:t>
            </w:r>
          </w:p>
        </w:tc>
        <w:tc>
          <w:tcPr>
            <w:tcW w:w="7371" w:type="dxa"/>
          </w:tcPr>
          <w:p w14:paraId="3DC228F8"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E65EAB" w:rsidRPr="009B5594" w14:paraId="5D149F3D" w14:textId="77777777" w:rsidTr="003E02E7">
        <w:tc>
          <w:tcPr>
            <w:tcW w:w="2093" w:type="dxa"/>
          </w:tcPr>
          <w:p w14:paraId="160C1E65"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А) условные</w:t>
            </w:r>
          </w:p>
          <w:p w14:paraId="69F6CBE6" w14:textId="77777777" w:rsidR="00E65EAB" w:rsidRPr="009B5594" w:rsidRDefault="00E65EAB" w:rsidP="003E02E7">
            <w:pPr>
              <w:rPr>
                <w:rFonts w:ascii="Times New Roman" w:hAnsi="Times New Roman"/>
                <w:sz w:val="24"/>
                <w:szCs w:val="24"/>
              </w:rPr>
            </w:pPr>
            <w:r w:rsidRPr="009B5594">
              <w:rPr>
                <w:rFonts w:ascii="Times New Roman" w:hAnsi="Times New Roman"/>
                <w:sz w:val="24"/>
                <w:szCs w:val="24"/>
              </w:rPr>
              <w:t>Б) безусловные</w:t>
            </w:r>
          </w:p>
        </w:tc>
        <w:tc>
          <w:tcPr>
            <w:tcW w:w="7371" w:type="dxa"/>
          </w:tcPr>
          <w:p w14:paraId="3BF93423"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 xml:space="preserve">непостоянны и в зависимости от определенных условий они могут выработаться, закрепиться или исчезнуть; </w:t>
            </w:r>
          </w:p>
          <w:p w14:paraId="6251E6AC"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являются видовыми, т. е. свойственными всем представителям данного вида</w:t>
            </w:r>
          </w:p>
          <w:p w14:paraId="7B0B4B05"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 xml:space="preserve">замыкаются на уровне </w:t>
            </w:r>
            <w:proofErr w:type="spellStart"/>
            <w:r w:rsidRPr="009B5594">
              <w:rPr>
                <w:rFonts w:ascii="Times New Roman" w:hAnsi="Times New Roman" w:cs="Times New Roman"/>
              </w:rPr>
              <w:t>коры</w:t>
            </w:r>
            <w:proofErr w:type="spellEnd"/>
            <w:r w:rsidRPr="009B5594">
              <w:rPr>
                <w:rFonts w:ascii="Times New Roman" w:hAnsi="Times New Roman" w:cs="Times New Roman"/>
              </w:rPr>
              <w:t xml:space="preserve"> БП</w:t>
            </w:r>
          </w:p>
          <w:p w14:paraId="7B49E64A" w14:textId="77777777" w:rsidR="00E65EAB" w:rsidRPr="009B5594" w:rsidRDefault="00E65EAB" w:rsidP="00AC3712">
            <w:pPr>
              <w:pStyle w:val="a5"/>
              <w:widowControl/>
              <w:numPr>
                <w:ilvl w:val="0"/>
                <w:numId w:val="69"/>
              </w:numPr>
              <w:tabs>
                <w:tab w:val="clear" w:pos="720"/>
                <w:tab w:val="num" w:pos="318"/>
              </w:tabs>
              <w:ind w:left="177" w:hanging="142"/>
              <w:rPr>
                <w:rFonts w:ascii="Times New Roman" w:hAnsi="Times New Roman" w:cs="Times New Roman"/>
              </w:rPr>
            </w:pPr>
            <w:r w:rsidRPr="009B5594">
              <w:rPr>
                <w:rFonts w:ascii="Times New Roman" w:hAnsi="Times New Roman" w:cs="Times New Roman"/>
              </w:rPr>
              <w:t>осуществляются в ответ на адекватные раздражения</w:t>
            </w:r>
          </w:p>
        </w:tc>
      </w:tr>
    </w:tbl>
    <w:p w14:paraId="7B2DD8D3" w14:textId="77777777" w:rsidR="00E65EAB" w:rsidRPr="009B5594" w:rsidRDefault="00E65EAB" w:rsidP="00E65EAB">
      <w:pPr>
        <w:ind w:firstLine="142"/>
        <w:rPr>
          <w:rFonts w:ascii="Times New Roman" w:hAnsi="Times New Roman" w:cs="Times New Roman"/>
          <w:b/>
          <w:i/>
          <w:sz w:val="24"/>
          <w:szCs w:val="24"/>
        </w:rPr>
      </w:pPr>
    </w:p>
    <w:p w14:paraId="28E4058C" w14:textId="77777777" w:rsidR="00E65EAB" w:rsidRPr="009B5594" w:rsidRDefault="00E65EAB" w:rsidP="00E65EAB">
      <w:pPr>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4EB59F1B"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Безусловный рефлекс –</w:t>
      </w:r>
    </w:p>
    <w:p w14:paraId="28A5A115" w14:textId="77777777" w:rsidR="00E65EAB" w:rsidRPr="009B5594" w:rsidRDefault="00E65EAB" w:rsidP="00E65EAB">
      <w:pPr>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Внимание – </w:t>
      </w:r>
    </w:p>
    <w:p w14:paraId="75216709" w14:textId="77777777" w:rsidR="00E65EAB" w:rsidRPr="009B5594" w:rsidRDefault="00E65EAB" w:rsidP="00E65EAB">
      <w:pPr>
        <w:rPr>
          <w:rFonts w:ascii="Times New Roman" w:hAnsi="Times New Roman" w:cs="Times New Roman"/>
          <w:b/>
          <w:i/>
          <w:sz w:val="24"/>
          <w:szCs w:val="24"/>
        </w:rPr>
      </w:pPr>
    </w:p>
    <w:p w14:paraId="1D7ABE41" w14:textId="77777777" w:rsidR="00E65EAB" w:rsidRPr="009B5594" w:rsidRDefault="00E65EAB" w:rsidP="00E65EAB">
      <w:pPr>
        <w:rPr>
          <w:rFonts w:ascii="Times New Roman" w:hAnsi="Times New Roman" w:cs="Times New Roman"/>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Приведите примеры экологических биоритмов.</w:t>
      </w:r>
    </w:p>
    <w:p w14:paraId="08E1925E" w14:textId="77777777" w:rsidR="00E65EAB" w:rsidRPr="009B5594" w:rsidRDefault="00E65EAB" w:rsidP="00E65EAB">
      <w:pPr>
        <w:rPr>
          <w:rFonts w:ascii="Times New Roman" w:eastAsia="Times New Roman" w:hAnsi="Times New Roman" w:cs="Times New Roman"/>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r w:rsidRPr="009B5594">
        <w:rPr>
          <w:rFonts w:ascii="Times New Roman" w:eastAsia="Times New Roman" w:hAnsi="Times New Roman" w:cs="Times New Roman"/>
          <w:sz w:val="24"/>
          <w:szCs w:val="24"/>
        </w:rPr>
        <w:t>по воспринимающему анализатору</w:t>
      </w:r>
    </w:p>
    <w:p w14:paraId="5D0E9922" w14:textId="4BC3E460" w:rsidR="00E65EAB" w:rsidRPr="009B5594" w:rsidRDefault="00E65EAB" w:rsidP="00E65EAB">
      <w:pPr>
        <w:spacing w:after="0" w:line="240" w:lineRule="auto"/>
        <w:rPr>
          <w:rFonts w:ascii="Times New Roman" w:hAnsi="Times New Roman" w:cs="Times New Roman"/>
          <w:b/>
          <w:sz w:val="24"/>
          <w:szCs w:val="24"/>
        </w:rPr>
      </w:pPr>
      <w:r w:rsidRPr="009B5594">
        <w:rPr>
          <w:rFonts w:ascii="Times New Roman" w:hAnsi="Times New Roman" w:cs="Times New Roman"/>
          <w:b/>
          <w:sz w:val="24"/>
          <w:szCs w:val="24"/>
        </w:rPr>
        <w:t>«Поведение и психика»</w:t>
      </w:r>
    </w:p>
    <w:p w14:paraId="141590DC" w14:textId="77777777" w:rsidR="00E65EAB" w:rsidRPr="009B5594" w:rsidRDefault="00E65EAB" w:rsidP="00E65EAB">
      <w:pPr>
        <w:spacing w:after="0" w:line="240" w:lineRule="auto"/>
        <w:jc w:val="center"/>
        <w:rPr>
          <w:rFonts w:ascii="Times New Roman" w:hAnsi="Times New Roman" w:cs="Times New Roman"/>
          <w:sz w:val="24"/>
          <w:szCs w:val="24"/>
        </w:rPr>
      </w:pPr>
      <w:r w:rsidRPr="009B5594">
        <w:rPr>
          <w:rFonts w:ascii="Times New Roman" w:hAnsi="Times New Roman" w:cs="Times New Roman"/>
          <w:sz w:val="24"/>
          <w:szCs w:val="24"/>
        </w:rPr>
        <w:t>Вариант 3.</w:t>
      </w:r>
    </w:p>
    <w:p w14:paraId="1A6303CB" w14:textId="77777777" w:rsidR="00E65EAB" w:rsidRPr="009B5594" w:rsidRDefault="00E65EAB" w:rsidP="00E65EAB">
      <w:pPr>
        <w:spacing w:after="0" w:line="240" w:lineRule="auto"/>
        <w:rPr>
          <w:rFonts w:ascii="Times New Roman" w:hAnsi="Times New Roman" w:cs="Times New Roman"/>
          <w:b/>
          <w:i/>
          <w:sz w:val="24"/>
          <w:szCs w:val="24"/>
        </w:rPr>
      </w:pPr>
      <w:r w:rsidRPr="009B5594">
        <w:rPr>
          <w:rFonts w:ascii="Times New Roman" w:hAnsi="Times New Roman" w:cs="Times New Roman"/>
          <w:b/>
          <w:i/>
          <w:sz w:val="24"/>
          <w:szCs w:val="24"/>
        </w:rPr>
        <w:t>1. Запишите понятие</w:t>
      </w:r>
    </w:p>
    <w:p w14:paraId="63953B3D"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bCs/>
          <w:sz w:val="24"/>
          <w:szCs w:val="24"/>
        </w:rPr>
        <w:lastRenderedPageBreak/>
        <w:t xml:space="preserve">А) </w:t>
      </w:r>
      <w:r w:rsidRPr="009B5594">
        <w:rPr>
          <w:rFonts w:ascii="Times New Roman" w:eastAsia="Times New Roman" w:hAnsi="Times New Roman" w:cs="Times New Roman"/>
          <w:sz w:val="24"/>
          <w:szCs w:val="24"/>
        </w:rPr>
        <w:t xml:space="preserve">… </w:t>
      </w:r>
      <w:proofErr w:type="gramStart"/>
      <w:r w:rsidRPr="009B5594">
        <w:rPr>
          <w:rFonts w:ascii="Times New Roman" w:eastAsia="Times New Roman" w:hAnsi="Times New Roman" w:cs="Times New Roman"/>
          <w:sz w:val="24"/>
          <w:szCs w:val="24"/>
        </w:rPr>
        <w:t>–  направленность</w:t>
      </w:r>
      <w:proofErr w:type="gramEnd"/>
      <w:r w:rsidRPr="009B5594">
        <w:rPr>
          <w:rFonts w:ascii="Times New Roman" w:eastAsia="Times New Roman" w:hAnsi="Times New Roman" w:cs="Times New Roman"/>
          <w:sz w:val="24"/>
          <w:szCs w:val="24"/>
        </w:rPr>
        <w:t xml:space="preserve"> нашего сознания на тот или иной род деятельности. </w:t>
      </w:r>
    </w:p>
    <w:p w14:paraId="6F0E91B6" w14:textId="77777777" w:rsidR="00E65EAB" w:rsidRPr="009B5594" w:rsidRDefault="00E65EAB" w:rsidP="00E65EAB">
      <w:pPr>
        <w:spacing w:after="0" w:line="240" w:lineRule="auto"/>
        <w:jc w:val="both"/>
        <w:rPr>
          <w:rFonts w:ascii="Times New Roman" w:hAnsi="Times New Roman" w:cs="Times New Roman"/>
          <w:sz w:val="24"/>
          <w:szCs w:val="24"/>
        </w:rPr>
      </w:pPr>
      <w:r w:rsidRPr="009B5594">
        <w:rPr>
          <w:rFonts w:ascii="Times New Roman" w:eastAsia="Times New Roman" w:hAnsi="Times New Roman" w:cs="Times New Roman"/>
          <w:bCs/>
          <w:sz w:val="24"/>
          <w:szCs w:val="24"/>
        </w:rPr>
        <w:t xml:space="preserve">Б) … </w:t>
      </w:r>
      <w:proofErr w:type="gramStart"/>
      <w:r w:rsidRPr="009B5594">
        <w:rPr>
          <w:rFonts w:ascii="Times New Roman" w:eastAsia="Times New Roman" w:hAnsi="Times New Roman" w:cs="Times New Roman"/>
          <w:bCs/>
          <w:sz w:val="24"/>
          <w:szCs w:val="24"/>
        </w:rPr>
        <w:t>-</w:t>
      </w:r>
      <w:r w:rsidRPr="009B5594">
        <w:rPr>
          <w:rFonts w:ascii="Times New Roman" w:hAnsi="Times New Roman" w:cs="Times New Roman"/>
          <w:sz w:val="24"/>
          <w:szCs w:val="24"/>
        </w:rPr>
        <w:t xml:space="preserve"> это</w:t>
      </w:r>
      <w:proofErr w:type="gramEnd"/>
      <w:r w:rsidRPr="009B5594">
        <w:rPr>
          <w:rFonts w:ascii="Times New Roman" w:hAnsi="Times New Roman" w:cs="Times New Roman"/>
          <w:sz w:val="24"/>
          <w:szCs w:val="24"/>
        </w:rPr>
        <w:t xml:space="preserve"> специфическое состояние мозга и всего организма в целом, характеризующееся расслаблением мышц, слабой реакцией на внешние раздражители и рядом других признаков. </w:t>
      </w:r>
    </w:p>
    <w:p w14:paraId="1CF8EB4E" w14:textId="77777777" w:rsidR="00E65EAB" w:rsidRPr="009B5594" w:rsidRDefault="00E65EAB" w:rsidP="00E65EAB">
      <w:pPr>
        <w:spacing w:after="0" w:line="240" w:lineRule="auto"/>
        <w:rPr>
          <w:rFonts w:ascii="Times New Roman" w:eastAsia="Times New Roman" w:hAnsi="Times New Roman" w:cs="Times New Roman"/>
          <w:sz w:val="24"/>
          <w:szCs w:val="24"/>
        </w:rPr>
      </w:pPr>
      <w:proofErr w:type="gramStart"/>
      <w:r w:rsidRPr="009B5594">
        <w:rPr>
          <w:rFonts w:ascii="Times New Roman" w:eastAsia="Times New Roman" w:hAnsi="Times New Roman" w:cs="Times New Roman"/>
          <w:bCs/>
          <w:sz w:val="24"/>
          <w:szCs w:val="24"/>
        </w:rPr>
        <w:t>В) ….</w:t>
      </w:r>
      <w:proofErr w:type="gramEnd"/>
      <w:r w:rsidRPr="009B5594">
        <w:rPr>
          <w:rFonts w:ascii="Times New Roman" w:eastAsia="Times New Roman" w:hAnsi="Times New Roman" w:cs="Times New Roman"/>
          <w:bCs/>
          <w:sz w:val="24"/>
          <w:szCs w:val="24"/>
        </w:rPr>
        <w:t xml:space="preserve"> </w:t>
      </w:r>
      <w:r w:rsidRPr="009B5594">
        <w:rPr>
          <w:rFonts w:ascii="Times New Roman" w:eastAsia="Times New Roman" w:hAnsi="Times New Roman" w:cs="Times New Roman"/>
          <w:sz w:val="24"/>
          <w:szCs w:val="24"/>
        </w:rPr>
        <w:t xml:space="preserve">– психический процесс запечатления, сохранения и воспроизведения прошлого опыта </w:t>
      </w:r>
    </w:p>
    <w:p w14:paraId="1467D04D"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Г) … система </w:t>
      </w:r>
      <w:proofErr w:type="gramStart"/>
      <w:r w:rsidRPr="009B5594">
        <w:rPr>
          <w:rFonts w:ascii="Times New Roman" w:eastAsia="Times New Roman" w:hAnsi="Times New Roman" w:cs="Times New Roman"/>
          <w:bCs/>
          <w:sz w:val="24"/>
          <w:szCs w:val="24"/>
        </w:rPr>
        <w:t>- это</w:t>
      </w:r>
      <w:proofErr w:type="gramEnd"/>
      <w:r w:rsidRPr="009B5594">
        <w:rPr>
          <w:rFonts w:ascii="Times New Roman" w:eastAsia="Times New Roman" w:hAnsi="Times New Roman" w:cs="Times New Roman"/>
          <w:bCs/>
          <w:sz w:val="24"/>
          <w:szCs w:val="24"/>
        </w:rPr>
        <w:t xml:space="preserve"> условные рефлексы, выработанные на слова и обозначенные ими понятия </w:t>
      </w:r>
    </w:p>
    <w:p w14:paraId="6DAEDFF4" w14:textId="77777777" w:rsidR="00E65EAB" w:rsidRPr="009B5594" w:rsidRDefault="00E65EAB" w:rsidP="00E65EAB">
      <w:pPr>
        <w:spacing w:after="0" w:line="240" w:lineRule="auto"/>
        <w:rPr>
          <w:rFonts w:ascii="Times New Roman" w:eastAsia="Times New Roman" w:hAnsi="Times New Roman" w:cs="Times New Roman"/>
          <w:bCs/>
          <w:sz w:val="24"/>
          <w:szCs w:val="24"/>
        </w:rPr>
      </w:pPr>
      <w:proofErr w:type="gramStart"/>
      <w:r w:rsidRPr="009B5594">
        <w:rPr>
          <w:rFonts w:ascii="Times New Roman" w:eastAsia="Times New Roman" w:hAnsi="Times New Roman" w:cs="Times New Roman"/>
          <w:bCs/>
          <w:sz w:val="24"/>
          <w:szCs w:val="24"/>
        </w:rPr>
        <w:t>Д)  …</w:t>
      </w:r>
      <w:proofErr w:type="gramEnd"/>
      <w:r w:rsidRPr="009B5594">
        <w:rPr>
          <w:rFonts w:ascii="Times New Roman" w:eastAsia="Times New Roman" w:hAnsi="Times New Roman" w:cs="Times New Roman"/>
          <w:bCs/>
          <w:sz w:val="24"/>
          <w:szCs w:val="24"/>
        </w:rPr>
        <w:t xml:space="preserve"> – это процесс познавательной деятельности, во время которой ГМ человека выполняет сложные умственные операции, используя понятия, размышления, умозаключения, результатом которых являются предположения, прогнозы, принятия решений .</w:t>
      </w:r>
    </w:p>
    <w:p w14:paraId="68D28681"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2.  Найдите соответствие</w:t>
      </w:r>
    </w:p>
    <w:tbl>
      <w:tblPr>
        <w:tblStyle w:val="a6"/>
        <w:tblW w:w="0" w:type="auto"/>
        <w:tblLook w:val="04A0" w:firstRow="1" w:lastRow="0" w:firstColumn="1" w:lastColumn="0" w:noHBand="0" w:noVBand="1"/>
      </w:tblPr>
      <w:tblGrid>
        <w:gridCol w:w="4219"/>
        <w:gridCol w:w="3686"/>
      </w:tblGrid>
      <w:tr w:rsidR="00E65EAB" w:rsidRPr="009B5594" w14:paraId="0409849F" w14:textId="77777777" w:rsidTr="003E02E7">
        <w:tc>
          <w:tcPr>
            <w:tcW w:w="4219" w:type="dxa"/>
          </w:tcPr>
          <w:p w14:paraId="6F7EEE3C" w14:textId="77777777" w:rsidR="00E65EAB" w:rsidRPr="009B5594" w:rsidRDefault="00E65EAB" w:rsidP="00E65EAB">
            <w:pPr>
              <w:rPr>
                <w:rFonts w:ascii="Times New Roman" w:hAnsi="Times New Roman"/>
                <w:sz w:val="24"/>
                <w:szCs w:val="24"/>
              </w:rPr>
            </w:pPr>
            <w:r w:rsidRPr="009B5594">
              <w:rPr>
                <w:rFonts w:ascii="Times New Roman" w:hAnsi="Times New Roman"/>
                <w:color w:val="000000"/>
                <w:sz w:val="24"/>
                <w:szCs w:val="24"/>
              </w:rPr>
              <w:t>Структура психики</w:t>
            </w:r>
          </w:p>
        </w:tc>
        <w:tc>
          <w:tcPr>
            <w:tcW w:w="3686" w:type="dxa"/>
          </w:tcPr>
          <w:p w14:paraId="738658CC"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 xml:space="preserve">Примеры </w:t>
            </w:r>
          </w:p>
        </w:tc>
      </w:tr>
      <w:tr w:rsidR="00E65EAB" w:rsidRPr="009B5594" w14:paraId="062D2FD9" w14:textId="77777777" w:rsidTr="003E02E7">
        <w:tc>
          <w:tcPr>
            <w:tcW w:w="4219" w:type="dxa"/>
          </w:tcPr>
          <w:p w14:paraId="7C317AA2" w14:textId="77777777" w:rsidR="00E65EAB" w:rsidRPr="009B5594" w:rsidRDefault="00E65EAB" w:rsidP="00E65EAB">
            <w:pPr>
              <w:rPr>
                <w:rFonts w:ascii="Times New Roman" w:hAnsi="Times New Roman"/>
                <w:sz w:val="24"/>
                <w:szCs w:val="24"/>
              </w:rPr>
            </w:pPr>
            <w:r w:rsidRPr="009B5594">
              <w:rPr>
                <w:rFonts w:ascii="Times New Roman" w:hAnsi="Times New Roman"/>
                <w:color w:val="000000"/>
                <w:sz w:val="24"/>
                <w:szCs w:val="24"/>
              </w:rPr>
              <w:t>А) Психические процессы</w:t>
            </w:r>
            <w:r w:rsidRPr="009B5594">
              <w:rPr>
                <w:rFonts w:ascii="Times New Roman" w:hAnsi="Times New Roman"/>
                <w:sz w:val="24"/>
                <w:szCs w:val="24"/>
              </w:rPr>
              <w:t xml:space="preserve"> </w:t>
            </w:r>
          </w:p>
          <w:p w14:paraId="113AA5DF" w14:textId="77777777" w:rsidR="00E65EAB" w:rsidRPr="009B5594" w:rsidRDefault="00E65EAB" w:rsidP="00E65EAB">
            <w:pPr>
              <w:rPr>
                <w:rFonts w:ascii="Times New Roman" w:hAnsi="Times New Roman"/>
                <w:color w:val="000000"/>
                <w:sz w:val="24"/>
                <w:szCs w:val="24"/>
              </w:rPr>
            </w:pPr>
            <w:r w:rsidRPr="009B5594">
              <w:rPr>
                <w:rFonts w:ascii="Times New Roman" w:hAnsi="Times New Roman"/>
                <w:sz w:val="24"/>
                <w:szCs w:val="24"/>
              </w:rPr>
              <w:t>Б) Психические состояния</w:t>
            </w:r>
            <w:r w:rsidRPr="009B5594">
              <w:rPr>
                <w:rFonts w:ascii="Times New Roman" w:hAnsi="Times New Roman"/>
                <w:color w:val="000000"/>
                <w:sz w:val="24"/>
                <w:szCs w:val="24"/>
              </w:rPr>
              <w:t xml:space="preserve"> </w:t>
            </w:r>
          </w:p>
          <w:p w14:paraId="11FA09CC" w14:textId="77777777" w:rsidR="00E65EAB" w:rsidRPr="009B5594" w:rsidRDefault="00E65EAB" w:rsidP="00E65EAB">
            <w:pPr>
              <w:pStyle w:val="a7"/>
              <w:spacing w:before="0" w:beforeAutospacing="0" w:after="0" w:afterAutospacing="0"/>
              <w:ind w:right="-107" w:firstLine="33"/>
              <w:rPr>
                <w:color w:val="000000"/>
              </w:rPr>
            </w:pPr>
            <w:r w:rsidRPr="009B5594">
              <w:rPr>
                <w:color w:val="000000"/>
              </w:rPr>
              <w:t xml:space="preserve">В) </w:t>
            </w:r>
            <w:proofErr w:type="gramStart"/>
            <w:r w:rsidRPr="009B5594">
              <w:rPr>
                <w:color w:val="000000"/>
              </w:rPr>
              <w:t>Психические  свойства</w:t>
            </w:r>
            <w:proofErr w:type="gramEnd"/>
            <w:r w:rsidRPr="009B5594">
              <w:rPr>
                <w:color w:val="000000"/>
              </w:rPr>
              <w:t xml:space="preserve">  личности</w:t>
            </w:r>
          </w:p>
          <w:p w14:paraId="405689E9" w14:textId="77777777" w:rsidR="00E65EAB" w:rsidRPr="009B5594" w:rsidRDefault="00E65EAB" w:rsidP="00E65EAB">
            <w:pPr>
              <w:pStyle w:val="a7"/>
              <w:spacing w:before="0" w:beforeAutospacing="0" w:after="0" w:afterAutospacing="0"/>
              <w:ind w:right="-107" w:firstLine="33"/>
            </w:pPr>
            <w:r w:rsidRPr="009B5594">
              <w:rPr>
                <w:color w:val="000000"/>
              </w:rPr>
              <w:t>Г) Психические образования</w:t>
            </w:r>
          </w:p>
        </w:tc>
        <w:tc>
          <w:tcPr>
            <w:tcW w:w="3686" w:type="dxa"/>
          </w:tcPr>
          <w:p w14:paraId="52F58F54"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Страсть</w:t>
            </w:r>
          </w:p>
          <w:p w14:paraId="318861A2"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Усталость</w:t>
            </w:r>
          </w:p>
          <w:p w14:paraId="58164EB4" w14:textId="77777777" w:rsidR="00E65EAB" w:rsidRPr="009B5594" w:rsidRDefault="00E65EAB" w:rsidP="00AC3712">
            <w:pPr>
              <w:pStyle w:val="a5"/>
              <w:widowControl/>
              <w:numPr>
                <w:ilvl w:val="0"/>
                <w:numId w:val="68"/>
              </w:numPr>
              <w:rPr>
                <w:rFonts w:ascii="Times New Roman" w:hAnsi="Times New Roman" w:cs="Times New Roman"/>
              </w:rPr>
            </w:pPr>
            <w:r w:rsidRPr="009B5594">
              <w:rPr>
                <w:rFonts w:ascii="Times New Roman" w:hAnsi="Times New Roman" w:cs="Times New Roman"/>
              </w:rPr>
              <w:t>Способности</w:t>
            </w:r>
          </w:p>
          <w:p w14:paraId="6AD63AD6" w14:textId="77777777" w:rsidR="00E65EAB" w:rsidRPr="009B5594" w:rsidRDefault="00E65EAB" w:rsidP="00AC3712">
            <w:pPr>
              <w:pStyle w:val="a5"/>
              <w:widowControl/>
              <w:numPr>
                <w:ilvl w:val="0"/>
                <w:numId w:val="68"/>
              </w:numPr>
              <w:tabs>
                <w:tab w:val="left" w:pos="252"/>
                <w:tab w:val="num" w:pos="1440"/>
              </w:tabs>
              <w:rPr>
                <w:rFonts w:ascii="Times New Roman" w:hAnsi="Times New Roman" w:cs="Times New Roman"/>
                <w:iCs/>
              </w:rPr>
            </w:pPr>
            <w:r w:rsidRPr="009B5594">
              <w:rPr>
                <w:rFonts w:ascii="Times New Roman" w:hAnsi="Times New Roman" w:cs="Times New Roman"/>
                <w:iCs/>
              </w:rPr>
              <w:t>навыки</w:t>
            </w:r>
          </w:p>
          <w:p w14:paraId="379C0FB7" w14:textId="77777777" w:rsidR="00E65EAB" w:rsidRPr="009B5594" w:rsidRDefault="00E65EAB" w:rsidP="00AC3712">
            <w:pPr>
              <w:pStyle w:val="a5"/>
              <w:widowControl/>
              <w:numPr>
                <w:ilvl w:val="0"/>
                <w:numId w:val="68"/>
              </w:numPr>
              <w:tabs>
                <w:tab w:val="left" w:pos="252"/>
                <w:tab w:val="num" w:pos="720"/>
                <w:tab w:val="num" w:pos="1440"/>
              </w:tabs>
              <w:rPr>
                <w:rFonts w:ascii="Times New Roman" w:hAnsi="Times New Roman" w:cs="Times New Roman"/>
              </w:rPr>
            </w:pPr>
            <w:r w:rsidRPr="009B5594">
              <w:rPr>
                <w:rFonts w:ascii="Times New Roman" w:hAnsi="Times New Roman" w:cs="Times New Roman"/>
                <w:iCs/>
              </w:rPr>
              <w:t xml:space="preserve">   привычки</w:t>
            </w:r>
          </w:p>
          <w:p w14:paraId="7913AF93"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Восприятие</w:t>
            </w:r>
          </w:p>
          <w:p w14:paraId="0343A147" w14:textId="77777777" w:rsidR="00E65EAB" w:rsidRPr="009B5594" w:rsidRDefault="00E65EAB" w:rsidP="00AC3712">
            <w:pPr>
              <w:pStyle w:val="a7"/>
              <w:numPr>
                <w:ilvl w:val="0"/>
                <w:numId w:val="68"/>
              </w:numPr>
              <w:spacing w:before="0" w:beforeAutospacing="0" w:after="0" w:afterAutospacing="0"/>
              <w:rPr>
                <w:color w:val="000000"/>
              </w:rPr>
            </w:pPr>
            <w:r w:rsidRPr="009B5594">
              <w:rPr>
                <w:color w:val="000000"/>
              </w:rPr>
              <w:t>Внимание</w:t>
            </w:r>
          </w:p>
          <w:p w14:paraId="548ED278" w14:textId="77777777" w:rsidR="00E65EAB" w:rsidRPr="009B5594" w:rsidRDefault="00E65EAB" w:rsidP="00AC3712">
            <w:pPr>
              <w:pStyle w:val="a5"/>
              <w:widowControl/>
              <w:numPr>
                <w:ilvl w:val="0"/>
                <w:numId w:val="68"/>
              </w:numPr>
              <w:rPr>
                <w:rFonts w:ascii="Times New Roman" w:hAnsi="Times New Roman" w:cs="Times New Roman"/>
              </w:rPr>
            </w:pPr>
            <w:r w:rsidRPr="009B5594">
              <w:rPr>
                <w:rFonts w:ascii="Times New Roman" w:hAnsi="Times New Roman" w:cs="Times New Roman"/>
              </w:rPr>
              <w:t>Эмоции</w:t>
            </w:r>
          </w:p>
        </w:tc>
      </w:tr>
    </w:tbl>
    <w:p w14:paraId="0E9151AE" w14:textId="77777777" w:rsidR="00E65EAB" w:rsidRPr="009B5594" w:rsidRDefault="00E65EAB" w:rsidP="00E65EAB">
      <w:pPr>
        <w:spacing w:after="0" w:line="240" w:lineRule="auto"/>
        <w:rPr>
          <w:rFonts w:ascii="Times New Roman" w:eastAsia="Times New Roman" w:hAnsi="Times New Roman" w:cs="Times New Roman"/>
          <w:b/>
          <w:i/>
          <w:sz w:val="24"/>
          <w:szCs w:val="24"/>
        </w:rPr>
      </w:pPr>
    </w:p>
    <w:p w14:paraId="77F73C60" w14:textId="77777777" w:rsidR="00E65EAB" w:rsidRPr="009B5594" w:rsidRDefault="00E65EAB" w:rsidP="00E65EAB">
      <w:pPr>
        <w:spacing w:after="0" w:line="240" w:lineRule="auto"/>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3. Установите соответствие</w:t>
      </w:r>
    </w:p>
    <w:tbl>
      <w:tblPr>
        <w:tblStyle w:val="a6"/>
        <w:tblW w:w="0" w:type="auto"/>
        <w:tblLook w:val="04A0" w:firstRow="1" w:lastRow="0" w:firstColumn="1" w:lastColumn="0" w:noHBand="0" w:noVBand="1"/>
      </w:tblPr>
      <w:tblGrid>
        <w:gridCol w:w="2376"/>
        <w:gridCol w:w="6946"/>
      </w:tblGrid>
      <w:tr w:rsidR="00E65EAB" w:rsidRPr="009B5594" w14:paraId="270CD54D" w14:textId="77777777" w:rsidTr="003E02E7">
        <w:tc>
          <w:tcPr>
            <w:tcW w:w="2376" w:type="dxa"/>
          </w:tcPr>
          <w:p w14:paraId="62D4299B"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 xml:space="preserve">Рефлексы </w:t>
            </w:r>
          </w:p>
        </w:tc>
        <w:tc>
          <w:tcPr>
            <w:tcW w:w="6946" w:type="dxa"/>
          </w:tcPr>
          <w:p w14:paraId="004D0D88"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 xml:space="preserve">Характеристика </w:t>
            </w:r>
          </w:p>
        </w:tc>
      </w:tr>
      <w:tr w:rsidR="00E65EAB" w:rsidRPr="009B5594" w14:paraId="7847DC5E" w14:textId="77777777" w:rsidTr="003E02E7">
        <w:tc>
          <w:tcPr>
            <w:tcW w:w="2376" w:type="dxa"/>
          </w:tcPr>
          <w:p w14:paraId="325FBBF9"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А) условные</w:t>
            </w:r>
          </w:p>
          <w:p w14:paraId="1DBB0EE2" w14:textId="77777777" w:rsidR="00E65EAB" w:rsidRPr="009B5594" w:rsidRDefault="00E65EAB" w:rsidP="00E65EAB">
            <w:pPr>
              <w:rPr>
                <w:rFonts w:ascii="Times New Roman" w:hAnsi="Times New Roman"/>
                <w:sz w:val="24"/>
                <w:szCs w:val="24"/>
              </w:rPr>
            </w:pPr>
            <w:r w:rsidRPr="009B5594">
              <w:rPr>
                <w:rFonts w:ascii="Times New Roman" w:hAnsi="Times New Roman"/>
                <w:sz w:val="24"/>
                <w:szCs w:val="24"/>
              </w:rPr>
              <w:t>Б) безусловные</w:t>
            </w:r>
          </w:p>
        </w:tc>
        <w:tc>
          <w:tcPr>
            <w:tcW w:w="6946" w:type="dxa"/>
          </w:tcPr>
          <w:p w14:paraId="2C36BC42"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 xml:space="preserve"> приобретаются организмом в процессе индивидуального развития на основе "жизненного опыта"</w:t>
            </w:r>
          </w:p>
          <w:p w14:paraId="4AE106BE"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являются индивидуальными: у одних представителей одного и того же вида они могут быть, а у других отсутствуют</w:t>
            </w:r>
          </w:p>
          <w:p w14:paraId="35CC8DE7"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 xml:space="preserve">замыкаются на уровне спинного мозга и стволовой части головного мозга </w:t>
            </w:r>
          </w:p>
          <w:p w14:paraId="036C9975" w14:textId="77777777" w:rsidR="00E65EAB" w:rsidRPr="009B5594" w:rsidRDefault="00E65EAB" w:rsidP="00AC3712">
            <w:pPr>
              <w:numPr>
                <w:ilvl w:val="0"/>
                <w:numId w:val="65"/>
              </w:numPr>
              <w:rPr>
                <w:rFonts w:ascii="Times New Roman" w:hAnsi="Times New Roman"/>
                <w:sz w:val="24"/>
                <w:szCs w:val="24"/>
              </w:rPr>
            </w:pPr>
            <w:r w:rsidRPr="009B5594">
              <w:rPr>
                <w:rFonts w:ascii="Times New Roman" w:hAnsi="Times New Roman"/>
                <w:sz w:val="24"/>
                <w:szCs w:val="24"/>
              </w:rPr>
              <w:t xml:space="preserve">относительно постоянны, как правило, сохраняются в течение всех жизни </w:t>
            </w:r>
          </w:p>
        </w:tc>
      </w:tr>
    </w:tbl>
    <w:p w14:paraId="77DDEB32" w14:textId="77777777" w:rsidR="00E65EAB" w:rsidRPr="009B5594" w:rsidRDefault="00E65EAB" w:rsidP="00E65EAB">
      <w:pPr>
        <w:spacing w:after="0" w:line="240" w:lineRule="auto"/>
        <w:ind w:firstLine="142"/>
        <w:rPr>
          <w:rFonts w:ascii="Times New Roman" w:hAnsi="Times New Roman" w:cs="Times New Roman"/>
          <w:b/>
          <w:i/>
          <w:sz w:val="24"/>
          <w:szCs w:val="24"/>
        </w:rPr>
      </w:pPr>
    </w:p>
    <w:p w14:paraId="1794D07B"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4. Дайте определение понятию:</w:t>
      </w:r>
    </w:p>
    <w:p w14:paraId="430EC724"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Рефлекс –</w:t>
      </w:r>
    </w:p>
    <w:p w14:paraId="28FA7C5B"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Высшая нервная деятельность – </w:t>
      </w:r>
    </w:p>
    <w:p w14:paraId="2C818574" w14:textId="77777777" w:rsidR="00E65EAB" w:rsidRPr="009B5594" w:rsidRDefault="00E65EAB" w:rsidP="00E65EAB">
      <w:pPr>
        <w:spacing w:after="0" w:line="240" w:lineRule="auto"/>
        <w:ind w:firstLine="142"/>
        <w:rPr>
          <w:rFonts w:ascii="Times New Roman" w:hAnsi="Times New Roman" w:cs="Times New Roman"/>
          <w:i/>
          <w:sz w:val="24"/>
          <w:szCs w:val="24"/>
        </w:rPr>
      </w:pPr>
    </w:p>
    <w:p w14:paraId="7FE9772C"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 xml:space="preserve">5. </w:t>
      </w:r>
      <w:r w:rsidRPr="009B5594">
        <w:rPr>
          <w:rFonts w:ascii="Times New Roman" w:hAnsi="Times New Roman" w:cs="Times New Roman"/>
          <w:sz w:val="24"/>
          <w:szCs w:val="24"/>
        </w:rPr>
        <w:t>Запишите виды биоритмов.</w:t>
      </w:r>
    </w:p>
    <w:p w14:paraId="3A8DD07D" w14:textId="77777777" w:rsidR="00E65EAB" w:rsidRPr="009B5594" w:rsidRDefault="00E65EAB" w:rsidP="00E65EAB">
      <w:pPr>
        <w:spacing w:after="0" w:line="240" w:lineRule="auto"/>
        <w:ind w:firstLine="142"/>
        <w:rPr>
          <w:rFonts w:ascii="Times New Roman" w:hAnsi="Times New Roman" w:cs="Times New Roman"/>
          <w:b/>
          <w:i/>
          <w:sz w:val="24"/>
          <w:szCs w:val="24"/>
        </w:rPr>
      </w:pPr>
      <w:r w:rsidRPr="009B5594">
        <w:rPr>
          <w:rFonts w:ascii="Times New Roman" w:hAnsi="Times New Roman" w:cs="Times New Roman"/>
          <w:b/>
          <w:i/>
          <w:sz w:val="24"/>
          <w:szCs w:val="24"/>
        </w:rPr>
        <w:t xml:space="preserve">6. </w:t>
      </w:r>
      <w:r w:rsidRPr="009B5594">
        <w:rPr>
          <w:rFonts w:ascii="Times New Roman" w:hAnsi="Times New Roman" w:cs="Times New Roman"/>
          <w:sz w:val="24"/>
          <w:szCs w:val="24"/>
        </w:rPr>
        <w:t>Запишите виды памяти</w:t>
      </w:r>
      <w:r w:rsidRPr="009B5594">
        <w:rPr>
          <w:rFonts w:ascii="Times New Roman" w:hAnsi="Times New Roman" w:cs="Times New Roman"/>
          <w:b/>
          <w:i/>
          <w:sz w:val="24"/>
          <w:szCs w:val="24"/>
        </w:rPr>
        <w:t xml:space="preserve"> </w:t>
      </w:r>
      <w:r w:rsidRPr="009B5594">
        <w:rPr>
          <w:rFonts w:ascii="Times New Roman" w:eastAsia="Times New Roman" w:hAnsi="Times New Roman" w:cs="Times New Roman"/>
          <w:sz w:val="24"/>
          <w:szCs w:val="24"/>
        </w:rPr>
        <w:t>по длительности хранения информации</w:t>
      </w:r>
    </w:p>
    <w:p w14:paraId="6D842ED6" w14:textId="77777777" w:rsidR="00E65EAB" w:rsidRPr="009B5594" w:rsidRDefault="00E65EAB" w:rsidP="00E65EAB">
      <w:pPr>
        <w:spacing w:after="0" w:line="240" w:lineRule="auto"/>
        <w:jc w:val="center"/>
        <w:rPr>
          <w:rFonts w:ascii="Times New Roman" w:eastAsia="Times New Roman" w:hAnsi="Times New Roman" w:cs="Times New Roman"/>
          <w:b/>
          <w:sz w:val="24"/>
          <w:szCs w:val="24"/>
        </w:rPr>
      </w:pPr>
      <w:r w:rsidRPr="009B5594">
        <w:rPr>
          <w:rFonts w:ascii="Times New Roman" w:eastAsia="Times New Roman" w:hAnsi="Times New Roman" w:cs="Times New Roman"/>
          <w:b/>
          <w:sz w:val="24"/>
          <w:szCs w:val="24"/>
        </w:rPr>
        <w:t>Ответы.</w:t>
      </w:r>
    </w:p>
    <w:p w14:paraId="0305C95F"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1</w:t>
      </w:r>
    </w:p>
    <w:p w14:paraId="100AFE48"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1.  А)</w:t>
      </w:r>
      <w:r w:rsidRPr="009B5594">
        <w:rPr>
          <w:rFonts w:ascii="Times New Roman" w:hAnsi="Times New Roman" w:cs="Times New Roman"/>
          <w:iCs/>
          <w:sz w:val="24"/>
          <w:szCs w:val="24"/>
        </w:rPr>
        <w:t xml:space="preserve"> </w:t>
      </w:r>
      <w:proofErr w:type="gramStart"/>
      <w:r w:rsidRPr="009B5594">
        <w:rPr>
          <w:rFonts w:ascii="Times New Roman" w:hAnsi="Times New Roman" w:cs="Times New Roman"/>
          <w:iCs/>
          <w:sz w:val="24"/>
          <w:szCs w:val="24"/>
        </w:rPr>
        <w:t>ВНД ;</w:t>
      </w:r>
      <w:proofErr w:type="gramEnd"/>
      <w:r w:rsidRPr="009B5594">
        <w:rPr>
          <w:rFonts w:ascii="Times New Roman" w:hAnsi="Times New Roman" w:cs="Times New Roman"/>
          <w:iCs/>
          <w:sz w:val="24"/>
          <w:szCs w:val="24"/>
        </w:rPr>
        <w:t xml:space="preserve">     </w:t>
      </w:r>
      <w:r w:rsidRPr="009B5594">
        <w:rPr>
          <w:rFonts w:ascii="Times New Roman" w:eastAsia="Times New Roman" w:hAnsi="Times New Roman" w:cs="Times New Roman"/>
          <w:sz w:val="24"/>
          <w:szCs w:val="24"/>
        </w:rPr>
        <w:t>Б) Внимание;     В) Психика;     Г)</w:t>
      </w:r>
      <w:r w:rsidRPr="009B5594">
        <w:rPr>
          <w:rFonts w:ascii="Times New Roman" w:eastAsia="Times New Roman" w:hAnsi="Times New Roman" w:cs="Times New Roman"/>
          <w:bCs/>
          <w:sz w:val="24"/>
          <w:szCs w:val="24"/>
        </w:rPr>
        <w:t xml:space="preserve"> речь;   </w:t>
      </w:r>
      <w:r w:rsidRPr="009B5594">
        <w:rPr>
          <w:rFonts w:ascii="Times New Roman" w:eastAsia="Times New Roman" w:hAnsi="Times New Roman" w:cs="Times New Roman"/>
          <w:sz w:val="24"/>
          <w:szCs w:val="24"/>
        </w:rPr>
        <w:t xml:space="preserve">Д) </w:t>
      </w:r>
      <w:r w:rsidRPr="009B5594">
        <w:rPr>
          <w:rFonts w:ascii="Times New Roman" w:eastAsia="Times New Roman" w:hAnsi="Times New Roman" w:cs="Times New Roman"/>
          <w:bCs/>
          <w:sz w:val="24"/>
          <w:szCs w:val="24"/>
        </w:rPr>
        <w:t>Биологические ритмы</w:t>
      </w:r>
    </w:p>
    <w:p w14:paraId="10C9CF8D"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w:t>
      </w:r>
      <w:proofErr w:type="gramStart"/>
      <w:r w:rsidRPr="009B5594">
        <w:rPr>
          <w:rFonts w:ascii="Times New Roman" w:eastAsia="Times New Roman" w:hAnsi="Times New Roman" w:cs="Times New Roman"/>
          <w:sz w:val="24"/>
          <w:szCs w:val="24"/>
        </w:rPr>
        <w:t xml:space="preserve">А)   </w:t>
      </w:r>
      <w:proofErr w:type="gramEnd"/>
      <w:r w:rsidRPr="009B5594">
        <w:rPr>
          <w:rFonts w:ascii="Times New Roman" w:eastAsia="Times New Roman" w:hAnsi="Times New Roman" w:cs="Times New Roman"/>
          <w:sz w:val="24"/>
          <w:szCs w:val="24"/>
        </w:rPr>
        <w:t>4, 5, 8;          Б) 1, 3;           В)2;        Г)  6, 7.</w:t>
      </w:r>
    </w:p>
    <w:p w14:paraId="292C11F7"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А) 2. </w:t>
      </w:r>
      <w:proofErr w:type="gramStart"/>
      <w:r w:rsidRPr="009B5594">
        <w:rPr>
          <w:rFonts w:ascii="Times New Roman" w:eastAsia="Times New Roman" w:hAnsi="Times New Roman" w:cs="Times New Roman"/>
          <w:sz w:val="24"/>
          <w:szCs w:val="24"/>
        </w:rPr>
        <w:t xml:space="preserve">4;   </w:t>
      </w:r>
      <w:proofErr w:type="gramEnd"/>
      <w:r w:rsidRPr="009B5594">
        <w:rPr>
          <w:rFonts w:ascii="Times New Roman" w:eastAsia="Times New Roman" w:hAnsi="Times New Roman" w:cs="Times New Roman"/>
          <w:sz w:val="24"/>
          <w:szCs w:val="24"/>
        </w:rPr>
        <w:t xml:space="preserve">  Б) 1,3</w:t>
      </w:r>
    </w:p>
    <w:p w14:paraId="1AB9FDFC"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eastAsia="Times New Roman" w:hAnsi="Times New Roman" w:cs="Times New Roman"/>
          <w:sz w:val="24"/>
          <w:szCs w:val="24"/>
        </w:rPr>
        <w:t xml:space="preserve">4. </w:t>
      </w:r>
      <w:r w:rsidRPr="009B5594">
        <w:rPr>
          <w:rFonts w:ascii="Times New Roman" w:hAnsi="Times New Roman" w:cs="Times New Roman"/>
          <w:i/>
          <w:sz w:val="24"/>
          <w:szCs w:val="24"/>
        </w:rPr>
        <w:t>Условный рефлекс –</w:t>
      </w:r>
      <w:r w:rsidRPr="009B5594">
        <w:rPr>
          <w:rFonts w:ascii="Times New Roman" w:hAnsi="Times New Roman" w:cs="Times New Roman"/>
          <w:sz w:val="24"/>
          <w:szCs w:val="24"/>
        </w:rPr>
        <w:t xml:space="preserve"> это приобретенный рефлекс, свойственный отдельному </w:t>
      </w:r>
      <w:proofErr w:type="gramStart"/>
      <w:r w:rsidRPr="009B5594">
        <w:rPr>
          <w:rFonts w:ascii="Times New Roman" w:hAnsi="Times New Roman" w:cs="Times New Roman"/>
          <w:sz w:val="24"/>
          <w:szCs w:val="24"/>
        </w:rPr>
        <w:t>индивиду ,</w:t>
      </w:r>
      <w:proofErr w:type="gramEnd"/>
      <w:r w:rsidRPr="009B5594">
        <w:rPr>
          <w:rFonts w:ascii="Times New Roman" w:hAnsi="Times New Roman" w:cs="Times New Roman"/>
          <w:sz w:val="24"/>
          <w:szCs w:val="24"/>
        </w:rPr>
        <w:t xml:space="preserve"> возникающий в течение жизни особи и не передающийся по наследству. </w:t>
      </w:r>
    </w:p>
    <w:p w14:paraId="6C516A6F"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Память – </w:t>
      </w:r>
      <w:r w:rsidRPr="009B5594">
        <w:rPr>
          <w:rFonts w:ascii="Times New Roman" w:eastAsia="Times New Roman" w:hAnsi="Times New Roman" w:cs="Times New Roman"/>
          <w:bCs/>
          <w:sz w:val="24"/>
          <w:szCs w:val="24"/>
        </w:rPr>
        <w:t>это психофизиологический процесс, при котором человек способен фиксировать, хранить и воспроизводить прошлый опыт или информацию.</w:t>
      </w:r>
    </w:p>
    <w:p w14:paraId="0A6D25E1" w14:textId="77777777" w:rsidR="00E65EAB" w:rsidRPr="009B5594" w:rsidRDefault="00E65EAB" w:rsidP="00E65EAB">
      <w:pPr>
        <w:spacing w:after="0" w:line="240" w:lineRule="auto"/>
        <w:ind w:firstLine="142"/>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5. </w:t>
      </w:r>
      <w:r w:rsidRPr="009B5594">
        <w:rPr>
          <w:rFonts w:ascii="Times New Roman" w:hAnsi="Times New Roman" w:cs="Times New Roman"/>
          <w:sz w:val="24"/>
          <w:szCs w:val="24"/>
        </w:rPr>
        <w:t>Примеры физиологических биоритмов: биение сердца, дыхательный ритм, перистальтика кишечника.</w:t>
      </w:r>
    </w:p>
    <w:p w14:paraId="1852DE77"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lastRenderedPageBreak/>
        <w:t>6.  двигательная, образная, словесно-логическая, эмоциональная.</w:t>
      </w:r>
    </w:p>
    <w:p w14:paraId="3E2D37C6"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p>
    <w:p w14:paraId="67C177C6"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2</w:t>
      </w:r>
    </w:p>
    <w:p w14:paraId="041CE6C3"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sz w:val="24"/>
          <w:szCs w:val="24"/>
        </w:rPr>
        <w:t>А)</w:t>
      </w:r>
      <w:r w:rsidRPr="009B5594">
        <w:rPr>
          <w:rFonts w:ascii="Times New Roman" w:eastAsia="Times New Roman" w:hAnsi="Times New Roman" w:cs="Times New Roman"/>
          <w:bCs/>
          <w:sz w:val="24"/>
          <w:szCs w:val="24"/>
        </w:rPr>
        <w:t xml:space="preserve"> </w:t>
      </w:r>
      <w:proofErr w:type="gramStart"/>
      <w:r w:rsidRPr="009B5594">
        <w:rPr>
          <w:rFonts w:ascii="Times New Roman" w:eastAsia="Times New Roman" w:hAnsi="Times New Roman" w:cs="Times New Roman"/>
          <w:bCs/>
          <w:sz w:val="24"/>
          <w:szCs w:val="24"/>
        </w:rPr>
        <w:t xml:space="preserve">ВНД;   </w:t>
      </w:r>
      <w:proofErr w:type="gramEnd"/>
      <w:r w:rsidRPr="009B5594">
        <w:rPr>
          <w:rFonts w:ascii="Times New Roman" w:eastAsia="Times New Roman" w:hAnsi="Times New Roman" w:cs="Times New Roman"/>
          <w:bCs/>
          <w:sz w:val="24"/>
          <w:szCs w:val="24"/>
        </w:rPr>
        <w:t xml:space="preserve"> </w:t>
      </w:r>
      <w:r w:rsidRPr="009B5594">
        <w:rPr>
          <w:rFonts w:ascii="Times New Roman" w:eastAsia="Times New Roman" w:hAnsi="Times New Roman" w:cs="Times New Roman"/>
          <w:sz w:val="24"/>
          <w:szCs w:val="24"/>
        </w:rPr>
        <w:t>Б)</w:t>
      </w:r>
      <w:r w:rsidRPr="009B5594">
        <w:rPr>
          <w:rFonts w:ascii="Times New Roman" w:eastAsia="Times New Roman" w:hAnsi="Times New Roman" w:cs="Times New Roman"/>
          <w:bCs/>
          <w:sz w:val="24"/>
          <w:szCs w:val="24"/>
        </w:rPr>
        <w:t xml:space="preserve"> память;   </w:t>
      </w:r>
      <w:r w:rsidRPr="009B5594">
        <w:rPr>
          <w:rFonts w:ascii="Times New Roman" w:eastAsia="Times New Roman" w:hAnsi="Times New Roman" w:cs="Times New Roman"/>
          <w:sz w:val="24"/>
          <w:szCs w:val="24"/>
        </w:rPr>
        <w:t>В)</w:t>
      </w:r>
      <w:r w:rsidRPr="009B5594">
        <w:rPr>
          <w:rFonts w:ascii="Times New Roman" w:hAnsi="Times New Roman" w:cs="Times New Roman"/>
          <w:sz w:val="24"/>
          <w:szCs w:val="24"/>
        </w:rPr>
        <w:t xml:space="preserve"> Электроэнцефалография;   </w:t>
      </w:r>
      <w:r w:rsidRPr="009B5594">
        <w:rPr>
          <w:rFonts w:ascii="Times New Roman" w:eastAsia="Times New Roman" w:hAnsi="Times New Roman" w:cs="Times New Roman"/>
          <w:sz w:val="24"/>
          <w:szCs w:val="24"/>
        </w:rPr>
        <w:t>Г)</w:t>
      </w:r>
      <w:r w:rsidRPr="009B5594">
        <w:rPr>
          <w:rFonts w:ascii="Times New Roman" w:eastAsia="Times New Roman" w:hAnsi="Times New Roman" w:cs="Times New Roman"/>
          <w:bCs/>
          <w:sz w:val="24"/>
          <w:szCs w:val="24"/>
        </w:rPr>
        <w:t xml:space="preserve"> первая сигнальная система;   Д)</w:t>
      </w:r>
      <w:r w:rsidRPr="009B5594">
        <w:rPr>
          <w:rFonts w:ascii="Times New Roman" w:eastAsia="Times New Roman" w:hAnsi="Times New Roman" w:cs="Times New Roman"/>
          <w:sz w:val="24"/>
          <w:szCs w:val="24"/>
        </w:rPr>
        <w:t xml:space="preserve"> инстинкт</w:t>
      </w:r>
    </w:p>
    <w:p w14:paraId="63CD75AB"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w:t>
      </w:r>
      <w:proofErr w:type="gramStart"/>
      <w:r w:rsidRPr="009B5594">
        <w:rPr>
          <w:rFonts w:ascii="Times New Roman" w:eastAsia="Times New Roman" w:hAnsi="Times New Roman" w:cs="Times New Roman"/>
          <w:sz w:val="24"/>
          <w:szCs w:val="24"/>
        </w:rPr>
        <w:t>А)  1</w:t>
      </w:r>
      <w:proofErr w:type="gramEnd"/>
      <w:r w:rsidRPr="009B5594">
        <w:rPr>
          <w:rFonts w:ascii="Times New Roman" w:eastAsia="Times New Roman" w:hAnsi="Times New Roman" w:cs="Times New Roman"/>
          <w:sz w:val="24"/>
          <w:szCs w:val="24"/>
        </w:rPr>
        <w:t xml:space="preserve">, 6, 7, 8;         Б) 2,3;        В) 4;       Г) 5. </w:t>
      </w:r>
    </w:p>
    <w:p w14:paraId="5C280F1D"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3.  А)1, </w:t>
      </w:r>
      <w:proofErr w:type="gramStart"/>
      <w:r w:rsidRPr="009B5594">
        <w:rPr>
          <w:rFonts w:ascii="Times New Roman" w:eastAsia="Times New Roman" w:hAnsi="Times New Roman" w:cs="Times New Roman"/>
          <w:sz w:val="24"/>
          <w:szCs w:val="24"/>
        </w:rPr>
        <w:t xml:space="preserve">3;   </w:t>
      </w:r>
      <w:proofErr w:type="gramEnd"/>
      <w:r w:rsidRPr="009B5594">
        <w:rPr>
          <w:rFonts w:ascii="Times New Roman" w:eastAsia="Times New Roman" w:hAnsi="Times New Roman" w:cs="Times New Roman"/>
          <w:sz w:val="24"/>
          <w:szCs w:val="24"/>
        </w:rPr>
        <w:t xml:space="preserve"> Б) 2,4.</w:t>
      </w:r>
    </w:p>
    <w:p w14:paraId="07D8BE41"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4. Безусловный рефлекс –</w:t>
      </w:r>
      <w:r w:rsidRPr="009B5594">
        <w:rPr>
          <w:rFonts w:ascii="Times New Roman" w:hAnsi="Times New Roman" w:cs="Times New Roman"/>
          <w:sz w:val="24"/>
          <w:szCs w:val="24"/>
        </w:rPr>
        <w:t xml:space="preserve"> это врожденные рефлексы, передаваемые по наследству от родителей.</w:t>
      </w:r>
    </w:p>
    <w:p w14:paraId="21077A9D"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Внимание – </w:t>
      </w:r>
      <w:r w:rsidRPr="009B5594">
        <w:rPr>
          <w:rFonts w:ascii="Times New Roman" w:eastAsia="Times New Roman" w:hAnsi="Times New Roman" w:cs="Times New Roman"/>
          <w:sz w:val="24"/>
          <w:szCs w:val="24"/>
        </w:rPr>
        <w:t>направленность нашего сознания на тот или иной род деятельности.</w:t>
      </w:r>
    </w:p>
    <w:p w14:paraId="36F798F3" w14:textId="77777777" w:rsidR="00E65EAB" w:rsidRPr="009B5594" w:rsidRDefault="00E65EAB" w:rsidP="00E65EAB">
      <w:pPr>
        <w:spacing w:after="0" w:line="240" w:lineRule="auto"/>
        <w:ind w:firstLine="142"/>
        <w:rPr>
          <w:rFonts w:ascii="Times New Roman" w:hAnsi="Times New Roman" w:cs="Times New Roman"/>
          <w:sz w:val="24"/>
          <w:szCs w:val="24"/>
        </w:rPr>
      </w:pPr>
      <w:r w:rsidRPr="009B5594">
        <w:rPr>
          <w:rFonts w:ascii="Times New Roman" w:eastAsia="Times New Roman" w:hAnsi="Times New Roman" w:cs="Times New Roman"/>
          <w:sz w:val="24"/>
          <w:szCs w:val="24"/>
        </w:rPr>
        <w:t>5.</w:t>
      </w:r>
      <w:r w:rsidRPr="009B5594">
        <w:rPr>
          <w:rFonts w:ascii="Times New Roman" w:hAnsi="Times New Roman" w:cs="Times New Roman"/>
          <w:sz w:val="24"/>
          <w:szCs w:val="24"/>
        </w:rPr>
        <w:t xml:space="preserve"> Примеры экологических биоритмов: </w:t>
      </w:r>
      <w:r w:rsidRPr="009B5594">
        <w:rPr>
          <w:rFonts w:ascii="Times New Roman" w:eastAsia="Times New Roman" w:hAnsi="Times New Roman" w:cs="Times New Roman"/>
          <w:sz w:val="24"/>
          <w:szCs w:val="24"/>
        </w:rPr>
        <w:t>суточные, сезонные (годовые), приливные и лунные ритмы.</w:t>
      </w:r>
    </w:p>
    <w:p w14:paraId="53B379CB"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6. зрительная, слуховая, обонятельная, вкусовая, осязательная</w:t>
      </w:r>
    </w:p>
    <w:p w14:paraId="27544095"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p>
    <w:p w14:paraId="663E53D1" w14:textId="77777777" w:rsidR="00E65EAB" w:rsidRPr="009B5594" w:rsidRDefault="00E65EAB" w:rsidP="00E65EAB">
      <w:pPr>
        <w:spacing w:after="0" w:line="240" w:lineRule="auto"/>
        <w:jc w:val="center"/>
        <w:rPr>
          <w:rFonts w:ascii="Times New Roman" w:eastAsia="Times New Roman" w:hAnsi="Times New Roman" w:cs="Times New Roman"/>
          <w:b/>
          <w:i/>
          <w:sz w:val="24"/>
          <w:szCs w:val="24"/>
        </w:rPr>
      </w:pPr>
      <w:r w:rsidRPr="009B5594">
        <w:rPr>
          <w:rFonts w:ascii="Times New Roman" w:eastAsia="Times New Roman" w:hAnsi="Times New Roman" w:cs="Times New Roman"/>
          <w:b/>
          <w:i/>
          <w:sz w:val="24"/>
          <w:szCs w:val="24"/>
        </w:rPr>
        <w:t>Вариант 3</w:t>
      </w:r>
    </w:p>
    <w:p w14:paraId="002261E8" w14:textId="77777777" w:rsidR="00E65EAB" w:rsidRPr="009B5594" w:rsidRDefault="00E65EAB" w:rsidP="00E65EAB">
      <w:pPr>
        <w:spacing w:after="0" w:line="240" w:lineRule="auto"/>
        <w:rPr>
          <w:rFonts w:ascii="Times New Roman" w:eastAsia="Times New Roman" w:hAnsi="Times New Roman" w:cs="Times New Roman"/>
          <w:bCs/>
          <w:sz w:val="24"/>
          <w:szCs w:val="24"/>
        </w:rPr>
      </w:pPr>
      <w:r w:rsidRPr="009B5594">
        <w:rPr>
          <w:rFonts w:ascii="Times New Roman" w:eastAsia="Times New Roman" w:hAnsi="Times New Roman" w:cs="Times New Roman"/>
          <w:bCs/>
          <w:sz w:val="24"/>
          <w:szCs w:val="24"/>
        </w:rPr>
        <w:t xml:space="preserve">А) </w:t>
      </w:r>
      <w:proofErr w:type="gramStart"/>
      <w:r w:rsidRPr="009B5594">
        <w:rPr>
          <w:rFonts w:ascii="Times New Roman" w:eastAsia="Times New Roman" w:hAnsi="Times New Roman" w:cs="Times New Roman"/>
          <w:sz w:val="24"/>
          <w:szCs w:val="24"/>
        </w:rPr>
        <w:t xml:space="preserve">Внимание;   </w:t>
      </w:r>
      <w:proofErr w:type="gramEnd"/>
      <w:r w:rsidRPr="009B5594">
        <w:rPr>
          <w:rFonts w:ascii="Times New Roman" w:eastAsia="Times New Roman" w:hAnsi="Times New Roman" w:cs="Times New Roman"/>
          <w:sz w:val="24"/>
          <w:szCs w:val="24"/>
        </w:rPr>
        <w:t xml:space="preserve">  </w:t>
      </w:r>
      <w:r w:rsidRPr="009B5594">
        <w:rPr>
          <w:rFonts w:ascii="Times New Roman" w:eastAsia="Times New Roman" w:hAnsi="Times New Roman" w:cs="Times New Roman"/>
          <w:bCs/>
          <w:sz w:val="24"/>
          <w:szCs w:val="24"/>
        </w:rPr>
        <w:t xml:space="preserve">Б) </w:t>
      </w:r>
      <w:r w:rsidRPr="009B5594">
        <w:rPr>
          <w:rFonts w:ascii="Times New Roman" w:hAnsi="Times New Roman" w:cs="Times New Roman"/>
          <w:sz w:val="24"/>
          <w:szCs w:val="24"/>
        </w:rPr>
        <w:t xml:space="preserve">Сон;      </w:t>
      </w:r>
      <w:r w:rsidRPr="009B5594">
        <w:rPr>
          <w:rFonts w:ascii="Times New Roman" w:eastAsia="Times New Roman" w:hAnsi="Times New Roman" w:cs="Times New Roman"/>
          <w:bCs/>
          <w:sz w:val="24"/>
          <w:szCs w:val="24"/>
        </w:rPr>
        <w:t xml:space="preserve">В) </w:t>
      </w:r>
      <w:r w:rsidRPr="009B5594">
        <w:rPr>
          <w:rFonts w:ascii="Times New Roman" w:eastAsia="Times New Roman" w:hAnsi="Times New Roman" w:cs="Times New Roman"/>
          <w:sz w:val="24"/>
          <w:szCs w:val="24"/>
        </w:rPr>
        <w:t xml:space="preserve">Память;    </w:t>
      </w:r>
      <w:r w:rsidRPr="009B5594">
        <w:rPr>
          <w:rFonts w:ascii="Times New Roman" w:eastAsia="Times New Roman" w:hAnsi="Times New Roman" w:cs="Times New Roman"/>
          <w:bCs/>
          <w:sz w:val="24"/>
          <w:szCs w:val="24"/>
        </w:rPr>
        <w:t>Г) вторая сигнальная система;    Д)  мышление</w:t>
      </w:r>
    </w:p>
    <w:p w14:paraId="4212A0C0"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 xml:space="preserve">2. А) 6, 7, </w:t>
      </w:r>
      <w:proofErr w:type="gramStart"/>
      <w:r w:rsidRPr="009B5594">
        <w:rPr>
          <w:rFonts w:ascii="Times New Roman" w:eastAsia="Times New Roman" w:hAnsi="Times New Roman" w:cs="Times New Roman"/>
          <w:sz w:val="24"/>
          <w:szCs w:val="24"/>
        </w:rPr>
        <w:t xml:space="preserve">8;   </w:t>
      </w:r>
      <w:proofErr w:type="gramEnd"/>
      <w:r w:rsidRPr="009B5594">
        <w:rPr>
          <w:rFonts w:ascii="Times New Roman" w:eastAsia="Times New Roman" w:hAnsi="Times New Roman" w:cs="Times New Roman"/>
          <w:sz w:val="24"/>
          <w:szCs w:val="24"/>
        </w:rPr>
        <w:t xml:space="preserve">       Б)1, 2;         В)  3;        Г) 4,5.</w:t>
      </w:r>
    </w:p>
    <w:p w14:paraId="5FADCAAE"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3.   А) 1,</w:t>
      </w:r>
      <w:proofErr w:type="gramStart"/>
      <w:r w:rsidRPr="009B5594">
        <w:rPr>
          <w:rFonts w:ascii="Times New Roman" w:eastAsia="Times New Roman" w:hAnsi="Times New Roman" w:cs="Times New Roman"/>
          <w:sz w:val="24"/>
          <w:szCs w:val="24"/>
        </w:rPr>
        <w:t xml:space="preserve">2;   </w:t>
      </w:r>
      <w:proofErr w:type="gramEnd"/>
      <w:r w:rsidRPr="009B5594">
        <w:rPr>
          <w:rFonts w:ascii="Times New Roman" w:eastAsia="Times New Roman" w:hAnsi="Times New Roman" w:cs="Times New Roman"/>
          <w:sz w:val="24"/>
          <w:szCs w:val="24"/>
        </w:rPr>
        <w:t xml:space="preserve">   Б) 3, 4.</w:t>
      </w:r>
    </w:p>
    <w:p w14:paraId="294550C6" w14:textId="77777777" w:rsidR="00E65EAB" w:rsidRPr="009B5594" w:rsidRDefault="00E65EAB" w:rsidP="00E65EAB">
      <w:pPr>
        <w:spacing w:after="0" w:line="240" w:lineRule="auto"/>
        <w:rPr>
          <w:rFonts w:ascii="Times New Roman" w:hAnsi="Times New Roman" w:cs="Times New Roman"/>
          <w:sz w:val="24"/>
          <w:szCs w:val="24"/>
        </w:rPr>
      </w:pPr>
      <w:r w:rsidRPr="009B5594">
        <w:rPr>
          <w:rFonts w:ascii="Times New Roman" w:eastAsia="Times New Roman" w:hAnsi="Times New Roman" w:cs="Times New Roman"/>
          <w:sz w:val="24"/>
          <w:szCs w:val="24"/>
        </w:rPr>
        <w:t>4.</w:t>
      </w:r>
      <w:r w:rsidRPr="009B5594">
        <w:rPr>
          <w:rFonts w:ascii="Times New Roman" w:eastAsia="Times New Roman" w:hAnsi="Times New Roman" w:cs="Times New Roman"/>
          <w:bCs/>
          <w:sz w:val="24"/>
          <w:szCs w:val="24"/>
        </w:rPr>
        <w:t xml:space="preserve"> </w:t>
      </w:r>
      <w:r w:rsidRPr="009B5594">
        <w:rPr>
          <w:rFonts w:ascii="Times New Roman" w:hAnsi="Times New Roman" w:cs="Times New Roman"/>
          <w:i/>
          <w:sz w:val="24"/>
          <w:szCs w:val="24"/>
        </w:rPr>
        <w:t xml:space="preserve">Рефлекс – </w:t>
      </w:r>
      <w:r w:rsidRPr="009B5594">
        <w:rPr>
          <w:rFonts w:ascii="Times New Roman" w:hAnsi="Times New Roman" w:cs="Times New Roman"/>
          <w:sz w:val="24"/>
          <w:szCs w:val="24"/>
        </w:rPr>
        <w:t xml:space="preserve">стереотипная реакция живого организма на раздражитель, проходящая с </w:t>
      </w:r>
      <w:proofErr w:type="gramStart"/>
      <w:r w:rsidRPr="009B5594">
        <w:rPr>
          <w:rFonts w:ascii="Times New Roman" w:hAnsi="Times New Roman" w:cs="Times New Roman"/>
          <w:sz w:val="24"/>
          <w:szCs w:val="24"/>
        </w:rPr>
        <w:t>участием  ЦНС</w:t>
      </w:r>
      <w:proofErr w:type="gramEnd"/>
      <w:r w:rsidRPr="009B5594">
        <w:rPr>
          <w:rFonts w:ascii="Times New Roman" w:hAnsi="Times New Roman" w:cs="Times New Roman"/>
          <w:sz w:val="24"/>
          <w:szCs w:val="24"/>
        </w:rPr>
        <w:t>.</w:t>
      </w:r>
    </w:p>
    <w:p w14:paraId="6338946B" w14:textId="77777777" w:rsidR="00E65EAB" w:rsidRPr="009B5594" w:rsidRDefault="00E65EAB" w:rsidP="00E65EAB">
      <w:pPr>
        <w:spacing w:after="0" w:line="240" w:lineRule="auto"/>
        <w:ind w:firstLine="142"/>
        <w:rPr>
          <w:rFonts w:ascii="Times New Roman" w:hAnsi="Times New Roman" w:cs="Times New Roman"/>
          <w:i/>
          <w:sz w:val="24"/>
          <w:szCs w:val="24"/>
        </w:rPr>
      </w:pPr>
      <w:r w:rsidRPr="009B5594">
        <w:rPr>
          <w:rFonts w:ascii="Times New Roman" w:hAnsi="Times New Roman" w:cs="Times New Roman"/>
          <w:i/>
          <w:sz w:val="24"/>
          <w:szCs w:val="24"/>
        </w:rPr>
        <w:t xml:space="preserve">Высшая нервная деятельность – </w:t>
      </w:r>
      <w:r w:rsidRPr="009B5594">
        <w:rPr>
          <w:rFonts w:ascii="Times New Roman" w:eastAsia="Times New Roman" w:hAnsi="Times New Roman" w:cs="Times New Roman"/>
          <w:bCs/>
          <w:sz w:val="24"/>
          <w:szCs w:val="24"/>
        </w:rPr>
        <w:t>это сложный взаимосвязанный набор нервных процессов, лежащих в основе поведения человека</w:t>
      </w:r>
    </w:p>
    <w:p w14:paraId="0CA2BA92" w14:textId="77777777" w:rsidR="00E65EAB" w:rsidRPr="009B5594" w:rsidRDefault="00E65EAB" w:rsidP="00E65EAB">
      <w:pPr>
        <w:spacing w:after="0" w:line="240" w:lineRule="auto"/>
        <w:rPr>
          <w:rFonts w:ascii="Times New Roman" w:eastAsia="Times New Roman" w:hAnsi="Times New Roman" w:cs="Times New Roman"/>
          <w:sz w:val="24"/>
          <w:szCs w:val="24"/>
        </w:rPr>
      </w:pPr>
      <w:r w:rsidRPr="009B5594">
        <w:rPr>
          <w:rFonts w:ascii="Times New Roman" w:eastAsia="Times New Roman" w:hAnsi="Times New Roman" w:cs="Times New Roman"/>
          <w:sz w:val="24"/>
          <w:szCs w:val="24"/>
        </w:rPr>
        <w:t>5.</w:t>
      </w:r>
      <w:r w:rsidRPr="009B5594">
        <w:rPr>
          <w:rFonts w:ascii="Times New Roman" w:hAnsi="Times New Roman" w:cs="Times New Roman"/>
          <w:sz w:val="24"/>
          <w:szCs w:val="24"/>
        </w:rPr>
        <w:t xml:space="preserve"> Виды биоритмов: физиологические, экологические, интеллектуальные, эмоциональные.</w:t>
      </w:r>
    </w:p>
    <w:p w14:paraId="59DC2384" w14:textId="77777777" w:rsidR="00E65EAB" w:rsidRPr="009B5594" w:rsidRDefault="00E65EAB" w:rsidP="00E65EAB">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 xml:space="preserve">6. </w:t>
      </w:r>
      <w:r w:rsidRPr="009B5594">
        <w:rPr>
          <w:rFonts w:ascii="Times New Roman" w:eastAsia="Times New Roman" w:hAnsi="Times New Roman" w:cs="Times New Roman"/>
          <w:sz w:val="24"/>
          <w:szCs w:val="24"/>
        </w:rPr>
        <w:t>кратковременная и долговременная.</w:t>
      </w:r>
    </w:p>
    <w:p w14:paraId="6D4B6CCC" w14:textId="77777777" w:rsidR="00E65EAB" w:rsidRPr="009B5594" w:rsidRDefault="00E65EAB" w:rsidP="00E65EAB">
      <w:pPr>
        <w:spacing w:after="0" w:line="240" w:lineRule="auto"/>
        <w:rPr>
          <w:rFonts w:ascii="Times New Roman" w:hAnsi="Times New Roman" w:cs="Times New Roman"/>
          <w:sz w:val="24"/>
          <w:szCs w:val="24"/>
        </w:rPr>
      </w:pPr>
    </w:p>
    <w:p w14:paraId="25A7CBBE" w14:textId="6FB37304" w:rsidR="00A92B30" w:rsidRPr="009B5594" w:rsidRDefault="00CA79E2" w:rsidP="00E65EAB">
      <w:pPr>
        <w:shd w:val="clear" w:color="auto" w:fill="FFFFFF"/>
        <w:spacing w:after="0" w:line="240" w:lineRule="auto"/>
        <w:ind w:left="57" w:right="57"/>
        <w:jc w:val="both"/>
        <w:rPr>
          <w:rFonts w:ascii="Times New Roman" w:hAnsi="Times New Roman" w:cs="Times New Roman"/>
          <w:iCs/>
          <w:color w:val="000000"/>
          <w:sz w:val="28"/>
          <w:szCs w:val="24"/>
        </w:rPr>
      </w:pPr>
      <w:r w:rsidRPr="009B5594">
        <w:rPr>
          <w:rFonts w:ascii="Times New Roman" w:eastAsia="Times New Roman" w:hAnsi="Times New Roman" w:cs="Times New Roman"/>
          <w:b/>
          <w:sz w:val="24"/>
          <w:lang w:eastAsia="ar-SA"/>
        </w:rPr>
        <w:t xml:space="preserve">Тема 4.1. </w:t>
      </w:r>
      <w:r w:rsidRPr="009B5594">
        <w:rPr>
          <w:rFonts w:ascii="Times New Roman" w:eastAsia="Times New Roman" w:hAnsi="Times New Roman" w:cs="Times New Roman"/>
          <w:b/>
          <w:sz w:val="24"/>
        </w:rPr>
        <w:t>Гигиенические требования к условиям и организации обучения в общеобразовательных учреждениях</w:t>
      </w:r>
    </w:p>
    <w:p w14:paraId="511839A7" w14:textId="77777777" w:rsidR="00CA79E2" w:rsidRPr="009B5594" w:rsidRDefault="00CA79E2" w:rsidP="00CA79E2">
      <w:pPr>
        <w:spacing w:after="0"/>
        <w:rPr>
          <w:rFonts w:ascii="Times New Roman" w:hAnsi="Times New Roman" w:cs="Times New Roman"/>
          <w:sz w:val="28"/>
          <w:szCs w:val="28"/>
          <w:u w:val="single"/>
        </w:rPr>
      </w:pPr>
      <w:r w:rsidRPr="009B5594">
        <w:rPr>
          <w:rFonts w:ascii="Times New Roman" w:hAnsi="Times New Roman" w:cs="Times New Roman"/>
          <w:sz w:val="28"/>
          <w:szCs w:val="28"/>
          <w:u w:val="single"/>
        </w:rPr>
        <w:t xml:space="preserve">Задания </w:t>
      </w:r>
    </w:p>
    <w:p w14:paraId="2968AB50" w14:textId="77777777" w:rsidR="00CA79E2" w:rsidRPr="009B5594" w:rsidRDefault="00CA79E2" w:rsidP="00CA79E2">
      <w:pPr>
        <w:rPr>
          <w:rFonts w:ascii="Times New Roman" w:hAnsi="Times New Roman" w:cs="Times New Roman"/>
          <w:sz w:val="28"/>
          <w:szCs w:val="28"/>
          <w:u w:val="single"/>
        </w:rPr>
      </w:pPr>
      <w:r w:rsidRPr="009B5594">
        <w:rPr>
          <w:rFonts w:ascii="Times New Roman" w:hAnsi="Times New Roman" w:cs="Times New Roman"/>
          <w:sz w:val="28"/>
          <w:szCs w:val="28"/>
          <w:u w:val="single"/>
        </w:rPr>
        <w:t xml:space="preserve">Часть 1 Требования </w:t>
      </w:r>
      <w:r w:rsidRPr="009B5594">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w:t>
      </w:r>
    </w:p>
    <w:p w14:paraId="2F80E844"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1.Выбрать правильный ответ</w:t>
      </w:r>
    </w:p>
    <w:p w14:paraId="7F5B4820"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Площадь учебных кабинетов на одного учащегося в классе при фронтальных формах занятий должен составлять:</w:t>
      </w:r>
    </w:p>
    <w:p w14:paraId="6BEAE224"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А )2 </w:t>
      </w:r>
      <w:proofErr w:type="spellStart"/>
      <w:proofErr w:type="gramStart"/>
      <w:r w:rsidRPr="009B5594">
        <w:rPr>
          <w:rFonts w:ascii="Times New Roman" w:hAnsi="Times New Roman" w:cs="Times New Roman"/>
          <w:sz w:val="24"/>
          <w:szCs w:val="24"/>
        </w:rPr>
        <w:t>кв.м</w:t>
      </w:r>
      <w:proofErr w:type="spellEnd"/>
      <w:proofErr w:type="gramEnd"/>
    </w:p>
    <w:p w14:paraId="2CF27C49" w14:textId="77777777"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 xml:space="preserve">2.7 </w:t>
      </w:r>
      <w:proofErr w:type="spellStart"/>
      <w:proofErr w:type="gramStart"/>
      <w:r w:rsidRPr="009B5594">
        <w:rPr>
          <w:rFonts w:ascii="Times New Roman" w:hAnsi="Times New Roman" w:cs="Times New Roman"/>
          <w:sz w:val="24"/>
          <w:szCs w:val="24"/>
        </w:rPr>
        <w:t>кв.м</w:t>
      </w:r>
      <w:proofErr w:type="spellEnd"/>
      <w:proofErr w:type="gramEnd"/>
    </w:p>
    <w:p w14:paraId="6D96C413"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 xml:space="preserve">2,5 </w:t>
      </w:r>
      <w:proofErr w:type="spellStart"/>
      <w:proofErr w:type="gramStart"/>
      <w:r w:rsidRPr="009B5594">
        <w:rPr>
          <w:rFonts w:ascii="Times New Roman" w:hAnsi="Times New Roman" w:cs="Times New Roman"/>
          <w:b/>
          <w:bCs/>
          <w:sz w:val="24"/>
          <w:szCs w:val="24"/>
        </w:rPr>
        <w:t>кв.м</w:t>
      </w:r>
      <w:proofErr w:type="spellEnd"/>
      <w:proofErr w:type="gramEnd"/>
    </w:p>
    <w:p w14:paraId="5D0BD9EF" w14:textId="269C675D"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Г) 3.0 </w:t>
      </w:r>
      <w:proofErr w:type="spellStart"/>
      <w:proofErr w:type="gramStart"/>
      <w:r w:rsidRPr="009B5594">
        <w:rPr>
          <w:rFonts w:ascii="Times New Roman" w:hAnsi="Times New Roman" w:cs="Times New Roman"/>
          <w:sz w:val="24"/>
          <w:szCs w:val="24"/>
        </w:rPr>
        <w:t>кв.м</w:t>
      </w:r>
      <w:proofErr w:type="spellEnd"/>
      <w:proofErr w:type="gramEnd"/>
    </w:p>
    <w:p w14:paraId="2AB499AA"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2.Выбрать правильный ответ</w:t>
      </w:r>
    </w:p>
    <w:p w14:paraId="6D77E18D" w14:textId="77777777" w:rsidR="00CA79E2" w:rsidRPr="009B5594" w:rsidRDefault="00CA79E2" w:rsidP="00CA79E2">
      <w:pPr>
        <w:spacing w:after="0" w:line="100" w:lineRule="atLeast"/>
        <w:jc w:val="both"/>
        <w:rPr>
          <w:rFonts w:ascii="Times New Roman" w:hAnsi="Times New Roman" w:cs="Times New Roman"/>
          <w:sz w:val="24"/>
          <w:szCs w:val="24"/>
        </w:rPr>
      </w:pPr>
      <w:bookmarkStart w:id="11" w:name="14"/>
      <w:bookmarkEnd w:id="11"/>
      <w:r w:rsidRPr="009B5594">
        <w:rPr>
          <w:rFonts w:ascii="Times New Roman" w:hAnsi="Times New Roman" w:cs="Times New Roman"/>
          <w:sz w:val="24"/>
          <w:szCs w:val="24"/>
        </w:rPr>
        <w:t>Плотность учебной работы обучающихся на уроках по основным предметам должна составлять:</w:t>
      </w:r>
    </w:p>
    <w:p w14:paraId="2B14D369"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40-60%</w:t>
      </w:r>
    </w:p>
    <w:p w14:paraId="58FF404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Б) </w:t>
      </w:r>
      <w:r w:rsidRPr="009B5594">
        <w:rPr>
          <w:rFonts w:ascii="Times New Roman" w:hAnsi="Times New Roman" w:cs="Times New Roman"/>
          <w:bCs/>
          <w:sz w:val="24"/>
          <w:szCs w:val="24"/>
        </w:rPr>
        <w:t>80-90%</w:t>
      </w:r>
    </w:p>
    <w:p w14:paraId="065FADED" w14:textId="1EA121DA"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В) </w:t>
      </w:r>
      <w:r w:rsidRPr="009B5594">
        <w:rPr>
          <w:rFonts w:ascii="Times New Roman" w:hAnsi="Times New Roman" w:cs="Times New Roman"/>
          <w:b/>
          <w:sz w:val="24"/>
          <w:szCs w:val="24"/>
        </w:rPr>
        <w:t>60-80%</w:t>
      </w:r>
    </w:p>
    <w:p w14:paraId="1FA01572"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3.Выбрать правильный ответ</w:t>
      </w:r>
    </w:p>
    <w:p w14:paraId="5B6380AB"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Образовательная недельная нагрузка равномерно распределяется в течение учебной недели, при этом объем максимально допустимой нагрузки (количество уроков) в 5-6 классах в течение дня составляет:</w:t>
      </w:r>
    </w:p>
    <w:p w14:paraId="134BFA30"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не более 7</w:t>
      </w:r>
    </w:p>
    <w:p w14:paraId="64C9C3A6"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Б) не более 5</w:t>
      </w:r>
    </w:p>
    <w:p w14:paraId="29983E04" w14:textId="453F0B4B"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В) не более 6</w:t>
      </w:r>
    </w:p>
    <w:p w14:paraId="508FE0A4"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lastRenderedPageBreak/>
        <w:t>4. Выбрать правильный ответ</w:t>
      </w:r>
    </w:p>
    <w:p w14:paraId="3AA9CE7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Угол видимости доски от края доски длиной 3,0 м до середины крайнего места обучающегося 1 ступени за передним столом должен быть не менее:</w:t>
      </w:r>
    </w:p>
    <w:p w14:paraId="1F6291BC"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А) 50 градусов </w:t>
      </w:r>
    </w:p>
    <w:p w14:paraId="237D9F5B" w14:textId="77777777"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Б) 45 градусов</w:t>
      </w:r>
    </w:p>
    <w:p w14:paraId="1EBB5DC1" w14:textId="5342D054"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40 градусов</w:t>
      </w:r>
    </w:p>
    <w:p w14:paraId="150889DC"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5. Выбрать правильный ответ</w:t>
      </w:r>
    </w:p>
    <w:p w14:paraId="039D811C"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Угол видимости доски от края доски длиной 3,0 м до середины крайнего места </w:t>
      </w:r>
      <w:proofErr w:type="gramStart"/>
      <w:r w:rsidRPr="009B5594">
        <w:rPr>
          <w:rFonts w:ascii="Times New Roman" w:hAnsi="Times New Roman" w:cs="Times New Roman"/>
          <w:sz w:val="24"/>
          <w:szCs w:val="24"/>
        </w:rPr>
        <w:t>обучающегося  2</w:t>
      </w:r>
      <w:proofErr w:type="gramEnd"/>
      <w:r w:rsidRPr="009B5594">
        <w:rPr>
          <w:rFonts w:ascii="Times New Roman" w:hAnsi="Times New Roman" w:cs="Times New Roman"/>
          <w:sz w:val="24"/>
          <w:szCs w:val="24"/>
        </w:rPr>
        <w:t>-3 ступени за передним столом должен быть не менее:</w:t>
      </w:r>
    </w:p>
    <w:p w14:paraId="4C6ECDE3"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А)</w:t>
      </w:r>
      <w:r w:rsidRPr="009B5594">
        <w:rPr>
          <w:rFonts w:ascii="Times New Roman" w:hAnsi="Times New Roman" w:cs="Times New Roman"/>
          <w:b/>
          <w:bCs/>
          <w:sz w:val="24"/>
          <w:szCs w:val="24"/>
        </w:rPr>
        <w:t xml:space="preserve"> 35 градусов</w:t>
      </w:r>
    </w:p>
    <w:p w14:paraId="51DD5894" w14:textId="77777777"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40 градусов</w:t>
      </w:r>
      <w:r w:rsidRPr="009B5594">
        <w:rPr>
          <w:rFonts w:ascii="Times New Roman" w:hAnsi="Times New Roman" w:cs="Times New Roman"/>
          <w:bCs/>
          <w:sz w:val="24"/>
          <w:szCs w:val="24"/>
        </w:rPr>
        <w:t xml:space="preserve"> </w:t>
      </w:r>
    </w:p>
    <w:p w14:paraId="01F1B743" w14:textId="1312CCAD"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30 градусов</w:t>
      </w:r>
    </w:p>
    <w:p w14:paraId="31103392"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6. Выбрать правильный ответ</w:t>
      </w:r>
    </w:p>
    <w:p w14:paraId="559744A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Максимально допустимая недельная нагрузка в академических часах при 6-дневной недели в 5 классе составляет:</w:t>
      </w:r>
    </w:p>
    <w:p w14:paraId="273198A1" w14:textId="77777777" w:rsidR="00CA79E2" w:rsidRPr="009B5594" w:rsidRDefault="00CA79E2" w:rsidP="00CA79E2">
      <w:pPr>
        <w:spacing w:after="0" w:line="100" w:lineRule="atLeast"/>
        <w:jc w:val="both"/>
        <w:rPr>
          <w:rFonts w:ascii="Times New Roman" w:hAnsi="Times New Roman" w:cs="Times New Roman"/>
          <w:b/>
          <w:bCs/>
          <w:sz w:val="24"/>
          <w:szCs w:val="24"/>
        </w:rPr>
      </w:pPr>
      <w:r w:rsidRPr="009B5594">
        <w:rPr>
          <w:rFonts w:ascii="Times New Roman" w:hAnsi="Times New Roman" w:cs="Times New Roman"/>
          <w:b/>
          <w:bCs/>
          <w:sz w:val="24"/>
          <w:szCs w:val="24"/>
        </w:rPr>
        <w:t>А) 32 часа</w:t>
      </w:r>
    </w:p>
    <w:p w14:paraId="34B929C9"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Б) 33 часа</w:t>
      </w:r>
    </w:p>
    <w:p w14:paraId="0AB5ED4C" w14:textId="222225D9"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34 часа</w:t>
      </w:r>
    </w:p>
    <w:p w14:paraId="005D2021"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7. Выбрать правильный ответ</w:t>
      </w:r>
    </w:p>
    <w:p w14:paraId="0FA64937" w14:textId="77777777" w:rsidR="00CA79E2" w:rsidRPr="009B5594" w:rsidRDefault="00CA79E2" w:rsidP="00CA79E2">
      <w:pPr>
        <w:spacing w:after="0" w:line="240" w:lineRule="auto"/>
        <w:rPr>
          <w:rFonts w:ascii="Times New Roman" w:hAnsi="Times New Roman" w:cs="Times New Roman"/>
          <w:sz w:val="24"/>
          <w:szCs w:val="24"/>
        </w:rPr>
      </w:pPr>
      <w:r w:rsidRPr="009B5594">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 6 - 8 классах:</w:t>
      </w:r>
    </w:p>
    <w:p w14:paraId="7953716F"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А) 3 часа</w:t>
      </w:r>
    </w:p>
    <w:p w14:paraId="1133AF36"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2 часа</w:t>
      </w:r>
    </w:p>
    <w:p w14:paraId="440E7ECD" w14:textId="180F6854"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2,5 часа</w:t>
      </w:r>
    </w:p>
    <w:p w14:paraId="7B2366D8"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182D6DA6"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Расстояние от глаз до тетради или книги у обучающихся 5 - 11 классов должно составлять не менее: </w:t>
      </w:r>
    </w:p>
    <w:p w14:paraId="21D4327A"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50-55 см</w:t>
      </w:r>
    </w:p>
    <w:p w14:paraId="64A13C7F"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Б) 20-25 см </w:t>
      </w:r>
    </w:p>
    <w:p w14:paraId="189ACD99"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В) </w:t>
      </w:r>
      <w:r w:rsidRPr="009B5594">
        <w:rPr>
          <w:rFonts w:ascii="Times New Roman" w:hAnsi="Times New Roman" w:cs="Times New Roman"/>
          <w:b/>
          <w:bCs/>
          <w:sz w:val="24"/>
          <w:szCs w:val="24"/>
        </w:rPr>
        <w:t>30 - 45 см</w:t>
      </w:r>
      <w:r w:rsidRPr="009B5594">
        <w:rPr>
          <w:rFonts w:ascii="Times New Roman" w:hAnsi="Times New Roman" w:cs="Times New Roman"/>
          <w:b/>
          <w:sz w:val="24"/>
          <w:szCs w:val="24"/>
        </w:rPr>
        <w:t xml:space="preserve"> </w:t>
      </w:r>
    </w:p>
    <w:p w14:paraId="05CE2AEC" w14:textId="77777777" w:rsidR="00CA79E2" w:rsidRPr="009B5594" w:rsidRDefault="00CA79E2" w:rsidP="00CA79E2">
      <w:pPr>
        <w:spacing w:after="0" w:line="100" w:lineRule="atLeast"/>
        <w:jc w:val="both"/>
        <w:rPr>
          <w:rFonts w:ascii="Times New Roman" w:hAnsi="Times New Roman" w:cs="Times New Roman"/>
          <w:sz w:val="24"/>
          <w:szCs w:val="24"/>
        </w:rPr>
      </w:pPr>
    </w:p>
    <w:p w14:paraId="51514606"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9. Выбрать правильный ответ</w:t>
      </w:r>
    </w:p>
    <w:p w14:paraId="35F8270D"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 xml:space="preserve">Предмет ОБЖ по шкале трудности учебных предметов, изучаемых </w:t>
      </w:r>
      <w:proofErr w:type="gramStart"/>
      <w:r w:rsidRPr="009B5594">
        <w:rPr>
          <w:rFonts w:ascii="Times New Roman" w:hAnsi="Times New Roman" w:cs="Times New Roman"/>
          <w:sz w:val="24"/>
          <w:szCs w:val="24"/>
        </w:rPr>
        <w:t>в 5 классе</w:t>
      </w:r>
      <w:proofErr w:type="gramEnd"/>
      <w:r w:rsidRPr="009B5594">
        <w:rPr>
          <w:rFonts w:ascii="Times New Roman" w:hAnsi="Times New Roman" w:cs="Times New Roman"/>
          <w:sz w:val="24"/>
          <w:szCs w:val="24"/>
        </w:rPr>
        <w:t xml:space="preserve"> имеет:</w:t>
      </w:r>
    </w:p>
    <w:p w14:paraId="0BFEF385"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А) </w:t>
      </w:r>
      <w:r w:rsidRPr="009B5594">
        <w:rPr>
          <w:rFonts w:ascii="Times New Roman" w:hAnsi="Times New Roman" w:cs="Times New Roman"/>
          <w:b/>
          <w:bCs/>
          <w:sz w:val="24"/>
          <w:szCs w:val="24"/>
        </w:rPr>
        <w:t>1 балл</w:t>
      </w:r>
      <w:r w:rsidRPr="009B5594">
        <w:rPr>
          <w:rFonts w:ascii="Times New Roman" w:hAnsi="Times New Roman" w:cs="Times New Roman"/>
          <w:b/>
          <w:sz w:val="24"/>
          <w:szCs w:val="24"/>
        </w:rPr>
        <w:t xml:space="preserve"> </w:t>
      </w:r>
    </w:p>
    <w:p w14:paraId="4ED0E7F8" w14:textId="77777777"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Б) </w:t>
      </w:r>
      <w:r w:rsidRPr="009B5594">
        <w:rPr>
          <w:rFonts w:ascii="Times New Roman" w:hAnsi="Times New Roman" w:cs="Times New Roman"/>
          <w:sz w:val="24"/>
          <w:szCs w:val="24"/>
        </w:rPr>
        <w:t>2 балла</w:t>
      </w:r>
    </w:p>
    <w:p w14:paraId="684DACF7" w14:textId="26B565CE"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В) 3 балла</w:t>
      </w:r>
    </w:p>
    <w:p w14:paraId="06F17260" w14:textId="77777777" w:rsidR="00CA79E2" w:rsidRPr="009B5594" w:rsidRDefault="00CA79E2" w:rsidP="00CA79E2">
      <w:pPr>
        <w:spacing w:after="0" w:line="100" w:lineRule="atLeast"/>
        <w:jc w:val="both"/>
        <w:rPr>
          <w:rFonts w:ascii="Times New Roman" w:hAnsi="Times New Roman" w:cs="Times New Roman"/>
          <w:sz w:val="24"/>
          <w:szCs w:val="24"/>
        </w:rPr>
      </w:pPr>
      <w:bookmarkStart w:id="12" w:name="15"/>
      <w:bookmarkEnd w:id="12"/>
      <w:r w:rsidRPr="009B5594">
        <w:rPr>
          <w:rFonts w:ascii="Times New Roman" w:hAnsi="Times New Roman" w:cs="Times New Roman"/>
          <w:sz w:val="24"/>
          <w:szCs w:val="24"/>
        </w:rPr>
        <w:t>10. Выбрать правильные ответы</w:t>
      </w:r>
    </w:p>
    <w:p w14:paraId="77BD7CE7"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w:t>
      </w:r>
    </w:p>
    <w:p w14:paraId="3B6D9451" w14:textId="77777777" w:rsidR="00CA79E2" w:rsidRPr="009B5594" w:rsidRDefault="00CA79E2" w:rsidP="00CA79E2">
      <w:pPr>
        <w:spacing w:after="0" w:line="100" w:lineRule="atLeast"/>
        <w:jc w:val="both"/>
        <w:rPr>
          <w:rFonts w:ascii="Times New Roman" w:hAnsi="Times New Roman" w:cs="Times New Roman"/>
          <w:sz w:val="24"/>
          <w:szCs w:val="24"/>
        </w:rPr>
      </w:pPr>
      <w:r w:rsidRPr="009B5594">
        <w:rPr>
          <w:rFonts w:ascii="Times New Roman" w:hAnsi="Times New Roman" w:cs="Times New Roman"/>
          <w:sz w:val="24"/>
          <w:szCs w:val="24"/>
        </w:rPr>
        <w:t>А) понедельник или вторник</w:t>
      </w:r>
    </w:p>
    <w:p w14:paraId="75DFBE90" w14:textId="77777777" w:rsidR="00CA79E2" w:rsidRPr="009B5594" w:rsidRDefault="00CA79E2" w:rsidP="00CA79E2">
      <w:pPr>
        <w:spacing w:after="0" w:line="100" w:lineRule="atLeast"/>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r w:rsidRPr="009B5594">
        <w:rPr>
          <w:rFonts w:ascii="Times New Roman" w:hAnsi="Times New Roman" w:cs="Times New Roman"/>
          <w:b/>
          <w:bCs/>
          <w:sz w:val="24"/>
          <w:szCs w:val="24"/>
        </w:rPr>
        <w:t>четверг или пятницу</w:t>
      </w:r>
    </w:p>
    <w:p w14:paraId="18079B5A" w14:textId="4221D356" w:rsidR="00CA79E2" w:rsidRPr="009B5594" w:rsidRDefault="00CA79E2" w:rsidP="00CA79E2">
      <w:pPr>
        <w:spacing w:after="0" w:line="100" w:lineRule="atLeast"/>
        <w:jc w:val="both"/>
        <w:rPr>
          <w:rFonts w:ascii="Times New Roman" w:hAnsi="Times New Roman" w:cs="Times New Roman"/>
          <w:bCs/>
          <w:sz w:val="24"/>
          <w:szCs w:val="24"/>
        </w:rPr>
      </w:pPr>
      <w:r w:rsidRPr="009B5594">
        <w:rPr>
          <w:rFonts w:ascii="Times New Roman" w:hAnsi="Times New Roman" w:cs="Times New Roman"/>
          <w:bCs/>
          <w:sz w:val="24"/>
          <w:szCs w:val="24"/>
        </w:rPr>
        <w:t xml:space="preserve">В) </w:t>
      </w:r>
      <w:r w:rsidRPr="009B5594">
        <w:rPr>
          <w:rFonts w:ascii="Times New Roman" w:hAnsi="Times New Roman" w:cs="Times New Roman"/>
          <w:sz w:val="24"/>
          <w:szCs w:val="24"/>
        </w:rPr>
        <w:t>вторник или среда</w:t>
      </w:r>
      <w:r w:rsidRPr="009B5594">
        <w:rPr>
          <w:rFonts w:ascii="Times New Roman" w:hAnsi="Times New Roman" w:cs="Times New Roman"/>
          <w:bCs/>
          <w:sz w:val="24"/>
          <w:szCs w:val="24"/>
        </w:rPr>
        <w:t xml:space="preserve"> </w:t>
      </w:r>
    </w:p>
    <w:p w14:paraId="76DF9A5E" w14:textId="77777777" w:rsidR="00CA79E2" w:rsidRPr="009B5594" w:rsidRDefault="00CA79E2" w:rsidP="00AC3712">
      <w:pPr>
        <w:widowControl w:val="0"/>
        <w:numPr>
          <w:ilvl w:val="0"/>
          <w:numId w:val="71"/>
        </w:numPr>
        <w:tabs>
          <w:tab w:val="clear" w:pos="8091"/>
          <w:tab w:val="num" w:pos="720"/>
        </w:tabs>
        <w:suppressAutoHyphens/>
        <w:spacing w:after="0" w:line="100" w:lineRule="atLeast"/>
        <w:ind w:left="-9" w:firstLine="0"/>
        <w:jc w:val="both"/>
        <w:rPr>
          <w:rFonts w:ascii="Times New Roman" w:hAnsi="Times New Roman" w:cs="Times New Roman"/>
          <w:sz w:val="24"/>
          <w:szCs w:val="24"/>
        </w:rPr>
      </w:pPr>
      <w:r w:rsidRPr="009B5594">
        <w:rPr>
          <w:rFonts w:ascii="Times New Roman" w:hAnsi="Times New Roman" w:cs="Times New Roman"/>
          <w:sz w:val="24"/>
          <w:szCs w:val="24"/>
        </w:rPr>
        <w:t>Выбрать правильный ответ.</w:t>
      </w:r>
    </w:p>
    <w:p w14:paraId="7B31FDB5" w14:textId="77777777" w:rsidR="00CA79E2" w:rsidRPr="009B5594" w:rsidRDefault="00CA79E2" w:rsidP="00CA79E2">
      <w:pPr>
        <w:widowControl w:val="0"/>
        <w:spacing w:after="0" w:line="100" w:lineRule="atLeast"/>
        <w:ind w:left="-9"/>
        <w:jc w:val="both"/>
        <w:rPr>
          <w:rFonts w:ascii="Times New Roman" w:hAnsi="Times New Roman" w:cs="Times New Roman"/>
          <w:sz w:val="24"/>
          <w:szCs w:val="24"/>
        </w:rPr>
      </w:pPr>
      <w:r w:rsidRPr="009B5594">
        <w:rPr>
          <w:rFonts w:ascii="Times New Roman" w:hAnsi="Times New Roman" w:cs="Times New Roman"/>
          <w:sz w:val="24"/>
          <w:szCs w:val="24"/>
        </w:rPr>
        <w:t>Какая температура должна поддерживаться в учебных помещениях и кабинетах во время</w:t>
      </w:r>
    </w:p>
    <w:p w14:paraId="47DF08CE" w14:textId="77777777" w:rsidR="00CA79E2" w:rsidRPr="009B5594" w:rsidRDefault="00CA79E2" w:rsidP="00CA79E2">
      <w:pPr>
        <w:widowControl w:val="0"/>
        <w:spacing w:after="0" w:line="100" w:lineRule="atLeast"/>
        <w:ind w:left="-9"/>
        <w:jc w:val="both"/>
        <w:rPr>
          <w:rFonts w:ascii="Times New Roman" w:hAnsi="Times New Roman" w:cs="Times New Roman"/>
          <w:sz w:val="24"/>
          <w:szCs w:val="24"/>
        </w:rPr>
      </w:pPr>
      <w:r w:rsidRPr="009B5594">
        <w:rPr>
          <w:rFonts w:ascii="Times New Roman" w:hAnsi="Times New Roman" w:cs="Times New Roman"/>
          <w:sz w:val="24"/>
          <w:szCs w:val="24"/>
        </w:rPr>
        <w:t>занятий:</w:t>
      </w:r>
    </w:p>
    <w:p w14:paraId="5261B102" w14:textId="77777777" w:rsidR="00CA79E2" w:rsidRPr="009B5594" w:rsidRDefault="00CA79E2" w:rsidP="00CA79E2">
      <w:pPr>
        <w:widowControl w:val="0"/>
        <w:spacing w:after="0" w:line="100" w:lineRule="atLeast"/>
        <w:ind w:left="-9"/>
        <w:jc w:val="both"/>
        <w:rPr>
          <w:rFonts w:ascii="Times New Roman" w:hAnsi="Times New Roman" w:cs="Times New Roman"/>
          <w:bCs/>
          <w:sz w:val="24"/>
          <w:szCs w:val="24"/>
        </w:rPr>
      </w:pPr>
      <w:r w:rsidRPr="009B5594">
        <w:rPr>
          <w:rFonts w:ascii="Times New Roman" w:hAnsi="Times New Roman" w:cs="Times New Roman"/>
          <w:bCs/>
          <w:sz w:val="24"/>
          <w:szCs w:val="24"/>
        </w:rPr>
        <w:t>А)</w:t>
      </w:r>
      <w:r w:rsidRPr="009B5594">
        <w:rPr>
          <w:rFonts w:ascii="Times New Roman" w:hAnsi="Times New Roman" w:cs="Times New Roman"/>
          <w:sz w:val="24"/>
          <w:szCs w:val="24"/>
        </w:rPr>
        <w:t xml:space="preserve"> 15- 18</w:t>
      </w:r>
      <w:r w:rsidRPr="009B5594">
        <w:rPr>
          <w:rFonts w:ascii="Times New Roman" w:hAnsi="Times New Roman" w:cs="Times New Roman"/>
          <w:bCs/>
          <w:sz w:val="24"/>
          <w:szCs w:val="24"/>
        </w:rPr>
        <w:t xml:space="preserve"> </w:t>
      </w:r>
    </w:p>
    <w:p w14:paraId="08D08255" w14:textId="77777777" w:rsidR="00CA79E2" w:rsidRPr="009B5594" w:rsidRDefault="00CA79E2" w:rsidP="00CA79E2">
      <w:pPr>
        <w:widowControl w:val="0"/>
        <w:spacing w:after="0" w:line="100" w:lineRule="atLeast"/>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r w:rsidRPr="009B5594">
        <w:rPr>
          <w:rFonts w:ascii="Times New Roman" w:hAnsi="Times New Roman" w:cs="Times New Roman"/>
          <w:b/>
          <w:bCs/>
          <w:sz w:val="24"/>
          <w:szCs w:val="24"/>
        </w:rPr>
        <w:t>18-24</w:t>
      </w:r>
    </w:p>
    <w:p w14:paraId="112FD32F" w14:textId="19B4A4C5"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17-20</w:t>
      </w:r>
    </w:p>
    <w:p w14:paraId="72C57D6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12. Выбрать правильный ответ.</w:t>
      </w:r>
    </w:p>
    <w:p w14:paraId="1D67BAC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Новые санитарно-эпидемиологические требования к условиям и организации обучения в </w:t>
      </w:r>
      <w:r w:rsidRPr="009B5594">
        <w:rPr>
          <w:rFonts w:ascii="Times New Roman" w:hAnsi="Times New Roman" w:cs="Times New Roman"/>
          <w:sz w:val="24"/>
          <w:szCs w:val="24"/>
        </w:rPr>
        <w:lastRenderedPageBreak/>
        <w:t>общеобразовательных учреждениях вступили в силу с:</w:t>
      </w:r>
    </w:p>
    <w:p w14:paraId="2F74EAD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А) 21 августа 2012 года</w:t>
      </w:r>
    </w:p>
    <w:p w14:paraId="3360FFD6"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Б)</w:t>
      </w:r>
      <w:r w:rsidRPr="009B5594">
        <w:rPr>
          <w:rFonts w:ascii="Times New Roman" w:hAnsi="Times New Roman" w:cs="Times New Roman"/>
          <w:sz w:val="24"/>
          <w:szCs w:val="24"/>
        </w:rPr>
        <w:t xml:space="preserve"> 1 сентября 2010 года</w:t>
      </w:r>
      <w:r w:rsidRPr="009B5594">
        <w:rPr>
          <w:rFonts w:ascii="Times New Roman" w:hAnsi="Times New Roman" w:cs="Times New Roman"/>
          <w:bCs/>
          <w:sz w:val="24"/>
          <w:szCs w:val="24"/>
        </w:rPr>
        <w:t xml:space="preserve"> </w:t>
      </w:r>
    </w:p>
    <w:p w14:paraId="568BA0C9" w14:textId="44AF71FC"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w:t>
      </w:r>
      <w:r w:rsidRPr="009B5594">
        <w:rPr>
          <w:rFonts w:ascii="Times New Roman" w:hAnsi="Times New Roman" w:cs="Times New Roman"/>
          <w:b/>
          <w:bCs/>
          <w:sz w:val="24"/>
          <w:szCs w:val="24"/>
        </w:rPr>
        <w:t xml:space="preserve"> 1 сентября 2011 года</w:t>
      </w:r>
    </w:p>
    <w:p w14:paraId="45A43422"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4770D28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w:t>
      </w:r>
    </w:p>
    <w:p w14:paraId="4E490DC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А) 200 </w:t>
      </w:r>
      <w:proofErr w:type="spellStart"/>
      <w:r w:rsidRPr="009B5594">
        <w:rPr>
          <w:rFonts w:ascii="Times New Roman" w:hAnsi="Times New Roman" w:cs="Times New Roman"/>
          <w:sz w:val="24"/>
          <w:szCs w:val="24"/>
        </w:rPr>
        <w:t>лк</w:t>
      </w:r>
      <w:proofErr w:type="spellEnd"/>
    </w:p>
    <w:p w14:paraId="63A3A1B4"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400 </w:t>
      </w:r>
      <w:proofErr w:type="spellStart"/>
      <w:r w:rsidRPr="009B5594">
        <w:rPr>
          <w:rFonts w:ascii="Times New Roman" w:hAnsi="Times New Roman" w:cs="Times New Roman"/>
          <w:sz w:val="24"/>
          <w:szCs w:val="24"/>
        </w:rPr>
        <w:t>лк</w:t>
      </w:r>
      <w:proofErr w:type="spellEnd"/>
    </w:p>
    <w:p w14:paraId="0B77AAA0" w14:textId="190A8C2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В) 300 </w:t>
      </w:r>
      <w:proofErr w:type="spellStart"/>
      <w:r w:rsidRPr="009B5594">
        <w:rPr>
          <w:rFonts w:ascii="Times New Roman" w:hAnsi="Times New Roman" w:cs="Times New Roman"/>
          <w:b/>
          <w:bCs/>
          <w:sz w:val="24"/>
          <w:szCs w:val="24"/>
        </w:rPr>
        <w:t>лк</w:t>
      </w:r>
      <w:proofErr w:type="spellEnd"/>
    </w:p>
    <w:p w14:paraId="08D96DF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185BFB7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учебных кабинетах, аудиториях, лабораториях уровни </w:t>
      </w:r>
      <w:proofErr w:type="gramStart"/>
      <w:r w:rsidRPr="009B5594">
        <w:rPr>
          <w:rFonts w:ascii="Times New Roman" w:hAnsi="Times New Roman" w:cs="Times New Roman"/>
          <w:sz w:val="24"/>
          <w:szCs w:val="24"/>
        </w:rPr>
        <w:t>освещенности  на</w:t>
      </w:r>
      <w:proofErr w:type="gramEnd"/>
      <w:r w:rsidRPr="009B5594">
        <w:rPr>
          <w:rFonts w:ascii="Times New Roman" w:hAnsi="Times New Roman" w:cs="Times New Roman"/>
          <w:sz w:val="24"/>
          <w:szCs w:val="24"/>
        </w:rPr>
        <w:t xml:space="preserve"> рабочих столах должны быть не ниже:</w:t>
      </w:r>
    </w:p>
    <w:p w14:paraId="1BCAC532"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 xml:space="preserve">А) 300 – 500 </w:t>
      </w:r>
      <w:proofErr w:type="spellStart"/>
      <w:r w:rsidRPr="009B5594">
        <w:rPr>
          <w:rFonts w:ascii="Times New Roman" w:hAnsi="Times New Roman" w:cs="Times New Roman"/>
          <w:b/>
          <w:bCs/>
          <w:sz w:val="24"/>
          <w:szCs w:val="24"/>
        </w:rPr>
        <w:t>лк</w:t>
      </w:r>
      <w:proofErr w:type="spellEnd"/>
    </w:p>
    <w:p w14:paraId="4CFBD52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200 – 300 </w:t>
      </w:r>
      <w:proofErr w:type="spellStart"/>
      <w:r w:rsidRPr="009B5594">
        <w:rPr>
          <w:rFonts w:ascii="Times New Roman" w:hAnsi="Times New Roman" w:cs="Times New Roman"/>
          <w:sz w:val="24"/>
          <w:szCs w:val="24"/>
        </w:rPr>
        <w:t>лк</w:t>
      </w:r>
      <w:proofErr w:type="spellEnd"/>
    </w:p>
    <w:p w14:paraId="787F9EA1" w14:textId="58A04F2E"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В)400 – 500 </w:t>
      </w:r>
      <w:proofErr w:type="spellStart"/>
      <w:r w:rsidRPr="009B5594">
        <w:rPr>
          <w:rFonts w:ascii="Times New Roman" w:hAnsi="Times New Roman" w:cs="Times New Roman"/>
          <w:sz w:val="24"/>
          <w:szCs w:val="24"/>
        </w:rPr>
        <w:t>лк</w:t>
      </w:r>
      <w:proofErr w:type="spellEnd"/>
    </w:p>
    <w:p w14:paraId="52F58AE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30DDFEC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классах компенсирующего обучения количество обучающихся не должно превышать:</w:t>
      </w:r>
    </w:p>
    <w:p w14:paraId="4F850498"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20 человек</w:t>
      </w:r>
    </w:p>
    <w:p w14:paraId="3D0E1A4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25 человек</w:t>
      </w:r>
    </w:p>
    <w:p w14:paraId="53E11CFF" w14:textId="4CE71869"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15 человек</w:t>
      </w:r>
    </w:p>
    <w:p w14:paraId="04A76CC7" w14:textId="7A849F7B" w:rsidR="00CA79E2" w:rsidRPr="009B5594" w:rsidRDefault="00CA79E2" w:rsidP="00CA79E2">
      <w:pPr>
        <w:spacing w:after="0"/>
        <w:rPr>
          <w:rFonts w:ascii="Times New Roman" w:hAnsi="Times New Roman" w:cs="Times New Roman"/>
          <w:sz w:val="28"/>
          <w:szCs w:val="28"/>
          <w:u w:val="single"/>
        </w:rPr>
      </w:pPr>
      <w:r w:rsidRPr="009B5594">
        <w:rPr>
          <w:rFonts w:ascii="Times New Roman" w:hAnsi="Times New Roman" w:cs="Times New Roman"/>
          <w:sz w:val="28"/>
          <w:szCs w:val="28"/>
          <w:u w:val="single"/>
        </w:rPr>
        <w:t>Часть 2. ФГОС НОО, ООО: Примерные ООП НОО, ООО</w:t>
      </w:r>
    </w:p>
    <w:p w14:paraId="2604C36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 Выбрать правильный ответ </w:t>
      </w:r>
    </w:p>
    <w:p w14:paraId="1FC9B16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за 4 учебных года на ступени начального общего образования (согласно ФГОС НОО) не может составлять менее:</w:t>
      </w:r>
    </w:p>
    <w:p w14:paraId="17A73B26"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2904 часов</w:t>
      </w:r>
    </w:p>
    <w:p w14:paraId="0594D0E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3 200 часов</w:t>
      </w:r>
    </w:p>
    <w:p w14:paraId="7FBFC452" w14:textId="3D6C3045"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2 956 часов</w:t>
      </w:r>
    </w:p>
    <w:p w14:paraId="7ADB87E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2. Выбрать правильный ответ </w:t>
      </w:r>
    </w:p>
    <w:p w14:paraId="52F8B9F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Количество учебных занятий за 4 учебных года на </w:t>
      </w:r>
      <w:proofErr w:type="gramStart"/>
      <w:r w:rsidRPr="009B5594">
        <w:rPr>
          <w:rFonts w:ascii="Times New Roman" w:hAnsi="Times New Roman" w:cs="Times New Roman"/>
          <w:sz w:val="24"/>
          <w:szCs w:val="24"/>
        </w:rPr>
        <w:t>ступени  начального</w:t>
      </w:r>
      <w:proofErr w:type="gramEnd"/>
      <w:r w:rsidRPr="009B5594">
        <w:rPr>
          <w:rFonts w:ascii="Times New Roman" w:hAnsi="Times New Roman" w:cs="Times New Roman"/>
          <w:sz w:val="24"/>
          <w:szCs w:val="24"/>
        </w:rPr>
        <w:t xml:space="preserve"> общего образования (согласно ФГОС НОО) не может составлять более:</w:t>
      </w:r>
    </w:p>
    <w:p w14:paraId="2B0278D1"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2904 часов</w:t>
      </w:r>
    </w:p>
    <w:p w14:paraId="18E1C617"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3210 часов</w:t>
      </w:r>
    </w:p>
    <w:p w14:paraId="4A61C860" w14:textId="3047614A"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2 500 часов</w:t>
      </w:r>
    </w:p>
    <w:p w14:paraId="2450E4B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3. Выбрать правильный ответ </w:t>
      </w:r>
    </w:p>
    <w:p w14:paraId="4E63122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Основная образовательная программа начального общего образования (согласно ФГОС НОО) должна содержать:</w:t>
      </w:r>
    </w:p>
    <w:p w14:paraId="49BC3B8F"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 xml:space="preserve">программу формирования </w:t>
      </w:r>
      <w:proofErr w:type="gramStart"/>
      <w:r w:rsidRPr="009B5594">
        <w:rPr>
          <w:rFonts w:ascii="Times New Roman" w:hAnsi="Times New Roman" w:cs="Times New Roman"/>
          <w:sz w:val="24"/>
          <w:szCs w:val="24"/>
        </w:rPr>
        <w:t>культуры  безопасности</w:t>
      </w:r>
      <w:proofErr w:type="gramEnd"/>
      <w:r w:rsidRPr="009B5594">
        <w:rPr>
          <w:rFonts w:ascii="Times New Roman" w:hAnsi="Times New Roman" w:cs="Times New Roman"/>
          <w:sz w:val="24"/>
          <w:szCs w:val="24"/>
        </w:rPr>
        <w:t xml:space="preserve"> жизнедеятельности</w:t>
      </w:r>
    </w:p>
    <w:p w14:paraId="5545AB2C"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программу формирования </w:t>
      </w:r>
      <w:proofErr w:type="gramStart"/>
      <w:r w:rsidRPr="009B5594">
        <w:rPr>
          <w:rFonts w:ascii="Times New Roman" w:hAnsi="Times New Roman" w:cs="Times New Roman"/>
          <w:b/>
          <w:sz w:val="24"/>
          <w:szCs w:val="24"/>
        </w:rPr>
        <w:t>культуры  здорового</w:t>
      </w:r>
      <w:proofErr w:type="gramEnd"/>
      <w:r w:rsidRPr="009B5594">
        <w:rPr>
          <w:rFonts w:ascii="Times New Roman" w:hAnsi="Times New Roman" w:cs="Times New Roman"/>
          <w:b/>
          <w:sz w:val="24"/>
          <w:szCs w:val="24"/>
        </w:rPr>
        <w:t xml:space="preserve"> и безопасного образа жизни</w:t>
      </w:r>
    </w:p>
    <w:p w14:paraId="4F98166C" w14:textId="51727D8D"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программу формирования </w:t>
      </w:r>
      <w:proofErr w:type="gramStart"/>
      <w:r w:rsidRPr="009B5594">
        <w:rPr>
          <w:rFonts w:ascii="Times New Roman" w:hAnsi="Times New Roman" w:cs="Times New Roman"/>
          <w:sz w:val="24"/>
          <w:szCs w:val="24"/>
        </w:rPr>
        <w:t>культуры  здоровья</w:t>
      </w:r>
      <w:proofErr w:type="gramEnd"/>
    </w:p>
    <w:p w14:paraId="18A10E4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4. Выбрать правильный ответ </w:t>
      </w:r>
    </w:p>
    <w:p w14:paraId="75AD2928"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При организации обучения и воспитания в образовательном учреждении детей с ограниченными возможностями здоровья (согласно ФГОС НОО) разрабатывается и реализуется:</w:t>
      </w:r>
    </w:p>
    <w:p w14:paraId="0F10D74C"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lastRenderedPageBreak/>
        <w:t xml:space="preserve">А) </w:t>
      </w:r>
      <w:r w:rsidRPr="009B5594">
        <w:rPr>
          <w:rFonts w:ascii="Times New Roman" w:hAnsi="Times New Roman" w:cs="Times New Roman"/>
          <w:b/>
          <w:sz w:val="24"/>
          <w:szCs w:val="24"/>
        </w:rPr>
        <w:t>программа коррекционной работы</w:t>
      </w:r>
    </w:p>
    <w:p w14:paraId="14204A84"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программа оздоровления</w:t>
      </w:r>
    </w:p>
    <w:p w14:paraId="222AF681" w14:textId="165B8E65"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программа социализации</w:t>
      </w:r>
    </w:p>
    <w:p w14:paraId="653F882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5. Выбрать правильный ответ </w:t>
      </w:r>
    </w:p>
    <w:p w14:paraId="51564EF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Системная работа на ступени начального общего образования по формированию экологической культуры, здорового и безопасного образа жизни (согласно примерной ООП НОО) может быть организована по следующим направлениям:</w:t>
      </w:r>
    </w:p>
    <w:p w14:paraId="771FAEDE"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 xml:space="preserve">создание экологически безопасной, </w:t>
      </w:r>
      <w:proofErr w:type="spellStart"/>
      <w:r w:rsidRPr="009B5594">
        <w:rPr>
          <w:rFonts w:ascii="Times New Roman" w:hAnsi="Times New Roman" w:cs="Times New Roman"/>
          <w:b/>
          <w:sz w:val="24"/>
          <w:szCs w:val="24"/>
        </w:rPr>
        <w:t>здоровьесберегающей</w:t>
      </w:r>
      <w:proofErr w:type="spellEnd"/>
      <w:r w:rsidRPr="009B5594">
        <w:rPr>
          <w:rFonts w:ascii="Times New Roman" w:hAnsi="Times New Roman" w:cs="Times New Roman"/>
          <w:b/>
          <w:sz w:val="24"/>
          <w:szCs w:val="24"/>
        </w:rPr>
        <w:t xml:space="preserve"> инфраструктуры образовательного </w:t>
      </w:r>
      <w:proofErr w:type="gramStart"/>
      <w:r w:rsidRPr="009B5594">
        <w:rPr>
          <w:rFonts w:ascii="Times New Roman" w:hAnsi="Times New Roman" w:cs="Times New Roman"/>
          <w:b/>
          <w:sz w:val="24"/>
          <w:szCs w:val="24"/>
        </w:rPr>
        <w:t>учреждения;  организация</w:t>
      </w:r>
      <w:proofErr w:type="gramEnd"/>
      <w:r w:rsidRPr="009B5594">
        <w:rPr>
          <w:rFonts w:ascii="Times New Roman" w:hAnsi="Times New Roman" w:cs="Times New Roman"/>
          <w:b/>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15847EC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организация коррекционной </w:t>
      </w:r>
      <w:proofErr w:type="gramStart"/>
      <w:r w:rsidRPr="009B5594">
        <w:rPr>
          <w:rFonts w:ascii="Times New Roman" w:hAnsi="Times New Roman" w:cs="Times New Roman"/>
          <w:sz w:val="24"/>
          <w:szCs w:val="24"/>
        </w:rPr>
        <w:t>работы;  организация</w:t>
      </w:r>
      <w:proofErr w:type="gramEnd"/>
      <w:r w:rsidRPr="009B5594">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работы с родителями (законными представителями)</w:t>
      </w:r>
    </w:p>
    <w:p w14:paraId="5A825639" w14:textId="6BA79066"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создание экологически безопасной, </w:t>
      </w:r>
      <w:proofErr w:type="spellStart"/>
      <w:r w:rsidRPr="009B5594">
        <w:rPr>
          <w:rFonts w:ascii="Times New Roman" w:hAnsi="Times New Roman" w:cs="Times New Roman"/>
          <w:sz w:val="24"/>
          <w:szCs w:val="24"/>
        </w:rPr>
        <w:t>здоровьесберегающей</w:t>
      </w:r>
      <w:proofErr w:type="spellEnd"/>
      <w:r w:rsidRPr="009B5594">
        <w:rPr>
          <w:rFonts w:ascii="Times New Roman" w:hAnsi="Times New Roman" w:cs="Times New Roman"/>
          <w:sz w:val="24"/>
          <w:szCs w:val="24"/>
        </w:rPr>
        <w:t xml:space="preserve"> инфраструктуры образовательного </w:t>
      </w:r>
      <w:proofErr w:type="gramStart"/>
      <w:r w:rsidRPr="009B5594">
        <w:rPr>
          <w:rFonts w:ascii="Times New Roman" w:hAnsi="Times New Roman" w:cs="Times New Roman"/>
          <w:sz w:val="24"/>
          <w:szCs w:val="24"/>
        </w:rPr>
        <w:t>учреждения;  организация</w:t>
      </w:r>
      <w:proofErr w:type="gramEnd"/>
      <w:r w:rsidRPr="009B5594">
        <w:rPr>
          <w:rFonts w:ascii="Times New Roman" w:hAnsi="Times New Roman" w:cs="Times New Roman"/>
          <w:sz w:val="24"/>
          <w:szCs w:val="24"/>
        </w:rPr>
        <w:t xml:space="preserve"> учебной и внеурочной деятельности обучающихся; организация физкультурно-оздоровительной работы; реализация дополнительных образовательных курсов; организация сетевого взаимодействия</w:t>
      </w:r>
    </w:p>
    <w:p w14:paraId="5532A64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6. Выбрать правильный ответ </w:t>
      </w:r>
    </w:p>
    <w:p w14:paraId="1322601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менее:</w:t>
      </w:r>
    </w:p>
    <w:p w14:paraId="28CC3755" w14:textId="77777777" w:rsidR="00CA79E2" w:rsidRPr="009B5594" w:rsidRDefault="00CA79E2" w:rsidP="00CA79E2">
      <w:pPr>
        <w:widowControl w:val="0"/>
        <w:spacing w:after="0"/>
        <w:ind w:left="-9"/>
        <w:jc w:val="both"/>
        <w:rPr>
          <w:rFonts w:ascii="Times New Roman" w:hAnsi="Times New Roman" w:cs="Times New Roman"/>
          <w:b/>
          <w:bCs/>
          <w:sz w:val="24"/>
          <w:szCs w:val="24"/>
        </w:rPr>
      </w:pPr>
      <w:r w:rsidRPr="009B5594">
        <w:rPr>
          <w:rFonts w:ascii="Times New Roman" w:hAnsi="Times New Roman" w:cs="Times New Roman"/>
          <w:b/>
          <w:bCs/>
          <w:sz w:val="24"/>
          <w:szCs w:val="24"/>
        </w:rPr>
        <w:t>А) 5267</w:t>
      </w:r>
      <w:r w:rsidRPr="009B5594">
        <w:rPr>
          <w:rFonts w:ascii="Times New Roman" w:hAnsi="Times New Roman" w:cs="Times New Roman"/>
          <w:b/>
          <w:sz w:val="24"/>
          <w:szCs w:val="24"/>
        </w:rPr>
        <w:t xml:space="preserve"> часов</w:t>
      </w:r>
    </w:p>
    <w:p w14:paraId="3D73727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5 320 часов</w:t>
      </w:r>
    </w:p>
    <w:p w14:paraId="17BC51F0" w14:textId="66552634"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5 425 часов</w:t>
      </w:r>
    </w:p>
    <w:p w14:paraId="2EA02FA4"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7. Выбрать правильный ответ </w:t>
      </w:r>
    </w:p>
    <w:p w14:paraId="52507D0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Количество учебных занятий на ступени основного общего образования (согласно ФГОС ООО) не может составлять более:</w:t>
      </w:r>
    </w:p>
    <w:p w14:paraId="74DA005C"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6200 часов</w:t>
      </w:r>
    </w:p>
    <w:p w14:paraId="6A4CC2CE"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 xml:space="preserve">Б) </w:t>
      </w:r>
      <w:proofErr w:type="gramStart"/>
      <w:r w:rsidRPr="009B5594">
        <w:rPr>
          <w:rFonts w:ascii="Times New Roman" w:hAnsi="Times New Roman" w:cs="Times New Roman"/>
          <w:b/>
          <w:sz w:val="24"/>
          <w:szCs w:val="24"/>
        </w:rPr>
        <w:t>6020  часов</w:t>
      </w:r>
      <w:proofErr w:type="gramEnd"/>
    </w:p>
    <w:p w14:paraId="58525773" w14:textId="756CB47D"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6350 часов</w:t>
      </w:r>
    </w:p>
    <w:p w14:paraId="69F1A94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76F7BBB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Организация работы по формированию экологически целесообразного, здорового и безопасного образа жизни (согласно Примерной ООП ООО) включает:</w:t>
      </w:r>
    </w:p>
    <w:p w14:paraId="18EA55A5" w14:textId="77777777" w:rsidR="00CA79E2" w:rsidRPr="009B5594" w:rsidRDefault="00CA79E2" w:rsidP="00CA79E2">
      <w:pPr>
        <w:widowControl w:val="0"/>
        <w:spacing w:after="0"/>
        <w:ind w:left="-9"/>
        <w:jc w:val="both"/>
        <w:rPr>
          <w:rFonts w:ascii="Times New Roman" w:hAnsi="Times New Roman" w:cs="Times New Roman"/>
          <w:bCs/>
          <w:sz w:val="24"/>
          <w:szCs w:val="24"/>
        </w:rPr>
      </w:pPr>
      <w:r w:rsidRPr="009B5594">
        <w:rPr>
          <w:rFonts w:ascii="Times New Roman" w:hAnsi="Times New Roman" w:cs="Times New Roman"/>
          <w:bCs/>
          <w:sz w:val="24"/>
          <w:szCs w:val="24"/>
        </w:rPr>
        <w:t>А) 5 модулей</w:t>
      </w:r>
    </w:p>
    <w:p w14:paraId="70E46AE3"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6 модулей</w:t>
      </w:r>
    </w:p>
    <w:p w14:paraId="50554C7D" w14:textId="1E8BD4BA"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7 модулей</w:t>
      </w:r>
    </w:p>
    <w:p w14:paraId="7364287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9. Выбрать правильный ответ </w:t>
      </w:r>
    </w:p>
    <w:p w14:paraId="6471E50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w:t>
      </w:r>
    </w:p>
    <w:p w14:paraId="006D12F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шести взаимосвязанных блоков</w:t>
      </w:r>
    </w:p>
    <w:p w14:paraId="737E69FF"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пяти взаимосвязанных блоков</w:t>
      </w:r>
    </w:p>
    <w:p w14:paraId="6B585504" w14:textId="31FBA8EA"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семи взаимосвязанных блоков</w:t>
      </w:r>
    </w:p>
    <w:p w14:paraId="36C268C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lastRenderedPageBreak/>
        <w:t xml:space="preserve">10. Выбрать правильный ответ </w:t>
      </w:r>
    </w:p>
    <w:p w14:paraId="5B394F9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40B006E9"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 xml:space="preserve">создание экологически безопасной </w:t>
      </w:r>
      <w:proofErr w:type="spellStart"/>
      <w:r w:rsidRPr="009B5594">
        <w:rPr>
          <w:rFonts w:ascii="Times New Roman" w:hAnsi="Times New Roman" w:cs="Times New Roman"/>
          <w:b/>
          <w:sz w:val="24"/>
          <w:szCs w:val="24"/>
        </w:rPr>
        <w:t>здоровьесберагающей</w:t>
      </w:r>
      <w:proofErr w:type="spellEnd"/>
      <w:r w:rsidRPr="009B5594">
        <w:rPr>
          <w:rFonts w:ascii="Times New Roman" w:hAnsi="Times New Roman" w:cs="Times New Roman"/>
          <w:b/>
          <w:sz w:val="24"/>
          <w:szCs w:val="24"/>
        </w:rPr>
        <w:t xml:space="preserve"> инфраструктуры</w:t>
      </w:r>
    </w:p>
    <w:p w14:paraId="3C06006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организацию коррекционной работы</w:t>
      </w:r>
    </w:p>
    <w:p w14:paraId="39621DBD" w14:textId="0501D2AB"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профилактику вредных привычек</w:t>
      </w:r>
    </w:p>
    <w:p w14:paraId="041BA492"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11. Выбрать правильный ответ </w:t>
      </w:r>
    </w:p>
    <w:p w14:paraId="33851E6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14EC131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коррекционной работы</w:t>
      </w:r>
    </w:p>
    <w:p w14:paraId="3FA4F946"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рациональную организацию учебной и внеучебной деятельности обучающихся</w:t>
      </w:r>
    </w:p>
    <w:p w14:paraId="7705EBA5" w14:textId="5B56ACA8"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профилактику асоциального поведения</w:t>
      </w:r>
    </w:p>
    <w:p w14:paraId="392E1ED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12. Выбрать правильный ответ </w:t>
      </w:r>
    </w:p>
    <w:p w14:paraId="3961E85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7C1BEB7B"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медицинского обслуживания</w:t>
      </w:r>
    </w:p>
    <w:p w14:paraId="5625DA9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профилактику вредных привычек</w:t>
      </w:r>
    </w:p>
    <w:p w14:paraId="28A5FC64" w14:textId="7C9E2DF9"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реализацию модульных образовательных программ и просветительской работы с родителями</w:t>
      </w:r>
    </w:p>
    <w:p w14:paraId="02D0456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0B030EF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Экологическая </w:t>
      </w:r>
      <w:proofErr w:type="spellStart"/>
      <w:r w:rsidRPr="009B5594">
        <w:rPr>
          <w:rFonts w:ascii="Times New Roman" w:hAnsi="Times New Roman" w:cs="Times New Roman"/>
          <w:sz w:val="24"/>
          <w:szCs w:val="24"/>
        </w:rPr>
        <w:t>здоровьесберегающая</w:t>
      </w:r>
      <w:proofErr w:type="spellEnd"/>
      <w:r w:rsidRPr="009B5594">
        <w:rPr>
          <w:rFonts w:ascii="Times New Roman" w:hAnsi="Times New Roman" w:cs="Times New Roman"/>
          <w:sz w:val="24"/>
          <w:szCs w:val="24"/>
        </w:rPr>
        <w:t xml:space="preserve"> деятельность образовательного учреждения на ступени основного общего образования (согласно Примерной ООП ООО) может быть представлена в виде взаимосвязанных блоков, включающих:</w:t>
      </w:r>
    </w:p>
    <w:p w14:paraId="0F6189A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организацию профилактической работы</w:t>
      </w:r>
    </w:p>
    <w:p w14:paraId="2BE9879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организацию горячего питания</w:t>
      </w:r>
    </w:p>
    <w:p w14:paraId="3BDC99EC" w14:textId="75BA06A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эффективную организацию физкультурно-оздоровительной работы</w:t>
      </w:r>
    </w:p>
    <w:p w14:paraId="1909C48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26C662E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Программа коррекционной работы на ступени основного общего образования (согласно Примерной ООП </w:t>
      </w:r>
      <w:proofErr w:type="gramStart"/>
      <w:r w:rsidRPr="009B5594">
        <w:rPr>
          <w:rFonts w:ascii="Times New Roman" w:hAnsi="Times New Roman" w:cs="Times New Roman"/>
          <w:sz w:val="24"/>
          <w:szCs w:val="24"/>
        </w:rPr>
        <w:t>ООО)  включает</w:t>
      </w:r>
      <w:proofErr w:type="gramEnd"/>
      <w:r w:rsidRPr="009B5594">
        <w:rPr>
          <w:rFonts w:ascii="Times New Roman" w:hAnsi="Times New Roman" w:cs="Times New Roman"/>
          <w:sz w:val="24"/>
          <w:szCs w:val="24"/>
        </w:rPr>
        <w:t xml:space="preserve"> в себя взаимосвязанные направления, среди которых: </w:t>
      </w:r>
    </w:p>
    <w:p w14:paraId="23CD70F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социализирующее</w:t>
      </w:r>
    </w:p>
    <w:p w14:paraId="1B748CC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профилактическое</w:t>
      </w:r>
    </w:p>
    <w:p w14:paraId="6149733A"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В) диагностическое</w:t>
      </w:r>
    </w:p>
    <w:p w14:paraId="59D6561B" w14:textId="77777777" w:rsidR="00CA79E2" w:rsidRPr="009B5594" w:rsidRDefault="00CA79E2" w:rsidP="00CA79E2">
      <w:pPr>
        <w:widowControl w:val="0"/>
        <w:spacing w:after="0"/>
        <w:ind w:left="-9"/>
        <w:jc w:val="both"/>
        <w:rPr>
          <w:rFonts w:ascii="Times New Roman" w:hAnsi="Times New Roman" w:cs="Times New Roman"/>
          <w:sz w:val="24"/>
          <w:szCs w:val="24"/>
        </w:rPr>
      </w:pPr>
    </w:p>
    <w:p w14:paraId="0EB22214" w14:textId="77777777" w:rsidR="00CA79E2" w:rsidRPr="009B5594" w:rsidRDefault="00CA79E2" w:rsidP="00CA79E2">
      <w:pPr>
        <w:widowControl w:val="0"/>
        <w:spacing w:after="0"/>
        <w:ind w:left="-9"/>
        <w:jc w:val="both"/>
        <w:rPr>
          <w:rFonts w:ascii="Times New Roman" w:hAnsi="Times New Roman" w:cs="Times New Roman"/>
          <w:sz w:val="24"/>
          <w:szCs w:val="24"/>
        </w:rPr>
      </w:pPr>
    </w:p>
    <w:p w14:paraId="62D20BB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2F176882"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Описание кадровых условий реализации основной образовательной программы основного общего образования (согласно Примерной ООП </w:t>
      </w:r>
      <w:proofErr w:type="gramStart"/>
      <w:r w:rsidRPr="009B5594">
        <w:rPr>
          <w:rFonts w:ascii="Times New Roman" w:hAnsi="Times New Roman" w:cs="Times New Roman"/>
          <w:sz w:val="24"/>
          <w:szCs w:val="24"/>
        </w:rPr>
        <w:t>ООО)  содержит</w:t>
      </w:r>
      <w:proofErr w:type="gramEnd"/>
      <w:r w:rsidRPr="009B5594">
        <w:rPr>
          <w:rFonts w:ascii="Times New Roman" w:hAnsi="Times New Roman" w:cs="Times New Roman"/>
          <w:sz w:val="24"/>
          <w:szCs w:val="24"/>
        </w:rPr>
        <w:t xml:space="preserve"> должностные обязанности и требования к уровню квалификации: </w:t>
      </w:r>
    </w:p>
    <w:p w14:paraId="3011099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врача</w:t>
      </w:r>
    </w:p>
    <w:p w14:paraId="18A9887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санитара </w:t>
      </w:r>
    </w:p>
    <w:p w14:paraId="3AE560A6"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w:t>
      </w:r>
      <w:r w:rsidRPr="009B5594">
        <w:rPr>
          <w:rFonts w:ascii="Times New Roman" w:hAnsi="Times New Roman" w:cs="Times New Roman"/>
          <w:b/>
          <w:sz w:val="24"/>
          <w:szCs w:val="24"/>
        </w:rPr>
        <w:t>) учителя-дефектолога</w:t>
      </w:r>
    </w:p>
    <w:p w14:paraId="0CB9A037" w14:textId="77777777" w:rsidR="00CA79E2" w:rsidRPr="009B5594" w:rsidRDefault="00CA79E2" w:rsidP="00CA79E2">
      <w:pPr>
        <w:widowControl w:val="0"/>
        <w:spacing w:after="0"/>
        <w:ind w:left="-9"/>
        <w:jc w:val="both"/>
        <w:rPr>
          <w:rFonts w:ascii="Times New Roman" w:hAnsi="Times New Roman" w:cs="Times New Roman"/>
          <w:sz w:val="24"/>
          <w:szCs w:val="24"/>
        </w:rPr>
      </w:pPr>
    </w:p>
    <w:p w14:paraId="484424A3" w14:textId="77777777" w:rsidR="00CA79E2" w:rsidRPr="009B5594" w:rsidRDefault="00CA79E2" w:rsidP="00CA79E2">
      <w:pPr>
        <w:widowControl w:val="0"/>
        <w:spacing w:after="0"/>
        <w:ind w:left="-9"/>
        <w:jc w:val="both"/>
        <w:rPr>
          <w:rFonts w:ascii="Times New Roman" w:hAnsi="Times New Roman" w:cs="Times New Roman"/>
          <w:sz w:val="24"/>
          <w:szCs w:val="24"/>
          <w:u w:val="single"/>
        </w:rPr>
      </w:pPr>
      <w:r w:rsidRPr="009B5594">
        <w:rPr>
          <w:rFonts w:ascii="Times New Roman" w:hAnsi="Times New Roman" w:cs="Times New Roman"/>
          <w:sz w:val="24"/>
          <w:szCs w:val="24"/>
          <w:u w:val="single"/>
        </w:rPr>
        <w:lastRenderedPageBreak/>
        <w:t>Часть 3. ФЗ «Об образовании в РФ»,</w:t>
      </w:r>
    </w:p>
    <w:p w14:paraId="793E6611" w14:textId="77777777" w:rsidR="00CA79E2" w:rsidRPr="009B5594" w:rsidRDefault="00CA79E2" w:rsidP="00CA79E2">
      <w:pPr>
        <w:widowControl w:val="0"/>
        <w:spacing w:after="0"/>
        <w:ind w:left="-9"/>
        <w:jc w:val="both"/>
        <w:rPr>
          <w:rFonts w:ascii="Times New Roman" w:hAnsi="Times New Roman" w:cs="Times New Roman"/>
          <w:sz w:val="24"/>
          <w:szCs w:val="24"/>
          <w:u w:val="single"/>
        </w:rPr>
      </w:pPr>
    </w:p>
    <w:p w14:paraId="69DE86B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 Выбрать правильный ответ </w:t>
      </w:r>
    </w:p>
    <w:p w14:paraId="18E42ED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w:t>
      </w:r>
      <w:proofErr w:type="gramStart"/>
      <w:r w:rsidRPr="009B5594">
        <w:rPr>
          <w:rFonts w:ascii="Times New Roman" w:hAnsi="Times New Roman" w:cs="Times New Roman"/>
          <w:sz w:val="24"/>
          <w:szCs w:val="24"/>
        </w:rPr>
        <w:t>понятие :</w:t>
      </w:r>
      <w:proofErr w:type="gramEnd"/>
      <w:r w:rsidRPr="009B5594">
        <w:rPr>
          <w:rFonts w:ascii="Times New Roman" w:hAnsi="Times New Roman" w:cs="Times New Roman"/>
          <w:sz w:val="24"/>
          <w:szCs w:val="24"/>
        </w:rPr>
        <w:t xml:space="preserve"> </w:t>
      </w:r>
    </w:p>
    <w:p w14:paraId="04E6E08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ребенок-инвалид</w:t>
      </w:r>
    </w:p>
    <w:p w14:paraId="28415C43"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обучающийся с ограниченными возможностями жизнедеятельности </w:t>
      </w:r>
    </w:p>
    <w:p w14:paraId="6E7D446A"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w:t>
      </w:r>
      <w:r w:rsidRPr="009B5594">
        <w:rPr>
          <w:rFonts w:ascii="Times New Roman" w:hAnsi="Times New Roman" w:cs="Times New Roman"/>
          <w:b/>
          <w:sz w:val="24"/>
          <w:szCs w:val="24"/>
        </w:rPr>
        <w:t>обучающийся с ограниченными возможностями здоровья</w:t>
      </w:r>
      <w:r w:rsidRPr="009B5594">
        <w:rPr>
          <w:rFonts w:ascii="Times New Roman" w:hAnsi="Times New Roman" w:cs="Times New Roman"/>
          <w:sz w:val="24"/>
          <w:szCs w:val="24"/>
        </w:rPr>
        <w:t xml:space="preserve"> </w:t>
      </w:r>
    </w:p>
    <w:p w14:paraId="56B67AB0"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2. Выбрать правильный ответ </w:t>
      </w:r>
    </w:p>
    <w:p w14:paraId="318D863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w:t>
      </w:r>
      <w:proofErr w:type="gramStart"/>
      <w:r w:rsidRPr="009B5594">
        <w:rPr>
          <w:rFonts w:ascii="Times New Roman" w:hAnsi="Times New Roman" w:cs="Times New Roman"/>
          <w:sz w:val="24"/>
          <w:szCs w:val="24"/>
        </w:rPr>
        <w:t>понятие :</w:t>
      </w:r>
      <w:proofErr w:type="gramEnd"/>
      <w:r w:rsidRPr="009B5594">
        <w:rPr>
          <w:rFonts w:ascii="Times New Roman" w:hAnsi="Times New Roman" w:cs="Times New Roman"/>
          <w:sz w:val="24"/>
          <w:szCs w:val="24"/>
        </w:rPr>
        <w:t xml:space="preserve"> </w:t>
      </w:r>
    </w:p>
    <w:p w14:paraId="1D636C8A"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bCs/>
          <w:sz w:val="24"/>
          <w:szCs w:val="24"/>
        </w:rPr>
        <w:t xml:space="preserve">А) </w:t>
      </w:r>
      <w:r w:rsidRPr="009B5594">
        <w:rPr>
          <w:rFonts w:ascii="Times New Roman" w:hAnsi="Times New Roman" w:cs="Times New Roman"/>
          <w:b/>
          <w:sz w:val="24"/>
          <w:szCs w:val="24"/>
        </w:rPr>
        <w:t>инклюзивное образование</w:t>
      </w:r>
    </w:p>
    <w:p w14:paraId="0A479B37"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Б) эксклюзивное образование </w:t>
      </w:r>
    </w:p>
    <w:p w14:paraId="781A3F7B"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интерактивное образование </w:t>
      </w:r>
    </w:p>
    <w:p w14:paraId="22023BDC"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3. Выбрать правильный ответ </w:t>
      </w:r>
    </w:p>
    <w:p w14:paraId="4ABF293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В ФЗ «Об образовании в РФ», в статье 2 раскрывается понятие программы для </w:t>
      </w:r>
      <w:r w:rsidRPr="009B5594">
        <w:rPr>
          <w:rFonts w:ascii="Times New Roman" w:hAnsi="Times New Roman" w:cs="Times New Roman"/>
        </w:rPr>
        <w:t xml:space="preserve">обучения лиц с ограниченными возможностями здоровья, </w:t>
      </w:r>
      <w:proofErr w:type="gramStart"/>
      <w:r w:rsidRPr="009B5594">
        <w:rPr>
          <w:rFonts w:ascii="Times New Roman" w:hAnsi="Times New Roman" w:cs="Times New Roman"/>
        </w:rPr>
        <w:t>это</w:t>
      </w:r>
      <w:r w:rsidRPr="009B5594">
        <w:rPr>
          <w:rFonts w:ascii="Times New Roman" w:hAnsi="Times New Roman" w:cs="Times New Roman"/>
          <w:sz w:val="24"/>
          <w:szCs w:val="24"/>
        </w:rPr>
        <w:t xml:space="preserve"> :</w:t>
      </w:r>
      <w:proofErr w:type="gramEnd"/>
      <w:r w:rsidRPr="009B5594">
        <w:rPr>
          <w:rFonts w:ascii="Times New Roman" w:hAnsi="Times New Roman" w:cs="Times New Roman"/>
          <w:sz w:val="24"/>
          <w:szCs w:val="24"/>
        </w:rPr>
        <w:t xml:space="preserve"> </w:t>
      </w:r>
    </w:p>
    <w:p w14:paraId="229DB31F"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bCs/>
          <w:sz w:val="24"/>
          <w:szCs w:val="24"/>
        </w:rPr>
        <w:t xml:space="preserve">А) </w:t>
      </w:r>
      <w:r w:rsidRPr="009B5594">
        <w:rPr>
          <w:rFonts w:ascii="Times New Roman" w:hAnsi="Times New Roman" w:cs="Times New Roman"/>
          <w:sz w:val="24"/>
          <w:szCs w:val="24"/>
        </w:rPr>
        <w:t>модифицированная образовательная программа</w:t>
      </w:r>
    </w:p>
    <w:p w14:paraId="16ED7B50"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Б) адаптированная образовательная программа</w:t>
      </w:r>
    </w:p>
    <w:p w14:paraId="2FA077BE"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профилактическая образовательная программа </w:t>
      </w:r>
    </w:p>
    <w:p w14:paraId="3A1E7908"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4. Выбрать правильный ответ </w:t>
      </w:r>
    </w:p>
    <w:p w14:paraId="3E160CE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В ФЗ «Об образовании в РФ», в статье 2 раскрывается понятие комплекса мер по организации питания и хозяйственно-бытового обслуживания детей, обеспечению соблюдения ими личной гигиены и режима дня, это:</w:t>
      </w:r>
    </w:p>
    <w:p w14:paraId="6EFA1AC9" w14:textId="77777777" w:rsidR="00CA79E2" w:rsidRPr="009B5594" w:rsidRDefault="00CA79E2" w:rsidP="00CA79E2">
      <w:pPr>
        <w:widowControl w:val="0"/>
        <w:spacing w:after="0"/>
        <w:ind w:left="-9"/>
        <w:jc w:val="both"/>
        <w:rPr>
          <w:rFonts w:ascii="Times New Roman" w:hAnsi="Times New Roman" w:cs="Times New Roman"/>
          <w:b/>
          <w:sz w:val="24"/>
          <w:szCs w:val="24"/>
        </w:rPr>
      </w:pPr>
      <w:r w:rsidRPr="009B5594">
        <w:rPr>
          <w:rFonts w:ascii="Times New Roman" w:hAnsi="Times New Roman" w:cs="Times New Roman"/>
          <w:b/>
          <w:sz w:val="24"/>
          <w:szCs w:val="24"/>
        </w:rPr>
        <w:t>А) присмотр и уход за детьми</w:t>
      </w:r>
    </w:p>
    <w:p w14:paraId="0BE2908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организация профилактики</w:t>
      </w:r>
    </w:p>
    <w:p w14:paraId="0DD02AB2"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санитарно-гигиеническое обслуживание </w:t>
      </w:r>
    </w:p>
    <w:p w14:paraId="0602AE5B"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5. Выбрать правильный ответ </w:t>
      </w:r>
    </w:p>
    <w:p w14:paraId="2FE79BAC"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37 организация питания обучающихся возлагается на: </w:t>
      </w:r>
    </w:p>
    <w:p w14:paraId="634BDB51"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А) организации, осуществляющие образовательную деятельность.</w:t>
      </w:r>
    </w:p>
    <w:p w14:paraId="7029975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органы управления образованием</w:t>
      </w:r>
    </w:p>
    <w:p w14:paraId="06A04B3D"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 xml:space="preserve">В) родителей </w:t>
      </w:r>
    </w:p>
    <w:p w14:paraId="4E731A3B"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6. Выбрать правильный ответ </w:t>
      </w:r>
    </w:p>
    <w:p w14:paraId="30C236AE"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охрана здоровья обучающихся включает в себя: </w:t>
      </w:r>
    </w:p>
    <w:p w14:paraId="25B8849C"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определение оптимальной учебной, внеучебной нагрузки, режима учебных занятий и продолжительности каникул</w:t>
      </w:r>
    </w:p>
    <w:p w14:paraId="32C40E85"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Б) определение длительности применения ТСО в учебном процессе</w:t>
      </w:r>
    </w:p>
    <w:p w14:paraId="266DC07C"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В) определение количества каникулярного времени</w:t>
      </w:r>
    </w:p>
    <w:p w14:paraId="5B7E296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7. Выбрать правильный ответ </w:t>
      </w:r>
    </w:p>
    <w:p w14:paraId="1207B595"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организация охраны здоровья обучающихся (за исключением оказания первичной медико-санитарной помощи, </w:t>
      </w:r>
      <w:r w:rsidRPr="009B5594">
        <w:rPr>
          <w:rFonts w:ascii="Times New Roman" w:hAnsi="Times New Roman" w:cs="Times New Roman"/>
          <w:sz w:val="24"/>
          <w:szCs w:val="24"/>
        </w:rPr>
        <w:lastRenderedPageBreak/>
        <w:t xml:space="preserve">прохождения периодических медицинских осмотров и диспансеризации) в организациях, осуществляющих образовательную деятельность, осуществляется: </w:t>
      </w:r>
    </w:p>
    <w:p w14:paraId="4CCDC216"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А) санаторно-курортными организациями;</w:t>
      </w:r>
    </w:p>
    <w:p w14:paraId="0C9B9F3C"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этими организациями</w:t>
      </w:r>
    </w:p>
    <w:p w14:paraId="49388116" w14:textId="77777777" w:rsidR="00CA79E2" w:rsidRPr="009B5594" w:rsidRDefault="00CA79E2" w:rsidP="00CA79E2">
      <w:pPr>
        <w:rPr>
          <w:rFonts w:ascii="Times New Roman" w:hAnsi="Times New Roman" w:cs="Times New Roman"/>
          <w:sz w:val="24"/>
          <w:szCs w:val="24"/>
        </w:rPr>
      </w:pPr>
      <w:r w:rsidRPr="009B5594">
        <w:rPr>
          <w:rFonts w:ascii="Times New Roman" w:hAnsi="Times New Roman" w:cs="Times New Roman"/>
          <w:sz w:val="24"/>
          <w:szCs w:val="24"/>
        </w:rPr>
        <w:t>В) организациями профилактической помощи</w:t>
      </w:r>
    </w:p>
    <w:p w14:paraId="17BCFCF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8. Выбрать правильный ответ </w:t>
      </w:r>
    </w:p>
    <w:p w14:paraId="48424123"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41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14:paraId="30C9C3A4"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медицинское обслуживание участников образовательного процесса</w:t>
      </w:r>
    </w:p>
    <w:p w14:paraId="476341F2"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организацию лечения хронических заболеваний</w:t>
      </w:r>
    </w:p>
    <w:p w14:paraId="18099D7F" w14:textId="4C3F4BCE"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w:t>
      </w:r>
      <w:r w:rsidRPr="009B5594">
        <w:rPr>
          <w:rFonts w:ascii="Times New Roman" w:hAnsi="Times New Roman" w:cs="Times New Roman"/>
          <w:b/>
          <w:sz w:val="24"/>
          <w:szCs w:val="24"/>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43EBD300"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9. Выбрать правильный ответ </w:t>
      </w:r>
    </w:p>
    <w:p w14:paraId="490A73E0"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42 психолого-педагогическая, медицинская и социальная помощь оказывается детям на основании:</w:t>
      </w:r>
    </w:p>
    <w:p w14:paraId="310C4027"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медицинского обследования</w:t>
      </w:r>
    </w:p>
    <w:p w14:paraId="3E05E199"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заявления или согласия в письменной форме их родителей (законных представителей)</w:t>
      </w:r>
    </w:p>
    <w:p w14:paraId="6D358985" w14:textId="214AC39E"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волеизъявления обучающегося </w:t>
      </w:r>
    </w:p>
    <w:p w14:paraId="39E9B4B8"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10. Выбрать правильный ответ </w:t>
      </w:r>
    </w:p>
    <w:p w14:paraId="55C6C4FE"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Согласно  ФЗ «Об образовании в РФ», статье 79  отдельные организации, осуществляющие образовательную деятельность по адаптированным основным общеобразовательным программам, создаются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w:t>
      </w:r>
    </w:p>
    <w:p w14:paraId="45802F6C"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органами государственной власти субъектов Российской Федерации</w:t>
      </w:r>
      <w:r w:rsidRPr="009B5594">
        <w:rPr>
          <w:rFonts w:ascii="Times New Roman" w:hAnsi="Times New Roman" w:cs="Times New Roman"/>
          <w:sz w:val="24"/>
          <w:szCs w:val="24"/>
        </w:rPr>
        <w:t xml:space="preserve"> </w:t>
      </w:r>
    </w:p>
    <w:p w14:paraId="61A81255"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органами местного самоуправления</w:t>
      </w:r>
    </w:p>
    <w:p w14:paraId="70F7D901" w14:textId="7D926F05"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В) правоохранительными органами  </w:t>
      </w:r>
    </w:p>
    <w:p w14:paraId="6F4CE59C"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11. Выбрать правильный ответ </w:t>
      </w:r>
    </w:p>
    <w:p w14:paraId="74118163"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w:t>
      </w:r>
    </w:p>
    <w:p w14:paraId="5E9DAC92"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 xml:space="preserve">А) </w:t>
      </w:r>
      <w:r w:rsidRPr="009B5594">
        <w:rPr>
          <w:rFonts w:ascii="Times New Roman" w:hAnsi="Times New Roman" w:cs="Times New Roman"/>
          <w:b/>
          <w:sz w:val="24"/>
          <w:szCs w:val="24"/>
        </w:rPr>
        <w:t>индивидуальной программой реабилитации инвалида</w:t>
      </w:r>
    </w:p>
    <w:p w14:paraId="61F255BF"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программой дополнительного образования</w:t>
      </w:r>
    </w:p>
    <w:p w14:paraId="5FB72B7C" w14:textId="45C3A4B4"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программой профилактической работы</w:t>
      </w:r>
    </w:p>
    <w:p w14:paraId="110C298A"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  12. Выбрать правильный ответ </w:t>
      </w:r>
    </w:p>
    <w:p w14:paraId="1AA23F6B"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обучающиеся с ограниченными возможностями здоровья, проживающие в организации, осуществляющей образовательную деятельность, находятся:</w:t>
      </w:r>
    </w:p>
    <w:p w14:paraId="5D67ACC2" w14:textId="77777777" w:rsidR="00CA79E2" w:rsidRPr="009B5594" w:rsidRDefault="00CA79E2" w:rsidP="00CA79E2">
      <w:pPr>
        <w:widowControl w:val="0"/>
        <w:spacing w:after="0"/>
        <w:ind w:left="-9"/>
        <w:jc w:val="both"/>
        <w:rPr>
          <w:rFonts w:ascii="Times New Roman" w:hAnsi="Times New Roman" w:cs="Times New Roman"/>
          <w:b/>
          <w:sz w:val="24"/>
          <w:szCs w:val="24"/>
          <w:lang w:eastAsia="ar-SA"/>
        </w:rPr>
      </w:pPr>
      <w:r w:rsidRPr="009B5594">
        <w:rPr>
          <w:rFonts w:ascii="Times New Roman" w:hAnsi="Times New Roman" w:cs="Times New Roman"/>
          <w:b/>
          <w:sz w:val="24"/>
          <w:szCs w:val="24"/>
        </w:rPr>
        <w:t>А) на полном государственном обеспечении</w:t>
      </w:r>
    </w:p>
    <w:p w14:paraId="6D5B73DA"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lastRenderedPageBreak/>
        <w:t>Б) на частичном государственном обеспечении</w:t>
      </w:r>
    </w:p>
    <w:p w14:paraId="6E67F4A2" w14:textId="6333655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на обеспечении родителей</w:t>
      </w:r>
    </w:p>
    <w:p w14:paraId="2520CC6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13. Выбрать правильный ответ </w:t>
      </w:r>
    </w:p>
    <w:p w14:paraId="764E9ECD"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79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 обеспечивают.</w:t>
      </w:r>
    </w:p>
    <w:p w14:paraId="412F0354" w14:textId="77777777" w:rsidR="00CA79E2" w:rsidRPr="009B5594" w:rsidRDefault="00CA79E2" w:rsidP="00CA79E2">
      <w:pPr>
        <w:widowControl w:val="0"/>
        <w:spacing w:after="0"/>
        <w:jc w:val="both"/>
        <w:rPr>
          <w:rFonts w:ascii="Times New Roman" w:hAnsi="Times New Roman" w:cs="Times New Roman"/>
          <w:sz w:val="24"/>
          <w:szCs w:val="24"/>
          <w:lang w:eastAsia="ar-SA"/>
        </w:rPr>
      </w:pPr>
      <w:r w:rsidRPr="009B5594">
        <w:rPr>
          <w:rFonts w:ascii="Times New Roman" w:hAnsi="Times New Roman" w:cs="Times New Roman"/>
          <w:sz w:val="24"/>
          <w:szCs w:val="24"/>
        </w:rPr>
        <w:t>А) родители обучающихся</w:t>
      </w:r>
    </w:p>
    <w:p w14:paraId="439F73E0" w14:textId="77777777" w:rsidR="00CA79E2" w:rsidRPr="009B5594" w:rsidRDefault="00CA79E2" w:rsidP="00CA79E2">
      <w:pPr>
        <w:widowControl w:val="0"/>
        <w:spacing w:after="0"/>
        <w:jc w:val="both"/>
        <w:rPr>
          <w:rFonts w:ascii="Times New Roman" w:hAnsi="Times New Roman" w:cs="Times New Roman"/>
          <w:b/>
          <w:sz w:val="24"/>
          <w:szCs w:val="24"/>
        </w:rPr>
      </w:pPr>
      <w:r w:rsidRPr="009B5594">
        <w:rPr>
          <w:rFonts w:ascii="Times New Roman" w:hAnsi="Times New Roman" w:cs="Times New Roman"/>
          <w:b/>
          <w:sz w:val="24"/>
          <w:szCs w:val="24"/>
        </w:rPr>
        <w:t>Б) органы государственной власти субъектов Российской Федерации</w:t>
      </w:r>
    </w:p>
    <w:p w14:paraId="796576BF" w14:textId="2F21940F"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медицинские организации</w:t>
      </w:r>
    </w:p>
    <w:p w14:paraId="448983A9"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14. Выбрать правильный ответ </w:t>
      </w:r>
    </w:p>
    <w:p w14:paraId="6A8CB10D"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Согласно  ФЗ «Об образовании в РФ», статье 66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w:t>
      </w:r>
    </w:p>
    <w:p w14:paraId="32712494" w14:textId="77777777" w:rsidR="00CA79E2" w:rsidRPr="009B5594" w:rsidRDefault="00CA79E2" w:rsidP="00CA79E2">
      <w:pPr>
        <w:widowControl w:val="0"/>
        <w:spacing w:after="0"/>
        <w:ind w:left="-9"/>
        <w:jc w:val="both"/>
        <w:rPr>
          <w:rFonts w:ascii="Times New Roman" w:hAnsi="Times New Roman" w:cs="Times New Roman"/>
          <w:sz w:val="24"/>
          <w:szCs w:val="24"/>
          <w:lang w:eastAsia="ar-SA"/>
        </w:rPr>
      </w:pPr>
      <w:r w:rsidRPr="009B5594">
        <w:rPr>
          <w:rFonts w:ascii="Times New Roman" w:hAnsi="Times New Roman" w:cs="Times New Roman"/>
          <w:sz w:val="24"/>
          <w:szCs w:val="24"/>
        </w:rPr>
        <w:t>А) не организуется</w:t>
      </w:r>
    </w:p>
    <w:p w14:paraId="399507F9"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 xml:space="preserve">Б) </w:t>
      </w:r>
      <w:r w:rsidRPr="009B5594">
        <w:rPr>
          <w:rFonts w:ascii="Times New Roman" w:hAnsi="Times New Roman" w:cs="Times New Roman"/>
          <w:b/>
          <w:sz w:val="24"/>
          <w:szCs w:val="24"/>
        </w:rPr>
        <w:t>организуется на дому или в медицинских организациях</w:t>
      </w:r>
    </w:p>
    <w:p w14:paraId="2C94D424" w14:textId="649B2684"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организуется только в медицинских организациях</w:t>
      </w:r>
    </w:p>
    <w:p w14:paraId="184EC881" w14:textId="77777777" w:rsidR="00CA79E2" w:rsidRPr="009B5594" w:rsidRDefault="00CA79E2" w:rsidP="00CA79E2">
      <w:pPr>
        <w:widowControl w:val="0"/>
        <w:spacing w:after="0"/>
        <w:ind w:left="-9"/>
        <w:jc w:val="both"/>
        <w:rPr>
          <w:rFonts w:ascii="Times New Roman" w:hAnsi="Times New Roman" w:cs="Times New Roman"/>
          <w:sz w:val="24"/>
          <w:szCs w:val="24"/>
        </w:rPr>
      </w:pPr>
      <w:r w:rsidRPr="009B5594">
        <w:rPr>
          <w:rFonts w:ascii="Times New Roman" w:hAnsi="Times New Roman" w:cs="Times New Roman"/>
          <w:sz w:val="24"/>
          <w:szCs w:val="24"/>
        </w:rPr>
        <w:t xml:space="preserve">15. Выбрать правильный ответ </w:t>
      </w:r>
    </w:p>
    <w:p w14:paraId="216ECA91" w14:textId="77777777" w:rsidR="00CA79E2" w:rsidRPr="009B5594" w:rsidRDefault="00CA79E2" w:rsidP="00CA79E2">
      <w:pPr>
        <w:widowControl w:val="0"/>
        <w:spacing w:after="0"/>
        <w:ind w:left="-9"/>
        <w:jc w:val="both"/>
        <w:rPr>
          <w:rFonts w:ascii="Times New Roman" w:hAnsi="Times New Roman" w:cs="Times New Roman"/>
          <w:sz w:val="24"/>
          <w:szCs w:val="24"/>
        </w:rPr>
      </w:pPr>
      <w:proofErr w:type="gramStart"/>
      <w:r w:rsidRPr="009B5594">
        <w:rPr>
          <w:rFonts w:ascii="Times New Roman" w:hAnsi="Times New Roman" w:cs="Times New Roman"/>
          <w:sz w:val="24"/>
          <w:szCs w:val="24"/>
        </w:rPr>
        <w:t>Согласно  ФЗ</w:t>
      </w:r>
      <w:proofErr w:type="gramEnd"/>
      <w:r w:rsidRPr="009B5594">
        <w:rPr>
          <w:rFonts w:ascii="Times New Roman" w:hAnsi="Times New Roman" w:cs="Times New Roman"/>
          <w:sz w:val="24"/>
          <w:szCs w:val="24"/>
        </w:rPr>
        <w:t xml:space="preserve"> «Об образовании в РФ», статье 71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14:paraId="325DDE04" w14:textId="77777777" w:rsidR="00CA79E2" w:rsidRPr="009B5594" w:rsidRDefault="00CA79E2" w:rsidP="00CA79E2">
      <w:pPr>
        <w:widowControl w:val="0"/>
        <w:spacing w:after="0"/>
        <w:jc w:val="both"/>
        <w:rPr>
          <w:rFonts w:ascii="Times New Roman" w:hAnsi="Times New Roman" w:cs="Times New Roman"/>
          <w:b/>
          <w:sz w:val="24"/>
          <w:szCs w:val="24"/>
          <w:lang w:eastAsia="ar-SA"/>
        </w:rPr>
      </w:pPr>
      <w:r w:rsidRPr="009B5594">
        <w:rPr>
          <w:rFonts w:ascii="Times New Roman" w:hAnsi="Times New Roman" w:cs="Times New Roman"/>
          <w:b/>
          <w:sz w:val="24"/>
          <w:szCs w:val="24"/>
        </w:rPr>
        <w:t>А) дети-инвалиды</w:t>
      </w:r>
    </w:p>
    <w:p w14:paraId="561B01EA" w14:textId="77777777" w:rsidR="00CA79E2" w:rsidRPr="009B5594" w:rsidRDefault="00CA79E2" w:rsidP="00CA79E2">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Б) часто болеющие, с ослабленным здоровьем</w:t>
      </w:r>
    </w:p>
    <w:p w14:paraId="200DCC93" w14:textId="40F2CC64" w:rsidR="006D2F6C" w:rsidRPr="009B5594" w:rsidRDefault="00CA79E2" w:rsidP="000C002E">
      <w:pPr>
        <w:widowControl w:val="0"/>
        <w:spacing w:after="0"/>
        <w:jc w:val="both"/>
        <w:rPr>
          <w:rFonts w:ascii="Times New Roman" w:hAnsi="Times New Roman" w:cs="Times New Roman"/>
          <w:sz w:val="24"/>
          <w:szCs w:val="24"/>
        </w:rPr>
      </w:pPr>
      <w:r w:rsidRPr="009B5594">
        <w:rPr>
          <w:rFonts w:ascii="Times New Roman" w:hAnsi="Times New Roman" w:cs="Times New Roman"/>
          <w:sz w:val="24"/>
          <w:szCs w:val="24"/>
        </w:rPr>
        <w:t>В) проходящие лечение в медицинских организациях</w:t>
      </w:r>
    </w:p>
    <w:p w14:paraId="0FF68BB1" w14:textId="77777777" w:rsidR="00A833F8" w:rsidRPr="009B5594" w:rsidRDefault="00A833F8" w:rsidP="003E02E7">
      <w:pPr>
        <w:jc w:val="center"/>
        <w:rPr>
          <w:rFonts w:ascii="Times New Roman" w:hAnsi="Times New Roman" w:cs="Times New Roman"/>
          <w:b/>
          <w:sz w:val="24"/>
          <w:szCs w:val="28"/>
        </w:rPr>
      </w:pPr>
      <w:bookmarkStart w:id="13" w:name="_Hlk151235825"/>
    </w:p>
    <w:p w14:paraId="3B31B09E" w14:textId="5E150D65" w:rsidR="00A833F8" w:rsidRDefault="00EA7813" w:rsidP="009B5594">
      <w:pPr>
        <w:rPr>
          <w:rFonts w:ascii="Times New Roman" w:hAnsi="Times New Roman" w:cs="Times New Roman"/>
          <w:b/>
          <w:sz w:val="24"/>
          <w:szCs w:val="28"/>
        </w:rPr>
      </w:pPr>
      <w:bookmarkStart w:id="14" w:name="_Hlk151235678"/>
      <w:bookmarkEnd w:id="4"/>
      <w:r>
        <w:rPr>
          <w:rFonts w:ascii="Times New Roman" w:hAnsi="Times New Roman" w:cs="Times New Roman"/>
          <w:b/>
          <w:sz w:val="24"/>
          <w:szCs w:val="28"/>
        </w:rPr>
        <w:t>1</w:t>
      </w:r>
      <w:r w:rsidR="00A833F8">
        <w:rPr>
          <w:rFonts w:ascii="Times New Roman" w:hAnsi="Times New Roman" w:cs="Times New Roman"/>
          <w:b/>
          <w:sz w:val="24"/>
          <w:szCs w:val="28"/>
        </w:rPr>
        <w:t>.</w:t>
      </w:r>
      <w:r>
        <w:rPr>
          <w:rFonts w:ascii="Times New Roman" w:hAnsi="Times New Roman" w:cs="Times New Roman"/>
          <w:b/>
          <w:sz w:val="24"/>
          <w:szCs w:val="28"/>
        </w:rPr>
        <w:t>3</w:t>
      </w:r>
      <w:r w:rsidR="00A833F8">
        <w:rPr>
          <w:rFonts w:ascii="Times New Roman" w:hAnsi="Times New Roman" w:cs="Times New Roman"/>
          <w:b/>
          <w:sz w:val="24"/>
          <w:szCs w:val="28"/>
        </w:rPr>
        <w:t>. Практические занятия</w:t>
      </w:r>
    </w:p>
    <w:p w14:paraId="1763B0D9" w14:textId="54F09010" w:rsidR="003E02E7" w:rsidRPr="00557B12" w:rsidRDefault="003E02E7" w:rsidP="003E02E7">
      <w:pPr>
        <w:jc w:val="center"/>
        <w:rPr>
          <w:rFonts w:ascii="Times New Roman" w:hAnsi="Times New Roman" w:cs="Times New Roman"/>
          <w:b/>
          <w:sz w:val="24"/>
          <w:szCs w:val="28"/>
        </w:rPr>
      </w:pPr>
      <w:r w:rsidRPr="00557B12">
        <w:rPr>
          <w:rFonts w:ascii="Times New Roman" w:hAnsi="Times New Roman" w:cs="Times New Roman"/>
          <w:b/>
          <w:sz w:val="24"/>
          <w:szCs w:val="28"/>
        </w:rPr>
        <w:t>Практическое занятие</w:t>
      </w:r>
    </w:p>
    <w:p w14:paraId="66842B3A" w14:textId="77777777" w:rsidR="003E02E7" w:rsidRPr="00557B12" w:rsidRDefault="003E02E7" w:rsidP="003E02E7">
      <w:pPr>
        <w:jc w:val="center"/>
        <w:rPr>
          <w:rFonts w:ascii="Times New Roman" w:eastAsia="Times New Roman" w:hAnsi="Times New Roman" w:cs="Times New Roman"/>
          <w:b/>
          <w:sz w:val="24"/>
        </w:rPr>
      </w:pPr>
      <w:r w:rsidRPr="00557B12">
        <w:rPr>
          <w:rFonts w:ascii="Times New Roman" w:eastAsia="Times New Roman" w:hAnsi="Times New Roman" w:cs="Times New Roman"/>
          <w:b/>
          <w:sz w:val="24"/>
        </w:rPr>
        <w:t>Основные плоскости, оси тела человека и условные линии, определяющие положение органов и их частей в теле</w:t>
      </w:r>
    </w:p>
    <w:p w14:paraId="777B4B53" w14:textId="77777777" w:rsidR="003E02E7" w:rsidRPr="003E02E7" w:rsidRDefault="003E02E7" w:rsidP="003E02E7">
      <w:pPr>
        <w:pStyle w:val="15"/>
        <w:spacing w:after="0" w:line="240" w:lineRule="auto"/>
        <w:ind w:left="0"/>
        <w:rPr>
          <w:rFonts w:ascii="Times New Roman" w:hAnsi="Times New Roman"/>
          <w:sz w:val="24"/>
          <w:szCs w:val="24"/>
          <w:lang w:val="ru-RU"/>
        </w:rPr>
      </w:pPr>
      <w:proofErr w:type="gramStart"/>
      <w:r w:rsidRPr="003E02E7">
        <w:rPr>
          <w:rFonts w:ascii="Times New Roman" w:hAnsi="Times New Roman"/>
          <w:b/>
          <w:sz w:val="24"/>
          <w:szCs w:val="24"/>
          <w:lang w:val="ru-RU"/>
        </w:rPr>
        <w:t xml:space="preserve">Цель:   </w:t>
      </w:r>
      <w:proofErr w:type="gramEnd"/>
      <w:r w:rsidRPr="003E02E7">
        <w:rPr>
          <w:rFonts w:ascii="Times New Roman" w:hAnsi="Times New Roman"/>
          <w:sz w:val="24"/>
          <w:szCs w:val="24"/>
          <w:lang w:val="ru-RU"/>
        </w:rPr>
        <w:t xml:space="preserve">изучить плоскости, оси тела человека и условные линии  для определения положения органов.  </w:t>
      </w:r>
    </w:p>
    <w:p w14:paraId="5005A7A3" w14:textId="77777777" w:rsidR="003E02E7" w:rsidRDefault="003E02E7" w:rsidP="003E02E7">
      <w:pPr>
        <w:spacing w:after="0"/>
        <w:rPr>
          <w:rFonts w:ascii="Times New Roman" w:hAnsi="Times New Roman" w:cs="Times New Roman"/>
          <w:sz w:val="24"/>
          <w:szCs w:val="24"/>
        </w:rPr>
      </w:pPr>
      <w:r>
        <w:rPr>
          <w:rFonts w:ascii="Times New Roman" w:hAnsi="Times New Roman"/>
          <w:b/>
          <w:sz w:val="24"/>
          <w:szCs w:val="24"/>
        </w:rPr>
        <w:t xml:space="preserve">Знать: </w:t>
      </w:r>
      <w:proofErr w:type="gramStart"/>
      <w:r w:rsidRPr="00923DFC">
        <w:rPr>
          <w:rFonts w:ascii="Times New Roman" w:hAnsi="Times New Roman" w:cs="Times New Roman"/>
          <w:sz w:val="24"/>
          <w:szCs w:val="24"/>
        </w:rPr>
        <w:t>Основны</w:t>
      </w:r>
      <w:r>
        <w:rPr>
          <w:rFonts w:ascii="Times New Roman" w:hAnsi="Times New Roman" w:cs="Times New Roman"/>
          <w:sz w:val="24"/>
          <w:szCs w:val="24"/>
        </w:rPr>
        <w:t xml:space="preserve">е </w:t>
      </w:r>
      <w:r w:rsidRPr="00923DFC">
        <w:rPr>
          <w:rFonts w:ascii="Times New Roman" w:hAnsi="Times New Roman" w:cs="Times New Roman"/>
          <w:sz w:val="24"/>
          <w:szCs w:val="24"/>
        </w:rPr>
        <w:t xml:space="preserve"> анатомически</w:t>
      </w:r>
      <w:r>
        <w:rPr>
          <w:rFonts w:ascii="Times New Roman" w:hAnsi="Times New Roman" w:cs="Times New Roman"/>
          <w:sz w:val="24"/>
          <w:szCs w:val="24"/>
        </w:rPr>
        <w:t>е</w:t>
      </w:r>
      <w:proofErr w:type="gramEnd"/>
      <w:r>
        <w:rPr>
          <w:rFonts w:ascii="Times New Roman" w:hAnsi="Times New Roman" w:cs="Times New Roman"/>
          <w:sz w:val="24"/>
          <w:szCs w:val="24"/>
        </w:rPr>
        <w:t xml:space="preserve"> </w:t>
      </w:r>
      <w:r w:rsidRPr="00923DFC">
        <w:rPr>
          <w:rFonts w:ascii="Times New Roman" w:hAnsi="Times New Roman" w:cs="Times New Roman"/>
          <w:sz w:val="24"/>
          <w:szCs w:val="24"/>
        </w:rPr>
        <w:t xml:space="preserve"> термин</w:t>
      </w:r>
      <w:r>
        <w:rPr>
          <w:rFonts w:ascii="Times New Roman" w:hAnsi="Times New Roman" w:cs="Times New Roman"/>
          <w:sz w:val="24"/>
          <w:szCs w:val="24"/>
        </w:rPr>
        <w:t>ы, плоскости, оси и условные линии на теле человека.</w:t>
      </w:r>
    </w:p>
    <w:p w14:paraId="1A51CF96" w14:textId="0190E955" w:rsidR="003E02E7" w:rsidRDefault="003E02E7" w:rsidP="003E02E7">
      <w:pPr>
        <w:spacing w:after="0"/>
        <w:rPr>
          <w:rFonts w:ascii="Times New Roman" w:hAnsi="Times New Roman" w:cs="Times New Roman"/>
          <w:sz w:val="24"/>
          <w:szCs w:val="24"/>
        </w:rPr>
      </w:pPr>
      <w:r w:rsidRPr="00BE6D1A">
        <w:rPr>
          <w:rFonts w:ascii="Times New Roman" w:hAnsi="Times New Roman" w:cs="Times New Roman"/>
          <w:b/>
          <w:sz w:val="24"/>
          <w:szCs w:val="24"/>
        </w:rPr>
        <w:t>Уметь</w:t>
      </w:r>
      <w:r>
        <w:rPr>
          <w:rFonts w:ascii="Times New Roman" w:hAnsi="Times New Roman" w:cs="Times New Roman"/>
          <w:sz w:val="24"/>
          <w:szCs w:val="24"/>
        </w:rPr>
        <w:t xml:space="preserve">: пользоваться анатомической терминологией </w:t>
      </w:r>
      <w:proofErr w:type="gramStart"/>
      <w:r>
        <w:rPr>
          <w:rFonts w:ascii="Times New Roman" w:hAnsi="Times New Roman" w:cs="Times New Roman"/>
          <w:sz w:val="24"/>
          <w:szCs w:val="24"/>
        </w:rPr>
        <w:t>и  определять</w:t>
      </w:r>
      <w:proofErr w:type="gramEnd"/>
      <w:r>
        <w:rPr>
          <w:rFonts w:ascii="Times New Roman" w:hAnsi="Times New Roman" w:cs="Times New Roman"/>
          <w:sz w:val="24"/>
          <w:szCs w:val="24"/>
        </w:rPr>
        <w:t xml:space="preserve"> положение органа относительно плоскости, оси и условных линий.</w:t>
      </w:r>
    </w:p>
    <w:p w14:paraId="4F957B7E" w14:textId="77777777" w:rsidR="003E02E7" w:rsidRDefault="003E02E7" w:rsidP="003E02E7">
      <w:pPr>
        <w:spacing w:after="0"/>
        <w:rPr>
          <w:rFonts w:ascii="Times New Roman" w:hAnsi="Times New Roman" w:cs="Times New Roman"/>
          <w:sz w:val="24"/>
          <w:szCs w:val="24"/>
        </w:rPr>
      </w:pPr>
    </w:p>
    <w:p w14:paraId="34AF6DFC" w14:textId="77777777" w:rsidR="003E02E7" w:rsidRDefault="003E02E7" w:rsidP="003E02E7">
      <w:pPr>
        <w:spacing w:after="0"/>
        <w:jc w:val="center"/>
        <w:rPr>
          <w:rFonts w:ascii="Times New Roman" w:hAnsi="Times New Roman" w:cs="Times New Roman"/>
          <w:b/>
          <w:sz w:val="24"/>
          <w:szCs w:val="24"/>
        </w:rPr>
      </w:pPr>
      <w:r w:rsidRPr="00BE6D1A">
        <w:rPr>
          <w:rFonts w:ascii="Times New Roman" w:hAnsi="Times New Roman" w:cs="Times New Roman"/>
          <w:b/>
          <w:sz w:val="24"/>
          <w:szCs w:val="24"/>
        </w:rPr>
        <w:t>Методические рекомендации к практической работе.</w:t>
      </w:r>
    </w:p>
    <w:p w14:paraId="491B34E3" w14:textId="77777777" w:rsidR="003E02E7" w:rsidRDefault="003E02E7" w:rsidP="003E02E7">
      <w:pPr>
        <w:spacing w:after="0"/>
        <w:jc w:val="center"/>
        <w:rPr>
          <w:rFonts w:ascii="Times New Roman" w:hAnsi="Times New Roman" w:cs="Times New Roman"/>
          <w:b/>
          <w:sz w:val="24"/>
          <w:szCs w:val="24"/>
        </w:rPr>
      </w:pPr>
    </w:p>
    <w:p w14:paraId="33C8C839" w14:textId="77777777" w:rsidR="003E02E7" w:rsidRDefault="003E02E7" w:rsidP="00AC3712">
      <w:pPr>
        <w:pStyle w:val="a5"/>
        <w:widowControl/>
        <w:numPr>
          <w:ilvl w:val="0"/>
          <w:numId w:val="72"/>
        </w:numPr>
        <w:spacing w:line="276" w:lineRule="auto"/>
        <w:rPr>
          <w:rFonts w:ascii="Times New Roman" w:hAnsi="Times New Roman" w:cs="Times New Roman"/>
        </w:rPr>
      </w:pPr>
      <w:r>
        <w:rPr>
          <w:rFonts w:ascii="Times New Roman" w:hAnsi="Times New Roman" w:cs="Times New Roman"/>
        </w:rPr>
        <w:t xml:space="preserve">Вспомнить части тела </w:t>
      </w:r>
      <w:proofErr w:type="gramStart"/>
      <w:r>
        <w:rPr>
          <w:rFonts w:ascii="Times New Roman" w:hAnsi="Times New Roman" w:cs="Times New Roman"/>
        </w:rPr>
        <w:t>человека  и</w:t>
      </w:r>
      <w:proofErr w:type="gramEnd"/>
      <w:r>
        <w:rPr>
          <w:rFonts w:ascii="Times New Roman" w:hAnsi="Times New Roman" w:cs="Times New Roman"/>
        </w:rPr>
        <w:t xml:space="preserve"> дополнить схему. </w:t>
      </w:r>
    </w:p>
    <w:p w14:paraId="38B611CB" w14:textId="77777777" w:rsidR="003E02E7" w:rsidRDefault="003E02E7" w:rsidP="003E02E7">
      <w:pPr>
        <w:spacing w:after="0"/>
        <w:rPr>
          <w:rFonts w:ascii="Times New Roman" w:hAnsi="Times New Roman" w:cs="Times New Roman"/>
          <w:sz w:val="24"/>
          <w:szCs w:val="24"/>
        </w:rPr>
      </w:pPr>
    </w:p>
    <w:p w14:paraId="3BD55F7B" w14:textId="3A75070F" w:rsidR="003E02E7" w:rsidRDefault="00333E17" w:rsidP="003E02E7">
      <w:pPr>
        <w:spacing w:after="0"/>
        <w:jc w:val="center"/>
        <w:rPr>
          <w:rFonts w:ascii="Times New Roman" w:hAnsi="Times New Roman" w:cs="Times New Roman"/>
          <w:sz w:val="24"/>
          <w:szCs w:val="24"/>
        </w:rPr>
      </w:pPr>
      <w:r>
        <w:rPr>
          <w:noProof/>
        </w:rPr>
        <w:pict w14:anchorId="0594D9D2">
          <v:shape id="Прямая со стрелкой 19" o:spid="_x0000_s1117" type="#_x0000_t32" style="position:absolute;left:0;text-align:left;margin-left:97.2pt;margin-top:12.9pt;width:110.25pt;height:51.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">
            <v:stroke endarrow="block"/>
          </v:shape>
        </w:pict>
      </w:r>
      <w:r>
        <w:rPr>
          <w:noProof/>
        </w:rPr>
        <w:pict w14:anchorId="4C91A7B5">
          <v:shape id="Прямая со стрелкой 20" o:spid="_x0000_s1116" type="#_x0000_t32" style="position:absolute;left:0;text-align:left;margin-left:38.7pt;margin-top:12.9pt;width:168.75pt;height:51.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">
            <v:stroke endarrow="block"/>
          </v:shape>
        </w:pict>
      </w:r>
      <w:r w:rsidR="003E02E7">
        <w:rPr>
          <w:rFonts w:ascii="Times New Roman" w:hAnsi="Times New Roman" w:cs="Times New Roman"/>
          <w:sz w:val="24"/>
          <w:szCs w:val="24"/>
        </w:rPr>
        <w:t xml:space="preserve">Части тела </w:t>
      </w:r>
    </w:p>
    <w:p w14:paraId="03BCB725" w14:textId="2655D0F5" w:rsidR="003E02E7" w:rsidRDefault="00333E17" w:rsidP="003E02E7">
      <w:pPr>
        <w:spacing w:after="0"/>
        <w:jc w:val="center"/>
        <w:rPr>
          <w:rFonts w:ascii="Times New Roman" w:hAnsi="Times New Roman" w:cs="Times New Roman"/>
          <w:sz w:val="24"/>
          <w:szCs w:val="24"/>
        </w:rPr>
      </w:pPr>
      <w:r>
        <w:rPr>
          <w:noProof/>
        </w:rPr>
        <w:lastRenderedPageBreak/>
        <w:pict w14:anchorId="0710B0A8">
          <v:shape id="Прямая со стрелкой 21" o:spid="_x0000_s1115" type="#_x0000_t32" style="position:absolute;left:0;text-align:left;margin-left:259.2pt;margin-top:.8pt;width:141pt;height:5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">
            <v:stroke endarrow="block"/>
          </v:shape>
        </w:pict>
      </w:r>
      <w:r>
        <w:rPr>
          <w:noProof/>
        </w:rPr>
        <w:pict w14:anchorId="2A939F00">
          <v:shape id="Прямая со стрелкой 22" o:spid="_x0000_s1114" type="#_x0000_t32" style="position:absolute;left:0;text-align:left;margin-left:236.7pt;margin-top:.8pt;width:10.5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">
            <v:stroke endarrow="block"/>
          </v:shape>
        </w:pict>
      </w:r>
      <w:r>
        <w:rPr>
          <w:noProof/>
        </w:rPr>
        <w:pict w14:anchorId="41E5FB4C">
          <v:shape id="Прямая со стрелкой 23" o:spid="_x0000_s1113" type="#_x0000_t32" style="position:absolute;left:0;text-align:left;margin-left:153.45pt;margin-top:.8pt;width:63.75pt;height:5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">
            <v:stroke endarrow="block"/>
          </v:shape>
        </w:pict>
      </w:r>
    </w:p>
    <w:p w14:paraId="79CAC886" w14:textId="77777777" w:rsidR="003E02E7" w:rsidRDefault="003E02E7" w:rsidP="003E02E7">
      <w:pPr>
        <w:spacing w:after="0"/>
        <w:jc w:val="center"/>
        <w:rPr>
          <w:rFonts w:ascii="Times New Roman" w:hAnsi="Times New Roman" w:cs="Times New Roman"/>
          <w:sz w:val="24"/>
          <w:szCs w:val="24"/>
        </w:rPr>
      </w:pPr>
    </w:p>
    <w:p w14:paraId="737BC4D2" w14:textId="77777777" w:rsidR="003E02E7" w:rsidRDefault="003E02E7" w:rsidP="003E02E7">
      <w:pPr>
        <w:spacing w:after="0"/>
        <w:jc w:val="center"/>
        <w:rPr>
          <w:rFonts w:ascii="Times New Roman" w:hAnsi="Times New Roman" w:cs="Times New Roman"/>
          <w:sz w:val="24"/>
          <w:szCs w:val="24"/>
        </w:rPr>
      </w:pPr>
    </w:p>
    <w:p w14:paraId="6E3AAE23" w14:textId="77777777" w:rsidR="003E02E7" w:rsidRDefault="003E02E7" w:rsidP="003E02E7">
      <w:pPr>
        <w:spacing w:after="0"/>
        <w:rPr>
          <w:rFonts w:ascii="Times New Roman" w:hAnsi="Times New Roman" w:cs="Times New Roman"/>
          <w:sz w:val="24"/>
          <w:szCs w:val="24"/>
        </w:rPr>
      </w:pP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    шея           туловище          ? _____________--         ?__________________</w:t>
      </w:r>
    </w:p>
    <w:p w14:paraId="5C376CAC" w14:textId="5F09D30F" w:rsidR="003E02E7" w:rsidRDefault="00333E17" w:rsidP="003E02E7">
      <w:pPr>
        <w:spacing w:after="0"/>
        <w:rPr>
          <w:rFonts w:ascii="Times New Roman" w:hAnsi="Times New Roman" w:cs="Times New Roman"/>
          <w:sz w:val="24"/>
          <w:szCs w:val="24"/>
        </w:rPr>
      </w:pPr>
      <w:r>
        <w:rPr>
          <w:noProof/>
        </w:rPr>
        <w:pict w14:anchorId="4504AA66">
          <v:shape id="Прямая со стрелкой 24" o:spid="_x0000_s1112" type="#_x0000_t32" style="position:absolute;margin-left:371.7pt;margin-top:8.55pt;width:0;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">
            <v:stroke endarrow="block"/>
          </v:shape>
        </w:pict>
      </w:r>
      <w:r>
        <w:rPr>
          <w:noProof/>
        </w:rPr>
        <w:pict w14:anchorId="30808789">
          <v:shape id="Прямая со стрелкой 25" o:spid="_x0000_s1111" type="#_x0000_t32" style="position:absolute;margin-left:268.95pt;margin-top:4.8pt;width:0;height:4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">
            <v:stroke endarrow="block"/>
          </v:shape>
        </w:pict>
      </w:r>
      <w:r>
        <w:rPr>
          <w:noProof/>
        </w:rPr>
        <w:pict w14:anchorId="246F3D9B">
          <v:shape id="Прямая со стрелкой 26" o:spid="_x0000_s1110" type="#_x0000_t32" style="position:absolute;margin-left:176.7pt;margin-top:4.8pt;width:30.75pt;height:4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">
            <v:stroke endarrow="block"/>
          </v:shape>
        </w:pict>
      </w:r>
      <w:r>
        <w:rPr>
          <w:noProof/>
        </w:rPr>
        <w:pict w14:anchorId="043A5207">
          <v:shape id="Прямая со стрелкой 27" o:spid="_x0000_s1109" type="#_x0000_t32" style="position:absolute;margin-left:158.7pt;margin-top:8.55pt;width:0;height:4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VAg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">
            <v:stroke endarrow="block"/>
          </v:shape>
        </w:pict>
      </w:r>
      <w:r>
        <w:rPr>
          <w:noProof/>
        </w:rPr>
        <w:pict w14:anchorId="7337C1A2">
          <v:shape id="Прямая со стрелкой 28" o:spid="_x0000_s1108" type="#_x0000_t32" style="position:absolute;margin-left:117.45pt;margin-top:4.8pt;width:24.75pt;height:4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">
            <v:stroke endarrow="block"/>
          </v:shape>
        </w:pict>
      </w:r>
      <w:r>
        <w:rPr>
          <w:noProof/>
        </w:rPr>
        <w:pict w14:anchorId="204399B3">
          <v:shape id="Прямая со стрелкой 29" o:spid="_x0000_s1107" type="#_x0000_t32" style="position:absolute;margin-left:38.7pt;margin-top:.3pt;width:0;height:40.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3lKYAIAAHc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">
            <v:stroke endarrow="block"/>
          </v:shape>
        </w:pict>
      </w:r>
    </w:p>
    <w:p w14:paraId="5550FB58" w14:textId="77777777" w:rsidR="003E02E7" w:rsidRDefault="003E02E7" w:rsidP="003E02E7">
      <w:pPr>
        <w:spacing w:after="0"/>
        <w:rPr>
          <w:rFonts w:ascii="Times New Roman" w:hAnsi="Times New Roman" w:cs="Times New Roman"/>
          <w:sz w:val="24"/>
          <w:szCs w:val="24"/>
        </w:rPr>
      </w:pPr>
    </w:p>
    <w:p w14:paraId="1EC73849" w14:textId="77777777" w:rsidR="003E02E7" w:rsidRDefault="003E02E7" w:rsidP="003E02E7">
      <w:pPr>
        <w:spacing w:after="0"/>
        <w:rPr>
          <w:rFonts w:ascii="Times New Roman" w:hAnsi="Times New Roman" w:cs="Times New Roman"/>
          <w:sz w:val="24"/>
          <w:szCs w:val="24"/>
        </w:rPr>
      </w:pPr>
    </w:p>
    <w:p w14:paraId="5BC70FC6"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 xml:space="preserve">Лицевой отдел          живот    грудь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________    плечо                      бедро </w:t>
      </w:r>
    </w:p>
    <w:p w14:paraId="7EB5152A"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  ___________                                                         ?________                 ? ________</w:t>
      </w:r>
    </w:p>
    <w:p w14:paraId="03F9DE3A" w14:textId="77777777" w:rsidR="003E02E7" w:rsidRPr="00D60BC7" w:rsidRDefault="003E02E7" w:rsidP="003E02E7">
      <w:pPr>
        <w:spacing w:after="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1" locked="0" layoutInCell="1" allowOverlap="1" wp14:anchorId="4D6C69F8" wp14:editId="532A30A6">
            <wp:simplePos x="0" y="0"/>
            <wp:positionH relativeFrom="column">
              <wp:posOffset>-937260</wp:posOffset>
            </wp:positionH>
            <wp:positionV relativeFrom="paragraph">
              <wp:posOffset>186055</wp:posOffset>
            </wp:positionV>
            <wp:extent cx="5248275" cy="3724275"/>
            <wp:effectExtent l="19050" t="0" r="9525" b="0"/>
            <wp:wrapTight wrapText="bothSides">
              <wp:wrapPolygon edited="0">
                <wp:start x="-78" y="0"/>
                <wp:lineTo x="-78" y="21545"/>
                <wp:lineTo x="21639" y="21545"/>
                <wp:lineTo x="21639" y="0"/>
                <wp:lineTo x="-78" y="0"/>
              </wp:wrapPolygon>
            </wp:wrapTight>
            <wp:docPr id="91" name="Рисунок 1" descr="http://www.tryphonov.ru/tryphonov2/pic2/a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abca.jpg"/>
                    <pic:cNvPicPr>
                      <a:picLocks noChangeAspect="1" noChangeArrowheads="1"/>
                    </pic:cNvPicPr>
                  </pic:nvPicPr>
                  <pic:blipFill>
                    <a:blip r:embed="rId28" cstate="print"/>
                    <a:srcRect/>
                    <a:stretch>
                      <a:fillRect/>
                    </a:stretch>
                  </pic:blipFill>
                  <pic:spPr bwMode="auto">
                    <a:xfrm>
                      <a:off x="0" y="0"/>
                      <a:ext cx="5248275" cy="3724275"/>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?_______                    ?_________ </w:t>
      </w:r>
    </w:p>
    <w:p w14:paraId="23CF1530" w14:textId="77777777" w:rsidR="003E02E7" w:rsidRPr="00D60BC7" w:rsidRDefault="003E02E7" w:rsidP="003E02E7">
      <w:pPr>
        <w:spacing w:after="0"/>
        <w:jc w:val="center"/>
        <w:rPr>
          <w:rFonts w:ascii="Times New Roman" w:hAnsi="Times New Roman" w:cs="Times New Roman"/>
          <w:b/>
          <w:sz w:val="24"/>
          <w:szCs w:val="24"/>
        </w:rPr>
      </w:pPr>
    </w:p>
    <w:p w14:paraId="5A6C9C2A" w14:textId="77777777" w:rsidR="003E02E7" w:rsidRDefault="003E02E7" w:rsidP="003E02E7">
      <w:pPr>
        <w:spacing w:after="0"/>
        <w:jc w:val="center"/>
        <w:rPr>
          <w:rFonts w:ascii="Times New Roman" w:hAnsi="Times New Roman" w:cs="Times New Roman"/>
          <w:b/>
          <w:sz w:val="24"/>
          <w:szCs w:val="24"/>
          <w:lang w:val="en-US"/>
        </w:rPr>
      </w:pPr>
    </w:p>
    <w:p w14:paraId="13AFED46" w14:textId="77777777" w:rsidR="003E02E7" w:rsidRDefault="003E02E7" w:rsidP="003E02E7">
      <w:pPr>
        <w:spacing w:after="0"/>
        <w:jc w:val="center"/>
        <w:rPr>
          <w:rFonts w:ascii="Times New Roman" w:hAnsi="Times New Roman" w:cs="Times New Roman"/>
          <w:b/>
          <w:sz w:val="24"/>
          <w:szCs w:val="24"/>
          <w:lang w:val="en-US"/>
        </w:rPr>
      </w:pPr>
    </w:p>
    <w:p w14:paraId="5F2E4D20" w14:textId="77777777" w:rsidR="003E02E7" w:rsidRDefault="003E02E7" w:rsidP="003E02E7">
      <w:pPr>
        <w:spacing w:after="0"/>
        <w:jc w:val="center"/>
        <w:rPr>
          <w:rFonts w:ascii="Times New Roman" w:hAnsi="Times New Roman" w:cs="Times New Roman"/>
          <w:b/>
          <w:sz w:val="24"/>
          <w:szCs w:val="24"/>
          <w:lang w:val="en-US"/>
        </w:rPr>
      </w:pPr>
    </w:p>
    <w:p w14:paraId="0E51B565" w14:textId="77777777" w:rsidR="003E02E7" w:rsidRPr="00D60BC7" w:rsidRDefault="003E02E7" w:rsidP="00AC3712">
      <w:pPr>
        <w:pStyle w:val="a5"/>
        <w:widowControl/>
        <w:numPr>
          <w:ilvl w:val="0"/>
          <w:numId w:val="74"/>
        </w:numPr>
        <w:spacing w:line="276" w:lineRule="auto"/>
        <w:rPr>
          <w:rFonts w:ascii="Times New Roman" w:hAnsi="Times New Roman" w:cs="Times New Roman"/>
        </w:rPr>
      </w:pPr>
      <w:r w:rsidRPr="00D60BC7">
        <w:rPr>
          <w:rFonts w:ascii="Times New Roman" w:hAnsi="Times New Roman" w:cs="Times New Roman"/>
        </w:rPr>
        <w:t xml:space="preserve">Изучить   топографию полостей организма человека и органов, расположенных в них. </w:t>
      </w:r>
      <w:r>
        <w:rPr>
          <w:rFonts w:ascii="Times New Roman" w:hAnsi="Times New Roman" w:cs="Times New Roman"/>
        </w:rPr>
        <w:t xml:space="preserve">  Сделать схематический рисунок в альбом. </w:t>
      </w:r>
    </w:p>
    <w:p w14:paraId="6FA8A553" w14:textId="77777777" w:rsidR="003E02E7" w:rsidRPr="00D60BC7" w:rsidRDefault="003E02E7" w:rsidP="003E02E7">
      <w:pPr>
        <w:pStyle w:val="a5"/>
        <w:rPr>
          <w:rFonts w:ascii="Times New Roman" w:hAnsi="Times New Roman" w:cs="Times New Roman"/>
        </w:rPr>
      </w:pPr>
    </w:p>
    <w:p w14:paraId="33DB65DA" w14:textId="77777777" w:rsidR="003E02E7" w:rsidRPr="00D60BC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2DF2A0D" w14:textId="77777777" w:rsidR="003E02E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465CDDA2" w14:textId="77777777" w:rsidR="003E02E7" w:rsidRDefault="003E02E7" w:rsidP="003E02E7">
      <w:pPr>
        <w:spacing w:after="0"/>
        <w:jc w:val="center"/>
        <w:rPr>
          <w:rFonts w:ascii="Times New Roman" w:hAnsi="Times New Roman" w:cs="Times New Roman"/>
          <w:b/>
          <w:sz w:val="24"/>
          <w:szCs w:val="24"/>
        </w:rPr>
      </w:pPr>
    </w:p>
    <w:p w14:paraId="73AF706F" w14:textId="77777777" w:rsidR="003E02E7" w:rsidRDefault="003E02E7" w:rsidP="003E02E7">
      <w:pPr>
        <w:spacing w:after="0"/>
        <w:rPr>
          <w:rFonts w:ascii="Times New Roman" w:hAnsi="Times New Roman" w:cs="Times New Roman"/>
          <w:b/>
          <w:sz w:val="24"/>
          <w:szCs w:val="24"/>
        </w:rPr>
      </w:pPr>
    </w:p>
    <w:p w14:paraId="2C794856" w14:textId="77777777" w:rsidR="003E02E7" w:rsidRDefault="003E02E7" w:rsidP="003E02E7">
      <w:pPr>
        <w:spacing w:after="0"/>
        <w:jc w:val="center"/>
        <w:rPr>
          <w:rFonts w:ascii="Times New Roman" w:hAnsi="Times New Roman" w:cs="Times New Roman"/>
          <w:b/>
          <w:sz w:val="24"/>
          <w:szCs w:val="24"/>
        </w:rPr>
      </w:pPr>
    </w:p>
    <w:p w14:paraId="43D8E861" w14:textId="77777777" w:rsidR="003E02E7" w:rsidRDefault="003E02E7" w:rsidP="003E02E7">
      <w:pPr>
        <w:spacing w:after="0"/>
        <w:jc w:val="center"/>
        <w:rPr>
          <w:rFonts w:ascii="Times New Roman" w:hAnsi="Times New Roman" w:cs="Times New Roman"/>
          <w:b/>
          <w:sz w:val="24"/>
          <w:szCs w:val="24"/>
        </w:rPr>
      </w:pPr>
    </w:p>
    <w:p w14:paraId="7357A29C" w14:textId="77777777" w:rsidR="003E02E7" w:rsidRDefault="003E02E7" w:rsidP="003E02E7">
      <w:pPr>
        <w:spacing w:after="0"/>
        <w:jc w:val="center"/>
        <w:rPr>
          <w:rFonts w:ascii="Times New Roman" w:hAnsi="Times New Roman" w:cs="Times New Roman"/>
          <w:b/>
          <w:sz w:val="24"/>
          <w:szCs w:val="24"/>
        </w:rPr>
      </w:pPr>
    </w:p>
    <w:p w14:paraId="04061E8E" w14:textId="77777777" w:rsidR="003E02E7" w:rsidRDefault="003E02E7" w:rsidP="003E02E7">
      <w:pPr>
        <w:spacing w:after="0"/>
        <w:jc w:val="right"/>
        <w:rPr>
          <w:rFonts w:ascii="Times New Roman" w:hAnsi="Times New Roman" w:cs="Times New Roman"/>
          <w:b/>
          <w:sz w:val="24"/>
          <w:szCs w:val="24"/>
        </w:rPr>
      </w:pPr>
      <w:r>
        <w:rPr>
          <w:noProof/>
        </w:rPr>
        <w:drawing>
          <wp:inline distT="0" distB="0" distL="0" distR="0" wp14:anchorId="14993D2E" wp14:editId="55CCBE43">
            <wp:extent cx="2126471" cy="2047875"/>
            <wp:effectExtent l="19050" t="0" r="7129" b="0"/>
            <wp:docPr id="92" name="Рисунок 92" descr="http://mtdata.ru/u21/photo412F/20225155003-0/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mtdata.ru/u21/photo412F/20225155003-0/original.jpg"/>
                    <pic:cNvPicPr>
                      <a:picLocks noChangeAspect="1" noChangeArrowheads="1"/>
                    </pic:cNvPicPr>
                  </pic:nvPicPr>
                  <pic:blipFill>
                    <a:blip r:embed="rId29" cstate="print"/>
                    <a:srcRect/>
                    <a:stretch>
                      <a:fillRect/>
                    </a:stretch>
                  </pic:blipFill>
                  <pic:spPr bwMode="auto">
                    <a:xfrm>
                      <a:off x="0" y="0"/>
                      <a:ext cx="2126471" cy="2047875"/>
                    </a:xfrm>
                    <a:prstGeom prst="rect">
                      <a:avLst/>
                    </a:prstGeom>
                    <a:noFill/>
                    <a:ln w="9525">
                      <a:noFill/>
                      <a:miter lim="800000"/>
                      <a:headEnd/>
                      <a:tailEnd/>
                    </a:ln>
                  </pic:spPr>
                </pic:pic>
              </a:graphicData>
            </a:graphic>
          </wp:inline>
        </w:drawing>
      </w:r>
      <w:r w:rsidRPr="006B4185">
        <w:rPr>
          <w:noProof/>
        </w:rPr>
        <w:t xml:space="preserve"> </w:t>
      </w:r>
      <w:r w:rsidRPr="006B4185">
        <w:rPr>
          <w:rFonts w:ascii="Times New Roman" w:hAnsi="Times New Roman" w:cs="Times New Roman"/>
          <w:b/>
          <w:noProof/>
          <w:sz w:val="24"/>
          <w:szCs w:val="24"/>
        </w:rPr>
        <w:drawing>
          <wp:inline distT="0" distB="0" distL="0" distR="0" wp14:anchorId="2AAC0528" wp14:editId="244E89D4">
            <wp:extent cx="2871405" cy="2247900"/>
            <wp:effectExtent l="19050" t="0" r="5145" b="0"/>
            <wp:docPr id="93" name="Рисунок 13" descr="http://dekatop.com/wp-content/uploads/2015/04/operation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ekatop.com/wp-content/uploads/2015/04/operation_06.jpg"/>
                    <pic:cNvPicPr>
                      <a:picLocks noChangeAspect="1" noChangeArrowheads="1"/>
                    </pic:cNvPicPr>
                  </pic:nvPicPr>
                  <pic:blipFill>
                    <a:blip r:embed="rId30" cstate="print"/>
                    <a:srcRect/>
                    <a:stretch>
                      <a:fillRect/>
                    </a:stretch>
                  </pic:blipFill>
                  <pic:spPr bwMode="auto">
                    <a:xfrm>
                      <a:off x="0" y="0"/>
                      <a:ext cx="2872828" cy="2249014"/>
                    </a:xfrm>
                    <a:prstGeom prst="rect">
                      <a:avLst/>
                    </a:prstGeom>
                    <a:noFill/>
                    <a:ln w="9525">
                      <a:noFill/>
                      <a:miter lim="800000"/>
                      <a:headEnd/>
                      <a:tailEnd/>
                    </a:ln>
                  </pic:spPr>
                </pic:pic>
              </a:graphicData>
            </a:graphic>
          </wp:inline>
        </w:drawing>
      </w:r>
    </w:p>
    <w:p w14:paraId="79CEE601" w14:textId="77777777" w:rsidR="003E02E7" w:rsidRDefault="003E02E7" w:rsidP="003E02E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115AABF4" w14:textId="77777777" w:rsidR="003E02E7" w:rsidRDefault="003E02E7" w:rsidP="003E02E7">
      <w:pPr>
        <w:spacing w:after="0"/>
        <w:rPr>
          <w:rFonts w:ascii="Times New Roman" w:hAnsi="Times New Roman" w:cs="Times New Roman"/>
          <w:b/>
          <w:sz w:val="24"/>
          <w:szCs w:val="24"/>
        </w:rPr>
      </w:pPr>
      <w:r>
        <w:rPr>
          <w:rFonts w:ascii="Times New Roman" w:hAnsi="Times New Roman" w:cs="Times New Roman"/>
          <w:b/>
          <w:sz w:val="24"/>
          <w:szCs w:val="24"/>
        </w:rPr>
        <w:t xml:space="preserve">Черепная полость                                                   Грудная полость </w:t>
      </w:r>
    </w:p>
    <w:p w14:paraId="5E835F38" w14:textId="77777777" w:rsidR="003E02E7" w:rsidRDefault="003E02E7" w:rsidP="003E02E7">
      <w:pPr>
        <w:spacing w:after="0"/>
        <w:jc w:val="center"/>
        <w:rPr>
          <w:rFonts w:ascii="Times New Roman" w:hAnsi="Times New Roman" w:cs="Times New Roman"/>
          <w:b/>
          <w:sz w:val="24"/>
          <w:szCs w:val="24"/>
        </w:rPr>
      </w:pPr>
    </w:p>
    <w:p w14:paraId="70E8CE4B" w14:textId="77777777" w:rsidR="003E02E7" w:rsidRDefault="003E02E7" w:rsidP="003E02E7">
      <w:pPr>
        <w:spacing w:after="0"/>
        <w:rPr>
          <w:rFonts w:ascii="Times New Roman" w:hAnsi="Times New Roman" w:cs="Times New Roman"/>
          <w:b/>
          <w:sz w:val="24"/>
          <w:szCs w:val="24"/>
        </w:rPr>
      </w:pPr>
      <w:r>
        <w:rPr>
          <w:noProof/>
        </w:rPr>
        <w:lastRenderedPageBreak/>
        <w:drawing>
          <wp:inline distT="0" distB="0" distL="0" distR="0" wp14:anchorId="740A49A0" wp14:editId="49B7877F">
            <wp:extent cx="3282784" cy="2364427"/>
            <wp:effectExtent l="19050" t="0" r="0" b="0"/>
            <wp:docPr id="94" name="Рисунок 10" descr="http://pichevarenie.ru/wp-content/uploads/2014/10/Bryushnaya-polost-cheloveka-stro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ichevarenie.ru/wp-content/uploads/2014/10/Bryushnaya-polost-cheloveka-stroenie.jpg"/>
                    <pic:cNvPicPr>
                      <a:picLocks noChangeAspect="1" noChangeArrowheads="1"/>
                    </pic:cNvPicPr>
                  </pic:nvPicPr>
                  <pic:blipFill>
                    <a:blip r:embed="rId31" cstate="print"/>
                    <a:srcRect/>
                    <a:stretch>
                      <a:fillRect/>
                    </a:stretch>
                  </pic:blipFill>
                  <pic:spPr bwMode="auto">
                    <a:xfrm>
                      <a:off x="0" y="0"/>
                      <a:ext cx="3282784" cy="2364427"/>
                    </a:xfrm>
                    <a:prstGeom prst="rect">
                      <a:avLst/>
                    </a:prstGeom>
                    <a:noFill/>
                    <a:ln w="9525">
                      <a:noFill/>
                      <a:miter lim="800000"/>
                      <a:headEnd/>
                      <a:tailEnd/>
                    </a:ln>
                  </pic:spPr>
                </pic:pic>
              </a:graphicData>
            </a:graphic>
          </wp:inline>
        </w:drawing>
      </w:r>
    </w:p>
    <w:p w14:paraId="2E3F031E" w14:textId="77777777" w:rsidR="003E02E7" w:rsidRDefault="003E02E7" w:rsidP="003E02E7">
      <w:pPr>
        <w:spacing w:after="0"/>
        <w:jc w:val="center"/>
        <w:rPr>
          <w:rFonts w:ascii="Times New Roman" w:hAnsi="Times New Roman" w:cs="Times New Roman"/>
          <w:b/>
          <w:sz w:val="24"/>
          <w:szCs w:val="24"/>
        </w:rPr>
      </w:pPr>
    </w:p>
    <w:p w14:paraId="426750B8" w14:textId="77777777" w:rsidR="003E02E7" w:rsidRDefault="003E02E7" w:rsidP="003E02E7">
      <w:pPr>
        <w:spacing w:after="0"/>
        <w:rPr>
          <w:rFonts w:ascii="Times New Roman" w:hAnsi="Times New Roman" w:cs="Times New Roman"/>
          <w:b/>
          <w:sz w:val="24"/>
          <w:szCs w:val="24"/>
        </w:rPr>
      </w:pPr>
      <w:r>
        <w:rPr>
          <w:rFonts w:ascii="Times New Roman" w:hAnsi="Times New Roman" w:cs="Times New Roman"/>
          <w:b/>
          <w:sz w:val="24"/>
          <w:szCs w:val="24"/>
        </w:rPr>
        <w:t xml:space="preserve">Брюшная полость. </w:t>
      </w:r>
    </w:p>
    <w:p w14:paraId="10906CE0" w14:textId="77777777" w:rsidR="003E02E7" w:rsidRPr="00D60BC7" w:rsidRDefault="003E02E7" w:rsidP="003E02E7">
      <w:pPr>
        <w:spacing w:after="0"/>
        <w:jc w:val="center"/>
        <w:rPr>
          <w:rFonts w:ascii="Times New Roman" w:hAnsi="Times New Roman" w:cs="Times New Roman"/>
          <w:b/>
          <w:sz w:val="24"/>
          <w:szCs w:val="24"/>
        </w:rPr>
      </w:pPr>
    </w:p>
    <w:p w14:paraId="0FAD9289"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3.</w:t>
      </w:r>
      <w:r w:rsidRPr="00F5206C">
        <w:rPr>
          <w:rFonts w:ascii="Times New Roman" w:hAnsi="Times New Roman" w:cs="Times New Roman"/>
          <w:sz w:val="24"/>
          <w:szCs w:val="24"/>
        </w:rPr>
        <w:t xml:space="preserve">Изучить </w:t>
      </w:r>
      <w:proofErr w:type="gramStart"/>
      <w:r w:rsidRPr="00F5206C">
        <w:rPr>
          <w:rFonts w:ascii="Times New Roman" w:hAnsi="Times New Roman" w:cs="Times New Roman"/>
          <w:sz w:val="24"/>
          <w:szCs w:val="24"/>
        </w:rPr>
        <w:t>расположение  плоскостей</w:t>
      </w:r>
      <w:proofErr w:type="gramEnd"/>
      <w:r w:rsidRPr="00F5206C">
        <w:rPr>
          <w:rFonts w:ascii="Times New Roman" w:hAnsi="Times New Roman" w:cs="Times New Roman"/>
          <w:sz w:val="24"/>
          <w:szCs w:val="24"/>
        </w:rPr>
        <w:t xml:space="preserve"> на теле человека , используя рисунок, материал учебника и лекций.</w:t>
      </w:r>
      <w:r>
        <w:rPr>
          <w:rFonts w:ascii="Times New Roman" w:hAnsi="Times New Roman" w:cs="Times New Roman"/>
          <w:sz w:val="24"/>
          <w:szCs w:val="24"/>
        </w:rPr>
        <w:t xml:space="preserve"> </w:t>
      </w:r>
    </w:p>
    <w:p w14:paraId="10DB5E59" w14:textId="77777777" w:rsidR="003E02E7" w:rsidRPr="00F5206C"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4.</w:t>
      </w:r>
      <w:r w:rsidRPr="00F5206C">
        <w:rPr>
          <w:rFonts w:ascii="Times New Roman" w:hAnsi="Times New Roman" w:cs="Times New Roman"/>
          <w:sz w:val="24"/>
          <w:szCs w:val="24"/>
        </w:rPr>
        <w:t>Изучить   положение линий на торсе человека.   Уметь их показывать.</w:t>
      </w:r>
    </w:p>
    <w:p w14:paraId="4ABF483C" w14:textId="77777777" w:rsidR="003E02E7" w:rsidRDefault="003E02E7" w:rsidP="003E02E7">
      <w:pPr>
        <w:spacing w:after="0"/>
        <w:rPr>
          <w:rFonts w:ascii="Times New Roman" w:hAnsi="Times New Roman" w:cs="Times New Roman"/>
          <w:sz w:val="24"/>
          <w:szCs w:val="24"/>
        </w:rPr>
      </w:pPr>
      <w:r>
        <w:rPr>
          <w:rFonts w:ascii="Times New Roman" w:hAnsi="Times New Roman" w:cs="Times New Roman"/>
          <w:sz w:val="24"/>
          <w:szCs w:val="24"/>
        </w:rPr>
        <w:t>5.</w:t>
      </w:r>
      <w:proofErr w:type="gramStart"/>
      <w:r w:rsidRPr="00F5206C">
        <w:rPr>
          <w:rFonts w:ascii="Times New Roman" w:hAnsi="Times New Roman" w:cs="Times New Roman"/>
          <w:sz w:val="24"/>
          <w:szCs w:val="24"/>
        </w:rPr>
        <w:t>Определить  границы</w:t>
      </w:r>
      <w:proofErr w:type="gramEnd"/>
      <w:r w:rsidRPr="00F5206C">
        <w:rPr>
          <w:rFonts w:ascii="Times New Roman" w:hAnsi="Times New Roman" w:cs="Times New Roman"/>
          <w:sz w:val="24"/>
          <w:szCs w:val="24"/>
        </w:rPr>
        <w:t xml:space="preserve">  органа (любого ) грудной и брюшной полостей, используя  условные  линий.</w:t>
      </w:r>
    </w:p>
    <w:p w14:paraId="2742FFB6" w14:textId="77777777" w:rsidR="003E02E7" w:rsidRPr="00A15455" w:rsidRDefault="003E02E7" w:rsidP="003E02E7">
      <w:pPr>
        <w:pStyle w:val="a7"/>
        <w:shd w:val="clear" w:color="auto" w:fill="FEFEFE"/>
        <w:spacing w:before="0" w:beforeAutospacing="0" w:after="0" w:afterAutospacing="0" w:line="285" w:lineRule="atLeast"/>
        <w:rPr>
          <w:u w:val="single"/>
        </w:rPr>
      </w:pPr>
      <w:r w:rsidRPr="00A15455">
        <w:rPr>
          <w:u w:val="single"/>
        </w:rPr>
        <w:t>Для обозначения положения органов и частей тела пользуются следующими определениями, входящими в список анатомических терминов:</w:t>
      </w:r>
    </w:p>
    <w:p w14:paraId="5058C1C2"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медиальный (</w:t>
      </w:r>
      <w:proofErr w:type="spellStart"/>
      <w:r w:rsidRPr="00A15455">
        <w:t>medialis</w:t>
      </w:r>
      <w:proofErr w:type="spellEnd"/>
      <w:r w:rsidRPr="00A15455">
        <w:t>), если орган (органы) лежит ближе к срединной плоскости;</w:t>
      </w:r>
    </w:p>
    <w:p w14:paraId="780E04BE"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латеральный (боковой; </w:t>
      </w:r>
      <w:proofErr w:type="spellStart"/>
      <w:r w:rsidRPr="00A15455">
        <w:t>lateralis</w:t>
      </w:r>
      <w:proofErr w:type="spellEnd"/>
      <w:r w:rsidRPr="00A15455">
        <w:t>), если орган расположен дальше от срединной плоскости;</w:t>
      </w:r>
    </w:p>
    <w:p w14:paraId="4CD8E1FC"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промежуточный (</w:t>
      </w:r>
      <w:proofErr w:type="spellStart"/>
      <w:r w:rsidRPr="00A15455">
        <w:t>intermedins</w:t>
      </w:r>
      <w:proofErr w:type="spellEnd"/>
      <w:r w:rsidRPr="00A15455">
        <w:t>), если орган лежит между двумя соседними образованиями;</w:t>
      </w:r>
    </w:p>
    <w:p w14:paraId="37626F38"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внутренний (лежащий внутри; </w:t>
      </w:r>
      <w:proofErr w:type="spellStart"/>
      <w:r w:rsidRPr="00A15455">
        <w:t>internus</w:t>
      </w:r>
      <w:proofErr w:type="spellEnd"/>
      <w:r w:rsidRPr="00A15455">
        <w:t xml:space="preserve">) и наружный (лежащий кнаружи; </w:t>
      </w:r>
      <w:proofErr w:type="spellStart"/>
      <w:r w:rsidRPr="00A15455">
        <w:t>externus</w:t>
      </w:r>
      <w:proofErr w:type="spellEnd"/>
      <w:r w:rsidRPr="00A15455">
        <w:t>), когда говорят об органах, расположенных соответственно внутри, в полости тела, или вне ее;</w:t>
      </w:r>
    </w:p>
    <w:p w14:paraId="565175AF" w14:textId="77777777" w:rsidR="003E02E7" w:rsidRPr="00A15455" w:rsidRDefault="003E02E7" w:rsidP="00AC3712">
      <w:pPr>
        <w:pStyle w:val="a7"/>
        <w:numPr>
          <w:ilvl w:val="0"/>
          <w:numId w:val="76"/>
        </w:numPr>
        <w:shd w:val="clear" w:color="auto" w:fill="FEFEFE"/>
        <w:spacing w:before="0" w:beforeAutospacing="0" w:after="0" w:afterAutospacing="0" w:line="285" w:lineRule="atLeast"/>
        <w:ind w:left="0"/>
      </w:pPr>
      <w:r w:rsidRPr="00A15455">
        <w:t xml:space="preserve">глубокий (лежащий глубже; </w:t>
      </w:r>
      <w:proofErr w:type="spellStart"/>
      <w:r w:rsidRPr="00A15455">
        <w:t>profundus</w:t>
      </w:r>
      <w:proofErr w:type="spellEnd"/>
      <w:r w:rsidRPr="00A15455">
        <w:t xml:space="preserve">) и поверхностный (расположенный на поверхности; </w:t>
      </w:r>
      <w:proofErr w:type="spellStart"/>
      <w:r w:rsidRPr="00A15455">
        <w:t>superficialis</w:t>
      </w:r>
      <w:proofErr w:type="spellEnd"/>
      <w:r w:rsidRPr="00A15455">
        <w:t>) для определения положения органов, лежащих на различной глубине.</w:t>
      </w:r>
    </w:p>
    <w:p w14:paraId="0E1C9936" w14:textId="77777777" w:rsidR="003E02E7" w:rsidRPr="00A15455" w:rsidRDefault="003E02E7" w:rsidP="003E02E7">
      <w:pPr>
        <w:pStyle w:val="a7"/>
        <w:shd w:val="clear" w:color="auto" w:fill="FEFEFE"/>
        <w:spacing w:before="0" w:beforeAutospacing="0" w:after="0" w:afterAutospacing="0" w:line="285" w:lineRule="atLeast"/>
      </w:pPr>
      <w:r w:rsidRPr="00A15455">
        <w:t>При описании верхней и нижней конечностей употребляют специальные термины. Для обозначения начала конечности — той части, которая находится ближе к туловищу, пользуются определением:</w:t>
      </w:r>
    </w:p>
    <w:p w14:paraId="7A2E6FE6"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проксимальный (ближайший к туловищу) (</w:t>
      </w:r>
      <w:proofErr w:type="spellStart"/>
      <w:r w:rsidRPr="00A15455">
        <w:t>ргоximalis</w:t>
      </w:r>
      <w:proofErr w:type="spellEnd"/>
      <w:r w:rsidRPr="00A15455">
        <w:t xml:space="preserve">). </w:t>
      </w:r>
    </w:p>
    <w:p w14:paraId="6287CF1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Удаленный от туловища отдел конечности называют дистальным (</w:t>
      </w:r>
      <w:proofErr w:type="spellStart"/>
      <w:r w:rsidRPr="00A15455">
        <w:t>distalis</w:t>
      </w:r>
      <w:proofErr w:type="spellEnd"/>
      <w:r w:rsidRPr="00A15455">
        <w:t>). Поверхность верхней конечности относительно ладони обозначают термином ладонный (</w:t>
      </w:r>
      <w:proofErr w:type="spellStart"/>
      <w:r w:rsidRPr="00A15455">
        <w:t>palmaris</w:t>
      </w:r>
      <w:proofErr w:type="spellEnd"/>
      <w:r w:rsidRPr="00A15455">
        <w:t xml:space="preserve"> или </w:t>
      </w:r>
      <w:proofErr w:type="spellStart"/>
      <w:r w:rsidRPr="00A15455">
        <w:t>volaris</w:t>
      </w:r>
      <w:proofErr w:type="spellEnd"/>
      <w:r w:rsidRPr="00A15455">
        <w:t xml:space="preserve"> — находящийся на стороне ладони), </w:t>
      </w:r>
    </w:p>
    <w:p w14:paraId="0F20FEB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нижней конечности относительно подошвы — подошвенный (</w:t>
      </w:r>
      <w:proofErr w:type="spellStart"/>
      <w:r w:rsidRPr="00A15455">
        <w:t>plantaris</w:t>
      </w:r>
      <w:proofErr w:type="spellEnd"/>
      <w:r w:rsidRPr="00A15455">
        <w:t xml:space="preserve">). </w:t>
      </w:r>
    </w:p>
    <w:p w14:paraId="7FD8D6B8"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Край предплечья со стороны лучевой кости называется лучевым (</w:t>
      </w:r>
      <w:proofErr w:type="spellStart"/>
      <w:r w:rsidRPr="00A15455">
        <w:t>radialis</w:t>
      </w:r>
      <w:proofErr w:type="spellEnd"/>
      <w:r w:rsidRPr="00A15455">
        <w:t xml:space="preserve">), </w:t>
      </w:r>
    </w:p>
    <w:p w14:paraId="3CB2570A"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со стороны локтевой кости — локтевым (</w:t>
      </w:r>
      <w:proofErr w:type="spellStart"/>
      <w:r w:rsidRPr="00A15455">
        <w:t>ulnaris</w:t>
      </w:r>
      <w:proofErr w:type="spellEnd"/>
      <w:r w:rsidRPr="00A15455">
        <w:t xml:space="preserve">). </w:t>
      </w:r>
    </w:p>
    <w:p w14:paraId="20C200C3"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На голени край, где располагается малоберцовая кость, называется малоберцовым (</w:t>
      </w:r>
      <w:proofErr w:type="spellStart"/>
      <w:r w:rsidRPr="00A15455">
        <w:t>fibularis</w:t>
      </w:r>
      <w:proofErr w:type="spellEnd"/>
      <w:r w:rsidRPr="00A15455">
        <w:t>),</w:t>
      </w:r>
    </w:p>
    <w:p w14:paraId="4DA4026B" w14:textId="77777777" w:rsidR="003E02E7" w:rsidRPr="00A15455" w:rsidRDefault="003E02E7" w:rsidP="00AC3712">
      <w:pPr>
        <w:pStyle w:val="a7"/>
        <w:numPr>
          <w:ilvl w:val="0"/>
          <w:numId w:val="77"/>
        </w:numPr>
        <w:shd w:val="clear" w:color="auto" w:fill="FEFEFE"/>
        <w:spacing w:before="0" w:beforeAutospacing="0" w:after="0" w:afterAutospacing="0" w:line="285" w:lineRule="atLeast"/>
        <w:ind w:left="0"/>
      </w:pPr>
      <w:r w:rsidRPr="00A15455">
        <w:t>а противоположный край, где лежит большеберцовая кость, — большеберцовым (</w:t>
      </w:r>
      <w:proofErr w:type="spellStart"/>
      <w:r w:rsidRPr="00A15455">
        <w:t>tibialis</w:t>
      </w:r>
      <w:proofErr w:type="spellEnd"/>
      <w:r w:rsidRPr="00A15455">
        <w:t>).</w:t>
      </w:r>
    </w:p>
    <w:p w14:paraId="27FDAAF3" w14:textId="77777777" w:rsidR="003E02E7" w:rsidRPr="00A15455" w:rsidRDefault="003E02E7" w:rsidP="003E02E7">
      <w:pPr>
        <w:pStyle w:val="a7"/>
        <w:shd w:val="clear" w:color="auto" w:fill="FEFEFE"/>
        <w:spacing w:before="0" w:beforeAutospacing="0" w:after="0" w:afterAutospacing="0" w:line="285" w:lineRule="atLeast"/>
        <w:rPr>
          <w:u w:val="single"/>
        </w:rPr>
      </w:pPr>
      <w:r w:rsidRPr="00A15455">
        <w:rPr>
          <w:u w:val="single"/>
        </w:rPr>
        <w:t>Для определения проекции границ сердца, легких, печени, плевры и других органов на поверхности тела условно проводят вертикальные линии, ориентированные вдоль тела человека.</w:t>
      </w:r>
    </w:p>
    <w:p w14:paraId="4993EB38" w14:textId="77777777" w:rsidR="003E02E7" w:rsidRPr="00A15455" w:rsidRDefault="003E02E7" w:rsidP="00AC3712">
      <w:pPr>
        <w:pStyle w:val="a7"/>
        <w:numPr>
          <w:ilvl w:val="0"/>
          <w:numId w:val="78"/>
        </w:numPr>
        <w:shd w:val="clear" w:color="auto" w:fill="FEFEFE"/>
        <w:spacing w:before="0" w:beforeAutospacing="0" w:after="0" w:afterAutospacing="0" w:line="285" w:lineRule="atLeast"/>
        <w:ind w:left="0"/>
      </w:pPr>
      <w:r w:rsidRPr="00A15455">
        <w:t>Передняя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xml:space="preserve"> </w:t>
      </w:r>
      <w:proofErr w:type="spellStart"/>
      <w:r w:rsidRPr="00A15455">
        <w:t>anterior</w:t>
      </w:r>
      <w:proofErr w:type="spellEnd"/>
      <w:r w:rsidRPr="00A15455">
        <w:t>) проходит вдоль передней поверхности тела человека, на границе между правой и левой его половинами</w:t>
      </w:r>
    </w:p>
    <w:p w14:paraId="4AB38CFF" w14:textId="77777777" w:rsidR="003E02E7" w:rsidRPr="00A15455" w:rsidRDefault="003E02E7" w:rsidP="00AC3712">
      <w:pPr>
        <w:pStyle w:val="a7"/>
        <w:numPr>
          <w:ilvl w:val="0"/>
          <w:numId w:val="78"/>
        </w:numPr>
        <w:shd w:val="clear" w:color="auto" w:fill="FEFEFE"/>
        <w:spacing w:before="0" w:beforeAutospacing="0" w:after="0" w:afterAutospacing="0" w:line="285" w:lineRule="atLeast"/>
        <w:ind w:left="0"/>
      </w:pPr>
      <w:r w:rsidRPr="00A15455">
        <w:lastRenderedPageBreak/>
        <w:t>Задняя срединная линия (</w:t>
      </w:r>
      <w:proofErr w:type="spellStart"/>
      <w:r w:rsidRPr="00A15455">
        <w:t>linea</w:t>
      </w:r>
      <w:proofErr w:type="spellEnd"/>
      <w:r w:rsidRPr="00A15455">
        <w:t xml:space="preserve"> </w:t>
      </w:r>
      <w:proofErr w:type="spellStart"/>
      <w:r w:rsidRPr="00A15455">
        <w:t>mediana</w:t>
      </w:r>
      <w:proofErr w:type="spellEnd"/>
      <w:r w:rsidRPr="00A15455">
        <w:t> </w:t>
      </w:r>
      <w:proofErr w:type="spellStart"/>
      <w:r w:rsidRPr="00A15455">
        <w:t>posterior</w:t>
      </w:r>
      <w:proofErr w:type="spellEnd"/>
      <w:r w:rsidRPr="00A15455">
        <w:t xml:space="preserve">) идет вдоль позвоночного столба, над вершинами остистых отростков позвонков. </w:t>
      </w:r>
    </w:p>
    <w:p w14:paraId="653501AE" w14:textId="77777777" w:rsidR="003E02E7" w:rsidRPr="00A15455" w:rsidRDefault="003E02E7" w:rsidP="003E02E7">
      <w:pPr>
        <w:pStyle w:val="a7"/>
        <w:shd w:val="clear" w:color="auto" w:fill="FEFEFE"/>
        <w:spacing w:before="0" w:beforeAutospacing="0" w:after="0" w:afterAutospacing="0" w:line="285" w:lineRule="atLeast"/>
      </w:pPr>
      <w:r w:rsidRPr="00A15455">
        <w:t xml:space="preserve">Между двумя этими линиями с каждой стороны можно провести еще несколько условных линий через анатомические образования на поверхности тела. </w:t>
      </w:r>
    </w:p>
    <w:p w14:paraId="3D8E5165"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Грудинная (</w:t>
      </w:r>
      <w:proofErr w:type="spellStart"/>
      <w:r w:rsidRPr="00A15455">
        <w:t>окологрудинная</w:t>
      </w:r>
      <w:proofErr w:type="spellEnd"/>
      <w:r w:rsidRPr="00A15455">
        <w:t>) линия (</w:t>
      </w:r>
      <w:proofErr w:type="spellStart"/>
      <w:r w:rsidRPr="00A15455">
        <w:t>linea</w:t>
      </w:r>
      <w:proofErr w:type="spellEnd"/>
      <w:r w:rsidRPr="00A15455">
        <w:t xml:space="preserve"> </w:t>
      </w:r>
      <w:proofErr w:type="spellStart"/>
      <w:r w:rsidRPr="00A15455">
        <w:t>sternalis</w:t>
      </w:r>
      <w:proofErr w:type="spellEnd"/>
      <w:r w:rsidRPr="00A15455">
        <w:t>) идет по краю грудины, среднеключичная линия (</w:t>
      </w:r>
      <w:proofErr w:type="spellStart"/>
      <w:r w:rsidRPr="00A15455">
        <w:t>linea</w:t>
      </w:r>
      <w:proofErr w:type="spellEnd"/>
      <w:r w:rsidRPr="00A15455">
        <w:t xml:space="preserve"> </w:t>
      </w:r>
      <w:proofErr w:type="spellStart"/>
      <w:r w:rsidRPr="00A15455">
        <w:t>medioclaviculdris</w:t>
      </w:r>
      <w:proofErr w:type="spellEnd"/>
      <w:r w:rsidRPr="00A15455">
        <w:t xml:space="preserve">) проходит через середину ключицы. </w:t>
      </w:r>
    </w:p>
    <w:p w14:paraId="17D559B9"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Нередко эта линия совпадает с положением соска молочной железы, в связи с чем ее называют также сосковой линией (</w:t>
      </w:r>
      <w:proofErr w:type="spellStart"/>
      <w:r w:rsidRPr="00A15455">
        <w:t>linea</w:t>
      </w:r>
      <w:proofErr w:type="spellEnd"/>
      <w:r w:rsidRPr="00A15455">
        <w:t xml:space="preserve"> </w:t>
      </w:r>
      <w:proofErr w:type="spellStart"/>
      <w:r w:rsidRPr="00A15455">
        <w:t>mamillaris</w:t>
      </w:r>
      <w:proofErr w:type="spellEnd"/>
      <w:r w:rsidRPr="00A15455">
        <w:t xml:space="preserve">). </w:t>
      </w:r>
    </w:p>
    <w:p w14:paraId="6EDFD35D"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Передняя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начинается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anterior</w:t>
      </w:r>
      <w:proofErr w:type="spellEnd"/>
      <w:r w:rsidRPr="00A15455">
        <w:t>) в области подмышечной ямки и идет вдоль тела.</w:t>
      </w:r>
    </w:p>
    <w:p w14:paraId="1BBC89BA"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Средняя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media</w:t>
      </w:r>
      <w:proofErr w:type="spellEnd"/>
      <w:r w:rsidRPr="00A15455">
        <w:t xml:space="preserve">) начинается от самой глубокой точки подмышечной ямки; </w:t>
      </w:r>
    </w:p>
    <w:p w14:paraId="2AFC70A0"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задняя подмышечная линия (</w:t>
      </w:r>
      <w:proofErr w:type="spellStart"/>
      <w:r w:rsidRPr="00A15455">
        <w:t>linea</w:t>
      </w:r>
      <w:proofErr w:type="spellEnd"/>
      <w:r w:rsidRPr="00A15455">
        <w:t xml:space="preserve"> </w:t>
      </w:r>
      <w:proofErr w:type="spellStart"/>
      <w:r w:rsidRPr="00A15455">
        <w:t>axillaris</w:t>
      </w:r>
      <w:proofErr w:type="spellEnd"/>
      <w:r w:rsidRPr="00A15455">
        <w:t xml:space="preserve"> </w:t>
      </w:r>
      <w:proofErr w:type="spellStart"/>
      <w:r w:rsidRPr="00A15455">
        <w:t>posterior</w:t>
      </w:r>
      <w:proofErr w:type="spellEnd"/>
      <w:r w:rsidRPr="00A15455">
        <w:t>) — от одноименной складки (</w:t>
      </w:r>
      <w:proofErr w:type="spellStart"/>
      <w:r w:rsidRPr="00A15455">
        <w:t>plica</w:t>
      </w:r>
      <w:proofErr w:type="spellEnd"/>
      <w:r w:rsidRPr="00A15455">
        <w:t xml:space="preserve"> </w:t>
      </w:r>
      <w:proofErr w:type="spellStart"/>
      <w:r w:rsidRPr="00A15455">
        <w:t>axillaris</w:t>
      </w:r>
      <w:proofErr w:type="spellEnd"/>
      <w:r w:rsidRPr="00A15455">
        <w:t> </w:t>
      </w:r>
      <w:proofErr w:type="spellStart"/>
      <w:r w:rsidRPr="00A15455">
        <w:t>posterior</w:t>
      </w:r>
      <w:proofErr w:type="spellEnd"/>
      <w:r w:rsidRPr="00A15455">
        <w:t xml:space="preserve">). </w:t>
      </w:r>
    </w:p>
    <w:p w14:paraId="31796B9D" w14:textId="77777777" w:rsidR="003E02E7" w:rsidRPr="00A15455" w:rsidRDefault="003E02E7" w:rsidP="00AC3712">
      <w:pPr>
        <w:pStyle w:val="a7"/>
        <w:numPr>
          <w:ilvl w:val="0"/>
          <w:numId w:val="79"/>
        </w:numPr>
        <w:shd w:val="clear" w:color="auto" w:fill="FEFEFE"/>
        <w:spacing w:before="0" w:beforeAutospacing="0" w:after="0" w:afterAutospacing="0" w:line="285" w:lineRule="atLeast"/>
        <w:ind w:left="0"/>
      </w:pPr>
      <w:r w:rsidRPr="00A15455">
        <w:t>Лопаточная линия (</w:t>
      </w:r>
      <w:proofErr w:type="spellStart"/>
      <w:r w:rsidRPr="00A15455">
        <w:t>linea</w:t>
      </w:r>
      <w:proofErr w:type="spellEnd"/>
      <w:r w:rsidRPr="00A15455">
        <w:t xml:space="preserve"> </w:t>
      </w:r>
      <w:proofErr w:type="spellStart"/>
      <w:r w:rsidRPr="00A15455">
        <w:t>scapularis</w:t>
      </w:r>
      <w:proofErr w:type="spellEnd"/>
      <w:r w:rsidRPr="00A15455">
        <w:t>) проходит через нижний угол лопатки, околопозвоночная линия (</w:t>
      </w:r>
      <w:proofErr w:type="spellStart"/>
      <w:r w:rsidRPr="00A15455">
        <w:t>linea</w:t>
      </w:r>
      <w:proofErr w:type="spellEnd"/>
      <w:r w:rsidRPr="00A15455">
        <w:t xml:space="preserve"> </w:t>
      </w:r>
      <w:proofErr w:type="spellStart"/>
      <w:r w:rsidRPr="00A15455">
        <w:t>paravertebralis</w:t>
      </w:r>
      <w:proofErr w:type="spellEnd"/>
      <w:r w:rsidRPr="00A15455">
        <w:t>) — вдоль позвоночного столба через реберно-поперечные суставы (поперечные отростки позвонков).</w:t>
      </w:r>
    </w:p>
    <w:p w14:paraId="1A223670" w14:textId="77777777" w:rsidR="003E02E7" w:rsidRPr="00A15455" w:rsidRDefault="003E02E7" w:rsidP="003E02E7">
      <w:pPr>
        <w:pStyle w:val="a5"/>
        <w:shd w:val="clear" w:color="auto" w:fill="FFFFFF"/>
        <w:spacing w:before="100" w:beforeAutospacing="1" w:after="100" w:afterAutospacing="1" w:line="405" w:lineRule="atLeast"/>
        <w:ind w:left="1069"/>
        <w:rPr>
          <w:rFonts w:ascii="Times New Roman" w:eastAsia="Times New Roman" w:hAnsi="Times New Roman" w:cs="Times New Roman"/>
          <w:b/>
        </w:rPr>
      </w:pPr>
      <w:r w:rsidRPr="00A15455">
        <w:rPr>
          <w:rFonts w:ascii="Times New Roman" w:eastAsia="Times New Roman" w:hAnsi="Times New Roman" w:cs="Times New Roman"/>
          <w:b/>
          <w:iCs/>
          <w:shd w:val="clear" w:color="auto" w:fill="FFFFFF"/>
        </w:rPr>
        <w:t>Линии-ориентиры для определения локализации пространственного расположения внутренних органов</w:t>
      </w:r>
    </w:p>
    <w:p w14:paraId="2D8F1658" w14:textId="77777777" w:rsidR="003E02E7" w:rsidRPr="00A15455" w:rsidRDefault="003E02E7" w:rsidP="00AC3712">
      <w:pPr>
        <w:pStyle w:val="a5"/>
        <w:widowControl/>
        <w:numPr>
          <w:ilvl w:val="0"/>
          <w:numId w:val="80"/>
        </w:numPr>
        <w:shd w:val="clear" w:color="auto" w:fill="FFFFFF"/>
        <w:spacing w:line="405" w:lineRule="atLeast"/>
        <w:rPr>
          <w:rFonts w:ascii="Times New Roman" w:eastAsia="Times New Roman" w:hAnsi="Times New Roman" w:cs="Times New Roman"/>
        </w:rPr>
      </w:pPr>
      <w:r w:rsidRPr="00A15455">
        <w:rPr>
          <w:rFonts w:ascii="Times New Roman" w:eastAsia="Times New Roman" w:hAnsi="Times New Roman" w:cs="Times New Roman"/>
        </w:rPr>
        <w:t>Передняя срединная линия тела – делит тело человека на две симметричные половины от кончика носа до промежности.</w:t>
      </w:r>
    </w:p>
    <w:p w14:paraId="6558F586"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Переднеподмышечные</w:t>
      </w:r>
      <w:proofErr w:type="spellEnd"/>
      <w:r w:rsidRPr="00A15455">
        <w:rPr>
          <w:rFonts w:ascii="Times New Roman" w:eastAsia="Times New Roman" w:hAnsi="Times New Roman" w:cs="Times New Roman"/>
        </w:rPr>
        <w:t xml:space="preserve"> линии (справа и слева) – опускаются параллельно срединной линии тела из передней части подмышечной впадины до костей таза.</w:t>
      </w:r>
    </w:p>
    <w:p w14:paraId="20D0016E"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Среднеподмышечная</w:t>
      </w:r>
      <w:proofErr w:type="spellEnd"/>
      <w:r w:rsidRPr="00A15455">
        <w:rPr>
          <w:rFonts w:ascii="Times New Roman" w:eastAsia="Times New Roman" w:hAnsi="Times New Roman" w:cs="Times New Roman"/>
        </w:rPr>
        <w:t xml:space="preserve"> линия (справа и слева) – опускаются параллельно срединной линии тела из средней части подмышечной впадины до костей таза.</w:t>
      </w:r>
    </w:p>
    <w:p w14:paraId="66D39414"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 xml:space="preserve">Среднебоковые линии туловища (справа и слева) – опускаются посередине между срединной линией тела и </w:t>
      </w:r>
      <w:proofErr w:type="spellStart"/>
      <w:r w:rsidRPr="00A15455">
        <w:rPr>
          <w:rFonts w:ascii="Times New Roman" w:eastAsia="Times New Roman" w:hAnsi="Times New Roman" w:cs="Times New Roman"/>
        </w:rPr>
        <w:t>переднеподмышечными</w:t>
      </w:r>
      <w:proofErr w:type="spellEnd"/>
      <w:r w:rsidRPr="00A15455">
        <w:rPr>
          <w:rFonts w:ascii="Times New Roman" w:eastAsia="Times New Roman" w:hAnsi="Times New Roman" w:cs="Times New Roman"/>
        </w:rPr>
        <w:t xml:space="preserve"> линиями до паховой складки параллельно срединной линии.</w:t>
      </w:r>
    </w:p>
    <w:p w14:paraId="5DE4A92B"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Среднебоковые линии живота (справа и слева) – опускаются от грудной клетки по среднебоковым линиям туловища.</w:t>
      </w:r>
    </w:p>
    <w:p w14:paraId="283AB1A9"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Среднепупочные</w:t>
      </w:r>
      <w:proofErr w:type="spellEnd"/>
      <w:r w:rsidRPr="00A15455">
        <w:rPr>
          <w:rFonts w:ascii="Times New Roman" w:eastAsia="Times New Roman" w:hAnsi="Times New Roman" w:cs="Times New Roman"/>
        </w:rPr>
        <w:t xml:space="preserve"> линии (справа и слева) – соединяют верхние точки среднебоковых линий туловища с пупком.</w:t>
      </w:r>
    </w:p>
    <w:p w14:paraId="6EBE6E78"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Переднетазовые</w:t>
      </w:r>
      <w:proofErr w:type="spellEnd"/>
      <w:r w:rsidRPr="00A15455">
        <w:rPr>
          <w:rFonts w:ascii="Times New Roman" w:eastAsia="Times New Roman" w:hAnsi="Times New Roman" w:cs="Times New Roman"/>
        </w:rPr>
        <w:t xml:space="preserve"> линии (справа и слева) – соединяют пупок с нижними точками </w:t>
      </w:r>
      <w:proofErr w:type="spellStart"/>
      <w:r w:rsidRPr="00A15455">
        <w:rPr>
          <w:rFonts w:ascii="Times New Roman" w:eastAsia="Times New Roman" w:hAnsi="Times New Roman" w:cs="Times New Roman"/>
        </w:rPr>
        <w:t>переднеподмышечных</w:t>
      </w:r>
      <w:proofErr w:type="spellEnd"/>
      <w:r w:rsidRPr="00A15455">
        <w:rPr>
          <w:rFonts w:ascii="Times New Roman" w:eastAsia="Times New Roman" w:hAnsi="Times New Roman" w:cs="Times New Roman"/>
        </w:rPr>
        <w:t xml:space="preserve"> линий.</w:t>
      </w:r>
    </w:p>
    <w:p w14:paraId="1AA0D5C7"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proofErr w:type="spellStart"/>
      <w:r w:rsidRPr="00A15455">
        <w:rPr>
          <w:rFonts w:ascii="Times New Roman" w:eastAsia="Times New Roman" w:hAnsi="Times New Roman" w:cs="Times New Roman"/>
        </w:rPr>
        <w:t>Среднетазовые</w:t>
      </w:r>
      <w:proofErr w:type="spellEnd"/>
      <w:r w:rsidRPr="00A15455">
        <w:rPr>
          <w:rFonts w:ascii="Times New Roman" w:eastAsia="Times New Roman" w:hAnsi="Times New Roman" w:cs="Times New Roman"/>
        </w:rPr>
        <w:t xml:space="preserve"> линии (справа и слева) – соединяют пупок с серединной паховой складкой.</w:t>
      </w:r>
    </w:p>
    <w:p w14:paraId="2735E13A"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Левая и правая реберные дуги – места прощупывания нижних ребер нижней части грудной клетки человека (в положении на спине – передних поверхностей, в положении на боку – боковых поверхностей).</w:t>
      </w:r>
    </w:p>
    <w:p w14:paraId="590E2EC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Кости таза (гребни подвздошных костей).</w:t>
      </w:r>
    </w:p>
    <w:p w14:paraId="102692A5"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Линия, соединяющая на спине нижние углы лопаток, – уровень остистого отростка VIII грудного позвонка.</w:t>
      </w:r>
    </w:p>
    <w:p w14:paraId="32D47672"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Наиболее выступающий остистый отросток в позвоночнике на уровне плеч, не уходящий из-под пальца во время разгибания головы назад, – остистый отросток VII шейного позвонка.</w:t>
      </w:r>
    </w:p>
    <w:p w14:paraId="1BD0B73A"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lastRenderedPageBreak/>
        <w:t>Задняя срединная линия тела – делит тело человека на две симметричные половины от затылка до промежности.</w:t>
      </w:r>
    </w:p>
    <w:p w14:paraId="3111EE4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Лопатки.</w:t>
      </w:r>
    </w:p>
    <w:p w14:paraId="17F0160F"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Пупок.</w:t>
      </w:r>
    </w:p>
    <w:p w14:paraId="708AEA41" w14:textId="77777777" w:rsidR="003E02E7" w:rsidRPr="00A15455" w:rsidRDefault="003E02E7" w:rsidP="00AC3712">
      <w:pPr>
        <w:pStyle w:val="a5"/>
        <w:widowControl/>
        <w:numPr>
          <w:ilvl w:val="0"/>
          <w:numId w:val="80"/>
        </w:numPr>
        <w:shd w:val="clear" w:color="auto" w:fill="FFFFFF"/>
        <w:spacing w:line="276" w:lineRule="auto"/>
        <w:rPr>
          <w:rFonts w:ascii="Times New Roman" w:eastAsia="Times New Roman" w:hAnsi="Times New Roman" w:cs="Times New Roman"/>
        </w:rPr>
      </w:pPr>
      <w:r w:rsidRPr="00A15455">
        <w:rPr>
          <w:rFonts w:ascii="Times New Roman" w:eastAsia="Times New Roman" w:hAnsi="Times New Roman" w:cs="Times New Roman"/>
        </w:rPr>
        <w:t>Лоно – передняя костная часть таза.</w:t>
      </w:r>
    </w:p>
    <w:p w14:paraId="1C49B148" w14:textId="77777777" w:rsidR="003E02E7" w:rsidRDefault="003E02E7" w:rsidP="003E02E7">
      <w:pPr>
        <w:rPr>
          <w:rFonts w:ascii="Times New Roman" w:hAnsi="Times New Roman" w:cs="Times New Roman"/>
          <w:sz w:val="24"/>
          <w:szCs w:val="24"/>
        </w:rPr>
      </w:pPr>
    </w:p>
    <w:p w14:paraId="5222DFC3" w14:textId="77777777" w:rsidR="003E02E7" w:rsidRPr="00F5206C" w:rsidRDefault="003E02E7" w:rsidP="003E02E7">
      <w:pPr>
        <w:rPr>
          <w:rFonts w:ascii="Times New Roman" w:hAnsi="Times New Roman" w:cs="Times New Roman"/>
          <w:sz w:val="24"/>
          <w:szCs w:val="24"/>
        </w:rPr>
      </w:pPr>
      <w:r w:rsidRPr="00A15455">
        <w:rPr>
          <w:rFonts w:ascii="Times New Roman" w:hAnsi="Times New Roman" w:cs="Times New Roman"/>
          <w:noProof/>
          <w:sz w:val="24"/>
          <w:szCs w:val="24"/>
        </w:rPr>
        <w:drawing>
          <wp:inline distT="0" distB="0" distL="0" distR="0" wp14:anchorId="20D5DD18" wp14:editId="478F9FE9">
            <wp:extent cx="3087088" cy="3181350"/>
            <wp:effectExtent l="19050" t="0" r="0" b="0"/>
            <wp:docPr id="102" name="Рисунок 19" descr="Всё о позвоночнике для тех, кому за… Свобода движений без таблеток и лекарств - _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Всё о позвоночнике для тех, кому за… Свобода движений без таблеток и лекарств - _65.png"/>
                    <pic:cNvPicPr>
                      <a:picLocks noChangeAspect="1" noChangeArrowheads="1"/>
                    </pic:cNvPicPr>
                  </pic:nvPicPr>
                  <pic:blipFill>
                    <a:blip r:embed="rId32" cstate="print"/>
                    <a:srcRect/>
                    <a:stretch>
                      <a:fillRect/>
                    </a:stretch>
                  </pic:blipFill>
                  <pic:spPr bwMode="auto">
                    <a:xfrm>
                      <a:off x="0" y="0"/>
                      <a:ext cx="3087088" cy="3181350"/>
                    </a:xfrm>
                    <a:prstGeom prst="rect">
                      <a:avLst/>
                    </a:prstGeom>
                    <a:noFill/>
                    <a:ln w="9525">
                      <a:noFill/>
                      <a:miter lim="800000"/>
                      <a:headEnd/>
                      <a:tailEnd/>
                    </a:ln>
                  </pic:spPr>
                </pic:pic>
              </a:graphicData>
            </a:graphic>
          </wp:inline>
        </w:drawing>
      </w:r>
    </w:p>
    <w:p w14:paraId="1EEF160E" w14:textId="77777777" w:rsidR="003E02E7" w:rsidRDefault="003E02E7" w:rsidP="003E02E7">
      <w:pPr>
        <w:rPr>
          <w:rFonts w:ascii="Times New Roman" w:hAnsi="Times New Roman" w:cs="Times New Roman"/>
          <w:sz w:val="28"/>
          <w:szCs w:val="28"/>
        </w:rPr>
      </w:pPr>
      <w:r>
        <w:rPr>
          <w:rFonts w:ascii="Times New Roman" w:hAnsi="Times New Roman" w:cs="Times New Roman"/>
          <w:sz w:val="28"/>
          <w:szCs w:val="28"/>
        </w:rPr>
        <w:t>Приложение №1</w:t>
      </w:r>
    </w:p>
    <w:tbl>
      <w:tblPr>
        <w:tblpPr w:leftFromText="180" w:rightFromText="180" w:bottomFromText="200" w:vertAnchor="text" w:horzAnchor="page" w:tblpX="496" w:tblpY="322"/>
        <w:tblW w:w="10692" w:type="dxa"/>
        <w:tblCellSpacing w:w="15" w:type="dxa"/>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1776"/>
        <w:gridCol w:w="3541"/>
        <w:gridCol w:w="5375"/>
      </w:tblGrid>
      <w:tr w:rsidR="003E02E7" w14:paraId="1122389A"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2DE53C"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Название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CC019F1"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Определение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0B02903" w14:textId="77777777" w:rsidR="003E02E7" w:rsidRDefault="003E02E7" w:rsidP="003E02E7">
            <w:pPr>
              <w:spacing w:before="96" w:after="12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Пример употребления</w:t>
            </w:r>
          </w:p>
        </w:tc>
      </w:tr>
      <w:tr w:rsidR="003E02E7" w14:paraId="3200B3D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8E21D9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5974703"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впереди, направленный вперед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78C074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Мышцы живота расположены в передней части брюшной полости</w:t>
            </w:r>
          </w:p>
        </w:tc>
      </w:tr>
      <w:tr w:rsidR="003E02E7" w14:paraId="34B6DF1D"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003903"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398163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сзади, направленный назад</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C99D615"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разгибание ноги в тазобедренном суставе отвечает задняя группа мышц бедра</w:t>
            </w:r>
          </w:p>
        </w:tc>
      </w:tr>
      <w:tr w:rsidR="003E02E7" w14:paraId="7ADA025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9A1C32"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Верхний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138A100"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над другими структурами, направленный к голове</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48559F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Плечевой пояс занимает верхнее положение по отношению к тазовой области</w:t>
            </w:r>
          </w:p>
        </w:tc>
      </w:tr>
      <w:tr w:rsidR="003E02E7" w14:paraId="54C2A202"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98D61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Нижний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A5A0E6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под другими структурами, направленный к ногам</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BE6EA9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Тазовая область занимает нижнее положение по отношению к плечевому поясу</w:t>
            </w:r>
          </w:p>
        </w:tc>
      </w:tr>
      <w:tr w:rsidR="003E02E7" w14:paraId="176AAFC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9CE09EE"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Латеральный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05FDC30"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Направленный в сторону от срединной 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8EC00D"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Наружную часть коленного сустава образует латеральный мыщелок большеберцовой кости</w:t>
            </w:r>
          </w:p>
        </w:tc>
      </w:tr>
      <w:tr w:rsidR="003E02E7" w14:paraId="1EB2DED3"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2E653A9"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924699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Направленный к срединной </w:t>
            </w:r>
            <w:r>
              <w:rPr>
                <w:rFonts w:ascii="Times New Roman" w:eastAsia="Times New Roman" w:hAnsi="Times New Roman" w:cs="Times New Roman"/>
                <w:color w:val="000000"/>
                <w:sz w:val="24"/>
                <w:szCs w:val="24"/>
              </w:rPr>
              <w:lastRenderedPageBreak/>
              <w:t>линии тела</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4F38E9C"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Внутреннюю часть коленного сустава образует </w:t>
            </w:r>
            <w:r>
              <w:rPr>
                <w:rFonts w:ascii="Times New Roman" w:eastAsia="Times New Roman" w:hAnsi="Times New Roman" w:cs="Times New Roman"/>
                <w:color w:val="000000"/>
                <w:sz w:val="24"/>
                <w:szCs w:val="24"/>
              </w:rPr>
              <w:lastRenderedPageBreak/>
              <w:t>медиальный мыщелок большеберцовой кости</w:t>
            </w:r>
          </w:p>
        </w:tc>
      </w:tr>
      <w:tr w:rsidR="003E02E7" w14:paraId="2E15EE20"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F1B0A8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Проксимальный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B70FBD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туловищу или началу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87A7CE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Тазобедренный сустав занимает проксимальное положение по отношению к коленному</w:t>
            </w:r>
          </w:p>
        </w:tc>
      </w:tr>
      <w:tr w:rsidR="003E02E7" w14:paraId="2448E233"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A5D1D6A"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Дистальный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13E328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туловища, срединной линии тела или начала конечности</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4A25B97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Пальцы стоп представляют собой дистальное образование ног</w:t>
            </w:r>
          </w:p>
        </w:tc>
      </w:tr>
      <w:tr w:rsidR="003E02E7" w14:paraId="21C0A632"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1B1A86E9"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Поверхностный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3B65DF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ближе к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63F3427"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Прямая мышца бедра образует поверхностный слой четырехглавой мышцы бедра</w:t>
            </w:r>
          </w:p>
        </w:tc>
      </w:tr>
      <w:tr w:rsidR="003E02E7" w14:paraId="33E22BE8"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6B48076"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Глубокий</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5B126D5"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Находящийся дальше от поверхности тела, чем другие структуры</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782B6582"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Самый глубокий слой стенок брюшной полости образован поперечной мышцей живота</w:t>
            </w:r>
          </w:p>
        </w:tc>
      </w:tr>
      <w:tr w:rsidR="003E02E7" w14:paraId="6234F2EB"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06BB2A8B"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555BC001"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вниз, внутрь</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3BE1D854"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пронации кисти руки ладонь обращена вниз</w:t>
            </w:r>
          </w:p>
        </w:tc>
      </w:tr>
      <w:tr w:rsidR="003E02E7" w14:paraId="7E793D04" w14:textId="77777777" w:rsidTr="003E02E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4580A7F"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Супинация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60977DE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Поворот вверх, наружу</w:t>
            </w:r>
          </w:p>
        </w:tc>
        <w:tc>
          <w:tcPr>
            <w:tcW w:w="533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14:paraId="2EC609F8" w14:textId="77777777" w:rsidR="003E02E7" w:rsidRDefault="003E02E7" w:rsidP="003E02E7">
            <w:pPr>
              <w:spacing w:after="0" w:line="36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супинации кисти руки ладонь обращена вверх</w:t>
            </w:r>
          </w:p>
        </w:tc>
      </w:tr>
    </w:tbl>
    <w:p w14:paraId="0C26BF10" w14:textId="77777777" w:rsidR="003E02E7" w:rsidRDefault="003E02E7" w:rsidP="003E02E7">
      <w:pPr>
        <w:spacing w:after="0"/>
        <w:rPr>
          <w:rFonts w:ascii="Times New Roman" w:hAnsi="Times New Roman" w:cs="Times New Roman"/>
          <w:sz w:val="24"/>
          <w:szCs w:val="24"/>
          <w:shd w:val="clear" w:color="auto" w:fill="FFFFFF"/>
        </w:rPr>
      </w:pPr>
    </w:p>
    <w:p w14:paraId="0F8EC626" w14:textId="0211D7D0" w:rsidR="003E02E7" w:rsidRPr="00F5206C" w:rsidRDefault="003E02E7" w:rsidP="003E02E7">
      <w:pPr>
        <w:rPr>
          <w:rFonts w:ascii="Times New Roman" w:hAnsi="Times New Roman" w:cs="Times New Roman"/>
          <w:sz w:val="24"/>
          <w:szCs w:val="24"/>
        </w:rPr>
      </w:pPr>
      <w:r>
        <w:rPr>
          <w:rFonts w:ascii="Times New Roman" w:hAnsi="Times New Roman" w:cs="Times New Roman"/>
          <w:sz w:val="24"/>
          <w:szCs w:val="24"/>
          <w:shd w:val="clear" w:color="auto" w:fill="FFFFFF"/>
        </w:rPr>
        <w:t>Основные анатомические термины.</w:t>
      </w:r>
      <w:r>
        <w:rPr>
          <w:rFonts w:ascii="Times New Roman" w:hAnsi="Times New Roman" w:cs="Times New Roman"/>
          <w:sz w:val="24"/>
          <w:szCs w:val="24"/>
        </w:rPr>
        <w:br/>
      </w:r>
      <w:r>
        <w:rPr>
          <w:rFonts w:ascii="Times New Roman" w:hAnsi="Times New Roman" w:cs="Times New Roman"/>
          <w:i/>
          <w:iCs/>
          <w:sz w:val="24"/>
          <w:szCs w:val="24"/>
          <w:shd w:val="clear" w:color="auto" w:fill="FFFFFF"/>
        </w:rPr>
        <w:t>медиальный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xml:space="preserve">— расположенный ближе к срединной </w:t>
      </w:r>
      <w:proofErr w:type="spellStart"/>
      <w:r>
        <w:rPr>
          <w:rFonts w:ascii="Times New Roman" w:hAnsi="Times New Roman" w:cs="Times New Roman"/>
          <w:sz w:val="24"/>
          <w:szCs w:val="24"/>
          <w:shd w:val="clear" w:color="auto" w:fill="FFFFFF"/>
        </w:rPr>
        <w:t>оси,внутренней</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rPr>
        <w:br/>
      </w:r>
      <w:r>
        <w:rPr>
          <w:rFonts w:ascii="Times New Roman" w:hAnsi="Times New Roman" w:cs="Times New Roman"/>
          <w:i/>
          <w:iCs/>
          <w:sz w:val="24"/>
          <w:szCs w:val="24"/>
          <w:shd w:val="clear" w:color="auto" w:fill="FFFFFF"/>
        </w:rPr>
        <w:t>латеральный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дальше от срединной оси, боковой, наружный;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краниальный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направлении головы, черепа;</w:t>
      </w:r>
      <w:r>
        <w:rPr>
          <w:rFonts w:ascii="Times New Roman" w:hAnsi="Times New Roman" w:cs="Times New Roman"/>
          <w:sz w:val="24"/>
          <w:szCs w:val="24"/>
        </w:rPr>
        <w:br/>
      </w:r>
      <w:r>
        <w:rPr>
          <w:rFonts w:ascii="Times New Roman" w:hAnsi="Times New Roman" w:cs="Times New Roman"/>
          <w:i/>
          <w:iCs/>
          <w:sz w:val="24"/>
          <w:szCs w:val="24"/>
          <w:shd w:val="clear" w:color="auto" w:fill="FFFFFF"/>
        </w:rPr>
        <w:t>каудальный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в обратном направлении, хвостовой;</w:t>
      </w:r>
      <w:r>
        <w:rPr>
          <w:rFonts w:ascii="Times New Roman" w:hAnsi="Times New Roman" w:cs="Times New Roman"/>
          <w:sz w:val="24"/>
          <w:szCs w:val="24"/>
        </w:rPr>
        <w:br/>
      </w:r>
      <w:r>
        <w:rPr>
          <w:rFonts w:ascii="Times New Roman" w:hAnsi="Times New Roman" w:cs="Times New Roman"/>
          <w:i/>
          <w:iCs/>
          <w:sz w:val="24"/>
          <w:szCs w:val="24"/>
          <w:shd w:val="clear" w:color="auto" w:fill="FFFFFF"/>
        </w:rPr>
        <w:t>дорзальный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задней, спинной стороне;</w:t>
      </w:r>
      <w:r>
        <w:rPr>
          <w:rFonts w:ascii="Times New Roman" w:hAnsi="Times New Roman" w:cs="Times New Roman"/>
          <w:sz w:val="24"/>
          <w:szCs w:val="24"/>
        </w:rPr>
        <w:br/>
      </w:r>
      <w:r>
        <w:rPr>
          <w:rFonts w:ascii="Times New Roman" w:hAnsi="Times New Roman" w:cs="Times New Roman"/>
          <w:i/>
          <w:iCs/>
          <w:sz w:val="24"/>
          <w:szCs w:val="24"/>
          <w:shd w:val="clear" w:color="auto" w:fill="FFFFFF"/>
        </w:rPr>
        <w:t>вентральный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расположенный на передней-, брюшной стороне.</w:t>
      </w:r>
      <w:r>
        <w:rPr>
          <w:rFonts w:ascii="Times New Roman" w:hAnsi="Times New Roman" w:cs="Times New Roman"/>
          <w:sz w:val="24"/>
          <w:szCs w:val="24"/>
        </w:rPr>
        <w:br/>
      </w:r>
      <w:r>
        <w:rPr>
          <w:rFonts w:ascii="Times New Roman" w:hAnsi="Times New Roman" w:cs="Times New Roman"/>
          <w:sz w:val="24"/>
          <w:szCs w:val="24"/>
          <w:shd w:val="clear" w:color="auto" w:fill="FFFFFF"/>
        </w:rPr>
        <w:t>Применительно к конечностям пользуются терминами: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проксимальный</w:t>
      </w:r>
      <w:r>
        <w:rPr>
          <w:rStyle w:val="apple-converted-space"/>
          <w:rFonts w:ascii="Times New Roman" w:hAnsi="Times New Roman"/>
          <w:sz w:val="24"/>
          <w:szCs w:val="24"/>
          <w:shd w:val="clear" w:color="auto" w:fill="FFFFFF"/>
        </w:rPr>
        <w:t> </w:t>
      </w:r>
      <w:r>
        <w:rPr>
          <w:rFonts w:ascii="Times New Roman" w:hAnsi="Times New Roman" w:cs="Times New Roman"/>
          <w:sz w:val="24"/>
          <w:szCs w:val="24"/>
          <w:shd w:val="clear" w:color="auto" w:fill="FFFFFF"/>
        </w:rPr>
        <w:t>— лежащий ближе к туловищу и</w:t>
      </w:r>
      <w:r>
        <w:rPr>
          <w:rStyle w:val="apple-converted-space"/>
          <w:rFonts w:ascii="Times New Roman" w:hAnsi="Times New Roman"/>
          <w:sz w:val="24"/>
          <w:szCs w:val="24"/>
          <w:shd w:val="clear" w:color="auto" w:fill="FFFFFF"/>
        </w:rPr>
        <w:t> </w:t>
      </w:r>
      <w:r>
        <w:rPr>
          <w:rFonts w:ascii="Times New Roman" w:hAnsi="Times New Roman" w:cs="Times New Roman"/>
          <w:i/>
          <w:iCs/>
          <w:sz w:val="24"/>
          <w:szCs w:val="24"/>
          <w:shd w:val="clear" w:color="auto" w:fill="FFFFFF"/>
        </w:rPr>
        <w:t>дистальный</w:t>
      </w:r>
      <w:r>
        <w:rPr>
          <w:rFonts w:ascii="Times New Roman" w:hAnsi="Times New Roman" w:cs="Times New Roman"/>
          <w:sz w:val="24"/>
          <w:szCs w:val="24"/>
          <w:shd w:val="clear" w:color="auto" w:fill="FFFFFF"/>
        </w:rPr>
        <w:t>—расположенный дальше от туловища. Например, голень по отношению к стопе расположена проксимально, а по отношению к бедру— дистально.</w:t>
      </w:r>
    </w:p>
    <w:p w14:paraId="7354512E" w14:textId="77777777" w:rsidR="003E02E7" w:rsidRDefault="003E02E7" w:rsidP="003E02E7">
      <w:pPr>
        <w:rPr>
          <w:rFonts w:ascii="Times New Roman" w:hAnsi="Times New Roman" w:cs="Times New Roman"/>
          <w:sz w:val="24"/>
          <w:szCs w:val="24"/>
        </w:rPr>
      </w:pPr>
      <w:r w:rsidRPr="00F5206C">
        <w:rPr>
          <w:rFonts w:ascii="Times New Roman" w:hAnsi="Times New Roman" w:cs="Times New Roman"/>
          <w:noProof/>
          <w:sz w:val="24"/>
          <w:szCs w:val="24"/>
        </w:rPr>
        <w:lastRenderedPageBreak/>
        <w:drawing>
          <wp:inline distT="0" distB="0" distL="0" distR="0" wp14:anchorId="6BF67E57" wp14:editId="6A59C17F">
            <wp:extent cx="5114925" cy="7086600"/>
            <wp:effectExtent l="19050" t="0" r="9525" b="0"/>
            <wp:docPr id="106" name="Рисунок 1" descr="http://www.tryphonov.ru/tryphonov2/pic2/bdyhu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ryphonov.ru/tryphonov2/pic2/bdyhum02.jpg"/>
                    <pic:cNvPicPr>
                      <a:picLocks noChangeAspect="1" noChangeArrowheads="1"/>
                    </pic:cNvPicPr>
                  </pic:nvPicPr>
                  <pic:blipFill>
                    <a:blip r:embed="rId33" cstate="print"/>
                    <a:srcRect/>
                    <a:stretch>
                      <a:fillRect/>
                    </a:stretch>
                  </pic:blipFill>
                  <pic:spPr bwMode="auto">
                    <a:xfrm>
                      <a:off x="0" y="0"/>
                      <a:ext cx="5114925" cy="7086600"/>
                    </a:xfrm>
                    <a:prstGeom prst="rect">
                      <a:avLst/>
                    </a:prstGeom>
                    <a:noFill/>
                    <a:ln w="9525">
                      <a:noFill/>
                      <a:miter lim="800000"/>
                      <a:headEnd/>
                      <a:tailEnd/>
                    </a:ln>
                  </pic:spPr>
                </pic:pic>
              </a:graphicData>
            </a:graphic>
          </wp:inline>
        </w:drawing>
      </w:r>
    </w:p>
    <w:p w14:paraId="5D50DBEC" w14:textId="77777777" w:rsidR="00A833F8" w:rsidRDefault="00A833F8" w:rsidP="00A833F8">
      <w:pPr>
        <w:rPr>
          <w:rFonts w:ascii="Times New Roman" w:hAnsi="Times New Roman" w:cs="Times New Roman"/>
          <w:sz w:val="24"/>
          <w:szCs w:val="24"/>
        </w:rPr>
      </w:pPr>
    </w:p>
    <w:p w14:paraId="146042AE" w14:textId="54E12B8E" w:rsidR="003E02E7" w:rsidRPr="00A833F8" w:rsidRDefault="003E02E7" w:rsidP="00A833F8">
      <w:pPr>
        <w:rPr>
          <w:rFonts w:ascii="Times New Roman" w:hAnsi="Times New Roman" w:cs="Times New Roman"/>
          <w:b/>
        </w:rPr>
      </w:pPr>
      <w:r w:rsidRPr="00A833F8">
        <w:rPr>
          <w:rFonts w:ascii="Times New Roman" w:hAnsi="Times New Roman" w:cs="Times New Roman"/>
          <w:b/>
        </w:rPr>
        <w:t>Топографические отделы тела.</w:t>
      </w:r>
    </w:p>
    <w:p w14:paraId="4BEABB5E" w14:textId="77777777" w:rsidR="003E02E7" w:rsidRPr="00A15455" w:rsidRDefault="003E02E7" w:rsidP="003E02E7">
      <w:pPr>
        <w:rPr>
          <w:rFonts w:ascii="Times New Roman" w:hAnsi="Times New Roman" w:cs="Times New Roman"/>
          <w:sz w:val="24"/>
          <w:szCs w:val="24"/>
        </w:rPr>
      </w:pPr>
      <w:r w:rsidRPr="00A15455">
        <w:rPr>
          <w:noProof/>
          <w:sz w:val="24"/>
          <w:szCs w:val="24"/>
        </w:rPr>
        <w:lastRenderedPageBreak/>
        <w:drawing>
          <wp:inline distT="0" distB="0" distL="0" distR="0" wp14:anchorId="10610293" wp14:editId="74AC8848">
            <wp:extent cx="5343525" cy="2609850"/>
            <wp:effectExtent l="19050" t="0" r="9525" b="0"/>
            <wp:docPr id="107" name="Рисунок 107" descr="https://auno.kz/uploads/posts/2012-04/1334490316_2004ru605s-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uno.kz/uploads/posts/2012-04/1334490316_2004ru605s-179.png"/>
                    <pic:cNvPicPr>
                      <a:picLocks noChangeAspect="1" noChangeArrowheads="1"/>
                    </pic:cNvPicPr>
                  </pic:nvPicPr>
                  <pic:blipFill>
                    <a:blip r:embed="rId34" cstate="print"/>
                    <a:srcRect/>
                    <a:stretch>
                      <a:fillRect/>
                    </a:stretch>
                  </pic:blipFill>
                  <pic:spPr bwMode="auto">
                    <a:xfrm>
                      <a:off x="0" y="0"/>
                      <a:ext cx="5343525" cy="2609850"/>
                    </a:xfrm>
                    <a:prstGeom prst="rect">
                      <a:avLst/>
                    </a:prstGeom>
                    <a:noFill/>
                    <a:ln w="9525">
                      <a:noFill/>
                      <a:miter lim="800000"/>
                      <a:headEnd/>
                      <a:tailEnd/>
                    </a:ln>
                  </pic:spPr>
                </pic:pic>
              </a:graphicData>
            </a:graphic>
          </wp:inline>
        </w:drawing>
      </w:r>
    </w:p>
    <w:p w14:paraId="0722DACC" w14:textId="77777777" w:rsidR="003E02E7" w:rsidRDefault="003E02E7" w:rsidP="003E02E7">
      <w:pPr>
        <w:rPr>
          <w:rFonts w:ascii="Times New Roman" w:hAnsi="Times New Roman" w:cs="Times New Roman"/>
          <w:color w:val="000000" w:themeColor="text1"/>
          <w:sz w:val="24"/>
          <w:szCs w:val="24"/>
          <w:shd w:val="clear" w:color="auto" w:fill="FFFFFF"/>
        </w:rPr>
      </w:pPr>
      <w:r w:rsidRPr="00A15455">
        <w:rPr>
          <w:rFonts w:ascii="Times New Roman" w:hAnsi="Times New Roman" w:cs="Times New Roman"/>
          <w:color w:val="000000" w:themeColor="text1"/>
          <w:sz w:val="24"/>
          <w:szCs w:val="24"/>
          <w:shd w:val="clear" w:color="auto" w:fill="FFFFFF"/>
        </w:rPr>
        <w:t xml:space="preserve">1 – </w:t>
      </w:r>
      <w:proofErr w:type="spellStart"/>
      <w:r w:rsidRPr="00A15455">
        <w:rPr>
          <w:rFonts w:ascii="Times New Roman" w:hAnsi="Times New Roman" w:cs="Times New Roman"/>
          <w:color w:val="000000" w:themeColor="text1"/>
          <w:sz w:val="24"/>
          <w:szCs w:val="24"/>
          <w:shd w:val="clear" w:color="auto" w:fill="FFFFFF"/>
        </w:rPr>
        <w:t>надчревье</w:t>
      </w:r>
      <w:proofErr w:type="spellEnd"/>
      <w:r w:rsidRPr="00A15455">
        <w:rPr>
          <w:rFonts w:ascii="Times New Roman" w:hAnsi="Times New Roman" w:cs="Times New Roman"/>
          <w:color w:val="000000" w:themeColor="text1"/>
          <w:sz w:val="24"/>
          <w:szCs w:val="24"/>
          <w:shd w:val="clear" w:color="auto" w:fill="FFFFFF"/>
        </w:rPr>
        <w:t xml:space="preserve">; </w:t>
      </w:r>
    </w:p>
    <w:p w14:paraId="5F3068D3" w14:textId="77777777" w:rsidR="003E02E7" w:rsidRPr="00A15455" w:rsidRDefault="003E02E7" w:rsidP="003E02E7">
      <w:pP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anchor distT="0" distB="0" distL="114300" distR="114300" simplePos="0" relativeHeight="251679744" behindDoc="0" locked="0" layoutInCell="1" allowOverlap="1" wp14:anchorId="19F52BEB" wp14:editId="6DA2904A">
            <wp:simplePos x="0" y="0"/>
            <wp:positionH relativeFrom="column">
              <wp:posOffset>-803910</wp:posOffset>
            </wp:positionH>
            <wp:positionV relativeFrom="paragraph">
              <wp:posOffset>469900</wp:posOffset>
            </wp:positionV>
            <wp:extent cx="4029075" cy="3600450"/>
            <wp:effectExtent l="19050" t="0" r="9525" b="0"/>
            <wp:wrapSquare wrapText="bothSides"/>
            <wp:docPr id="108" name="Рисунок 108" descr="http://ok-t.ru/studopedia/baza11/3594100802848.files/image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ok-t.ru/studopedia/baza11/3594100802848.files/image047.jpg"/>
                    <pic:cNvPicPr>
                      <a:picLocks noChangeAspect="1" noChangeArrowheads="1"/>
                    </pic:cNvPicPr>
                  </pic:nvPicPr>
                  <pic:blipFill>
                    <a:blip r:embed="rId35" cstate="print"/>
                    <a:srcRect/>
                    <a:stretch>
                      <a:fillRect/>
                    </a:stretch>
                  </pic:blipFill>
                  <pic:spPr bwMode="auto">
                    <a:xfrm>
                      <a:off x="0" y="0"/>
                      <a:ext cx="4029075" cy="3600450"/>
                    </a:xfrm>
                    <a:prstGeom prst="rect">
                      <a:avLst/>
                    </a:prstGeom>
                    <a:noFill/>
                    <a:ln w="9525">
                      <a:noFill/>
                      <a:miter lim="800000"/>
                      <a:headEnd/>
                      <a:tailEnd/>
                    </a:ln>
                  </pic:spPr>
                </pic:pic>
              </a:graphicData>
            </a:graphic>
          </wp:anchor>
        </w:drawing>
      </w:r>
      <w:r w:rsidRPr="00A15455">
        <w:rPr>
          <w:rFonts w:ascii="Times New Roman" w:hAnsi="Times New Roman" w:cs="Times New Roman"/>
          <w:color w:val="000000" w:themeColor="text1"/>
          <w:sz w:val="24"/>
          <w:szCs w:val="24"/>
          <w:shd w:val="clear" w:color="auto" w:fill="FFFFFF"/>
        </w:rPr>
        <w:t xml:space="preserve">II – </w:t>
      </w:r>
      <w:proofErr w:type="spellStart"/>
      <w:r w:rsidRPr="00A15455">
        <w:rPr>
          <w:rFonts w:ascii="Times New Roman" w:hAnsi="Times New Roman" w:cs="Times New Roman"/>
          <w:color w:val="000000" w:themeColor="text1"/>
          <w:sz w:val="24"/>
          <w:szCs w:val="24"/>
          <w:shd w:val="clear" w:color="auto" w:fill="FFFFFF"/>
        </w:rPr>
        <w:t>межчревье</w:t>
      </w:r>
      <w:proofErr w:type="spellEnd"/>
      <w:r w:rsidRPr="00A15455">
        <w:rPr>
          <w:rFonts w:ascii="Times New Roman" w:hAnsi="Times New Roman" w:cs="Times New Roman"/>
          <w:color w:val="000000" w:themeColor="text1"/>
          <w:sz w:val="24"/>
          <w:szCs w:val="24"/>
          <w:shd w:val="clear" w:color="auto" w:fill="FFFFFF"/>
        </w:rPr>
        <w:t xml:space="preserve">; III – </w:t>
      </w:r>
      <w:proofErr w:type="spellStart"/>
      <w:r w:rsidRPr="00A15455">
        <w:rPr>
          <w:rFonts w:ascii="Times New Roman" w:hAnsi="Times New Roman" w:cs="Times New Roman"/>
          <w:color w:val="000000" w:themeColor="text1"/>
          <w:sz w:val="24"/>
          <w:szCs w:val="24"/>
          <w:shd w:val="clear" w:color="auto" w:fill="FFFFFF"/>
        </w:rPr>
        <w:t>подчревье</w:t>
      </w:r>
      <w:proofErr w:type="spellEnd"/>
      <w:r w:rsidRPr="00A15455">
        <w:rPr>
          <w:rFonts w:ascii="Times New Roman" w:hAnsi="Times New Roman" w:cs="Times New Roman"/>
          <w:color w:val="000000" w:themeColor="text1"/>
          <w:sz w:val="24"/>
          <w:szCs w:val="24"/>
          <w:shd w:val="clear" w:color="auto" w:fill="FFFFFF"/>
        </w:rPr>
        <w:t>; 1 – Х ребро; 2 – наружный край прямой мышцы живота; 3 – правая подреберная область; 4 – надчревная область; 5 – правая боковая область живота; 6 – пупочная область; 7 – переднее-верхняя подвздошная ость; 8 – правая паховая область; 9 – лобковая область.</w:t>
      </w:r>
    </w:p>
    <w:p w14:paraId="5F3240A4" w14:textId="77777777" w:rsidR="003E02E7" w:rsidRDefault="003E02E7" w:rsidP="003E02E7">
      <w:pPr>
        <w:rPr>
          <w:rFonts w:ascii="Times New Roman" w:hAnsi="Times New Roman" w:cs="Times New Roman"/>
          <w:color w:val="000000" w:themeColor="text1"/>
          <w:sz w:val="24"/>
          <w:szCs w:val="24"/>
          <w:shd w:val="clear" w:color="auto" w:fill="FFFFFF"/>
        </w:rPr>
      </w:pPr>
    </w:p>
    <w:p w14:paraId="25E6B330" w14:textId="77777777" w:rsidR="003E02E7" w:rsidRPr="00D60BC7" w:rsidRDefault="003E02E7" w:rsidP="003E02E7">
      <w:pPr>
        <w:rPr>
          <w:rFonts w:ascii="Times New Roman" w:hAnsi="Times New Roman" w:cs="Times New Roman"/>
          <w:sz w:val="24"/>
          <w:szCs w:val="24"/>
        </w:rPr>
      </w:pPr>
    </w:p>
    <w:p w14:paraId="1E750996" w14:textId="77777777" w:rsidR="003E02E7" w:rsidRDefault="003E02E7" w:rsidP="003E02E7"/>
    <w:p w14:paraId="0AFD8E78" w14:textId="77777777" w:rsidR="003E02E7" w:rsidRPr="0050781C" w:rsidRDefault="003E02E7" w:rsidP="003E02E7">
      <w:pPr>
        <w:rPr>
          <w:rFonts w:ascii="Times New Roman" w:hAnsi="Times New Roman" w:cs="Times New Roman"/>
          <w:sz w:val="24"/>
          <w:szCs w:val="24"/>
        </w:rPr>
      </w:pPr>
      <w:r w:rsidRPr="0050781C">
        <w:rPr>
          <w:rFonts w:ascii="Times New Roman" w:hAnsi="Times New Roman" w:cs="Times New Roman"/>
          <w:sz w:val="24"/>
          <w:szCs w:val="24"/>
        </w:rPr>
        <w:t xml:space="preserve">Топография органа складывается из следующих понятий: </w:t>
      </w:r>
    </w:p>
    <w:p w14:paraId="3C4F564E" w14:textId="77777777" w:rsidR="003E02E7" w:rsidRPr="0050781C" w:rsidRDefault="00333E17" w:rsidP="00AC3712">
      <w:pPr>
        <w:pStyle w:val="a5"/>
        <w:widowControl/>
        <w:numPr>
          <w:ilvl w:val="0"/>
          <w:numId w:val="73"/>
        </w:numPr>
        <w:spacing w:after="200" w:line="276" w:lineRule="auto"/>
        <w:rPr>
          <w:rFonts w:ascii="Times New Roman" w:hAnsi="Times New Roman" w:cs="Times New Roman"/>
          <w:shd w:val="clear" w:color="auto" w:fill="FFFFFF"/>
        </w:rPr>
      </w:pPr>
      <w:hyperlink r:id="rId36" w:tgtFrame="_blank" w:history="1">
        <w:proofErr w:type="spellStart"/>
        <w:r w:rsidR="003E02E7" w:rsidRPr="0050781C">
          <w:rPr>
            <w:rStyle w:val="af1"/>
            <w:rFonts w:ascii="Times New Roman" w:hAnsi="Times New Roman"/>
            <w:shd w:val="clear" w:color="auto" w:fill="FFFFFF"/>
          </w:rPr>
          <w:t>Голотопия</w:t>
        </w:r>
        <w:proofErr w:type="spellEnd"/>
      </w:hyperlink>
      <w:r w:rsidR="003E02E7" w:rsidRPr="0050781C">
        <w:rPr>
          <w:rFonts w:ascii="Times New Roman" w:hAnsi="Times New Roman" w:cs="Times New Roman"/>
          <w:shd w:val="clear" w:color="auto" w:fill="FFFFFF"/>
        </w:rPr>
        <w:t>(</w:t>
      </w:r>
      <w:r w:rsidR="003E02E7" w:rsidRPr="0050781C">
        <w:rPr>
          <w:rFonts w:ascii="Times New Roman" w:hAnsi="Times New Roman" w:cs="Times New Roman"/>
          <w:b/>
          <w:bCs/>
          <w:shd w:val="clear" w:color="auto" w:fill="FFFFFF"/>
        </w:rPr>
        <w:t>голо</w:t>
      </w:r>
      <w:r w:rsidR="003E02E7" w:rsidRPr="0050781C">
        <w:rPr>
          <w:rFonts w:ascii="Times New Roman" w:hAnsi="Times New Roman" w:cs="Times New Roman"/>
          <w:shd w:val="clear" w:color="auto" w:fill="FFFFFF"/>
        </w:rPr>
        <w:t xml:space="preserve">- + греч. </w:t>
      </w:r>
      <w:proofErr w:type="spellStart"/>
      <w:r w:rsidR="003E02E7" w:rsidRPr="0050781C">
        <w:rPr>
          <w:rFonts w:ascii="Times New Roman" w:hAnsi="Times New Roman" w:cs="Times New Roman"/>
          <w:shd w:val="clear" w:color="auto" w:fill="FFFFFF"/>
        </w:rPr>
        <w:t>topos</w:t>
      </w:r>
      <w:proofErr w:type="spellEnd"/>
      <w:r w:rsidR="003E02E7" w:rsidRPr="0050781C">
        <w:rPr>
          <w:rFonts w:ascii="Times New Roman" w:hAnsi="Times New Roman" w:cs="Times New Roman"/>
          <w:shd w:val="clear" w:color="auto" w:fill="FFFFFF"/>
        </w:rPr>
        <w:t xml:space="preserve"> место, положение) - местоположение в</w:t>
      </w:r>
      <w:r w:rsidR="003E02E7" w:rsidRPr="0050781C">
        <w:rPr>
          <w:rStyle w:val="apple-converted-space"/>
          <w:rFonts w:ascii="Times New Roman" w:hAnsi="Times New Roman"/>
          <w:shd w:val="clear" w:color="auto" w:fill="FFFFFF"/>
        </w:rPr>
        <w:t> </w:t>
      </w:r>
      <w:r w:rsidR="003E02E7" w:rsidRPr="0050781C">
        <w:rPr>
          <w:rFonts w:ascii="Times New Roman" w:hAnsi="Times New Roman" w:cs="Times New Roman"/>
          <w:shd w:val="clear" w:color="auto" w:fill="FFFFFF"/>
        </w:rPr>
        <w:t>теле, какой-либо его части или органе.</w:t>
      </w:r>
    </w:p>
    <w:p w14:paraId="4AAEB777" w14:textId="77777777" w:rsidR="003E02E7" w:rsidRPr="0050781C" w:rsidRDefault="003E02E7" w:rsidP="00AC3712">
      <w:pPr>
        <w:pStyle w:val="a5"/>
        <w:widowControl/>
        <w:numPr>
          <w:ilvl w:val="0"/>
          <w:numId w:val="73"/>
        </w:numPr>
        <w:spacing w:after="200" w:line="276" w:lineRule="auto"/>
        <w:rPr>
          <w:rFonts w:ascii="Times New Roman" w:hAnsi="Times New Roman" w:cs="Times New Roman"/>
          <w:shd w:val="clear" w:color="auto" w:fill="FFFFFF"/>
        </w:rPr>
      </w:pPr>
      <w:proofErr w:type="spellStart"/>
      <w:r w:rsidRPr="0050781C">
        <w:rPr>
          <w:rFonts w:ascii="Times New Roman" w:hAnsi="Times New Roman" w:cs="Times New Roman"/>
          <w:b/>
          <w:bCs/>
          <w:shd w:val="clear" w:color="auto" w:fill="FFFFFF"/>
        </w:rPr>
        <w:t>Скелетотопия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 xml:space="preserve">(скелет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расположение органов в теле человека относительно элементов скелета.</w:t>
      </w:r>
    </w:p>
    <w:p w14:paraId="2BC134DC" w14:textId="77777777" w:rsidR="003E02E7" w:rsidRPr="0050781C" w:rsidRDefault="003E02E7" w:rsidP="00AC3712">
      <w:pPr>
        <w:pStyle w:val="a5"/>
        <w:widowControl/>
        <w:numPr>
          <w:ilvl w:val="0"/>
          <w:numId w:val="73"/>
        </w:numPr>
        <w:jc w:val="both"/>
        <w:rPr>
          <w:rFonts w:ascii="Times New Roman" w:hAnsi="Times New Roman" w:cs="Times New Roman"/>
        </w:rPr>
      </w:pPr>
      <w:proofErr w:type="spellStart"/>
      <w:r w:rsidRPr="0050781C">
        <w:rPr>
          <w:rFonts w:ascii="Times New Roman" w:hAnsi="Times New Roman" w:cs="Times New Roman"/>
          <w:b/>
          <w:bCs/>
          <w:shd w:val="clear" w:color="auto" w:fill="FFFFFF"/>
        </w:rPr>
        <w:t>Синтопия</w:t>
      </w:r>
      <w:proofErr w:type="spellEnd"/>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w:t>
      </w:r>
      <w:proofErr w:type="spellStart"/>
      <w:r w:rsidRPr="0050781C">
        <w:rPr>
          <w:rFonts w:ascii="Times New Roman" w:hAnsi="Times New Roman" w:cs="Times New Roman"/>
          <w:shd w:val="clear" w:color="auto" w:fill="FFFFFF"/>
        </w:rPr>
        <w:t>син</w:t>
      </w:r>
      <w:proofErr w:type="spellEnd"/>
      <w:r w:rsidRPr="0050781C">
        <w:rPr>
          <w:rFonts w:ascii="Times New Roman" w:hAnsi="Times New Roman" w:cs="Times New Roman"/>
          <w:shd w:val="clear" w:color="auto" w:fill="FFFFFF"/>
        </w:rPr>
        <w:t xml:space="preserve">- + греч. </w:t>
      </w:r>
      <w:proofErr w:type="spellStart"/>
      <w:r w:rsidRPr="0050781C">
        <w:rPr>
          <w:rFonts w:ascii="Times New Roman" w:hAnsi="Times New Roman" w:cs="Times New Roman"/>
          <w:shd w:val="clear" w:color="auto" w:fill="FFFFFF"/>
        </w:rPr>
        <w:t>topos</w:t>
      </w:r>
      <w:proofErr w:type="spellEnd"/>
      <w:r w:rsidRPr="0050781C">
        <w:rPr>
          <w:rFonts w:ascii="Times New Roman" w:hAnsi="Times New Roman" w:cs="Times New Roman"/>
          <w:shd w:val="clear" w:color="auto" w:fill="FFFFFF"/>
        </w:rPr>
        <w:t xml:space="preserve"> место, положение) — топографическое</w:t>
      </w:r>
      <w:r w:rsidRPr="0050781C">
        <w:rPr>
          <w:rStyle w:val="apple-converted-space"/>
          <w:rFonts w:ascii="Times New Roman" w:hAnsi="Times New Roman"/>
          <w:shd w:val="clear" w:color="auto" w:fill="FFFFFF"/>
        </w:rPr>
        <w:t> </w:t>
      </w:r>
      <w:r w:rsidRPr="0050781C">
        <w:rPr>
          <w:rFonts w:ascii="Times New Roman" w:hAnsi="Times New Roman" w:cs="Times New Roman"/>
          <w:shd w:val="clear" w:color="auto" w:fill="FFFFFF"/>
        </w:rPr>
        <w:t>отношение органа к соседним анатомическим образованиям.</w:t>
      </w:r>
    </w:p>
    <w:p w14:paraId="2E15B397" w14:textId="77777777" w:rsidR="003E02E7" w:rsidRPr="0050781C" w:rsidRDefault="003E02E7" w:rsidP="003E02E7">
      <w:pPr>
        <w:spacing w:after="0" w:line="240" w:lineRule="auto"/>
        <w:jc w:val="both"/>
        <w:rPr>
          <w:rFonts w:ascii="Times New Roman" w:hAnsi="Times New Roman" w:cs="Times New Roman"/>
          <w:sz w:val="24"/>
          <w:szCs w:val="24"/>
        </w:rPr>
      </w:pPr>
      <w:r w:rsidRPr="0050781C">
        <w:rPr>
          <w:rFonts w:ascii="Times New Roman" w:hAnsi="Times New Roman" w:cs="Times New Roman"/>
          <w:sz w:val="24"/>
          <w:szCs w:val="24"/>
        </w:rPr>
        <w:t xml:space="preserve"> </w:t>
      </w:r>
      <w:proofErr w:type="gramStart"/>
      <w:r w:rsidRPr="0050781C">
        <w:rPr>
          <w:rFonts w:ascii="Times New Roman" w:hAnsi="Times New Roman" w:cs="Times New Roman"/>
          <w:sz w:val="24"/>
          <w:szCs w:val="24"/>
        </w:rPr>
        <w:t xml:space="preserve">Пример:   </w:t>
      </w:r>
      <w:proofErr w:type="gramEnd"/>
      <w:r w:rsidRPr="0050781C">
        <w:rPr>
          <w:rFonts w:ascii="Times New Roman" w:hAnsi="Times New Roman" w:cs="Times New Roman"/>
          <w:sz w:val="24"/>
          <w:szCs w:val="24"/>
        </w:rPr>
        <w:t>желудок.</w:t>
      </w:r>
    </w:p>
    <w:p w14:paraId="11976F44" w14:textId="77777777" w:rsidR="003E02E7" w:rsidRPr="0050781C" w:rsidRDefault="003E02E7" w:rsidP="003E02E7">
      <w:pPr>
        <w:spacing w:after="0" w:line="240" w:lineRule="auto"/>
        <w:jc w:val="both"/>
        <w:rPr>
          <w:rFonts w:ascii="Times New Roman" w:hAnsi="Times New Roman" w:cs="Times New Roman"/>
          <w:sz w:val="24"/>
          <w:szCs w:val="24"/>
        </w:rPr>
      </w:pPr>
      <w:proofErr w:type="spellStart"/>
      <w:r w:rsidRPr="0050781C">
        <w:rPr>
          <w:rFonts w:ascii="Times New Roman" w:hAnsi="Times New Roman" w:cs="Times New Roman"/>
          <w:sz w:val="24"/>
          <w:szCs w:val="24"/>
        </w:rPr>
        <w:t>Голотопия</w:t>
      </w:r>
      <w:proofErr w:type="spellEnd"/>
      <w:r w:rsidRPr="0050781C">
        <w:rPr>
          <w:rFonts w:ascii="Times New Roman" w:hAnsi="Times New Roman" w:cs="Times New Roman"/>
          <w:sz w:val="24"/>
          <w:szCs w:val="24"/>
        </w:rPr>
        <w:t>- левое подреберье, надчревная область.</w:t>
      </w:r>
    </w:p>
    <w:p w14:paraId="79943B26" w14:textId="77777777" w:rsidR="003E02E7" w:rsidRPr="00DC5F8C" w:rsidRDefault="003E02E7" w:rsidP="003E02E7">
      <w:pPr>
        <w:pStyle w:val="a7"/>
        <w:spacing w:before="0" w:beforeAutospacing="0" w:after="0" w:afterAutospacing="0"/>
        <w:jc w:val="both"/>
        <w:rPr>
          <w:color w:val="000000"/>
        </w:rPr>
      </w:pPr>
      <w:proofErr w:type="spellStart"/>
      <w:r>
        <w:t>С</w:t>
      </w:r>
      <w:r w:rsidRPr="00DC5F8C">
        <w:t>келетотопия</w:t>
      </w:r>
      <w:proofErr w:type="spellEnd"/>
      <w:r w:rsidRPr="00DC5F8C">
        <w:t xml:space="preserve"> </w:t>
      </w:r>
      <w:proofErr w:type="gramStart"/>
      <w:r w:rsidRPr="00DC5F8C">
        <w:t>-  указывается</w:t>
      </w:r>
      <w:proofErr w:type="gramEnd"/>
      <w:r w:rsidRPr="00DC5F8C">
        <w:t xml:space="preserve"> на уровне каких позвонков, костей располагается данный орган.</w:t>
      </w:r>
      <w:r w:rsidRPr="00DC5F8C">
        <w:rPr>
          <w:color w:val="000000"/>
        </w:rPr>
        <w:t xml:space="preserve"> Вход </w:t>
      </w:r>
      <w:proofErr w:type="gramStart"/>
      <w:r w:rsidRPr="00DC5F8C">
        <w:rPr>
          <w:color w:val="000000"/>
        </w:rPr>
        <w:t>желудка  располагается</w:t>
      </w:r>
      <w:proofErr w:type="gramEnd"/>
      <w:r w:rsidRPr="00DC5F8C">
        <w:rPr>
          <w:color w:val="000000"/>
        </w:rPr>
        <w:t xml:space="preserve"> слева от позвоночника на уровне X грудного позвонка, примерно на 1—2 см книзу от диафрагмы  на глубине 9—15 см от передней брюшной стенки. На переднюю грудную стенку </w:t>
      </w:r>
      <w:proofErr w:type="spellStart"/>
      <w:r w:rsidRPr="00DC5F8C">
        <w:rPr>
          <w:color w:val="000000"/>
        </w:rPr>
        <w:t>сфинктр</w:t>
      </w:r>
      <w:proofErr w:type="spellEnd"/>
      <w:r w:rsidRPr="00DC5F8C">
        <w:rPr>
          <w:color w:val="000000"/>
        </w:rPr>
        <w:t xml:space="preserve"> </w:t>
      </w:r>
      <w:proofErr w:type="gramStart"/>
      <w:r w:rsidRPr="00DC5F8C">
        <w:rPr>
          <w:color w:val="000000"/>
        </w:rPr>
        <w:t>желудка  проецируются</w:t>
      </w:r>
      <w:proofErr w:type="gramEnd"/>
      <w:r w:rsidRPr="00DC5F8C">
        <w:rPr>
          <w:color w:val="000000"/>
        </w:rPr>
        <w:t xml:space="preserve"> соответственно хрящу VI—VII ребра на 2—4 см влево от срединной линии. </w:t>
      </w:r>
      <w:proofErr w:type="spellStart"/>
      <w:r w:rsidRPr="00DC5F8C">
        <w:rPr>
          <w:color w:val="000000"/>
        </w:rPr>
        <w:t>Кардия</w:t>
      </w:r>
      <w:proofErr w:type="spellEnd"/>
      <w:r w:rsidRPr="00DC5F8C">
        <w:rPr>
          <w:color w:val="000000"/>
        </w:rPr>
        <w:t xml:space="preserve"> желудка лежит на 3 см ниже входа, на уровне XI грудного позвонка. Она наиболее </w:t>
      </w:r>
      <w:r w:rsidRPr="00DC5F8C">
        <w:rPr>
          <w:color w:val="000000"/>
        </w:rPr>
        <w:lastRenderedPageBreak/>
        <w:t>постоянна в своем положении и прочно фиксирована к верхней стенке брюшной полости посредством связочного аппарата, а также брюшным отделом пищевода, который имеет небольшую длину (1,5—2 см) и соединен с диафрагмой. Дно желудка выполняет левый купол диафрагмы и располагается на уровне X—XI грудного позвонка.</w:t>
      </w:r>
    </w:p>
    <w:p w14:paraId="46AE0A87" w14:textId="77777777" w:rsidR="003E02E7" w:rsidRPr="00DC5F8C" w:rsidRDefault="003E02E7" w:rsidP="003E02E7">
      <w:pPr>
        <w:pStyle w:val="a7"/>
        <w:spacing w:before="0" w:beforeAutospacing="0" w:after="0" w:afterAutospacing="0"/>
        <w:jc w:val="both"/>
        <w:rPr>
          <w:color w:val="000000"/>
        </w:rPr>
      </w:pPr>
      <w:r w:rsidRPr="00DC5F8C">
        <w:rPr>
          <w:color w:val="000000"/>
        </w:rPr>
        <w:t xml:space="preserve">Малая кривизна в области привратника может располагаться на различных уровнях по отношению к мечевидному отростку. </w:t>
      </w:r>
      <w:r>
        <w:rPr>
          <w:color w:val="000000"/>
        </w:rPr>
        <w:t xml:space="preserve"> </w:t>
      </w:r>
      <w:r w:rsidRPr="00DC5F8C">
        <w:rPr>
          <w:color w:val="000000"/>
        </w:rPr>
        <w:t>Место перехода желудка в двенадцатиперстную кишку располагается на уровне I поясничного позвонка, что соответствует середине расстояния между мечевидным отростком и пупком.</w:t>
      </w:r>
    </w:p>
    <w:p w14:paraId="1DD6C246" w14:textId="77777777" w:rsidR="003E02E7" w:rsidRPr="00DC5F8C" w:rsidRDefault="003E02E7" w:rsidP="003E02E7">
      <w:pPr>
        <w:pStyle w:val="a7"/>
        <w:spacing w:before="0" w:beforeAutospacing="0" w:after="0" w:afterAutospacing="0"/>
        <w:jc w:val="both"/>
        <w:rPr>
          <w:color w:val="000000"/>
        </w:rPr>
      </w:pPr>
      <w:proofErr w:type="spellStart"/>
      <w:r w:rsidRPr="00DC5F8C">
        <w:rPr>
          <w:color w:val="000000"/>
        </w:rPr>
        <w:t>Синтопия</w:t>
      </w:r>
      <w:proofErr w:type="spellEnd"/>
      <w:r w:rsidRPr="00DC5F8C">
        <w:rPr>
          <w:color w:val="000000"/>
        </w:rPr>
        <w:t>: Дно желудка прилежит к диафрагме, селезенке и к поперечной ободочной кишке.</w:t>
      </w:r>
    </w:p>
    <w:p w14:paraId="52E7BA1D" w14:textId="77777777" w:rsidR="003E02E7" w:rsidRPr="00DC5F8C" w:rsidRDefault="003E02E7" w:rsidP="003E02E7">
      <w:pPr>
        <w:pStyle w:val="a7"/>
        <w:spacing w:before="0" w:beforeAutospacing="0" w:after="0" w:afterAutospacing="0"/>
        <w:jc w:val="both"/>
        <w:rPr>
          <w:color w:val="000000"/>
        </w:rPr>
      </w:pPr>
      <w:r w:rsidRPr="00DC5F8C">
        <w:rPr>
          <w:color w:val="000000"/>
        </w:rPr>
        <w:t>Пилорическая часть желудка может прилежать к левой, квадратной или правой долям печени, а также к желчному пузырю. Привратник обычно соприкасается с квадратной долей печени, реже — только с левой и еще реже — с правой долей. Вверху и слева передняя стенка желудка прилежит к диафрагме, а также к поперечной ободочной кишке.</w:t>
      </w:r>
    </w:p>
    <w:p w14:paraId="1EDBDDB4" w14:textId="77777777" w:rsidR="003E02E7" w:rsidRPr="00DC5F8C" w:rsidRDefault="003E02E7" w:rsidP="003E02E7">
      <w:pPr>
        <w:pStyle w:val="a7"/>
        <w:spacing w:before="0" w:beforeAutospacing="0" w:after="0" w:afterAutospacing="0"/>
        <w:jc w:val="both"/>
        <w:rPr>
          <w:color w:val="000000"/>
        </w:rPr>
      </w:pPr>
      <w:r w:rsidRPr="00DC5F8C">
        <w:rPr>
          <w:color w:val="000000"/>
        </w:rPr>
        <w:t>Задняя стенка желудка прилежит к органам забрюшинного пространства и отделена от них сальниковой сумкой.</w:t>
      </w:r>
    </w:p>
    <w:p w14:paraId="73D4FCD5" w14:textId="77777777" w:rsidR="003E02E7" w:rsidRPr="00DC5F8C" w:rsidRDefault="003E02E7" w:rsidP="003E02E7">
      <w:pPr>
        <w:pStyle w:val="a7"/>
        <w:spacing w:before="0" w:beforeAutospacing="0" w:after="0" w:afterAutospacing="0"/>
        <w:jc w:val="both"/>
        <w:rPr>
          <w:color w:val="000000"/>
        </w:rPr>
      </w:pPr>
      <w:r w:rsidRPr="00DC5F8C">
        <w:rPr>
          <w:color w:val="000000"/>
        </w:rPr>
        <w:t xml:space="preserve">Почти на всем протяжении задняя стенка желудка соприкасается с телом и хвостом поджелудочной железы. Несколько </w:t>
      </w:r>
      <w:proofErr w:type="spellStart"/>
      <w:r w:rsidRPr="00DC5F8C">
        <w:rPr>
          <w:color w:val="000000"/>
        </w:rPr>
        <w:t>медиальнее</w:t>
      </w:r>
      <w:proofErr w:type="spellEnd"/>
      <w:r w:rsidRPr="00DC5F8C">
        <w:rPr>
          <w:color w:val="000000"/>
        </w:rPr>
        <w:t xml:space="preserve"> и выше левой почки к кардиальной части желудка прилежит левый надпочечник. </w:t>
      </w:r>
      <w:proofErr w:type="spellStart"/>
      <w:r w:rsidRPr="00DC5F8C">
        <w:rPr>
          <w:color w:val="000000"/>
        </w:rPr>
        <w:t>Привратниковая</w:t>
      </w:r>
      <w:proofErr w:type="spellEnd"/>
      <w:r w:rsidRPr="00DC5F8C">
        <w:rPr>
          <w:color w:val="000000"/>
        </w:rPr>
        <w:t xml:space="preserve"> часть желудка прилежит к головке поджелудочной железы. Вблизи большой кривизны задняя стенка желудка соприкасается с брыжейкой поперечной ободочной кишки.</w:t>
      </w:r>
    </w:p>
    <w:p w14:paraId="4CF46B4B" w14:textId="77777777" w:rsidR="003E02E7" w:rsidRPr="00DC5F8C" w:rsidRDefault="003E02E7" w:rsidP="003E02E7">
      <w:pPr>
        <w:pStyle w:val="a7"/>
        <w:spacing w:before="0" w:beforeAutospacing="0" w:after="0" w:afterAutospacing="0"/>
        <w:jc w:val="both"/>
        <w:rPr>
          <w:color w:val="000000"/>
        </w:rPr>
      </w:pPr>
      <w:r w:rsidRPr="00DC5F8C">
        <w:rPr>
          <w:color w:val="000000"/>
        </w:rPr>
        <w:t>Слева к желудку прилежит висцеральная поверхность селезенки, а снизу — поперечная ободочная кишка и ее брыжейка.</w:t>
      </w:r>
    </w:p>
    <w:p w14:paraId="57C4F616" w14:textId="77777777" w:rsidR="003E02E7" w:rsidRDefault="003E02E7" w:rsidP="00AC3712">
      <w:pPr>
        <w:pStyle w:val="a5"/>
        <w:widowControl/>
        <w:numPr>
          <w:ilvl w:val="0"/>
          <w:numId w:val="75"/>
        </w:numPr>
        <w:jc w:val="both"/>
        <w:rPr>
          <w:rFonts w:ascii="Times New Roman" w:hAnsi="Times New Roman" w:cs="Times New Roman"/>
        </w:rPr>
      </w:pPr>
      <w:r w:rsidRPr="0050781C">
        <w:rPr>
          <w:rFonts w:ascii="Times New Roman" w:hAnsi="Times New Roman" w:cs="Times New Roman"/>
        </w:rPr>
        <w:t xml:space="preserve">  </w:t>
      </w:r>
      <w:proofErr w:type="gramStart"/>
      <w:r w:rsidRPr="0050781C">
        <w:rPr>
          <w:rFonts w:ascii="Times New Roman" w:hAnsi="Times New Roman" w:cs="Times New Roman"/>
        </w:rPr>
        <w:t>Используя  приведённый</w:t>
      </w:r>
      <w:proofErr w:type="gramEnd"/>
      <w:r w:rsidRPr="0050781C">
        <w:rPr>
          <w:rFonts w:ascii="Times New Roman" w:hAnsi="Times New Roman" w:cs="Times New Roman"/>
        </w:rPr>
        <w:t xml:space="preserve"> пример</w:t>
      </w:r>
      <w:r>
        <w:rPr>
          <w:rFonts w:ascii="Times New Roman" w:hAnsi="Times New Roman" w:cs="Times New Roman"/>
        </w:rPr>
        <w:t xml:space="preserve"> дать топографию любого органа, используя материал учебника. </w:t>
      </w:r>
    </w:p>
    <w:p w14:paraId="31920226" w14:textId="24E3AFA7" w:rsidR="003E02E7" w:rsidRPr="00EB200D" w:rsidRDefault="003E02E7" w:rsidP="00A833F8">
      <w:pPr>
        <w:pStyle w:val="a5"/>
        <w:jc w:val="both"/>
        <w:rPr>
          <w:rFonts w:ascii="Times New Roman" w:hAnsi="Times New Roman" w:cs="Times New Roman"/>
        </w:rPr>
      </w:pPr>
      <w:r>
        <w:rPr>
          <w:rFonts w:ascii="Times New Roman" w:hAnsi="Times New Roman" w:cs="Times New Roman"/>
        </w:rPr>
        <w:t xml:space="preserve"> </w:t>
      </w:r>
    </w:p>
    <w:p w14:paraId="49693A08" w14:textId="2BD39C77" w:rsidR="003E02E7" w:rsidRPr="00115669" w:rsidRDefault="003E02E7" w:rsidP="003E02E7">
      <w:pPr>
        <w:pStyle w:val="1"/>
        <w:spacing w:line="360" w:lineRule="auto"/>
        <w:jc w:val="center"/>
        <w:rPr>
          <w:rFonts w:ascii="Times New Roman" w:hAnsi="Times New Roman"/>
          <w:b w:val="0"/>
          <w:bCs w:val="0"/>
          <w:iCs/>
          <w:color w:val="auto"/>
          <w:sz w:val="24"/>
          <w:szCs w:val="24"/>
        </w:rPr>
      </w:pPr>
      <w:bookmarkStart w:id="15" w:name="_Toc214262921"/>
      <w:r w:rsidRPr="00115669">
        <w:rPr>
          <w:rStyle w:val="21"/>
          <w:rFonts w:ascii="Times New Roman" w:hAnsi="Times New Roman"/>
          <w:b/>
          <w:color w:val="auto"/>
          <w:sz w:val="24"/>
          <w:szCs w:val="24"/>
        </w:rPr>
        <w:t>Практическое занятие</w:t>
      </w:r>
      <w:bookmarkEnd w:id="15"/>
      <w:r w:rsidRPr="00115669">
        <w:rPr>
          <w:rStyle w:val="21"/>
          <w:rFonts w:ascii="Times New Roman" w:hAnsi="Times New Roman"/>
          <w:b/>
          <w:color w:val="auto"/>
          <w:sz w:val="24"/>
          <w:szCs w:val="24"/>
        </w:rPr>
        <w:t xml:space="preserve"> </w:t>
      </w:r>
    </w:p>
    <w:p w14:paraId="64E410A8" w14:textId="77777777" w:rsidR="003E02E7" w:rsidRPr="00EB200D" w:rsidRDefault="003E02E7" w:rsidP="003E02E7">
      <w:pPr>
        <w:spacing w:after="0" w:line="240" w:lineRule="auto"/>
        <w:jc w:val="center"/>
        <w:rPr>
          <w:rFonts w:ascii="Times New Roman" w:eastAsia="Times New Roman" w:hAnsi="Times New Roman" w:cs="Times New Roman"/>
          <w:b/>
        </w:rPr>
      </w:pPr>
      <w:r w:rsidRPr="00EB200D">
        <w:rPr>
          <w:rFonts w:ascii="Times New Roman" w:eastAsia="Times New Roman" w:hAnsi="Times New Roman" w:cs="Times New Roman"/>
          <w:b/>
        </w:rPr>
        <w:t>Характеристика возрастных периодов</w:t>
      </w:r>
    </w:p>
    <w:p w14:paraId="1C5FEF60" w14:textId="77777777" w:rsidR="003E02E7" w:rsidRPr="00EB200D" w:rsidRDefault="003E02E7" w:rsidP="003E02E7">
      <w:pPr>
        <w:spacing w:after="0" w:line="240" w:lineRule="auto"/>
        <w:jc w:val="center"/>
        <w:rPr>
          <w:rFonts w:ascii="Times New Roman" w:hAnsi="Times New Roman" w:cs="Times New Roman"/>
          <w:b/>
          <w:iCs/>
          <w:sz w:val="24"/>
          <w:szCs w:val="24"/>
        </w:rPr>
      </w:pPr>
    </w:p>
    <w:p w14:paraId="276EF065" w14:textId="77777777" w:rsidR="003E02E7" w:rsidRPr="00EB200D" w:rsidRDefault="003E02E7" w:rsidP="003E02E7">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Цель:</w:t>
      </w:r>
    </w:p>
    <w:p w14:paraId="66092735" w14:textId="77777777" w:rsidR="003E02E7" w:rsidRPr="00EB200D" w:rsidRDefault="003E02E7" w:rsidP="00AC3712">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закрепить знания учителей о возрастных особенностях ребенка;</w:t>
      </w:r>
    </w:p>
    <w:p w14:paraId="08321844" w14:textId="77777777" w:rsidR="003E02E7" w:rsidRPr="00EB200D" w:rsidRDefault="003E02E7" w:rsidP="00AC3712">
      <w:pPr>
        <w:widowControl w:val="0"/>
        <w:numPr>
          <w:ilvl w:val="0"/>
          <w:numId w:val="81"/>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факторы, влияющие на формирование личности ребенка.</w:t>
      </w:r>
    </w:p>
    <w:p w14:paraId="04D98D6C" w14:textId="77777777" w:rsidR="003E02E7" w:rsidRPr="00EB200D" w:rsidRDefault="003E02E7" w:rsidP="003E02E7">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 xml:space="preserve">Учитель должен </w:t>
      </w:r>
    </w:p>
    <w:p w14:paraId="29131BDD" w14:textId="77777777" w:rsidR="003E02E7" w:rsidRPr="00EB200D" w:rsidRDefault="003E02E7" w:rsidP="003E02E7">
      <w:pPr>
        <w:shd w:val="clear" w:color="auto" w:fill="FFFFFF"/>
        <w:spacing w:after="0" w:line="240" w:lineRule="auto"/>
        <w:ind w:left="567" w:hanging="567"/>
        <w:jc w:val="both"/>
        <w:rPr>
          <w:rFonts w:ascii="Times New Roman" w:hAnsi="Times New Roman" w:cs="Times New Roman"/>
          <w:iCs/>
          <w:color w:val="000000"/>
          <w:spacing w:val="-1"/>
          <w:sz w:val="24"/>
          <w:szCs w:val="24"/>
        </w:rPr>
      </w:pPr>
      <w:r w:rsidRPr="00EB200D">
        <w:rPr>
          <w:rFonts w:ascii="Times New Roman" w:hAnsi="Times New Roman" w:cs="Times New Roman"/>
          <w:iCs/>
          <w:color w:val="000000"/>
          <w:spacing w:val="-1"/>
          <w:sz w:val="24"/>
          <w:szCs w:val="24"/>
        </w:rPr>
        <w:t>знать:</w:t>
      </w:r>
    </w:p>
    <w:p w14:paraId="5D20A687" w14:textId="77777777" w:rsidR="003E02E7" w:rsidRPr="00EB200D" w:rsidRDefault="003E02E7" w:rsidP="00AC3712">
      <w:pPr>
        <w:widowControl w:val="0"/>
        <w:numPr>
          <w:ilvl w:val="0"/>
          <w:numId w:val="8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ребенка;</w:t>
      </w:r>
    </w:p>
    <w:p w14:paraId="48A1808E" w14:textId="77777777" w:rsidR="003E02E7" w:rsidRPr="00EB200D" w:rsidRDefault="003E02E7" w:rsidP="00AC3712">
      <w:pPr>
        <w:widowControl w:val="0"/>
        <w:numPr>
          <w:ilvl w:val="0"/>
          <w:numId w:val="8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факторы, влияющие на возрастные и индивидуальные особенности ребенка.</w:t>
      </w:r>
    </w:p>
    <w:p w14:paraId="76CD968F" w14:textId="77777777" w:rsidR="003E02E7" w:rsidRPr="00EB200D" w:rsidRDefault="003E02E7" w:rsidP="003E02E7">
      <w:pPr>
        <w:shd w:val="clear" w:color="auto" w:fill="FFFFFF"/>
        <w:tabs>
          <w:tab w:val="left" w:pos="360"/>
          <w:tab w:val="left" w:pos="9641"/>
        </w:tabs>
        <w:spacing w:after="0" w:line="240" w:lineRule="auto"/>
        <w:ind w:right="-79"/>
        <w:jc w:val="both"/>
        <w:rPr>
          <w:rFonts w:ascii="Times New Roman" w:hAnsi="Times New Roman" w:cs="Times New Roman"/>
          <w:color w:val="000000"/>
          <w:sz w:val="24"/>
          <w:szCs w:val="24"/>
        </w:rPr>
      </w:pPr>
      <w:r w:rsidRPr="00EB200D">
        <w:rPr>
          <w:rFonts w:ascii="Times New Roman" w:hAnsi="Times New Roman" w:cs="Times New Roman"/>
          <w:iCs/>
          <w:color w:val="000000"/>
          <w:spacing w:val="-1"/>
          <w:sz w:val="24"/>
          <w:szCs w:val="24"/>
        </w:rPr>
        <w:t>уметь:</w:t>
      </w:r>
    </w:p>
    <w:p w14:paraId="4815D706" w14:textId="77777777" w:rsidR="003E02E7" w:rsidRPr="00EB200D" w:rsidRDefault="003E02E7" w:rsidP="00AC3712">
      <w:pPr>
        <w:widowControl w:val="0"/>
        <w:numPr>
          <w:ilvl w:val="0"/>
          <w:numId w:val="82"/>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составлять психолого-педагогическую характеристику определенного возрастного периода развития ребенка.</w:t>
      </w:r>
    </w:p>
    <w:p w14:paraId="08E6CA63" w14:textId="77777777" w:rsidR="003E02E7" w:rsidRPr="00EB200D" w:rsidRDefault="003E02E7" w:rsidP="003E02E7">
      <w:pPr>
        <w:shd w:val="clear" w:color="auto" w:fill="FFFFFF"/>
        <w:spacing w:after="0" w:line="240" w:lineRule="auto"/>
        <w:jc w:val="both"/>
        <w:rPr>
          <w:rFonts w:ascii="Times New Roman" w:hAnsi="Times New Roman" w:cs="Times New Roman"/>
          <w:sz w:val="24"/>
          <w:szCs w:val="24"/>
        </w:rPr>
      </w:pPr>
    </w:p>
    <w:p w14:paraId="18EEFD34" w14:textId="77777777" w:rsidR="003E02E7" w:rsidRPr="00EB200D" w:rsidRDefault="003E02E7" w:rsidP="003E02E7">
      <w:pPr>
        <w:shd w:val="clear" w:color="auto" w:fill="FFFFFF"/>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Основные теоретические положения:</w:t>
      </w:r>
    </w:p>
    <w:p w14:paraId="23746113" w14:textId="77777777" w:rsidR="003E02E7" w:rsidRPr="00EB200D" w:rsidRDefault="003E02E7" w:rsidP="003E02E7">
      <w:pPr>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Возрастные особенности – это характерные для определенного периода жизни анатомо-физиологические и психологические качества.</w:t>
      </w:r>
    </w:p>
    <w:p w14:paraId="42BCDDAF" w14:textId="77777777" w:rsidR="003E02E7" w:rsidRPr="00EB200D" w:rsidRDefault="003E02E7" w:rsidP="003E02E7">
      <w:pPr>
        <w:spacing w:after="0" w:line="240" w:lineRule="auto"/>
        <w:jc w:val="both"/>
        <w:rPr>
          <w:rFonts w:ascii="Times New Roman" w:hAnsi="Times New Roman" w:cs="Times New Roman"/>
          <w:b/>
          <w:bCs/>
          <w:sz w:val="24"/>
          <w:szCs w:val="24"/>
        </w:rPr>
      </w:pPr>
    </w:p>
    <w:p w14:paraId="62915CDC"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Критерии выделения возрастных периодов:</w:t>
      </w:r>
    </w:p>
    <w:p w14:paraId="7DA45F66"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анатомические:</w:t>
      </w:r>
      <w:r w:rsidRPr="00EB200D">
        <w:rPr>
          <w:rFonts w:ascii="Times New Roman" w:hAnsi="Times New Roman" w:cs="Times New Roman"/>
          <w:sz w:val="24"/>
          <w:szCs w:val="24"/>
        </w:rPr>
        <w:t xml:space="preserve"> развитие костной, мышечной, нервной, мозговой, сердечно-сосудистой тканей организма.</w:t>
      </w:r>
    </w:p>
    <w:p w14:paraId="25ECD972"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физиологические: </w:t>
      </w:r>
      <w:r w:rsidRPr="00EB200D">
        <w:rPr>
          <w:rFonts w:ascii="Times New Roman" w:hAnsi="Times New Roman" w:cs="Times New Roman"/>
          <w:sz w:val="24"/>
          <w:szCs w:val="24"/>
        </w:rPr>
        <w:t>деятельность органов дыхания, кровообращения, нервной системы и др.</w:t>
      </w:r>
    </w:p>
    <w:p w14:paraId="0A5EBAF7"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lastRenderedPageBreak/>
        <w:t>психические (психологические):</w:t>
      </w:r>
      <w:r w:rsidRPr="00EB200D">
        <w:rPr>
          <w:rFonts w:ascii="Times New Roman" w:hAnsi="Times New Roman" w:cs="Times New Roman"/>
          <w:sz w:val="24"/>
          <w:szCs w:val="24"/>
        </w:rPr>
        <w:t xml:space="preserve"> особенности ощущений, восприятия, представлений, памяти, </w:t>
      </w:r>
      <w:proofErr w:type="gramStart"/>
      <w:r w:rsidRPr="00EB200D">
        <w:rPr>
          <w:rFonts w:ascii="Times New Roman" w:hAnsi="Times New Roman" w:cs="Times New Roman"/>
          <w:sz w:val="24"/>
          <w:szCs w:val="24"/>
        </w:rPr>
        <w:t>воображения,  внимания</w:t>
      </w:r>
      <w:proofErr w:type="gramEnd"/>
      <w:r w:rsidRPr="00EB200D">
        <w:rPr>
          <w:rFonts w:ascii="Times New Roman" w:hAnsi="Times New Roman" w:cs="Times New Roman"/>
          <w:sz w:val="24"/>
          <w:szCs w:val="24"/>
        </w:rPr>
        <w:t>, мышления, речи и др.</w:t>
      </w:r>
    </w:p>
    <w:p w14:paraId="6F375352"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физические:</w:t>
      </w:r>
      <w:r w:rsidRPr="00EB200D">
        <w:rPr>
          <w:rFonts w:ascii="Times New Roman" w:hAnsi="Times New Roman" w:cs="Times New Roman"/>
          <w:sz w:val="24"/>
          <w:szCs w:val="24"/>
        </w:rPr>
        <w:t xml:space="preserve"> рост, вес, объем грудной клетки, сила мышц.</w:t>
      </w:r>
    </w:p>
    <w:p w14:paraId="38845678" w14:textId="77777777" w:rsidR="003E02E7" w:rsidRPr="00EB200D" w:rsidRDefault="003E02E7" w:rsidP="00AC3712">
      <w:pPr>
        <w:widowControl w:val="0"/>
        <w:numPr>
          <w:ilvl w:val="0"/>
          <w:numId w:val="82"/>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iCs/>
          <w:sz w:val="24"/>
          <w:szCs w:val="24"/>
        </w:rPr>
        <w:t xml:space="preserve">педагогические: </w:t>
      </w:r>
      <w:r w:rsidRPr="00EB200D">
        <w:rPr>
          <w:rFonts w:ascii="Times New Roman" w:hAnsi="Times New Roman" w:cs="Times New Roman"/>
          <w:sz w:val="24"/>
          <w:szCs w:val="24"/>
        </w:rPr>
        <w:t>уровень развития умственного, нравственного, эстетического воспитания</w:t>
      </w:r>
    </w:p>
    <w:p w14:paraId="47F5FFCD"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Показатели физического развития не являются абсолютными, они относительны и изменяются в различные периоды исторического развития. </w:t>
      </w:r>
    </w:p>
    <w:p w14:paraId="43633CE1"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b/>
          <w:bCs/>
          <w:sz w:val="24"/>
          <w:szCs w:val="24"/>
        </w:rPr>
        <w:t>Акселерация</w:t>
      </w:r>
      <w:r w:rsidRPr="00EB200D">
        <w:rPr>
          <w:rFonts w:ascii="Times New Roman" w:hAnsi="Times New Roman" w:cs="Times New Roman"/>
          <w:sz w:val="24"/>
          <w:szCs w:val="24"/>
        </w:rPr>
        <w:t xml:space="preserve"> – (от латинского – ускорение) – это ускоренное физическое и психическое развитие в детском и подростковом возврате. Происходит рассогласование процессов физиологического созревания организма и социализации личности.</w:t>
      </w:r>
    </w:p>
    <w:p w14:paraId="512362AC"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 современной науке принята следующая классификация детского возраста: </w:t>
      </w:r>
    </w:p>
    <w:p w14:paraId="558D3FA4"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Младенчество – до 1 года жизни</w:t>
      </w:r>
    </w:p>
    <w:p w14:paraId="26CF6AA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proofErr w:type="spellStart"/>
      <w:r w:rsidRPr="00EB200D">
        <w:rPr>
          <w:rFonts w:ascii="Times New Roman" w:hAnsi="Times New Roman" w:cs="Times New Roman"/>
          <w:sz w:val="24"/>
          <w:szCs w:val="24"/>
        </w:rPr>
        <w:t>Преддошкольный</w:t>
      </w:r>
      <w:proofErr w:type="spellEnd"/>
      <w:r w:rsidRPr="00EB200D">
        <w:rPr>
          <w:rFonts w:ascii="Times New Roman" w:hAnsi="Times New Roman" w:cs="Times New Roman"/>
          <w:sz w:val="24"/>
          <w:szCs w:val="24"/>
        </w:rPr>
        <w:t xml:space="preserve"> (раннее детство) – от 1 до 3 лет</w:t>
      </w:r>
    </w:p>
    <w:p w14:paraId="7E3AFD47"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Дошкольный (от 3 до 6 лет)</w:t>
      </w:r>
    </w:p>
    <w:p w14:paraId="3813759E"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дошкольник (3-4 года)</w:t>
      </w:r>
    </w:p>
    <w:p w14:paraId="5D940CBB"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средний дошкольник (4-5 лет)</w:t>
      </w:r>
    </w:p>
    <w:p w14:paraId="13B95613" w14:textId="77777777" w:rsidR="003E02E7" w:rsidRPr="00EB200D" w:rsidRDefault="003E02E7" w:rsidP="00AC3712">
      <w:pPr>
        <w:widowControl w:val="0"/>
        <w:numPr>
          <w:ilvl w:val="1"/>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старший дошкольник (5-6 лет)</w:t>
      </w:r>
    </w:p>
    <w:p w14:paraId="4827DF3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Младший школьник (6-10 лет)</w:t>
      </w:r>
    </w:p>
    <w:p w14:paraId="3CAAD8F5"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Подростковый (средний школьник) (10-15 лет)</w:t>
      </w:r>
    </w:p>
    <w:p w14:paraId="01520DA4" w14:textId="77777777" w:rsidR="003E02E7" w:rsidRPr="00EB200D" w:rsidRDefault="003E02E7" w:rsidP="00AC3712">
      <w:pPr>
        <w:widowControl w:val="0"/>
        <w:numPr>
          <w:ilvl w:val="0"/>
          <w:numId w:val="83"/>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Юношеский (15-18 лет)</w:t>
      </w:r>
    </w:p>
    <w:p w14:paraId="43E20FDD"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Учет возрастных особенностей – один из основополагающих педагогических принципов.  Опираясь на него, учителя регламентируют учебную нагрузку, устанавливают обоснованные объемы занятости различными видами труда, определяют наиболее благоприятный для развития распорядок дня, режим труда и отдыха.</w:t>
      </w:r>
    </w:p>
    <w:p w14:paraId="52876F78" w14:textId="77777777" w:rsidR="003E02E7" w:rsidRPr="00EB200D" w:rsidRDefault="003E02E7" w:rsidP="003E02E7">
      <w:pPr>
        <w:spacing w:after="0" w:line="240" w:lineRule="auto"/>
        <w:ind w:firstLine="720"/>
        <w:jc w:val="both"/>
        <w:rPr>
          <w:rFonts w:ascii="Times New Roman" w:hAnsi="Times New Roman" w:cs="Times New Roman"/>
          <w:sz w:val="24"/>
          <w:szCs w:val="24"/>
        </w:rPr>
      </w:pPr>
      <w:r w:rsidRPr="00EB200D">
        <w:rPr>
          <w:rFonts w:ascii="Times New Roman" w:hAnsi="Times New Roman" w:cs="Times New Roman"/>
          <w:sz w:val="24"/>
          <w:szCs w:val="24"/>
        </w:rPr>
        <w:t xml:space="preserve">Возрастные особенности обязывают правильно </w:t>
      </w:r>
      <w:proofErr w:type="gramStart"/>
      <w:r w:rsidRPr="00EB200D">
        <w:rPr>
          <w:rFonts w:ascii="Times New Roman" w:hAnsi="Times New Roman" w:cs="Times New Roman"/>
          <w:sz w:val="24"/>
          <w:szCs w:val="24"/>
        </w:rPr>
        <w:t>решать  вопросы</w:t>
      </w:r>
      <w:proofErr w:type="gramEnd"/>
      <w:r w:rsidRPr="00EB200D">
        <w:rPr>
          <w:rFonts w:ascii="Times New Roman" w:hAnsi="Times New Roman" w:cs="Times New Roman"/>
          <w:sz w:val="24"/>
          <w:szCs w:val="24"/>
        </w:rPr>
        <w:t xml:space="preserve"> отбора и расположения учебных предметов и учебных материалов в каждом предмете. Они обусловливают выбор форм и методов учебно-воспитательной деятельности.</w:t>
      </w:r>
    </w:p>
    <w:p w14:paraId="30CC4043"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Порядок выполнения работы:</w:t>
      </w:r>
    </w:p>
    <w:p w14:paraId="26CA12DF" w14:textId="77777777" w:rsidR="003E02E7" w:rsidRPr="00EB200D" w:rsidRDefault="003E02E7" w:rsidP="003E02E7">
      <w:pPr>
        <w:spacing w:after="0" w:line="240" w:lineRule="auto"/>
        <w:ind w:firstLine="720"/>
        <w:jc w:val="both"/>
        <w:rPr>
          <w:rFonts w:ascii="Times New Roman" w:hAnsi="Times New Roman" w:cs="Times New Roman"/>
          <w:sz w:val="24"/>
          <w:szCs w:val="24"/>
        </w:rPr>
      </w:pPr>
      <w:proofErr w:type="gramStart"/>
      <w:r w:rsidRPr="00EB200D">
        <w:rPr>
          <w:rFonts w:ascii="Times New Roman" w:hAnsi="Times New Roman" w:cs="Times New Roman"/>
          <w:sz w:val="24"/>
          <w:szCs w:val="24"/>
        </w:rPr>
        <w:t>Коллектив  делится</w:t>
      </w:r>
      <w:proofErr w:type="gramEnd"/>
      <w:r w:rsidRPr="00EB200D">
        <w:rPr>
          <w:rFonts w:ascii="Times New Roman" w:hAnsi="Times New Roman" w:cs="Times New Roman"/>
          <w:sz w:val="24"/>
          <w:szCs w:val="24"/>
        </w:rPr>
        <w:t xml:space="preserve"> на подгруппы по 4-6 человек.</w:t>
      </w:r>
    </w:p>
    <w:p w14:paraId="3142C842" w14:textId="77777777" w:rsidR="003E02E7" w:rsidRPr="00EB200D" w:rsidRDefault="003E02E7" w:rsidP="003E02E7">
      <w:pPr>
        <w:spacing w:after="0" w:line="240" w:lineRule="auto"/>
        <w:jc w:val="both"/>
        <w:rPr>
          <w:rFonts w:ascii="Times New Roman" w:hAnsi="Times New Roman" w:cs="Times New Roman"/>
          <w:iCs/>
          <w:sz w:val="24"/>
          <w:szCs w:val="24"/>
        </w:rPr>
      </w:pPr>
      <w:r w:rsidRPr="00EB200D">
        <w:rPr>
          <w:rFonts w:ascii="Times New Roman" w:hAnsi="Times New Roman" w:cs="Times New Roman"/>
          <w:iCs/>
          <w:sz w:val="24"/>
          <w:szCs w:val="24"/>
        </w:rPr>
        <w:t>Задание каждой подгруппе:</w:t>
      </w:r>
    </w:p>
    <w:p w14:paraId="6A095E3F"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Составить педагогическую характеристику определенного возрастного периода.</w:t>
      </w:r>
    </w:p>
    <w:p w14:paraId="047181AA"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Выявить особенности (трудности в работе педагога этого периода).</w:t>
      </w:r>
    </w:p>
    <w:p w14:paraId="11880405" w14:textId="77777777" w:rsidR="003E02E7" w:rsidRPr="00EB200D" w:rsidRDefault="003E02E7" w:rsidP="00AC3712">
      <w:pPr>
        <w:widowControl w:val="0"/>
        <w:numPr>
          <w:ilvl w:val="0"/>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Разработать рекомендации для учителя или родителей при работе с детьми данной возрастной группы.</w:t>
      </w:r>
    </w:p>
    <w:p w14:paraId="2A0EDC34"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младенчество;</w:t>
      </w:r>
    </w:p>
    <w:p w14:paraId="17228D10"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раннее детство;</w:t>
      </w:r>
    </w:p>
    <w:p w14:paraId="238A4DF2"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дошкольный;</w:t>
      </w:r>
    </w:p>
    <w:p w14:paraId="0BDCFA0F"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младший школьный;</w:t>
      </w:r>
    </w:p>
    <w:p w14:paraId="3771CD51"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подростковый;</w:t>
      </w:r>
    </w:p>
    <w:p w14:paraId="23DE7B49" w14:textId="77777777" w:rsidR="003E02E7" w:rsidRPr="00EB200D" w:rsidRDefault="003E02E7" w:rsidP="00AC3712">
      <w:pPr>
        <w:widowControl w:val="0"/>
        <w:numPr>
          <w:ilvl w:val="1"/>
          <w:numId w:val="84"/>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подгруппа – юношеский.</w:t>
      </w:r>
    </w:p>
    <w:p w14:paraId="292C77B6"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Результаты работы:</w:t>
      </w:r>
    </w:p>
    <w:p w14:paraId="29F952F1" w14:textId="77777777" w:rsidR="003E02E7" w:rsidRPr="00EB200D" w:rsidRDefault="003E02E7" w:rsidP="00AC3712">
      <w:pPr>
        <w:widowControl w:val="0"/>
        <w:numPr>
          <w:ilvl w:val="0"/>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Каждая подгруппа аргументированно и четко выступает с устным сообщением.</w:t>
      </w:r>
    </w:p>
    <w:p w14:paraId="5CEFA883" w14:textId="77777777" w:rsidR="003E02E7" w:rsidRPr="00EB200D" w:rsidRDefault="003E02E7" w:rsidP="003E02E7">
      <w:pPr>
        <w:spacing w:after="0" w:line="240" w:lineRule="auto"/>
        <w:jc w:val="both"/>
        <w:rPr>
          <w:rFonts w:ascii="Times New Roman" w:hAnsi="Times New Roman" w:cs="Times New Roman"/>
          <w:b/>
          <w:bCs/>
          <w:sz w:val="24"/>
          <w:szCs w:val="24"/>
        </w:rPr>
      </w:pPr>
      <w:r w:rsidRPr="00EB200D">
        <w:rPr>
          <w:rFonts w:ascii="Times New Roman" w:hAnsi="Times New Roman" w:cs="Times New Roman"/>
          <w:b/>
          <w:bCs/>
          <w:sz w:val="24"/>
          <w:szCs w:val="24"/>
        </w:rPr>
        <w:t>Контрольные вопросы:</w:t>
      </w:r>
    </w:p>
    <w:p w14:paraId="712095EF"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такое возрастная периодизация?</w:t>
      </w:r>
    </w:p>
    <w:p w14:paraId="0A24E4B1"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Что составляет основу возрастной периодизации?</w:t>
      </w:r>
    </w:p>
    <w:p w14:paraId="44661F4F"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Какие педагогические проблемы создает акселерация?</w:t>
      </w:r>
    </w:p>
    <w:p w14:paraId="1CCBFEB4" w14:textId="77777777" w:rsidR="003E02E7" w:rsidRPr="00EB200D" w:rsidRDefault="003E02E7" w:rsidP="00AC3712">
      <w:pPr>
        <w:widowControl w:val="0"/>
        <w:numPr>
          <w:ilvl w:val="1"/>
          <w:numId w:val="85"/>
        </w:numPr>
        <w:autoSpaceDE w:val="0"/>
        <w:autoSpaceDN w:val="0"/>
        <w:adjustRightInd w:val="0"/>
        <w:spacing w:after="0" w:line="240" w:lineRule="auto"/>
        <w:jc w:val="both"/>
        <w:rPr>
          <w:rFonts w:ascii="Times New Roman" w:hAnsi="Times New Roman" w:cs="Times New Roman"/>
          <w:sz w:val="24"/>
          <w:szCs w:val="24"/>
        </w:rPr>
      </w:pPr>
      <w:r w:rsidRPr="00EB200D">
        <w:rPr>
          <w:rFonts w:ascii="Times New Roman" w:hAnsi="Times New Roman" w:cs="Times New Roman"/>
          <w:sz w:val="24"/>
          <w:szCs w:val="24"/>
        </w:rPr>
        <w:t>Для чего необходимо учитывать возрастные особенности?</w:t>
      </w:r>
    </w:p>
    <w:p w14:paraId="58F71389" w14:textId="77777777" w:rsidR="003E02E7" w:rsidRPr="00EB200D" w:rsidRDefault="003E02E7" w:rsidP="003E02E7">
      <w:p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ype="page"/>
      </w:r>
    </w:p>
    <w:p w14:paraId="19B547F0" w14:textId="77777777" w:rsidR="003E02E7" w:rsidRPr="00EB200D" w:rsidRDefault="003E02E7" w:rsidP="003E02E7">
      <w:pPr>
        <w:spacing w:after="0" w:line="240" w:lineRule="auto"/>
        <w:rPr>
          <w:rFonts w:ascii="Times New Roman" w:hAnsi="Times New Roman" w:cs="Times New Roman"/>
          <w:sz w:val="24"/>
          <w:szCs w:val="24"/>
        </w:rPr>
      </w:pPr>
      <w:r w:rsidRPr="00EB200D">
        <w:rPr>
          <w:rFonts w:ascii="Times New Roman" w:hAnsi="Times New Roman" w:cs="Times New Roman"/>
          <w:b/>
          <w:bCs/>
          <w:iCs/>
          <w:sz w:val="24"/>
          <w:szCs w:val="24"/>
        </w:rPr>
        <w:lastRenderedPageBreak/>
        <w:t>Педагогические ситуации.</w:t>
      </w:r>
      <w:r w:rsidRPr="00EB200D">
        <w:rPr>
          <w:rFonts w:ascii="Times New Roman" w:hAnsi="Times New Roman" w:cs="Times New Roman"/>
          <w:sz w:val="24"/>
          <w:szCs w:val="24"/>
        </w:rPr>
        <w:br/>
      </w:r>
      <w:r w:rsidRPr="00EB200D">
        <w:rPr>
          <w:rFonts w:ascii="Times New Roman" w:hAnsi="Times New Roman" w:cs="Times New Roman"/>
          <w:sz w:val="24"/>
          <w:szCs w:val="24"/>
        </w:rPr>
        <w:br/>
        <w:t>Каждой группе дается на рассмотрение педагогическая ситуация. Вы в течение нескольких минут обсуждаете и предлагаете нам выход из данной проблемы.</w:t>
      </w:r>
      <w:r w:rsidRPr="00EB200D">
        <w:rPr>
          <w:rFonts w:ascii="Times New Roman" w:hAnsi="Times New Roman" w:cs="Times New Roman"/>
          <w:sz w:val="24"/>
          <w:szCs w:val="24"/>
        </w:rPr>
        <w:br/>
      </w:r>
    </w:p>
    <w:p w14:paraId="5A957B82" w14:textId="77777777" w:rsidR="003E02E7" w:rsidRPr="00EB200D" w:rsidRDefault="003E02E7" w:rsidP="00AC3712">
      <w:pPr>
        <w:numPr>
          <w:ilvl w:val="0"/>
          <w:numId w:val="86"/>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срывает урок. На ваше требование покинуть класс он ответил: «Иди сама (сам) отсюда». Как предотвратить это? Если же такая ситуация произошла – Ваша реакция?</w:t>
      </w:r>
    </w:p>
    <w:p w14:paraId="33B00258" w14:textId="77777777" w:rsidR="003E02E7" w:rsidRPr="00EB200D" w:rsidRDefault="003E02E7" w:rsidP="00AC3712">
      <w:pPr>
        <w:numPr>
          <w:ilvl w:val="0"/>
          <w:numId w:val="87"/>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Войдя в класс, вы обнаружили на доске следующую надпись: «Мы не хотим у вас учиться». Ваши действия?</w:t>
      </w:r>
    </w:p>
    <w:p w14:paraId="0256B4D4" w14:textId="77777777" w:rsidR="003E02E7" w:rsidRPr="00EB200D" w:rsidRDefault="003E02E7" w:rsidP="00AC3712">
      <w:pPr>
        <w:numPr>
          <w:ilvl w:val="0"/>
          <w:numId w:val="88"/>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Ученик в резкой форме выразил недовольство поставленной Вами оценкой. Что предпринять?</w:t>
      </w:r>
    </w:p>
    <w:p w14:paraId="5363C7BC" w14:textId="77777777" w:rsidR="003E02E7" w:rsidRPr="00EB200D" w:rsidRDefault="003E02E7" w:rsidP="00AC3712">
      <w:pPr>
        <w:numPr>
          <w:ilvl w:val="0"/>
          <w:numId w:val="89"/>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В порыве злости один из учеников на уроке заявил: «Моя мама сказала, что вы не знаете предмета и у Вас невысокий умственный уровень». Как поступить?</w:t>
      </w:r>
    </w:p>
    <w:p w14:paraId="35F26346" w14:textId="77777777" w:rsidR="003E02E7" w:rsidRPr="00EB200D" w:rsidRDefault="003E02E7" w:rsidP="00AC3712">
      <w:pPr>
        <w:numPr>
          <w:ilvl w:val="0"/>
          <w:numId w:val="90"/>
        </w:numPr>
        <w:spacing w:after="0" w:line="240" w:lineRule="auto"/>
        <w:rPr>
          <w:rFonts w:ascii="Times New Roman" w:hAnsi="Times New Roman" w:cs="Times New Roman"/>
          <w:sz w:val="24"/>
          <w:szCs w:val="24"/>
        </w:rPr>
      </w:pPr>
      <w:r w:rsidRPr="00EB200D">
        <w:rPr>
          <w:rFonts w:ascii="Times New Roman" w:hAnsi="Times New Roman" w:cs="Times New Roman"/>
          <w:sz w:val="24"/>
          <w:szCs w:val="24"/>
        </w:rPr>
        <w:br/>
        <w:t>Я обратил(а) внимание, что на моих уроках дети не слушают объяснение нового материала. Как изменить ситуацию?</w:t>
      </w:r>
    </w:p>
    <w:p w14:paraId="2ED73518" w14:textId="77777777" w:rsidR="003E02E7" w:rsidRPr="00517D6A" w:rsidRDefault="003E02E7" w:rsidP="003E02E7">
      <w:pPr>
        <w:spacing w:after="0" w:line="240" w:lineRule="auto"/>
      </w:pPr>
    </w:p>
    <w:p w14:paraId="111CAA32" w14:textId="70265539" w:rsidR="003E02E7" w:rsidRDefault="003E02E7" w:rsidP="003E02E7">
      <w:pPr>
        <w:spacing w:after="0" w:line="240" w:lineRule="auto"/>
        <w:jc w:val="center"/>
        <w:rPr>
          <w:rFonts w:ascii="Times New Roman" w:eastAsia="Times New Roman" w:hAnsi="Times New Roman" w:cs="Times New Roman"/>
          <w:b/>
          <w:sz w:val="24"/>
        </w:rPr>
      </w:pPr>
      <w:r w:rsidRPr="00B2580C">
        <w:rPr>
          <w:rFonts w:ascii="Times New Roman" w:eastAsia="Times New Roman" w:hAnsi="Times New Roman" w:cs="Times New Roman"/>
          <w:b/>
          <w:sz w:val="24"/>
        </w:rPr>
        <w:t xml:space="preserve">Практическое занятие </w:t>
      </w:r>
    </w:p>
    <w:p w14:paraId="13B9F6CA" w14:textId="77777777" w:rsidR="003E02E7" w:rsidRDefault="003E02E7" w:rsidP="003E02E7">
      <w:pPr>
        <w:spacing w:after="0" w:line="240" w:lineRule="auto"/>
        <w:rPr>
          <w:rFonts w:ascii="Times New Roman" w:eastAsia="Times New Roman" w:hAnsi="Times New Roman" w:cs="Times New Roman"/>
          <w:b/>
          <w:sz w:val="24"/>
        </w:rPr>
      </w:pPr>
    </w:p>
    <w:p w14:paraId="603D66D1" w14:textId="77777777" w:rsidR="003E02E7" w:rsidRPr="00B2580C" w:rsidRDefault="003E02E7" w:rsidP="003E02E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Определение антропометрических показателей для оценки физического развития детей дошкольного и младшего школьного возраста</w:t>
      </w:r>
    </w:p>
    <w:p w14:paraId="2E9E4C0C" w14:textId="77777777" w:rsidR="003E02E7" w:rsidRDefault="003E02E7" w:rsidP="003E02E7">
      <w:pPr>
        <w:spacing w:after="0" w:line="240" w:lineRule="auto"/>
        <w:rPr>
          <w:rFonts w:ascii="Times New Roman" w:hAnsi="Times New Roman" w:cs="Times New Roman"/>
          <w:iCs/>
          <w:sz w:val="24"/>
          <w:szCs w:val="24"/>
        </w:rPr>
      </w:pPr>
    </w:p>
    <w:p w14:paraId="09D84653" w14:textId="77777777" w:rsidR="003E02E7" w:rsidRPr="00D92E26" w:rsidRDefault="003E02E7" w:rsidP="003E02E7">
      <w:pPr>
        <w:spacing w:after="0" w:line="240" w:lineRule="auto"/>
        <w:rPr>
          <w:rFonts w:ascii="Times New Roman" w:eastAsia="Times New Roman" w:hAnsi="Times New Roman" w:cs="Times New Roman"/>
          <w:b/>
          <w:bCs/>
          <w:sz w:val="24"/>
          <w:szCs w:val="24"/>
        </w:rPr>
      </w:pPr>
      <w:r w:rsidRPr="00D92E26">
        <w:rPr>
          <w:rFonts w:ascii="Times New Roman" w:hAnsi="Times New Roman" w:cs="Times New Roman"/>
          <w:iCs/>
          <w:sz w:val="24"/>
          <w:szCs w:val="24"/>
        </w:rPr>
        <w:t>БЛОК МАТЕРИАЛОВ ДЛЯ ОБУЧЕНИЯ</w:t>
      </w:r>
    </w:p>
    <w:p w14:paraId="490E8916" w14:textId="77777777" w:rsidR="003E02E7" w:rsidRPr="00D92E26" w:rsidRDefault="003E02E7" w:rsidP="003E02E7">
      <w:pPr>
        <w:spacing w:after="0" w:line="240" w:lineRule="auto"/>
        <w:ind w:firstLine="709"/>
        <w:jc w:val="both"/>
        <w:rPr>
          <w:rFonts w:ascii="Times New Roman" w:hAnsi="Times New Roman" w:cs="Times New Roman"/>
          <w:iCs/>
          <w:sz w:val="24"/>
          <w:szCs w:val="24"/>
        </w:rPr>
      </w:pPr>
      <w:r w:rsidRPr="00D92E26">
        <w:rPr>
          <w:rFonts w:ascii="Times New Roman" w:hAnsi="Times New Roman" w:cs="Times New Roman"/>
          <w:i/>
          <w:sz w:val="24"/>
          <w:szCs w:val="24"/>
        </w:rPr>
        <w:t xml:space="preserve">Методические рекомендации: </w:t>
      </w:r>
      <w:r w:rsidRPr="00D92E26">
        <w:rPr>
          <w:rFonts w:ascii="Times New Roman" w:hAnsi="Times New Roman" w:cs="Times New Roman"/>
          <w:iCs/>
          <w:sz w:val="24"/>
          <w:szCs w:val="24"/>
        </w:rPr>
        <w:t xml:space="preserve">все изображения, используемые в данной лекции, демонстрируются обучающимся в виде презентации </w:t>
      </w:r>
      <w:r w:rsidRPr="00D92E26">
        <w:rPr>
          <w:rFonts w:ascii="Times New Roman" w:hAnsi="Times New Roman" w:cs="Times New Roman"/>
          <w:iCs/>
          <w:sz w:val="24"/>
          <w:szCs w:val="24"/>
          <w:lang w:val="en-US"/>
        </w:rPr>
        <w:t>Microsoft</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Power</w:t>
      </w:r>
      <w:r w:rsidRPr="00D92E26">
        <w:rPr>
          <w:rFonts w:ascii="Times New Roman" w:hAnsi="Times New Roman" w:cs="Times New Roman"/>
          <w:iCs/>
          <w:sz w:val="24"/>
          <w:szCs w:val="24"/>
        </w:rPr>
        <w:t xml:space="preserve"> </w:t>
      </w:r>
      <w:r w:rsidRPr="00D92E26">
        <w:rPr>
          <w:rFonts w:ascii="Times New Roman" w:hAnsi="Times New Roman" w:cs="Times New Roman"/>
          <w:iCs/>
          <w:sz w:val="24"/>
          <w:szCs w:val="24"/>
          <w:lang w:val="en-US"/>
        </w:rPr>
        <w:t>Point</w:t>
      </w:r>
      <w:r w:rsidRPr="00D92E26">
        <w:rPr>
          <w:rFonts w:ascii="Times New Roman" w:hAnsi="Times New Roman" w:cs="Times New Roman"/>
          <w:iCs/>
          <w:sz w:val="24"/>
          <w:szCs w:val="24"/>
        </w:rPr>
        <w:t xml:space="preserve"> с помощью мультимедийной доски и видеопроектора; во время лекции обучающиеся конспектируют материал; преподаватель делает акценты на значимых аспектах материала, новых терминах и понятиях (см. глоссарий – приложение 1).</w:t>
      </w:r>
    </w:p>
    <w:p w14:paraId="4DADEDE7"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p>
    <w:p w14:paraId="248C99C0" w14:textId="77777777" w:rsidR="003E02E7" w:rsidRPr="00D92E26" w:rsidRDefault="003E02E7" w:rsidP="003E02E7">
      <w:pPr>
        <w:spacing w:after="0" w:line="240" w:lineRule="auto"/>
        <w:rPr>
          <w:rFonts w:ascii="Times New Roman" w:hAnsi="Times New Roman" w:cs="Times New Roman"/>
          <w:i/>
          <w:iCs/>
          <w:color w:val="000000"/>
          <w:sz w:val="24"/>
          <w:szCs w:val="24"/>
        </w:rPr>
      </w:pPr>
      <w:r w:rsidRPr="00D92E26">
        <w:rPr>
          <w:rFonts w:ascii="Times New Roman" w:hAnsi="Times New Roman" w:cs="Times New Roman"/>
          <w:i/>
          <w:iCs/>
          <w:color w:val="000000"/>
          <w:sz w:val="24"/>
          <w:szCs w:val="24"/>
        </w:rPr>
        <w:t xml:space="preserve">Конспект </w:t>
      </w:r>
      <w:proofErr w:type="spellStart"/>
      <w:r w:rsidRPr="00D92E26">
        <w:rPr>
          <w:rFonts w:ascii="Times New Roman" w:hAnsi="Times New Roman" w:cs="Times New Roman"/>
          <w:i/>
          <w:iCs/>
          <w:color w:val="000000"/>
          <w:sz w:val="24"/>
          <w:szCs w:val="24"/>
        </w:rPr>
        <w:t>микролекции</w:t>
      </w:r>
      <w:proofErr w:type="spellEnd"/>
      <w:r w:rsidRPr="00D92E26">
        <w:rPr>
          <w:rFonts w:ascii="Times New Roman" w:hAnsi="Times New Roman" w:cs="Times New Roman"/>
          <w:i/>
          <w:iCs/>
          <w:color w:val="000000"/>
          <w:sz w:val="24"/>
          <w:szCs w:val="24"/>
        </w:rPr>
        <w:t>:</w:t>
      </w:r>
    </w:p>
    <w:p w14:paraId="40F324A1"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b/>
          <w:bCs/>
          <w:i/>
          <w:iCs/>
          <w:color w:val="000000"/>
          <w:sz w:val="24"/>
          <w:szCs w:val="24"/>
        </w:rPr>
        <w:t>Физическое развитие</w:t>
      </w:r>
      <w:r w:rsidRPr="00D92E26">
        <w:rPr>
          <w:rFonts w:ascii="Times New Roman" w:hAnsi="Times New Roman" w:cs="Times New Roman"/>
          <w:color w:val="000000"/>
          <w:sz w:val="24"/>
          <w:szCs w:val="24"/>
        </w:rPr>
        <w:t xml:space="preserve"> – это совокупность морфологических и функциональных свойств организма, характеризующих процесс его роста и созревания. Интенсивность физического развития зависит от возраста и тем оно значительнее, чем моложе ребенок. Физическому развитию присущи также половые различия. Физическое развитие во многом зависит от социальных условий жизни ребенка. </w:t>
      </w:r>
    </w:p>
    <w:p w14:paraId="4AD11213"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Оценка уровня физического развития является одной из основных оценок общего медицинского обследования. </w:t>
      </w:r>
    </w:p>
    <w:p w14:paraId="51AF37B8"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Выявлена качественная разница в здоровье детей с разным физическим развитием. </w:t>
      </w:r>
    </w:p>
    <w:p w14:paraId="49F97F5C"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 xml:space="preserve">Так, у детей с низким ростом в 60% случаев отмечается отставание в физическом, а нередко, и в умственном развитии, а также наличие хронических заболеваний. У них чаще формируются различные функциональные отклонения: гипотония, </w:t>
      </w:r>
      <w:proofErr w:type="spellStart"/>
      <w:r w:rsidRPr="00D92E26">
        <w:rPr>
          <w:rFonts w:ascii="Times New Roman" w:hAnsi="Times New Roman" w:cs="Times New Roman"/>
          <w:color w:val="000000"/>
          <w:sz w:val="24"/>
          <w:szCs w:val="24"/>
        </w:rPr>
        <w:t>гипогемоглобинемия</w:t>
      </w:r>
      <w:proofErr w:type="spellEnd"/>
      <w:r w:rsidRPr="00D92E26">
        <w:rPr>
          <w:rFonts w:ascii="Times New Roman" w:hAnsi="Times New Roman" w:cs="Times New Roman"/>
          <w:color w:val="000000"/>
          <w:sz w:val="24"/>
          <w:szCs w:val="24"/>
        </w:rPr>
        <w:t xml:space="preserve">, функциональные нарушения ЦНС и т.п. </w:t>
      </w:r>
    </w:p>
    <w:p w14:paraId="0397CD62"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r w:rsidRPr="00D92E26">
        <w:rPr>
          <w:rFonts w:ascii="Times New Roman" w:hAnsi="Times New Roman" w:cs="Times New Roman"/>
          <w:color w:val="000000"/>
          <w:sz w:val="24"/>
          <w:szCs w:val="24"/>
        </w:rPr>
        <w:t>У детей с избыточной массой тела в 75-80% случаев имеются хронические заболевания: ожирение, патология органов пищеварения. Формируются предпосылки к развитию в старшем возрасте диабета, атеросклероза с последующими неблагоприятными последствиями.</w:t>
      </w:r>
    </w:p>
    <w:p w14:paraId="71AEDDB9" w14:textId="77777777" w:rsidR="003E02E7" w:rsidRPr="00D92E26" w:rsidRDefault="003E02E7" w:rsidP="003E02E7">
      <w:pPr>
        <w:spacing w:after="0" w:line="240" w:lineRule="auto"/>
        <w:ind w:firstLine="709"/>
        <w:jc w:val="both"/>
        <w:rPr>
          <w:rFonts w:ascii="Times New Roman" w:hAnsi="Times New Roman" w:cs="Times New Roman"/>
          <w:color w:val="000000"/>
          <w:sz w:val="24"/>
          <w:szCs w:val="24"/>
        </w:rPr>
      </w:pPr>
    </w:p>
    <w:p w14:paraId="5C7CFA17"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r w:rsidRPr="00D92E26">
        <w:rPr>
          <w:rFonts w:ascii="Times New Roman" w:hAnsi="Times New Roman" w:cs="Times New Roman"/>
          <w:b/>
          <w:bCs/>
          <w:i/>
          <w:iCs/>
          <w:color w:val="000000"/>
          <w:sz w:val="24"/>
          <w:szCs w:val="24"/>
        </w:rPr>
        <w:lastRenderedPageBreak/>
        <w:t>Показатели оценки физического развития детей и подростков:</w:t>
      </w:r>
    </w:p>
    <w:p w14:paraId="4193362C" w14:textId="77777777" w:rsidR="003E02E7" w:rsidRPr="00D92E26" w:rsidRDefault="003E02E7" w:rsidP="003E02E7">
      <w:pPr>
        <w:spacing w:after="0" w:line="240" w:lineRule="auto"/>
        <w:jc w:val="center"/>
        <w:rPr>
          <w:rFonts w:ascii="Times New Roman" w:hAnsi="Times New Roman" w:cs="Times New Roman"/>
          <w:b/>
          <w:bCs/>
          <w:i/>
          <w:iCs/>
          <w:color w:val="000000"/>
          <w:sz w:val="24"/>
          <w:szCs w:val="24"/>
        </w:rPr>
      </w:pPr>
    </w:p>
    <w:p w14:paraId="47920C74"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 </w:t>
      </w:r>
      <w:proofErr w:type="spellStart"/>
      <w:r w:rsidRPr="00D92E26">
        <w:rPr>
          <w:rFonts w:ascii="Times New Roman" w:eastAsia="Times New Roman" w:hAnsi="Times New Roman" w:cs="Times New Roman"/>
          <w:b/>
          <w:bCs/>
          <w:color w:val="000000"/>
          <w:kern w:val="24"/>
          <w:sz w:val="24"/>
          <w:szCs w:val="24"/>
          <w:lang w:eastAsia="zh-TW"/>
        </w:rPr>
        <w:t>соматометрические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48F48925"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длина тела (рост)</w:t>
      </w:r>
    </w:p>
    <w:p w14:paraId="683E2376"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w:t>
      </w:r>
    </w:p>
    <w:p w14:paraId="32E34999" w14:textId="77777777" w:rsidR="003E02E7" w:rsidRPr="00D92E26" w:rsidRDefault="003E02E7" w:rsidP="00AC3712">
      <w:pPr>
        <w:numPr>
          <w:ilvl w:val="0"/>
          <w:numId w:val="91"/>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окружность грудной клетки</w:t>
      </w:r>
    </w:p>
    <w:p w14:paraId="548B435B"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 xml:space="preserve">II. </w:t>
      </w:r>
      <w:proofErr w:type="spellStart"/>
      <w:r w:rsidRPr="00D92E26">
        <w:rPr>
          <w:rFonts w:ascii="Times New Roman" w:eastAsia="Times New Roman" w:hAnsi="Times New Roman" w:cs="Times New Roman"/>
          <w:b/>
          <w:bCs/>
          <w:color w:val="000000"/>
          <w:kern w:val="24"/>
          <w:sz w:val="24"/>
          <w:szCs w:val="24"/>
          <w:lang w:eastAsia="zh-TW"/>
        </w:rPr>
        <w:t>соматоскопические</w:t>
      </w:r>
      <w:proofErr w:type="spellEnd"/>
      <w:r w:rsidRPr="00D92E26">
        <w:rPr>
          <w:rFonts w:ascii="Times New Roman" w:eastAsia="Times New Roman" w:hAnsi="Times New Roman" w:cs="Times New Roman"/>
          <w:b/>
          <w:bCs/>
          <w:color w:val="000000"/>
          <w:kern w:val="24"/>
          <w:sz w:val="24"/>
          <w:szCs w:val="24"/>
          <w:lang w:eastAsia="zh-TW"/>
        </w:rPr>
        <w:t>:</w:t>
      </w:r>
    </w:p>
    <w:p w14:paraId="7DA3CC8D" w14:textId="77777777" w:rsidR="003E02E7" w:rsidRPr="00D92E26" w:rsidRDefault="003E02E7" w:rsidP="00AC3712">
      <w:pPr>
        <w:numPr>
          <w:ilvl w:val="0"/>
          <w:numId w:val="92"/>
        </w:numPr>
        <w:spacing w:after="0" w:line="240" w:lineRule="auto"/>
        <w:ind w:left="162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кожных покровов и слизистых оболочек</w:t>
      </w:r>
    </w:p>
    <w:p w14:paraId="0FEB3CE7"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развития подкожно-жирового слоя</w:t>
      </w:r>
    </w:p>
    <w:p w14:paraId="4E8C312D"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состояние опорно-двигательного аппарата</w:t>
      </w:r>
    </w:p>
    <w:p w14:paraId="73475B38" w14:textId="77777777" w:rsidR="003E02E7" w:rsidRPr="00D92E26" w:rsidRDefault="003E02E7" w:rsidP="00AC3712">
      <w:pPr>
        <w:numPr>
          <w:ilvl w:val="0"/>
          <w:numId w:val="92"/>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степень полового развития</w:t>
      </w:r>
    </w:p>
    <w:p w14:paraId="13836550"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III.</w:t>
      </w:r>
      <w:r w:rsidRPr="00D92E26">
        <w:rPr>
          <w:rFonts w:ascii="Times New Roman" w:eastAsia="Times New Roman" w:hAnsi="Times New Roman" w:cs="Times New Roman"/>
          <w:b/>
          <w:bCs/>
          <w:color w:val="000000"/>
          <w:kern w:val="24"/>
          <w:sz w:val="24"/>
          <w:szCs w:val="24"/>
          <w:lang w:eastAsia="zh-TW"/>
        </w:rPr>
        <w:t xml:space="preserve"> </w:t>
      </w:r>
      <w:proofErr w:type="spellStart"/>
      <w:r w:rsidRPr="00D92E26">
        <w:rPr>
          <w:rFonts w:ascii="Times New Roman" w:eastAsia="Times New Roman" w:hAnsi="Times New Roman" w:cs="Times New Roman"/>
          <w:b/>
          <w:bCs/>
          <w:color w:val="000000"/>
          <w:kern w:val="24"/>
          <w:sz w:val="24"/>
          <w:szCs w:val="24"/>
          <w:lang w:eastAsia="zh-TW"/>
        </w:rPr>
        <w:t>физиометрические</w:t>
      </w:r>
      <w:proofErr w:type="spellEnd"/>
      <w:r w:rsidRPr="00D92E26">
        <w:rPr>
          <w:rFonts w:ascii="Times New Roman" w:eastAsia="Times New Roman" w:hAnsi="Times New Roman" w:cs="Times New Roman"/>
          <w:b/>
          <w:bCs/>
          <w:color w:val="000000"/>
          <w:kern w:val="24"/>
          <w:sz w:val="24"/>
          <w:szCs w:val="24"/>
          <w:lang w:eastAsia="zh-TW"/>
        </w:rPr>
        <w:t>:</w:t>
      </w:r>
    </w:p>
    <w:p w14:paraId="32D26C2E"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жизненная емкость легких</w:t>
      </w:r>
    </w:p>
    <w:p w14:paraId="4D8CEA71"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мышечная сила</w:t>
      </w:r>
    </w:p>
    <w:p w14:paraId="320AC0B3"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частота пульса</w:t>
      </w:r>
    </w:p>
    <w:p w14:paraId="618F7016" w14:textId="77777777" w:rsidR="003E02E7" w:rsidRPr="00D92E26" w:rsidRDefault="003E02E7" w:rsidP="00AC3712">
      <w:pPr>
        <w:numPr>
          <w:ilvl w:val="0"/>
          <w:numId w:val="93"/>
        </w:numPr>
        <w:spacing w:after="0" w:line="240" w:lineRule="auto"/>
        <w:ind w:left="162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величина артериального давления</w:t>
      </w:r>
    </w:p>
    <w:p w14:paraId="56CBECC2" w14:textId="77777777" w:rsidR="003E02E7" w:rsidRPr="00D92E26" w:rsidRDefault="003E02E7" w:rsidP="003E02E7">
      <w:pPr>
        <w:spacing w:after="0" w:line="240" w:lineRule="auto"/>
        <w:ind w:left="907" w:hanging="907"/>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val="en-US" w:eastAsia="zh-TW"/>
        </w:rPr>
        <w:t>IV.</w:t>
      </w:r>
      <w:r w:rsidRPr="00D92E26">
        <w:rPr>
          <w:rFonts w:ascii="Times New Roman" w:eastAsia="Times New Roman" w:hAnsi="Times New Roman" w:cs="Times New Roman"/>
          <w:b/>
          <w:bCs/>
          <w:color w:val="000000"/>
          <w:kern w:val="24"/>
          <w:sz w:val="24"/>
          <w:szCs w:val="24"/>
          <w:lang w:eastAsia="zh-TW"/>
        </w:rPr>
        <w:t xml:space="preserve"> состояние здоровья</w:t>
      </w:r>
    </w:p>
    <w:p w14:paraId="6846B67A" w14:textId="77777777" w:rsidR="003E02E7" w:rsidRPr="00D92E26" w:rsidRDefault="003E02E7" w:rsidP="003E02E7">
      <w:pPr>
        <w:widowControl w:val="0"/>
        <w:spacing w:after="0" w:line="240" w:lineRule="auto"/>
        <w:ind w:left="1129"/>
        <w:jc w:val="both"/>
        <w:rPr>
          <w:rFonts w:ascii="Times New Roman" w:eastAsia="Times New Roman" w:hAnsi="Times New Roman" w:cs="Times New Roman"/>
          <w:sz w:val="24"/>
          <w:szCs w:val="24"/>
        </w:rPr>
      </w:pPr>
    </w:p>
    <w:p w14:paraId="7BD344A7" w14:textId="77777777" w:rsidR="003E02E7" w:rsidRPr="00D92E26" w:rsidRDefault="003E02E7" w:rsidP="003E02E7">
      <w:pPr>
        <w:widowControl w:val="0"/>
        <w:spacing w:after="0" w:line="240" w:lineRule="auto"/>
        <w:ind w:left="1129"/>
        <w:jc w:val="both"/>
        <w:rPr>
          <w:rFonts w:ascii="Times New Roman" w:eastAsia="Times New Roman" w:hAnsi="Times New Roman" w:cs="Times New Roman"/>
          <w:sz w:val="24"/>
          <w:szCs w:val="24"/>
        </w:rPr>
      </w:pPr>
    </w:p>
    <w:p w14:paraId="72FDAECE" w14:textId="77777777" w:rsidR="003E02E7" w:rsidRPr="00D92E26" w:rsidRDefault="003E02E7" w:rsidP="003E02E7">
      <w:pPr>
        <w:spacing w:after="0" w:line="240" w:lineRule="auto"/>
        <w:rPr>
          <w:rFonts w:ascii="Times New Roman" w:hAnsi="Times New Roman" w:cs="Times New Roman"/>
          <w:b/>
          <w:bCs/>
          <w:i/>
          <w:sz w:val="24"/>
          <w:szCs w:val="24"/>
        </w:rPr>
      </w:pPr>
      <w:r w:rsidRPr="00D92E26">
        <w:rPr>
          <w:rFonts w:ascii="Times New Roman" w:hAnsi="Times New Roman" w:cs="Times New Roman"/>
          <w:b/>
          <w:bCs/>
          <w:i/>
          <w:sz w:val="24"/>
          <w:szCs w:val="24"/>
          <w:lang w:val="en-US"/>
        </w:rPr>
        <w:t>I.</w:t>
      </w:r>
      <w:r w:rsidRPr="00D92E26">
        <w:rPr>
          <w:rFonts w:ascii="Times New Roman" w:hAnsi="Times New Roman" w:cs="Times New Roman"/>
          <w:b/>
          <w:bCs/>
          <w:i/>
          <w:sz w:val="24"/>
          <w:szCs w:val="24"/>
        </w:rPr>
        <w:t xml:space="preserve">СОМАТОМЕТРИЧЕСКИЕ ПОКАЗАТЕЛИ </w:t>
      </w:r>
    </w:p>
    <w:p w14:paraId="092803A9" w14:textId="77777777" w:rsidR="003E02E7" w:rsidRPr="00D92E26" w:rsidRDefault="003E02E7" w:rsidP="003E02E7">
      <w:pPr>
        <w:spacing w:after="0" w:line="240" w:lineRule="auto"/>
        <w:ind w:firstLine="706"/>
        <w:jc w:val="center"/>
        <w:rPr>
          <w:rFonts w:ascii="Times New Roman" w:eastAsia="Times New Roman" w:hAnsi="Times New Roman" w:cs="Times New Roman"/>
          <w:color w:val="000000"/>
          <w:kern w:val="24"/>
          <w:sz w:val="24"/>
          <w:szCs w:val="24"/>
          <w:lang w:eastAsia="zh-TW"/>
        </w:rPr>
      </w:pPr>
    </w:p>
    <w:p w14:paraId="5F211062"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127E5CF7"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Рост</w:t>
      </w:r>
    </w:p>
    <w:p w14:paraId="14C12FA6" w14:textId="77777777" w:rsidR="003E02E7" w:rsidRPr="00D92E26" w:rsidRDefault="003E02E7" w:rsidP="003E02E7">
      <w:pPr>
        <w:spacing w:after="0" w:line="240" w:lineRule="auto"/>
        <w:ind w:firstLine="706"/>
        <w:jc w:val="center"/>
        <w:rPr>
          <w:rFonts w:ascii="Times New Roman" w:eastAsia="Times New Roman" w:hAnsi="Times New Roman" w:cs="Times New Roman"/>
          <w:b/>
          <w:bCs/>
          <w:color w:val="000000"/>
          <w:kern w:val="24"/>
          <w:sz w:val="24"/>
          <w:szCs w:val="24"/>
          <w:lang w:eastAsia="zh-TW"/>
        </w:rPr>
      </w:pPr>
    </w:p>
    <w:p w14:paraId="524DA475" w14:textId="77777777" w:rsidR="003E02E7" w:rsidRPr="00D92E26" w:rsidRDefault="003E02E7" w:rsidP="003E02E7">
      <w:pPr>
        <w:spacing w:after="0" w:line="240" w:lineRule="auto"/>
        <w:ind w:firstLine="706"/>
        <w:jc w:val="both"/>
        <w:rPr>
          <w:rFonts w:ascii="Times New Roman" w:eastAsia="Times New Roman" w:hAnsi="Times New Roman" w:cs="Times New Roman"/>
          <w:i/>
          <w:iCs/>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1792" behindDoc="0" locked="0" layoutInCell="1" allowOverlap="1" wp14:anchorId="10865063" wp14:editId="0BC68FDA">
            <wp:simplePos x="0" y="0"/>
            <wp:positionH relativeFrom="column">
              <wp:posOffset>4196715</wp:posOffset>
            </wp:positionH>
            <wp:positionV relativeFrom="paragraph">
              <wp:posOffset>58420</wp:posOffset>
            </wp:positionV>
            <wp:extent cx="1905000" cy="2889250"/>
            <wp:effectExtent l="0" t="0" r="0" b="0"/>
            <wp:wrapSquare wrapText="bothSides"/>
            <wp:docPr id="109" name="Рисунок 109" descr="Антропометрия: Оценка физического разви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Антропометрия: Оценка физического развития"/>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0" cy="288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Рост измеряют с помощью </w:t>
      </w:r>
      <w:r w:rsidRPr="00D92E26">
        <w:rPr>
          <w:rFonts w:ascii="Times New Roman" w:eastAsia="Times New Roman" w:hAnsi="Times New Roman" w:cs="Times New Roman"/>
          <w:i/>
          <w:iCs/>
          <w:color w:val="000000"/>
          <w:kern w:val="24"/>
          <w:sz w:val="24"/>
          <w:szCs w:val="24"/>
          <w:lang w:eastAsia="zh-TW"/>
        </w:rPr>
        <w:t xml:space="preserve">деревянного ростомера </w:t>
      </w:r>
      <w:r w:rsidRPr="00D92E26">
        <w:rPr>
          <w:rFonts w:ascii="Times New Roman" w:eastAsia="Times New Roman" w:hAnsi="Times New Roman" w:cs="Times New Roman"/>
          <w:color w:val="000000"/>
          <w:kern w:val="24"/>
          <w:sz w:val="24"/>
          <w:szCs w:val="24"/>
          <w:lang w:eastAsia="zh-TW"/>
        </w:rPr>
        <w:t>или</w:t>
      </w:r>
      <w:r w:rsidRPr="00D92E26">
        <w:rPr>
          <w:rFonts w:ascii="Times New Roman" w:eastAsia="Times New Roman" w:hAnsi="Times New Roman" w:cs="Times New Roman"/>
          <w:i/>
          <w:iCs/>
          <w:color w:val="000000"/>
          <w:kern w:val="24"/>
          <w:sz w:val="24"/>
          <w:szCs w:val="24"/>
          <w:lang w:eastAsia="zh-TW"/>
        </w:rPr>
        <w:t xml:space="preserve"> металлического антропометра.</w:t>
      </w:r>
    </w:p>
    <w:p w14:paraId="07AAFC57"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Рост является ориентиром при отборе для занятий тем или иным видом спорта. Зная длину тела стоя и сидя, можно найти коэффициент пропорциональности (KП) тела.</w:t>
      </w:r>
    </w:p>
    <w:p w14:paraId="459F554B" w14:textId="77777777" w:rsidR="003E02E7" w:rsidRPr="00D92E26" w:rsidRDefault="003E02E7" w:rsidP="003E02E7">
      <w:pPr>
        <w:spacing w:after="0" w:line="240" w:lineRule="auto"/>
        <w:ind w:firstLine="706"/>
        <w:jc w:val="center"/>
        <w:rPr>
          <w:rFonts w:ascii="Times New Roman" w:hAnsi="Times New Roman" w:cs="Times New Roman"/>
          <w:b/>
          <w:bCs/>
          <w:color w:val="000000" w:themeColor="text1"/>
          <w:kern w:val="24"/>
          <w:sz w:val="24"/>
          <w:szCs w:val="24"/>
          <w:lang w:eastAsia="zh-TW"/>
        </w:rPr>
      </w:pPr>
    </w:p>
    <w:p w14:paraId="0C980739" w14:textId="77777777" w:rsidR="003E02E7" w:rsidRPr="00D92E26" w:rsidRDefault="003E02E7" w:rsidP="003E02E7">
      <w:pPr>
        <w:spacing w:after="0" w:line="240" w:lineRule="auto"/>
        <w:ind w:firstLine="706"/>
        <w:jc w:val="center"/>
        <w:rPr>
          <w:rFonts w:ascii="Times New Roman" w:hAnsi="Times New Roman" w:cs="Times New Roman"/>
          <w:color w:val="000000" w:themeColor="text1"/>
          <w:kern w:val="24"/>
          <w:sz w:val="24"/>
          <w:szCs w:val="24"/>
          <w:lang w:eastAsia="zh-TW"/>
        </w:rPr>
      </w:pPr>
      <w:r w:rsidRPr="00D92E26">
        <w:rPr>
          <w:rFonts w:ascii="Times New Roman" w:hAnsi="Times New Roman" w:cs="Times New Roman"/>
          <w:b/>
          <w:bCs/>
          <w:color w:val="000000" w:themeColor="text1"/>
          <w:kern w:val="24"/>
          <w:sz w:val="24"/>
          <w:szCs w:val="24"/>
          <w:lang w:eastAsia="zh-TW"/>
        </w:rPr>
        <w:t>KП = ((L</w:t>
      </w:r>
      <w:r w:rsidRPr="00D92E26">
        <w:rPr>
          <w:rFonts w:ascii="Times New Roman" w:hAnsi="Times New Roman" w:cs="Times New Roman"/>
          <w:b/>
          <w:bCs/>
          <w:color w:val="000000" w:themeColor="text1"/>
          <w:kern w:val="24"/>
          <w:sz w:val="24"/>
          <w:szCs w:val="24"/>
          <w:vertAlign w:val="subscript"/>
          <w:lang w:eastAsia="zh-TW"/>
        </w:rPr>
        <w:t>1</w:t>
      </w:r>
      <w:r w:rsidRPr="00D92E26">
        <w:rPr>
          <w:rFonts w:ascii="Times New Roman" w:hAnsi="Times New Roman" w:cs="Times New Roman"/>
          <w:b/>
          <w:bCs/>
          <w:color w:val="000000" w:themeColor="text1"/>
          <w:kern w:val="24"/>
          <w:sz w:val="24"/>
          <w:szCs w:val="24"/>
          <w:lang w:eastAsia="zh-TW"/>
        </w:rPr>
        <w:t xml:space="preserve"> — L</w:t>
      </w:r>
      <w:r w:rsidRPr="00D92E26">
        <w:rPr>
          <w:rFonts w:ascii="Times New Roman" w:hAnsi="Times New Roman" w:cs="Times New Roman"/>
          <w:b/>
          <w:bCs/>
          <w:color w:val="000000" w:themeColor="text1"/>
          <w:kern w:val="24"/>
          <w:sz w:val="24"/>
          <w:szCs w:val="24"/>
          <w:vertAlign w:val="subscript"/>
          <w:lang w:eastAsia="zh-TW"/>
        </w:rPr>
        <w:t>2</w:t>
      </w:r>
      <w:r w:rsidRPr="00D92E26">
        <w:rPr>
          <w:rFonts w:ascii="Times New Roman" w:hAnsi="Times New Roman" w:cs="Times New Roman"/>
          <w:b/>
          <w:bCs/>
          <w:color w:val="000000" w:themeColor="text1"/>
          <w:kern w:val="24"/>
          <w:sz w:val="24"/>
          <w:szCs w:val="24"/>
          <w:lang w:eastAsia="zh-TW"/>
        </w:rPr>
        <w:t>) / 2) • 100%</w:t>
      </w:r>
    </w:p>
    <w:p w14:paraId="3F59DB8A"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p>
    <w:p w14:paraId="7548220F"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где: L</w:t>
      </w:r>
      <w:r w:rsidRPr="00D92E26">
        <w:rPr>
          <w:rFonts w:ascii="Times New Roman" w:hAnsi="Times New Roman" w:cs="Times New Roman"/>
          <w:color w:val="000000" w:themeColor="text1"/>
          <w:kern w:val="24"/>
          <w:sz w:val="24"/>
          <w:szCs w:val="24"/>
          <w:vertAlign w:val="subscript"/>
          <w:lang w:eastAsia="zh-TW"/>
        </w:rPr>
        <w:t>1</w:t>
      </w:r>
      <w:r w:rsidRPr="00D92E26">
        <w:rPr>
          <w:rFonts w:ascii="Times New Roman" w:hAnsi="Times New Roman" w:cs="Times New Roman"/>
          <w:color w:val="000000" w:themeColor="text1"/>
          <w:kern w:val="24"/>
          <w:sz w:val="24"/>
          <w:szCs w:val="24"/>
          <w:lang w:eastAsia="zh-TW"/>
        </w:rPr>
        <w:t xml:space="preserve"> — длина тела стоя, L</w:t>
      </w:r>
      <w:r w:rsidRPr="00D92E26">
        <w:rPr>
          <w:rFonts w:ascii="Times New Roman" w:hAnsi="Times New Roman" w:cs="Times New Roman"/>
          <w:color w:val="000000" w:themeColor="text1"/>
          <w:kern w:val="24"/>
          <w:sz w:val="24"/>
          <w:szCs w:val="24"/>
          <w:vertAlign w:val="subscript"/>
          <w:lang w:eastAsia="zh-TW"/>
        </w:rPr>
        <w:t>2</w:t>
      </w:r>
      <w:r w:rsidRPr="00D92E26">
        <w:rPr>
          <w:rFonts w:ascii="Times New Roman" w:hAnsi="Times New Roman" w:cs="Times New Roman"/>
          <w:color w:val="000000" w:themeColor="text1"/>
          <w:kern w:val="24"/>
          <w:sz w:val="24"/>
          <w:szCs w:val="24"/>
          <w:lang w:eastAsia="zh-TW"/>
        </w:rPr>
        <w:t xml:space="preserve"> — длина тела сидя. </w:t>
      </w:r>
    </w:p>
    <w:p w14:paraId="6B4F8CFD"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 xml:space="preserve">В норме </w:t>
      </w:r>
      <w:r w:rsidRPr="00D92E26">
        <w:rPr>
          <w:rFonts w:ascii="Times New Roman" w:hAnsi="Times New Roman" w:cs="Times New Roman"/>
          <w:b/>
          <w:bCs/>
          <w:color w:val="000000" w:themeColor="text1"/>
          <w:kern w:val="24"/>
          <w:sz w:val="24"/>
          <w:szCs w:val="24"/>
          <w:lang w:eastAsia="zh-TW"/>
        </w:rPr>
        <w:t>KП = 87 - 92%</w:t>
      </w:r>
      <w:r w:rsidRPr="00D92E26">
        <w:rPr>
          <w:rFonts w:ascii="Times New Roman" w:hAnsi="Times New Roman" w:cs="Times New Roman"/>
          <w:color w:val="000000" w:themeColor="text1"/>
          <w:kern w:val="24"/>
          <w:sz w:val="24"/>
          <w:szCs w:val="24"/>
          <w:lang w:eastAsia="zh-TW"/>
        </w:rPr>
        <w:t>, у девочек он несколько ниже, чем у мальчиков.</w:t>
      </w:r>
    </w:p>
    <w:p w14:paraId="65E0A358" w14:textId="18C7937B" w:rsidR="003E02E7" w:rsidRPr="00D92E26" w:rsidRDefault="00333E17" w:rsidP="003E02E7">
      <w:pPr>
        <w:spacing w:after="0" w:line="240" w:lineRule="auto"/>
        <w:ind w:firstLine="706"/>
        <w:jc w:val="both"/>
        <w:rPr>
          <w:rFonts w:ascii="Times New Roman" w:hAnsi="Times New Roman" w:cs="Times New Roman"/>
          <w:color w:val="000000" w:themeColor="text1"/>
          <w:kern w:val="24"/>
          <w:sz w:val="24"/>
          <w:szCs w:val="24"/>
          <w:lang w:eastAsia="zh-TW"/>
        </w:rPr>
      </w:pPr>
      <w:r>
        <w:rPr>
          <w:noProof/>
        </w:rPr>
        <w:pict w14:anchorId="6D8B6C53">
          <v:shapetype id="_x0000_t202" coordsize="21600,21600" o:spt="202" path="m,l,21600r21600,l21600,xe">
            <v:stroke joinstyle="miter"/>
            <v:path gradientshapeok="t" o:connecttype="rect"/>
          </v:shapetype>
          <v:shape id="Надпись 38" o:spid="_x0000_s1106" type="#_x0000_t202" style="position:absolute;left:0;text-align:left;margin-left:330.45pt;margin-top:8.7pt;width:150pt;height:3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" stroked="f">
            <v:textbox style="mso-fit-shape-to-text:t" inset="0,0,0,0">
              <w:txbxContent>
                <w:p w14:paraId="0463BCE0" w14:textId="77777777" w:rsidR="00115669" w:rsidRPr="00A5746E" w:rsidRDefault="00115669" w:rsidP="003E02E7">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1</w:t>
                  </w:r>
                  <w:r>
                    <w:rPr>
                      <w:noProof/>
                    </w:rPr>
                    <w:fldChar w:fldCharType="end"/>
                  </w:r>
                  <w:r w:rsidRPr="00A5746E">
                    <w:rPr>
                      <w:noProof/>
                      <w:lang w:val="ru-RU"/>
                    </w:rPr>
                    <w:t>.</w:t>
                  </w:r>
                  <w:r w:rsidRPr="00A5746E">
                    <w:rPr>
                      <w:lang w:val="ru-RU"/>
                    </w:rPr>
                    <w:t xml:space="preserve"> Измерение роста в положении стоя и сидя</w:t>
                  </w:r>
                </w:p>
              </w:txbxContent>
            </v:textbox>
            <w10:wrap type="square"/>
          </v:shape>
        </w:pict>
      </w:r>
      <w:r w:rsidR="003E02E7" w:rsidRPr="00D92E26">
        <w:rPr>
          <w:rFonts w:ascii="Times New Roman" w:hAnsi="Times New Roman" w:cs="Times New Roman"/>
          <w:color w:val="000000" w:themeColor="text1"/>
          <w:kern w:val="24"/>
          <w:sz w:val="24"/>
          <w:szCs w:val="24"/>
          <w:lang w:eastAsia="zh-TW"/>
        </w:rPr>
        <w:t>Алгоритм измерения роста стоя и сидя ростомером и антропометром см. в приложении 2.</w:t>
      </w:r>
    </w:p>
    <w:p w14:paraId="75E75449"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hAnsi="Times New Roman" w:cs="Times New Roman"/>
          <w:noProof/>
          <w:sz w:val="24"/>
          <w:szCs w:val="24"/>
        </w:rPr>
        <w:drawing>
          <wp:anchor distT="0" distB="0" distL="114300" distR="114300" simplePos="0" relativeHeight="251682816" behindDoc="0" locked="0" layoutInCell="1" allowOverlap="1" wp14:anchorId="56E968DA" wp14:editId="53685BB8">
            <wp:simplePos x="0" y="0"/>
            <wp:positionH relativeFrom="column">
              <wp:posOffset>4676775</wp:posOffset>
            </wp:positionH>
            <wp:positionV relativeFrom="paragraph">
              <wp:posOffset>72390</wp:posOffset>
            </wp:positionV>
            <wp:extent cx="1162685" cy="2266950"/>
            <wp:effectExtent l="0" t="0" r="0" b="0"/>
            <wp:wrapSquare wrapText="bothSides"/>
            <wp:docPr id="110" name="Рисунок 110" descr="Контрольная работа: Процесс сбора информации в сестринском д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трольная работа: Процесс сбора информации в сестринском дел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2685"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99753F"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p>
    <w:p w14:paraId="0833CE21"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w:t>
      </w:r>
    </w:p>
    <w:p w14:paraId="46776C1B"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p>
    <w:p w14:paraId="6E7B1069"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Масса тела суммарно выражает уровень развития костно-мышечного аппарата, подкожно-жирового слоя и внутренних органов.</w:t>
      </w:r>
    </w:p>
    <w:p w14:paraId="02318CBA"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p>
    <w:p w14:paraId="41F0635C"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Для взвешивания пользуются </w:t>
      </w:r>
      <w:r w:rsidRPr="00D92E26">
        <w:rPr>
          <w:rFonts w:ascii="Times New Roman" w:eastAsia="Times New Roman" w:hAnsi="Times New Roman" w:cs="Times New Roman"/>
          <w:i/>
          <w:iCs/>
          <w:color w:val="000000"/>
          <w:kern w:val="24"/>
          <w:sz w:val="24"/>
          <w:szCs w:val="24"/>
          <w:lang w:eastAsia="zh-TW"/>
        </w:rPr>
        <w:t>медицинскими весами</w:t>
      </w:r>
      <w:r w:rsidRPr="00D92E26">
        <w:rPr>
          <w:rFonts w:ascii="Times New Roman" w:eastAsia="Times New Roman" w:hAnsi="Times New Roman" w:cs="Times New Roman"/>
          <w:color w:val="000000"/>
          <w:kern w:val="24"/>
          <w:sz w:val="24"/>
          <w:szCs w:val="24"/>
          <w:lang w:eastAsia="zh-TW"/>
        </w:rPr>
        <w:t>. Весы имеют две планки: верхнюю (деления обозначены через каждые 50 г) и нижнюю (соответствует десяткам кг).</w:t>
      </w:r>
    </w:p>
    <w:p w14:paraId="3E208535" w14:textId="239FF1A0" w:rsidR="003E02E7" w:rsidRPr="00D92E26" w:rsidRDefault="00333E17" w:rsidP="003E02E7">
      <w:pPr>
        <w:spacing w:after="0" w:line="240" w:lineRule="auto"/>
        <w:ind w:firstLine="706"/>
        <w:jc w:val="both"/>
        <w:rPr>
          <w:rFonts w:ascii="Times New Roman" w:eastAsia="Times New Roman" w:hAnsi="Times New Roman" w:cs="Times New Roman"/>
          <w:sz w:val="24"/>
          <w:szCs w:val="24"/>
          <w:lang w:eastAsia="zh-TW"/>
        </w:rPr>
      </w:pPr>
      <w:r>
        <w:rPr>
          <w:noProof/>
        </w:rPr>
        <w:pict w14:anchorId="029B873D">
          <v:shape id="Надпись 37" o:spid="_x0000_s1105" type="#_x0000_t202" style="position:absolute;left:0;text-align:left;margin-left:362.7pt;margin-top:6.65pt;width:104.65pt;height:3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" stroked="f">
            <v:textbox style="mso-fit-shape-to-text:t" inset="0,0,0,0">
              <w:txbxContent>
                <w:p w14:paraId="31F24413" w14:textId="77777777" w:rsidR="00115669" w:rsidRPr="009A492D" w:rsidRDefault="00115669" w:rsidP="003E02E7">
                  <w:pPr>
                    <w:pStyle w:val="aff2"/>
                    <w:jc w:val="center"/>
                    <w:rPr>
                      <w:rFonts w:hint="eastAsia"/>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2</w:t>
                  </w:r>
                  <w:r>
                    <w:rPr>
                      <w:noProof/>
                    </w:rPr>
                    <w:fldChar w:fldCharType="end"/>
                  </w:r>
                  <w:r>
                    <w:rPr>
                      <w:noProof/>
                    </w:rPr>
                    <w:t>.</w:t>
                  </w:r>
                  <w:r>
                    <w:t xml:space="preserve"> Измерение массы тела</w:t>
                  </w:r>
                </w:p>
              </w:txbxContent>
            </v:textbox>
            <w10:wrap type="square"/>
          </v:shape>
        </w:pict>
      </w:r>
      <w:r w:rsidR="003E02E7" w:rsidRPr="00D92E26">
        <w:rPr>
          <w:rFonts w:ascii="Times New Roman" w:hAnsi="Times New Roman" w:cs="Times New Roman"/>
          <w:color w:val="000000" w:themeColor="text1"/>
          <w:kern w:val="24"/>
          <w:sz w:val="24"/>
          <w:szCs w:val="24"/>
          <w:lang w:eastAsia="zh-TW"/>
        </w:rPr>
        <w:t>Алгоритм измерения массы тела медицинскими весами см. в приложении 3.</w:t>
      </w:r>
    </w:p>
    <w:p w14:paraId="00A3295C" w14:textId="77777777" w:rsidR="003E02E7" w:rsidRPr="00D92E26" w:rsidRDefault="003E02E7" w:rsidP="003E02E7">
      <w:pPr>
        <w:spacing w:after="0" w:line="240" w:lineRule="auto"/>
        <w:rPr>
          <w:rFonts w:ascii="Times New Roman" w:eastAsia="Times New Roman" w:hAnsi="Times New Roman" w:cs="Times New Roman"/>
          <w:color w:val="000000"/>
          <w:kern w:val="24"/>
          <w:sz w:val="24"/>
          <w:szCs w:val="24"/>
          <w:u w:val="single"/>
          <w:lang w:eastAsia="zh-TW"/>
        </w:rPr>
      </w:pPr>
    </w:p>
    <w:p w14:paraId="0E765F81" w14:textId="77777777" w:rsidR="003E02E7" w:rsidRPr="00D92E26" w:rsidRDefault="003E02E7" w:rsidP="003E02E7">
      <w:pPr>
        <w:pStyle w:val="a7"/>
        <w:spacing w:before="0" w:beforeAutospacing="0" w:after="0" w:afterAutospacing="0"/>
        <w:ind w:firstLine="709"/>
        <w:jc w:val="center"/>
        <w:rPr>
          <w:b/>
          <w:bCs/>
          <w:color w:val="000000"/>
          <w:kern w:val="24"/>
          <w:lang w:eastAsia="zh-TW"/>
        </w:rPr>
      </w:pPr>
      <w:r w:rsidRPr="00D92E26">
        <w:rPr>
          <w:b/>
          <w:bCs/>
          <w:color w:val="000000"/>
          <w:kern w:val="24"/>
          <w:lang w:eastAsia="zh-TW"/>
        </w:rPr>
        <w:t>Окружность грудной клетки</w:t>
      </w:r>
    </w:p>
    <w:p w14:paraId="6E3A8A5D" w14:textId="77777777" w:rsidR="003E02E7" w:rsidRPr="00D92E26" w:rsidRDefault="003E02E7" w:rsidP="003E02E7">
      <w:pPr>
        <w:pStyle w:val="a7"/>
        <w:spacing w:before="0" w:beforeAutospacing="0" w:after="0" w:afterAutospacing="0"/>
        <w:ind w:firstLine="709"/>
        <w:jc w:val="both"/>
        <w:rPr>
          <w:color w:val="000000"/>
          <w:kern w:val="24"/>
          <w:lang w:eastAsia="zh-TW"/>
        </w:rPr>
      </w:pPr>
    </w:p>
    <w:p w14:paraId="56DB0775" w14:textId="017EFC22" w:rsidR="003E02E7" w:rsidRPr="00D92E26" w:rsidRDefault="003E02E7" w:rsidP="003E02E7">
      <w:pPr>
        <w:pStyle w:val="a7"/>
        <w:spacing w:before="0" w:beforeAutospacing="0" w:after="0" w:afterAutospacing="0"/>
        <w:ind w:firstLine="709"/>
        <w:jc w:val="both"/>
        <w:rPr>
          <w:color w:val="000000"/>
          <w:kern w:val="24"/>
          <w:lang w:eastAsia="zh-TW"/>
        </w:rPr>
      </w:pPr>
      <w:r w:rsidRPr="00D92E26">
        <w:rPr>
          <w:color w:val="000000"/>
          <w:kern w:val="24"/>
          <w:lang w:eastAsia="zh-TW"/>
        </w:rPr>
        <w:lastRenderedPageBreak/>
        <w:t xml:space="preserve">Окружности головы, груди, плеча, бедра, голени измеряют </w:t>
      </w:r>
      <w:r w:rsidRPr="00D92E26">
        <w:rPr>
          <w:i/>
          <w:iCs/>
          <w:color w:val="000000"/>
          <w:kern w:val="24"/>
          <w:lang w:eastAsia="zh-TW"/>
        </w:rPr>
        <w:t xml:space="preserve">сантиметровой лентой </w:t>
      </w:r>
      <w:r w:rsidRPr="00D92E26">
        <w:rPr>
          <w:color w:val="000000"/>
          <w:kern w:val="24"/>
          <w:lang w:eastAsia="zh-TW"/>
        </w:rPr>
        <w:t>или</w:t>
      </w:r>
      <w:r w:rsidRPr="00D92E26">
        <w:rPr>
          <w:i/>
          <w:iCs/>
          <w:color w:val="000000"/>
          <w:kern w:val="24"/>
          <w:lang w:eastAsia="zh-TW"/>
        </w:rPr>
        <w:t xml:space="preserve"> стальной рулеткой</w:t>
      </w:r>
      <w:r w:rsidRPr="00D92E26">
        <w:rPr>
          <w:color w:val="000000"/>
          <w:kern w:val="24"/>
          <w:lang w:eastAsia="zh-TW"/>
        </w:rPr>
        <w:t>.</w:t>
      </w:r>
      <w:r w:rsidRPr="00D92E26">
        <w:rPr>
          <w:noProof/>
        </w:rPr>
        <w:drawing>
          <wp:anchor distT="0" distB="0" distL="114300" distR="114300" simplePos="0" relativeHeight="251700224" behindDoc="0" locked="0" layoutInCell="1" allowOverlap="1" wp14:anchorId="643E2C84" wp14:editId="403EB65E">
            <wp:simplePos x="0" y="0"/>
            <wp:positionH relativeFrom="column">
              <wp:posOffset>4041140</wp:posOffset>
            </wp:positionH>
            <wp:positionV relativeFrom="paragraph">
              <wp:posOffset>570865</wp:posOffset>
            </wp:positionV>
            <wp:extent cx="1893570" cy="1038225"/>
            <wp:effectExtent l="0" t="0" r="0" b="0"/>
            <wp:wrapSquare wrapText="bothSides"/>
            <wp:docPr id="111"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5300"/>
                    <a:stretch/>
                  </pic:blipFill>
                  <pic:spPr bwMode="auto">
                    <a:xfrm>
                      <a:off x="0" y="0"/>
                      <a:ext cx="1893570" cy="1038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noProof/>
        </w:rPr>
        <w:drawing>
          <wp:anchor distT="0" distB="0" distL="114300" distR="114300" simplePos="0" relativeHeight="251698176" behindDoc="0" locked="0" layoutInCell="1" allowOverlap="1" wp14:anchorId="40E71C00" wp14:editId="7D29FC65">
            <wp:simplePos x="0" y="0"/>
            <wp:positionH relativeFrom="column">
              <wp:posOffset>-106045</wp:posOffset>
            </wp:positionH>
            <wp:positionV relativeFrom="paragraph">
              <wp:posOffset>617855</wp:posOffset>
            </wp:positionV>
            <wp:extent cx="2241550" cy="923925"/>
            <wp:effectExtent l="0" t="0" r="0" b="0"/>
            <wp:wrapSquare wrapText="bothSides"/>
            <wp:docPr id="23554"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73084"/>
                    <a:stretch/>
                  </pic:blipFill>
                  <pic:spPr bwMode="auto">
                    <a:xfrm>
                      <a:off x="0" y="0"/>
                      <a:ext cx="2241550" cy="923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3E17">
        <w:rPr>
          <w:noProof/>
        </w:rPr>
        <w:pict w14:anchorId="74692A0C">
          <v:shape id="Надпись 36" o:spid="_x0000_s1104" type="#_x0000_t202" style="position:absolute;left:0;text-align:left;margin-left:-9.85pt;margin-top:131.9pt;width:164.5pt;height:21.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" stroked="f">
            <v:textbox style="mso-fit-shape-to-text:t" inset="0,0,0,0">
              <w:txbxContent>
                <w:p w14:paraId="11E2B927" w14:textId="77777777" w:rsidR="00115669" w:rsidRDefault="00115669" w:rsidP="003E02E7">
                  <w:pPr>
                    <w:pStyle w:val="aff2"/>
                    <w:spacing w:after="0"/>
                    <w:jc w:val="center"/>
                    <w:rPr>
                      <w:rFonts w:hint="eastAsia"/>
                    </w:rPr>
                  </w:pPr>
                  <w:r>
                    <w:t xml:space="preserve">Рисунок </w:t>
                  </w:r>
                  <w:r>
                    <w:rPr>
                      <w:noProof/>
                    </w:rPr>
                    <w:fldChar w:fldCharType="begin"/>
                  </w:r>
                  <w:r>
                    <w:rPr>
                      <w:noProof/>
                    </w:rPr>
                    <w:instrText xml:space="preserve"> SEQ Рисунок \* ARABIC </w:instrText>
                  </w:r>
                  <w:r>
                    <w:rPr>
                      <w:noProof/>
                    </w:rPr>
                    <w:fldChar w:fldCharType="separate"/>
                  </w:r>
                  <w:r>
                    <w:rPr>
                      <w:noProof/>
                    </w:rPr>
                    <w:t>3</w:t>
                  </w:r>
                  <w:r>
                    <w:rPr>
                      <w:noProof/>
                    </w:rPr>
                    <w:fldChar w:fldCharType="end"/>
                  </w:r>
                  <w:r>
                    <w:rPr>
                      <w:noProof/>
                    </w:rPr>
                    <w:t>.</w:t>
                  </w:r>
                  <w:r>
                    <w:t xml:space="preserve"> Измерение</w:t>
                  </w:r>
                </w:p>
                <w:p w14:paraId="41E5B7E1" w14:textId="77777777" w:rsidR="00115669" w:rsidRPr="0051497E" w:rsidRDefault="00115669" w:rsidP="003E02E7">
                  <w:pPr>
                    <w:pStyle w:val="aff2"/>
                    <w:spacing w:after="0"/>
                    <w:jc w:val="center"/>
                    <w:rPr>
                      <w:rFonts w:ascii="Times New Roman" w:hAnsi="Times New Roman" w:cs="Times New Roman"/>
                      <w:noProof/>
                    </w:rPr>
                  </w:pPr>
                  <w:r>
                    <w:t>окружности головы</w:t>
                  </w:r>
                </w:p>
              </w:txbxContent>
            </v:textbox>
            <w10:wrap type="square"/>
          </v:shape>
        </w:pict>
      </w:r>
      <w:r w:rsidR="00333E17">
        <w:rPr>
          <w:noProof/>
        </w:rPr>
        <w:pict w14:anchorId="6B1C3A09">
          <v:shape id="Надпись 35" o:spid="_x0000_s1103" type="#_x0000_t202" style="position:absolute;left:0;text-align:left;margin-left:157.1pt;margin-top:129.7pt;width:167.2pt;height:2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" stroked="f">
            <v:textbox style="mso-fit-shape-to-text:t" inset="0,0,0,0">
              <w:txbxContent>
                <w:p w14:paraId="405F3A38" w14:textId="77777777" w:rsidR="00115669" w:rsidRDefault="00115669" w:rsidP="003E02E7">
                  <w:pPr>
                    <w:pStyle w:val="aff2"/>
                    <w:spacing w:after="0"/>
                    <w:jc w:val="center"/>
                    <w:rPr>
                      <w:rFonts w:hint="eastAsia"/>
                    </w:rPr>
                  </w:pPr>
                  <w:r>
                    <w:t>Рисунок 4. Измерение</w:t>
                  </w:r>
                </w:p>
                <w:p w14:paraId="20493F1A" w14:textId="77777777" w:rsidR="00115669" w:rsidRPr="0034073E" w:rsidRDefault="00115669" w:rsidP="003E02E7">
                  <w:pPr>
                    <w:pStyle w:val="aff2"/>
                    <w:spacing w:after="0"/>
                    <w:jc w:val="center"/>
                    <w:rPr>
                      <w:rFonts w:ascii="Times New Roman" w:hAnsi="Times New Roman" w:cs="Times New Roman"/>
                      <w:noProof/>
                    </w:rPr>
                  </w:pPr>
                  <w:r>
                    <w:t>окружности груди</w:t>
                  </w:r>
                </w:p>
              </w:txbxContent>
            </v:textbox>
            <w10:wrap type="square"/>
          </v:shape>
        </w:pict>
      </w:r>
      <w:r w:rsidR="00333E17">
        <w:rPr>
          <w:noProof/>
        </w:rPr>
        <w:pict w14:anchorId="6B63FB5B">
          <v:shape id="Надпись 34" o:spid="_x0000_s1102" type="#_x0000_t202" style="position:absolute;left:0;text-align:left;margin-left:318.2pt;margin-top:127.45pt;width:149.1pt;height:2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" stroked="f">
            <v:textbox style="mso-fit-shape-to-text:t" inset="0,0,0,0">
              <w:txbxContent>
                <w:p w14:paraId="56F1E5B4" w14:textId="77777777" w:rsidR="00115669" w:rsidRPr="00A5746E" w:rsidRDefault="00115669" w:rsidP="003E02E7">
                  <w:pPr>
                    <w:pStyle w:val="aff2"/>
                    <w:spacing w:after="0"/>
                    <w:jc w:val="center"/>
                    <w:rPr>
                      <w:rFonts w:ascii="Times New Roman" w:hAnsi="Times New Roman" w:cs="Times New Roman"/>
                      <w:noProof/>
                      <w:lang w:val="ru-RU"/>
                    </w:rPr>
                  </w:pPr>
                  <w:r w:rsidRPr="00A5746E">
                    <w:rPr>
                      <w:lang w:val="ru-RU"/>
                    </w:rPr>
                    <w:t>Рисунок 5. Измерение окружности голени и бедра</w:t>
                  </w:r>
                </w:p>
              </w:txbxContent>
            </v:textbox>
            <w10:wrap type="square"/>
          </v:shape>
        </w:pict>
      </w:r>
      <w:r w:rsidRPr="00D92E26">
        <w:rPr>
          <w:noProof/>
        </w:rPr>
        <w:drawing>
          <wp:anchor distT="0" distB="0" distL="114300" distR="114300" simplePos="0" relativeHeight="251699200" behindDoc="0" locked="0" layoutInCell="1" allowOverlap="1" wp14:anchorId="7EF8E4BA" wp14:editId="2D6BBE1D">
            <wp:simplePos x="0" y="0"/>
            <wp:positionH relativeFrom="column">
              <wp:posOffset>2023745</wp:posOffset>
            </wp:positionH>
            <wp:positionV relativeFrom="paragraph">
              <wp:posOffset>551815</wp:posOffset>
            </wp:positionV>
            <wp:extent cx="2123440" cy="971550"/>
            <wp:effectExtent l="0" t="0" r="0" b="0"/>
            <wp:wrapSquare wrapText="bothSides"/>
            <wp:docPr id="112" name="Picture 2" descr="Измерение окружнос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4" name="Picture 2" descr="Измерение окружностей"/>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27591" b="42516"/>
                    <a:stretch/>
                  </pic:blipFill>
                  <pic:spPr bwMode="auto">
                    <a:xfrm>
                      <a:off x="0" y="0"/>
                      <a:ext cx="212344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BA0ADE" w14:textId="77777777" w:rsidR="003E02E7" w:rsidRPr="00D92E26" w:rsidRDefault="003E02E7" w:rsidP="003E02E7">
      <w:pPr>
        <w:pStyle w:val="a7"/>
        <w:spacing w:before="0" w:beforeAutospacing="0" w:after="0" w:afterAutospacing="0"/>
        <w:ind w:firstLine="709"/>
        <w:jc w:val="center"/>
        <w:rPr>
          <w:b/>
          <w:bCs/>
          <w:i/>
          <w:iCs/>
          <w:color w:val="000000"/>
          <w:kern w:val="24"/>
        </w:rPr>
      </w:pPr>
    </w:p>
    <w:p w14:paraId="1B3FA7B0" w14:textId="77777777" w:rsidR="003E02E7" w:rsidRPr="00D92E26" w:rsidRDefault="003E02E7" w:rsidP="003E02E7">
      <w:pPr>
        <w:pStyle w:val="a7"/>
        <w:spacing w:before="0" w:beforeAutospacing="0" w:after="0" w:afterAutospacing="0"/>
        <w:ind w:firstLine="709"/>
        <w:jc w:val="both"/>
        <w:rPr>
          <w:rFonts w:eastAsiaTheme="minorEastAsia"/>
          <w:color w:val="000000" w:themeColor="text1"/>
          <w:kern w:val="24"/>
          <w:lang w:eastAsia="zh-TW"/>
        </w:rPr>
      </w:pPr>
      <w:r w:rsidRPr="00D92E26">
        <w:rPr>
          <w:rFonts w:eastAsiaTheme="minorEastAsia"/>
          <w:color w:val="000000" w:themeColor="text1"/>
          <w:kern w:val="24"/>
          <w:lang w:eastAsia="zh-TW"/>
        </w:rPr>
        <w:t>Алгоритм измерения окружности грудной клетки сантиметровой лентой см. в приложении 4.</w:t>
      </w:r>
    </w:p>
    <w:p w14:paraId="7410D7E3" w14:textId="77777777" w:rsidR="003E02E7" w:rsidRPr="00D92E26" w:rsidRDefault="003E02E7" w:rsidP="003E02E7">
      <w:pPr>
        <w:pStyle w:val="a7"/>
        <w:spacing w:before="0" w:beforeAutospacing="0" w:after="0" w:afterAutospacing="0"/>
        <w:ind w:firstLine="709"/>
        <w:jc w:val="both"/>
        <w:rPr>
          <w:b/>
          <w:bCs/>
          <w:i/>
          <w:iCs/>
          <w:color w:val="000000"/>
          <w:kern w:val="24"/>
        </w:rPr>
      </w:pPr>
    </w:p>
    <w:p w14:paraId="45370E35" w14:textId="77777777" w:rsidR="003E02E7" w:rsidRPr="00D92E26" w:rsidRDefault="003E02E7" w:rsidP="00AC3712">
      <w:pPr>
        <w:pStyle w:val="a7"/>
        <w:numPr>
          <w:ilvl w:val="0"/>
          <w:numId w:val="105"/>
        </w:numPr>
        <w:spacing w:before="0" w:beforeAutospacing="0" w:after="0" w:afterAutospacing="0"/>
        <w:jc w:val="center"/>
        <w:rPr>
          <w:lang w:eastAsia="zh-TW"/>
        </w:rPr>
      </w:pPr>
      <w:r w:rsidRPr="00D92E26">
        <w:rPr>
          <w:b/>
          <w:bCs/>
          <w:i/>
          <w:iCs/>
          <w:color w:val="000000"/>
          <w:kern w:val="24"/>
        </w:rPr>
        <w:t>СОМАТОСКОПИЧЕСКИЕ ПРИЗНАКИ</w:t>
      </w:r>
    </w:p>
    <w:p w14:paraId="6C28F313" w14:textId="77777777" w:rsidR="003E02E7" w:rsidRPr="00D92E26" w:rsidRDefault="003E02E7" w:rsidP="003E02E7">
      <w:pPr>
        <w:spacing w:after="0" w:line="240" w:lineRule="auto"/>
        <w:rPr>
          <w:rFonts w:ascii="Times New Roman" w:eastAsia="Times New Roman" w:hAnsi="Times New Roman" w:cs="Times New Roman"/>
          <w:b/>
          <w:bCs/>
          <w:color w:val="000000"/>
          <w:kern w:val="24"/>
          <w:sz w:val="24"/>
          <w:szCs w:val="24"/>
          <w:lang w:eastAsia="zh-TW"/>
        </w:rPr>
      </w:pPr>
    </w:p>
    <w:p w14:paraId="7A020859"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3B0746A1"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Степень развития подкожно-жирового слоя</w:t>
      </w:r>
    </w:p>
    <w:p w14:paraId="212D518D" w14:textId="77777777" w:rsidR="003E02E7" w:rsidRPr="00D92E26" w:rsidRDefault="003E02E7" w:rsidP="003E02E7">
      <w:pPr>
        <w:spacing w:after="0" w:line="240" w:lineRule="auto"/>
        <w:ind w:firstLine="709"/>
        <w:jc w:val="center"/>
        <w:rPr>
          <w:rFonts w:ascii="Times New Roman" w:eastAsia="Times New Roman" w:hAnsi="Times New Roman" w:cs="Times New Roman"/>
          <w:b/>
          <w:bCs/>
          <w:color w:val="000000"/>
          <w:kern w:val="24"/>
          <w:sz w:val="24"/>
          <w:szCs w:val="24"/>
          <w:lang w:eastAsia="zh-TW"/>
        </w:rPr>
      </w:pPr>
    </w:p>
    <w:p w14:paraId="629E5780" w14:textId="77777777" w:rsidR="003E02E7" w:rsidRPr="00D92E26" w:rsidRDefault="003E02E7" w:rsidP="003E02E7">
      <w:pPr>
        <w:spacing w:after="0" w:line="240" w:lineRule="auto"/>
        <w:ind w:left="142" w:firstLine="709"/>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Определение степени жироотложений производят на животе </w:t>
      </w:r>
      <w:r w:rsidRPr="00D92E26">
        <w:rPr>
          <w:rFonts w:ascii="Times New Roman" w:eastAsia="Times New Roman" w:hAnsi="Times New Roman" w:cs="Times New Roman"/>
          <w:i/>
          <w:iCs/>
          <w:color w:val="000000"/>
          <w:kern w:val="24"/>
          <w:sz w:val="24"/>
          <w:szCs w:val="24"/>
          <w:lang w:eastAsia="zh-TW"/>
        </w:rPr>
        <w:t>малым толстотным циркулем.</w:t>
      </w:r>
      <w:r w:rsidRPr="00D92E26">
        <w:rPr>
          <w:rFonts w:ascii="Times New Roman" w:eastAsia="Times New Roman" w:hAnsi="Times New Roman" w:cs="Times New Roman"/>
          <w:color w:val="000000"/>
          <w:kern w:val="24"/>
          <w:sz w:val="24"/>
          <w:szCs w:val="24"/>
          <w:lang w:eastAsia="zh-TW"/>
        </w:rPr>
        <w:t xml:space="preserve"> Для этого замеряют толщину жировой складки под кожей на уровне пупка, 5-6 см сбоку от него и делят пополам.</w:t>
      </w:r>
    </w:p>
    <w:p w14:paraId="6F8FBC10" w14:textId="77777777" w:rsidR="003E02E7" w:rsidRPr="00D92E26" w:rsidRDefault="003E02E7" w:rsidP="003E02E7">
      <w:pPr>
        <w:spacing w:after="0" w:line="240" w:lineRule="auto"/>
        <w:ind w:left="142" w:firstLine="709"/>
        <w:contextualSpacing/>
        <w:jc w:val="both"/>
        <w:rPr>
          <w:rFonts w:ascii="Times New Roman" w:eastAsia="Times New Roman" w:hAnsi="Times New Roman" w:cs="Times New Roman"/>
          <w:sz w:val="24"/>
          <w:szCs w:val="24"/>
          <w:lang w:eastAsia="zh-TW"/>
        </w:rPr>
      </w:pPr>
      <w:proofErr w:type="gramStart"/>
      <w:r w:rsidRPr="00D92E26">
        <w:rPr>
          <w:rFonts w:ascii="Times New Roman" w:eastAsia="Times New Roman" w:hAnsi="Times New Roman" w:cs="Times New Roman"/>
          <w:sz w:val="24"/>
          <w:szCs w:val="24"/>
          <w:lang w:eastAsia="zh-TW"/>
        </w:rPr>
        <w:t>Критерии оценки степени жироотложений</w:t>
      </w:r>
      <w:proofErr w:type="gramEnd"/>
      <w:r w:rsidRPr="00D92E26">
        <w:rPr>
          <w:rFonts w:ascii="Times New Roman" w:eastAsia="Times New Roman" w:hAnsi="Times New Roman" w:cs="Times New Roman"/>
          <w:sz w:val="24"/>
          <w:szCs w:val="24"/>
          <w:lang w:eastAsia="zh-TW"/>
        </w:rPr>
        <w:t xml:space="preserve"> следующие:</w:t>
      </w:r>
    </w:p>
    <w:p w14:paraId="782EA799"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среднее – от 1 до 2 см</w:t>
      </w:r>
    </w:p>
    <w:p w14:paraId="30E0871A"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ниже среднего – менее 1 см</w:t>
      </w:r>
    </w:p>
    <w:p w14:paraId="30ABC74A" w14:textId="77777777" w:rsidR="003E02E7" w:rsidRPr="00D92E26" w:rsidRDefault="003E02E7" w:rsidP="003E02E7">
      <w:pPr>
        <w:spacing w:after="0" w:line="240" w:lineRule="auto"/>
        <w:ind w:left="544" w:hanging="544"/>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выше среднего – более 2 см</w:t>
      </w:r>
    </w:p>
    <w:p w14:paraId="4909295D" w14:textId="77777777" w:rsidR="003E02E7" w:rsidRPr="00D92E26" w:rsidRDefault="003E02E7" w:rsidP="003E02E7">
      <w:pPr>
        <w:spacing w:after="0" w:line="240" w:lineRule="auto"/>
        <w:jc w:val="both"/>
        <w:rPr>
          <w:rFonts w:ascii="Times New Roman" w:eastAsia="Times New Roman" w:hAnsi="Times New Roman" w:cs="Times New Roman"/>
          <w:color w:val="000000"/>
          <w:kern w:val="24"/>
          <w:sz w:val="24"/>
          <w:szCs w:val="24"/>
          <w:u w:val="single"/>
          <w:lang w:eastAsia="zh-TW"/>
        </w:rPr>
      </w:pPr>
    </w:p>
    <w:p w14:paraId="7F84B98F"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r w:rsidRPr="00D92E26">
        <w:rPr>
          <w:rFonts w:ascii="Times New Roman" w:eastAsia="Times New Roman" w:hAnsi="Times New Roman" w:cs="Times New Roman"/>
          <w:b/>
          <w:bCs/>
          <w:color w:val="000000"/>
          <w:kern w:val="24"/>
          <w:sz w:val="24"/>
          <w:szCs w:val="24"/>
          <w:lang w:eastAsia="zh-TW"/>
        </w:rPr>
        <w:t>Состояние опорно-двигательного аппарата</w:t>
      </w:r>
    </w:p>
    <w:p w14:paraId="21CFAEEB" w14:textId="77777777" w:rsidR="003E02E7" w:rsidRPr="00D92E26" w:rsidRDefault="003E02E7" w:rsidP="003E02E7">
      <w:pPr>
        <w:spacing w:after="0" w:line="240" w:lineRule="auto"/>
        <w:jc w:val="center"/>
        <w:rPr>
          <w:rFonts w:ascii="Times New Roman" w:eastAsia="Times New Roman" w:hAnsi="Times New Roman" w:cs="Times New Roman"/>
          <w:b/>
          <w:bCs/>
          <w:color w:val="000000"/>
          <w:kern w:val="24"/>
          <w:sz w:val="24"/>
          <w:szCs w:val="24"/>
          <w:lang w:eastAsia="zh-TW"/>
        </w:rPr>
      </w:pPr>
    </w:p>
    <w:p w14:paraId="37762C89"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При оценке состояния опорно-двигательного аппарата обращают внимание на осанку и позвоночник.</w:t>
      </w:r>
      <w:r w:rsidRPr="00D92E26">
        <w:rPr>
          <w:rFonts w:ascii="Times New Roman" w:hAnsi="Times New Roman" w:cs="Times New Roman"/>
          <w:sz w:val="24"/>
          <w:szCs w:val="24"/>
        </w:rPr>
        <w:t xml:space="preserve"> </w:t>
      </w:r>
      <w:r w:rsidRPr="00D92E26">
        <w:rPr>
          <w:rFonts w:ascii="Times New Roman" w:eastAsia="Times New Roman" w:hAnsi="Times New Roman" w:cs="Times New Roman"/>
          <w:color w:val="000000"/>
          <w:kern w:val="24"/>
          <w:sz w:val="24"/>
          <w:szCs w:val="24"/>
          <w:lang w:eastAsia="zh-TW"/>
        </w:rPr>
        <w:t>Осанкой принято называть способность человека держать свое тело в различных положениях. Осанка может быть правильной и неправильной.</w:t>
      </w:r>
    </w:p>
    <w:p w14:paraId="4B976254"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i/>
          <w:iCs/>
          <w:color w:val="000000"/>
          <w:kern w:val="24"/>
          <w:sz w:val="24"/>
          <w:szCs w:val="24"/>
          <w:lang w:eastAsia="zh-TW"/>
        </w:rPr>
        <w:t>Правильной осанкой</w:t>
      </w:r>
      <w:r w:rsidRPr="00D92E26">
        <w:rPr>
          <w:rFonts w:ascii="Times New Roman" w:eastAsia="Times New Roman" w:hAnsi="Times New Roman" w:cs="Times New Roman"/>
          <w:color w:val="000000"/>
          <w:kern w:val="24"/>
          <w:sz w:val="24"/>
          <w:szCs w:val="24"/>
          <w:lang w:eastAsia="zh-TW"/>
        </w:rPr>
        <w:t xml:space="preserve"> называют привычную позу непринужденно стоящего человека, обладающего способностью без лишних активных напряжений держать прямо корпус и голову. У человека с правильной осанкой легкая походка, плечи слегка опущены и отведены назад, грудь вперед, живот подтянут, ноги разогнуты в коленных суставах.</w:t>
      </w:r>
    </w:p>
    <w:p w14:paraId="09A41333"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7936" behindDoc="0" locked="0" layoutInCell="1" allowOverlap="1" wp14:anchorId="196932D5" wp14:editId="73CFD61D">
            <wp:simplePos x="0" y="0"/>
            <wp:positionH relativeFrom="column">
              <wp:posOffset>4464685</wp:posOffset>
            </wp:positionH>
            <wp:positionV relativeFrom="paragraph">
              <wp:posOffset>13335</wp:posOffset>
            </wp:positionV>
            <wp:extent cx="1474470" cy="2428875"/>
            <wp:effectExtent l="0" t="0" r="0" b="0"/>
            <wp:wrapSquare wrapText="bothSides"/>
            <wp:docPr id="113"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118" r="59454" b="40563"/>
                    <a:stretch/>
                  </pic:blipFill>
                  <pic:spPr bwMode="auto">
                    <a:xfrm>
                      <a:off x="0" y="0"/>
                      <a:ext cx="1474470"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Человек, не умеющий правильно держать свое тело, стоит и ходит на полусогнутых ногах, ссутулившись, опустив голову и плечи, выпятив живот. Это не только некрасиво, но и вредно. При плохой осанке затрудняется деятельность внутренних органов.</w:t>
      </w:r>
    </w:p>
    <w:p w14:paraId="76814778" w14:textId="6D3A39D0" w:rsidR="003E02E7" w:rsidRPr="00D92E26" w:rsidRDefault="00333E1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7BFE7E25">
          <v:shape id="Надпись 33" o:spid="_x0000_s1101" type="#_x0000_t202" style="position:absolute;left:0;text-align:left;margin-left:362.65pt;margin-top:100.05pt;width:86.25pt;height:3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" stroked="f">
            <v:textbox style="mso-fit-shape-to-text:t" inset="0,0,0,0">
              <w:txbxContent>
                <w:p w14:paraId="1991DDF1" w14:textId="77777777" w:rsidR="00115669" w:rsidRPr="00F51685" w:rsidRDefault="00115669" w:rsidP="003E02E7">
                  <w:pPr>
                    <w:pStyle w:val="aff2"/>
                    <w:jc w:val="center"/>
                    <w:rPr>
                      <w:rFonts w:hint="eastAsia"/>
                      <w:noProof/>
                    </w:rPr>
                  </w:pPr>
                  <w:r>
                    <w:t>Рисунок 6. Правильная осанка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Наиболее частой причиной возникновения нарушений осанки является либо слабость мышц туловища, либо неравномерность их развития.</w:t>
      </w:r>
      <w:r w:rsidR="003E02E7" w:rsidRPr="00D92E26">
        <w:rPr>
          <w:rFonts w:ascii="Times New Roman" w:hAnsi="Times New Roman" w:cs="Times New Roman"/>
          <w:sz w:val="24"/>
          <w:szCs w:val="24"/>
        </w:rPr>
        <w:t xml:space="preserve"> </w:t>
      </w:r>
      <w:r w:rsidR="003E02E7" w:rsidRPr="00D92E26">
        <w:rPr>
          <w:rFonts w:ascii="Times New Roman" w:eastAsia="Times New Roman" w:hAnsi="Times New Roman" w:cs="Times New Roman"/>
          <w:color w:val="000000"/>
          <w:kern w:val="24"/>
          <w:sz w:val="24"/>
          <w:szCs w:val="24"/>
          <w:lang w:eastAsia="zh-TW"/>
        </w:rPr>
        <w:t>Самое распространенное нарушение осанки - сутулость. У сутулого человека опущена голова, плечевые суставы сведены вперед, грудь плоская, спина круглая, лопатки крыловидные.</w:t>
      </w:r>
    </w:p>
    <w:p w14:paraId="589FAC6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color w:val="000000"/>
          <w:kern w:val="24"/>
          <w:sz w:val="24"/>
          <w:szCs w:val="24"/>
          <w:lang w:eastAsia="zh-TW"/>
        </w:rPr>
        <w:t>Кифотическая</w:t>
      </w:r>
      <w:proofErr w:type="spellEnd"/>
      <w:r w:rsidRPr="00D92E26">
        <w:rPr>
          <w:rFonts w:ascii="Times New Roman" w:eastAsia="Times New Roman" w:hAnsi="Times New Roman" w:cs="Times New Roman"/>
          <w:color w:val="000000"/>
          <w:kern w:val="24"/>
          <w:sz w:val="24"/>
          <w:szCs w:val="24"/>
          <w:lang w:eastAsia="zh-TW"/>
        </w:rPr>
        <w:t xml:space="preserve"> осанка характеризуется усилением шейной и поясничной кривизны. При </w:t>
      </w:r>
      <w:proofErr w:type="spellStart"/>
      <w:r w:rsidRPr="00D92E26">
        <w:rPr>
          <w:rFonts w:ascii="Times New Roman" w:eastAsia="Times New Roman" w:hAnsi="Times New Roman" w:cs="Times New Roman"/>
          <w:color w:val="000000"/>
          <w:kern w:val="24"/>
          <w:sz w:val="24"/>
          <w:szCs w:val="24"/>
          <w:lang w:eastAsia="zh-TW"/>
        </w:rPr>
        <w:t>лордотической</w:t>
      </w:r>
      <w:proofErr w:type="spellEnd"/>
      <w:r w:rsidRPr="00D92E26">
        <w:rPr>
          <w:rFonts w:ascii="Times New Roman" w:eastAsia="Times New Roman" w:hAnsi="Times New Roman" w:cs="Times New Roman"/>
          <w:color w:val="000000"/>
          <w:kern w:val="24"/>
          <w:sz w:val="24"/>
          <w:szCs w:val="24"/>
          <w:lang w:eastAsia="zh-TW"/>
        </w:rPr>
        <w:t xml:space="preserve"> осанке резко выражена изогнутость позвоночника вперед в поясничном отделе. А выпрямленная осанка (плоская спина) характеризуется малой </w:t>
      </w:r>
      <w:r w:rsidRPr="00D92E26">
        <w:rPr>
          <w:rFonts w:ascii="Times New Roman" w:eastAsia="Times New Roman" w:hAnsi="Times New Roman" w:cs="Times New Roman"/>
          <w:color w:val="000000"/>
          <w:kern w:val="24"/>
          <w:sz w:val="24"/>
          <w:szCs w:val="24"/>
          <w:lang w:eastAsia="zh-TW"/>
        </w:rPr>
        <w:lastRenderedPageBreak/>
        <w:t>выраженностью изгибов позвоночника. Вначале нарушения осанки не вызывают изменений. Но если неправильная поза становится привычной, а причины, способствующие поддержанию неправильной позы, не устраняются, то возникают изменения: начинает искривляться позвоночник, появляется сколиоз.</w:t>
      </w:r>
    </w:p>
    <w:p w14:paraId="00A67F62"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8960" behindDoc="0" locked="0" layoutInCell="1" allowOverlap="1" wp14:anchorId="066E93A4" wp14:editId="5B22B8B1">
            <wp:simplePos x="0" y="0"/>
            <wp:positionH relativeFrom="column">
              <wp:posOffset>4558665</wp:posOffset>
            </wp:positionH>
            <wp:positionV relativeFrom="paragraph">
              <wp:posOffset>15240</wp:posOffset>
            </wp:positionV>
            <wp:extent cx="1675765" cy="1732280"/>
            <wp:effectExtent l="0" t="0" r="0" b="0"/>
            <wp:wrapSquare wrapText="bothSides"/>
            <wp:docPr id="114"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0760" t="5964" b="40563"/>
                    <a:stretch/>
                  </pic:blipFill>
                  <pic:spPr bwMode="auto">
                    <a:xfrm>
                      <a:off x="0" y="0"/>
                      <a:ext cx="1675765" cy="1732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Сколиоз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боковое искривление позвоночника. Кроме бокового искривления, при сколиозе образуется реберный горб.</w:t>
      </w:r>
    </w:p>
    <w:p w14:paraId="0E718568" w14:textId="35AAF469" w:rsidR="003E02E7" w:rsidRPr="00D92E26" w:rsidRDefault="00333E1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58043D27">
          <v:shape id="Надпись 32" o:spid="_x0000_s1100" type="#_x0000_t202" style="position:absolute;left:0;text-align:left;margin-left:358.95pt;margin-top:103.7pt;width:131.95pt;height:3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" stroked="f">
            <v:textbox style="mso-fit-shape-to-text:t" inset="0,0,0,0">
              <w:txbxContent>
                <w:p w14:paraId="6211E99E" w14:textId="77777777" w:rsidR="00115669" w:rsidRPr="00541E4B" w:rsidRDefault="00115669" w:rsidP="003E02E7">
                  <w:pPr>
                    <w:pStyle w:val="aff2"/>
                    <w:jc w:val="center"/>
                    <w:rPr>
                      <w:rFonts w:hint="eastAsia"/>
                      <w:noProof/>
                    </w:rPr>
                  </w:pPr>
                  <w:r>
                    <w:t>Рисунок 7.  Искривление позвоночника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 xml:space="preserve">Сколиоз может быть врожденным и приобретенным. Врожденный сколиоз чаще всего связан с аномалией развития позвоночника (неправильное развитие) - лишние позвонки, лишние ребра, аномалия поперечных отростков, слияние дужек и отростков, </w:t>
      </w:r>
      <w:proofErr w:type="spellStart"/>
      <w:r w:rsidR="003E02E7" w:rsidRPr="00D92E26">
        <w:rPr>
          <w:rFonts w:ascii="Times New Roman" w:eastAsia="Times New Roman" w:hAnsi="Times New Roman" w:cs="Times New Roman"/>
          <w:color w:val="000000"/>
          <w:kern w:val="24"/>
          <w:sz w:val="24"/>
          <w:szCs w:val="24"/>
          <w:lang w:eastAsia="zh-TW"/>
        </w:rPr>
        <w:t>незаращение</w:t>
      </w:r>
      <w:proofErr w:type="spellEnd"/>
      <w:r w:rsidR="003E02E7" w:rsidRPr="00D92E26">
        <w:rPr>
          <w:rFonts w:ascii="Times New Roman" w:eastAsia="Times New Roman" w:hAnsi="Times New Roman" w:cs="Times New Roman"/>
          <w:color w:val="000000"/>
          <w:kern w:val="24"/>
          <w:sz w:val="24"/>
          <w:szCs w:val="24"/>
          <w:lang w:eastAsia="zh-TW"/>
        </w:rPr>
        <w:t xml:space="preserve"> дужек, клиновидные позвонки и т. п. Врожденные сколиозы составляют около 5%, а остальные 95% возникают в процессе развития и роста организма.</w:t>
      </w:r>
    </w:p>
    <w:p w14:paraId="3417A01B" w14:textId="665B9063" w:rsidR="003E02E7" w:rsidRPr="00D92E26" w:rsidRDefault="00333E1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50D7155E">
          <v:shape id="Надпись 31" o:spid="_x0000_s1099" type="#_x0000_t202" style="position:absolute;left:0;text-align:left;margin-left:93.6pt;margin-top:135.5pt;width:287.55pt;height:3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wrapcoords="-56 0 -56 21192 21600 21192 21600 0 -5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" stroked="f">
            <v:textbox style="mso-fit-shape-to-text:t" inset="0,0,0,0">
              <w:txbxContent>
                <w:p w14:paraId="76683013" w14:textId="77777777" w:rsidR="00115669" w:rsidRPr="00A5746E" w:rsidRDefault="00115669" w:rsidP="003E02E7">
                  <w:pPr>
                    <w:pStyle w:val="aff2"/>
                    <w:jc w:val="center"/>
                    <w:rPr>
                      <w:rFonts w:hint="eastAsia"/>
                      <w:noProof/>
                      <w:lang w:val="ru-RU"/>
                    </w:rPr>
                  </w:pPr>
                  <w:r w:rsidRPr="00A5746E">
                    <w:rPr>
                      <w:lang w:val="ru-RU"/>
                    </w:rPr>
                    <w:t xml:space="preserve">Рисунок 8. Виды сколиозов: 1-правосторонний, 2-левосторонний, </w:t>
                  </w:r>
                  <w:r>
                    <w:t>S</w:t>
                  </w:r>
                  <w:r w:rsidRPr="00A5746E">
                    <w:rPr>
                      <w:lang w:val="ru-RU"/>
                    </w:rPr>
                    <w:t>-образный</w:t>
                  </w:r>
                </w:p>
              </w:txbxContent>
            </v:textbox>
            <w10:wrap type="tight"/>
          </v:shape>
        </w:pict>
      </w:r>
      <w:r w:rsidR="003E02E7" w:rsidRPr="00D92E26">
        <w:rPr>
          <w:rFonts w:ascii="Times New Roman" w:hAnsi="Times New Roman" w:cs="Times New Roman"/>
          <w:i/>
          <w:iCs/>
          <w:noProof/>
          <w:sz w:val="24"/>
          <w:szCs w:val="24"/>
        </w:rPr>
        <w:drawing>
          <wp:anchor distT="0" distB="0" distL="114300" distR="114300" simplePos="0" relativeHeight="251680768" behindDoc="1" locked="0" layoutInCell="1" allowOverlap="1" wp14:anchorId="38867CAE" wp14:editId="1A69FD8C">
            <wp:simplePos x="0" y="0"/>
            <wp:positionH relativeFrom="column">
              <wp:posOffset>1188720</wp:posOffset>
            </wp:positionH>
            <wp:positionV relativeFrom="paragraph">
              <wp:posOffset>6350</wp:posOffset>
            </wp:positionV>
            <wp:extent cx="3651885" cy="1657350"/>
            <wp:effectExtent l="0" t="0" r="0" b="0"/>
            <wp:wrapTight wrapText="bothSides">
              <wp:wrapPolygon edited="0">
                <wp:start x="0" y="0"/>
                <wp:lineTo x="0" y="21352"/>
                <wp:lineTo x="21521" y="21352"/>
                <wp:lineTo x="21521" y="0"/>
                <wp:lineTo x="0" y="0"/>
              </wp:wrapPolygon>
            </wp:wrapTight>
            <wp:docPr id="29698" name="Picture 2" descr="Определение искривления позвоноч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8" name="Picture 2" descr="Определение искривления позвоночника"/>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60369"/>
                    <a:stretch/>
                  </pic:blipFill>
                  <pic:spPr bwMode="auto">
                    <a:xfrm>
                      <a:off x="0" y="0"/>
                      <a:ext cx="3651885" cy="1657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65E911"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
    <w:p w14:paraId="25AAE451"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u w:val="single"/>
          <w:lang w:eastAsia="zh-TW"/>
        </w:rPr>
        <w:br w:type="page"/>
      </w:r>
      <w:r w:rsidRPr="00D92E26">
        <w:rPr>
          <w:rFonts w:ascii="Times New Roman" w:eastAsia="Times New Roman" w:hAnsi="Times New Roman" w:cs="Times New Roman"/>
          <w:color w:val="000000"/>
          <w:kern w:val="24"/>
          <w:sz w:val="24"/>
          <w:szCs w:val="24"/>
          <w:lang w:eastAsia="zh-TW"/>
        </w:rPr>
        <w:lastRenderedPageBreak/>
        <w:t xml:space="preserve"> </w:t>
      </w:r>
      <w:r w:rsidRPr="00D92E26">
        <w:rPr>
          <w:rFonts w:ascii="Times New Roman" w:eastAsia="Times New Roman" w:hAnsi="Times New Roman" w:cs="Times New Roman"/>
          <w:i/>
          <w:iCs/>
          <w:color w:val="000000"/>
          <w:kern w:val="24"/>
          <w:sz w:val="24"/>
          <w:szCs w:val="24"/>
          <w:lang w:eastAsia="zh-TW"/>
        </w:rPr>
        <w:t>Плоскостопие</w:t>
      </w:r>
      <w:r w:rsidRPr="00D92E26">
        <w:rPr>
          <w:rFonts w:ascii="Times New Roman" w:eastAsia="Times New Roman" w:hAnsi="Times New Roman" w:cs="Times New Roman"/>
          <w:color w:val="000000"/>
          <w:kern w:val="24"/>
          <w:sz w:val="24"/>
          <w:szCs w:val="24"/>
          <w:lang w:eastAsia="zh-TW"/>
        </w:rPr>
        <w:t xml:space="preserve"> </w:t>
      </w:r>
      <w:proofErr w:type="gramStart"/>
      <w:r w:rsidRPr="00D92E26">
        <w:rPr>
          <w:rFonts w:ascii="Times New Roman" w:eastAsia="Times New Roman" w:hAnsi="Times New Roman" w:cs="Times New Roman"/>
          <w:color w:val="000000"/>
          <w:kern w:val="24"/>
          <w:sz w:val="24"/>
          <w:szCs w:val="24"/>
          <w:lang w:eastAsia="zh-TW"/>
        </w:rPr>
        <w:t>- это</w:t>
      </w:r>
      <w:proofErr w:type="gramEnd"/>
      <w:r w:rsidRPr="00D92E26">
        <w:rPr>
          <w:rFonts w:ascii="Times New Roman" w:eastAsia="Times New Roman" w:hAnsi="Times New Roman" w:cs="Times New Roman"/>
          <w:color w:val="000000"/>
          <w:kern w:val="24"/>
          <w:sz w:val="24"/>
          <w:szCs w:val="24"/>
          <w:lang w:eastAsia="zh-TW"/>
        </w:rPr>
        <w:t xml:space="preserve"> уплощение сводов стопы и полная потеря всех её рессорных (амортизирующих) функций.</w:t>
      </w:r>
    </w:p>
    <w:p w14:paraId="2805BCE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hAnsi="Times New Roman" w:cs="Times New Roman"/>
          <w:noProof/>
          <w:sz w:val="24"/>
          <w:szCs w:val="24"/>
        </w:rPr>
        <w:drawing>
          <wp:anchor distT="0" distB="0" distL="114300" distR="114300" simplePos="0" relativeHeight="251686912" behindDoc="0" locked="0" layoutInCell="1" allowOverlap="1" wp14:anchorId="6F30B1A2" wp14:editId="3A1B8285">
            <wp:simplePos x="0" y="0"/>
            <wp:positionH relativeFrom="column">
              <wp:posOffset>2958465</wp:posOffset>
            </wp:positionH>
            <wp:positionV relativeFrom="paragraph">
              <wp:posOffset>449580</wp:posOffset>
            </wp:positionV>
            <wp:extent cx="2978785" cy="2024380"/>
            <wp:effectExtent l="0" t="0" r="0" b="0"/>
            <wp:wrapSquare wrapText="bothSides"/>
            <wp:docPr id="115" name="Picture 2" descr="http://air-medic.ru/public/image/13333333103259_stepeni-prodolnogo-ploskost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http://air-medic.ru/public/image/13333333103259_stepeni-prodolnogo-ploskostopiya.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0146"/>
                    <a:stretch/>
                  </pic:blipFill>
                  <pic:spPr bwMode="auto">
                    <a:xfrm>
                      <a:off x="0" y="0"/>
                      <a:ext cx="2978785" cy="2024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92E26">
        <w:rPr>
          <w:rFonts w:ascii="Times New Roman" w:eastAsia="Times New Roman" w:hAnsi="Times New Roman" w:cs="Times New Roman"/>
          <w:color w:val="000000"/>
          <w:kern w:val="24"/>
          <w:sz w:val="24"/>
          <w:szCs w:val="24"/>
          <w:lang w:eastAsia="zh-TW"/>
        </w:rPr>
        <w:t xml:space="preserve">В норме стопа имеет два свода - продольный (по внутреннему краю стопы) и поперечный (между основаниями пальцев). </w:t>
      </w:r>
    </w:p>
    <w:p w14:paraId="7F2D827C"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Плоскостопие может быть продольным (уплощение продольного свода стопы) и поперечным (распластанность переднего отдела стопы). Если имеется уплощение продольного и поперечного свода говорят о комбинированном плоскостопии.</w:t>
      </w:r>
    </w:p>
    <w:p w14:paraId="0FF3C1F4" w14:textId="576CF184" w:rsidR="003E02E7" w:rsidRPr="00D92E26" w:rsidRDefault="00333E1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Pr>
          <w:noProof/>
        </w:rPr>
        <w:pict w14:anchorId="332CC421">
          <v:shape id="Надпись 30" o:spid="_x0000_s1098" type="#_x0000_t202" style="position:absolute;left:0;text-align:left;margin-left:232.95pt;margin-top:20.85pt;width:234.5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" stroked="f">
            <v:textbox style="mso-fit-shape-to-text:t" inset="0,0,0,0">
              <w:txbxContent>
                <w:p w14:paraId="7CFE85DC" w14:textId="77777777" w:rsidR="00115669" w:rsidRPr="00D4588C" w:rsidRDefault="00115669" w:rsidP="003E02E7">
                  <w:pPr>
                    <w:pStyle w:val="aff2"/>
                    <w:jc w:val="center"/>
                    <w:rPr>
                      <w:rFonts w:hint="eastAsia"/>
                      <w:noProof/>
                    </w:rPr>
                  </w:pPr>
                  <w:r>
                    <w:t>Рисунок 9. Степень продольного плоскостопия</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Оба свода стопы предназначены для удержания равновесия и предохранения организма от тряски при ходьбе.</w:t>
      </w:r>
    </w:p>
    <w:p w14:paraId="156462EB"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Стопа функционирует нормально как единый комплекс тогда, когда нагрузка, действующая на нее, полностью уравновешивается крепкими связками и мышцами. Если происходит ослабление мышечно-связочного аппарата, то начинает нарушаться нормальная форма - стопа оседает, становится плоской, утрачивается одна из основных ее функций - пружинящая (рессорная).</w:t>
      </w:r>
    </w:p>
    <w:p w14:paraId="47338A77"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proofErr w:type="spellStart"/>
      <w:r w:rsidRPr="00D92E26">
        <w:rPr>
          <w:rFonts w:ascii="Times New Roman" w:eastAsia="Times New Roman" w:hAnsi="Times New Roman" w:cs="Times New Roman"/>
          <w:i/>
          <w:iCs/>
          <w:color w:val="000000"/>
          <w:kern w:val="24"/>
          <w:sz w:val="24"/>
          <w:szCs w:val="24"/>
          <w:lang w:eastAsia="zh-TW"/>
        </w:rPr>
        <w:t>Плантография</w:t>
      </w:r>
      <w:proofErr w:type="spellEnd"/>
      <w:r w:rsidRPr="00D92E26">
        <w:rPr>
          <w:rFonts w:ascii="Times New Roman" w:eastAsia="Times New Roman" w:hAnsi="Times New Roman" w:cs="Times New Roman"/>
          <w:color w:val="000000"/>
          <w:kern w:val="24"/>
          <w:sz w:val="24"/>
          <w:szCs w:val="24"/>
          <w:lang w:eastAsia="zh-TW"/>
        </w:rPr>
        <w:t xml:space="preserve"> - метод получения отпечатков стопы (следа), позволяющих судить о ее рессорной функции.</w:t>
      </w:r>
    </w:p>
    <w:p w14:paraId="1F53E0CF" w14:textId="77777777" w:rsidR="003E02E7" w:rsidRPr="00D92E26" w:rsidRDefault="003E02E7" w:rsidP="003E02E7">
      <w:pPr>
        <w:spacing w:after="0" w:line="240" w:lineRule="auto"/>
        <w:ind w:firstLine="709"/>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 xml:space="preserve">Критерии оценки степени продольного плоскостопия по результатам </w:t>
      </w:r>
      <w:proofErr w:type="spellStart"/>
      <w:r w:rsidRPr="00D92E26">
        <w:rPr>
          <w:rFonts w:ascii="Times New Roman" w:eastAsia="Times New Roman" w:hAnsi="Times New Roman" w:cs="Times New Roman"/>
          <w:color w:val="000000"/>
          <w:kern w:val="24"/>
          <w:sz w:val="24"/>
          <w:szCs w:val="24"/>
          <w:lang w:eastAsia="zh-TW"/>
        </w:rPr>
        <w:t>плантографии</w:t>
      </w:r>
      <w:proofErr w:type="spellEnd"/>
      <w:r w:rsidRPr="00D92E26">
        <w:rPr>
          <w:rFonts w:ascii="Times New Roman" w:eastAsia="Times New Roman" w:hAnsi="Times New Roman" w:cs="Times New Roman"/>
          <w:color w:val="000000"/>
          <w:kern w:val="24"/>
          <w:sz w:val="24"/>
          <w:szCs w:val="24"/>
          <w:lang w:eastAsia="zh-TW"/>
        </w:rPr>
        <w:t xml:space="preserve"> следующие:</w:t>
      </w:r>
    </w:p>
    <w:p w14:paraId="6FE4160D"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перешеек составляет до 50% - сводчатая стопа;</w:t>
      </w:r>
    </w:p>
    <w:p w14:paraId="1C2EDB0C"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50-60% - уплощенная;</w:t>
      </w:r>
    </w:p>
    <w:p w14:paraId="4C962B9B" w14:textId="77777777" w:rsidR="003E02E7" w:rsidRPr="00D92E26" w:rsidRDefault="003E02E7" w:rsidP="00AC3712">
      <w:pPr>
        <w:numPr>
          <w:ilvl w:val="0"/>
          <w:numId w:val="99"/>
        </w:numPr>
        <w:spacing w:after="0" w:line="240" w:lineRule="auto"/>
        <w:ind w:left="426" w:hanging="426"/>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если более 60% - выраженное плоскостопие.</w:t>
      </w:r>
    </w:p>
    <w:p w14:paraId="3813C7C1" w14:textId="77777777" w:rsidR="003E02E7" w:rsidRPr="00D92E26" w:rsidRDefault="003E02E7" w:rsidP="003E02E7">
      <w:pPr>
        <w:spacing w:after="0" w:line="240" w:lineRule="auto"/>
        <w:rPr>
          <w:rFonts w:ascii="Times New Roman" w:hAnsi="Times New Roman" w:cs="Times New Roman"/>
          <w:b/>
          <w:bCs/>
          <w:i/>
          <w:iCs/>
          <w:color w:val="000000"/>
          <w:kern w:val="24"/>
          <w:sz w:val="24"/>
          <w:szCs w:val="24"/>
        </w:rPr>
      </w:pPr>
    </w:p>
    <w:p w14:paraId="69E306E9" w14:textId="77777777" w:rsidR="003E02E7" w:rsidRPr="00D92E26" w:rsidRDefault="003E02E7" w:rsidP="00AC3712">
      <w:pPr>
        <w:pStyle w:val="a5"/>
        <w:widowControl/>
        <w:numPr>
          <w:ilvl w:val="0"/>
          <w:numId w:val="105"/>
        </w:numPr>
        <w:jc w:val="center"/>
        <w:rPr>
          <w:rFonts w:ascii="Times New Roman" w:hAnsi="Times New Roman" w:cs="Times New Roman"/>
          <w:b/>
          <w:bCs/>
          <w:i/>
          <w:iCs/>
          <w:kern w:val="24"/>
        </w:rPr>
      </w:pPr>
      <w:r w:rsidRPr="00D92E26">
        <w:rPr>
          <w:rFonts w:ascii="Times New Roman" w:hAnsi="Times New Roman" w:cs="Times New Roman"/>
          <w:b/>
          <w:bCs/>
          <w:i/>
          <w:iCs/>
          <w:kern w:val="24"/>
        </w:rPr>
        <w:t>ФИЗИОМЕТРИЧЕСКИЕ ПРИЗНАКИ</w:t>
      </w:r>
    </w:p>
    <w:p w14:paraId="458D03A4" w14:textId="77777777" w:rsidR="003E02E7" w:rsidRPr="00D92E26" w:rsidRDefault="003E02E7" w:rsidP="003E02E7">
      <w:pPr>
        <w:pStyle w:val="a7"/>
        <w:spacing w:before="0" w:beforeAutospacing="0" w:after="0" w:afterAutospacing="0"/>
        <w:ind w:firstLine="709"/>
        <w:jc w:val="both"/>
        <w:rPr>
          <w:i/>
          <w:iCs/>
          <w:color w:val="000000"/>
          <w:kern w:val="24"/>
          <w:lang w:eastAsia="zh-TW"/>
        </w:rPr>
      </w:pPr>
    </w:p>
    <w:p w14:paraId="4DD1931A" w14:textId="77777777" w:rsidR="003E02E7" w:rsidRPr="00D92E26" w:rsidRDefault="003E02E7" w:rsidP="003E02E7">
      <w:pPr>
        <w:pStyle w:val="a7"/>
        <w:spacing w:before="0" w:beforeAutospacing="0" w:after="0" w:afterAutospacing="0"/>
        <w:ind w:firstLine="709"/>
        <w:jc w:val="both"/>
        <w:rPr>
          <w:lang w:eastAsia="zh-TW"/>
        </w:rPr>
      </w:pPr>
      <w:r w:rsidRPr="00D92E26">
        <w:rPr>
          <w:i/>
          <w:iCs/>
          <w:color w:val="000000"/>
          <w:kern w:val="24"/>
          <w:lang w:eastAsia="zh-TW"/>
        </w:rPr>
        <w:t xml:space="preserve">Жизненная ёмкость лёгких (ЖЁЛ) </w:t>
      </w:r>
      <w:r w:rsidRPr="00D92E26">
        <w:rPr>
          <w:color w:val="000000"/>
          <w:kern w:val="24"/>
          <w:lang w:eastAsia="zh-TW"/>
        </w:rPr>
        <w:t>- максимальное количество воздуха, выдыхаемое после самого глубокого вдоха.</w:t>
      </w:r>
    </w:p>
    <w:p w14:paraId="7C053531" w14:textId="77777777" w:rsidR="003E02E7" w:rsidRPr="00D92E26" w:rsidRDefault="003E02E7" w:rsidP="003E02E7">
      <w:pPr>
        <w:spacing w:after="0" w:line="240" w:lineRule="auto"/>
        <w:ind w:firstLine="547"/>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i/>
          <w:iCs/>
          <w:color w:val="000000"/>
          <w:kern w:val="24"/>
          <w:sz w:val="24"/>
          <w:szCs w:val="24"/>
          <w:lang w:eastAsia="zh-TW"/>
        </w:rPr>
        <w:t xml:space="preserve">Объём форсированного выдоха (ОФВ) </w:t>
      </w:r>
      <w:r w:rsidRPr="00D92E26">
        <w:rPr>
          <w:rFonts w:ascii="Times New Roman" w:eastAsia="Times New Roman" w:hAnsi="Times New Roman" w:cs="Times New Roman"/>
          <w:color w:val="000000"/>
          <w:kern w:val="24"/>
          <w:sz w:val="24"/>
          <w:szCs w:val="24"/>
          <w:lang w:eastAsia="zh-TW"/>
        </w:rPr>
        <w:t>– количество воздуха при максимально быстром и глубоком выдохе после максимально глубокого вдоха.</w:t>
      </w:r>
      <w:r w:rsidRPr="00D92E26">
        <w:rPr>
          <w:rFonts w:ascii="Times New Roman" w:hAnsi="Times New Roman" w:cs="Times New Roman"/>
          <w:noProof/>
          <w:sz w:val="24"/>
          <w:szCs w:val="24"/>
        </w:rPr>
        <w:drawing>
          <wp:anchor distT="0" distB="0" distL="114300" distR="114300" simplePos="0" relativeHeight="251683840" behindDoc="0" locked="0" layoutInCell="1" allowOverlap="1" wp14:anchorId="1E712A52" wp14:editId="767143FB">
            <wp:simplePos x="0" y="0"/>
            <wp:positionH relativeFrom="column">
              <wp:posOffset>3929380</wp:posOffset>
            </wp:positionH>
            <wp:positionV relativeFrom="paragraph">
              <wp:posOffset>85725</wp:posOffset>
            </wp:positionV>
            <wp:extent cx="1725295" cy="1362075"/>
            <wp:effectExtent l="133350" t="76200" r="65405" b="123825"/>
            <wp:wrapSquare wrapText="bothSides"/>
            <wp:docPr id="1026" name="Picture 2" descr="http://im2-tub-ru.yandex.net/i?id=589419565-53-72&amp;n=21">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im2-tub-ru.yandex.net/i?id=589419565-53-72&amp;n=21">
                      <a:hlinkClick r:id="rId42"/>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25295" cy="13620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14:paraId="6ED69674" w14:textId="77777777" w:rsidR="003E02E7" w:rsidRPr="00D92E26" w:rsidRDefault="003E02E7" w:rsidP="003E02E7">
      <w:pPr>
        <w:spacing w:after="0" w:line="240" w:lineRule="auto"/>
        <w:ind w:firstLine="547"/>
        <w:jc w:val="both"/>
        <w:rPr>
          <w:rFonts w:ascii="Times New Roman" w:hAnsi="Times New Roman" w:cs="Times New Roman"/>
          <w:sz w:val="24"/>
          <w:szCs w:val="24"/>
        </w:rPr>
      </w:pPr>
      <w:r w:rsidRPr="00D92E26">
        <w:rPr>
          <w:rFonts w:ascii="Times New Roman" w:eastAsia="Times New Roman" w:hAnsi="Times New Roman" w:cs="Times New Roman"/>
          <w:i/>
          <w:iCs/>
          <w:color w:val="000000"/>
          <w:kern w:val="24"/>
          <w:sz w:val="24"/>
          <w:szCs w:val="24"/>
          <w:lang w:eastAsia="zh-TW"/>
        </w:rPr>
        <w:t xml:space="preserve">ЖЁЛ </w:t>
      </w:r>
      <w:r w:rsidRPr="00D92E26">
        <w:rPr>
          <w:rFonts w:ascii="Times New Roman" w:eastAsia="Times New Roman" w:hAnsi="Times New Roman" w:cs="Times New Roman"/>
          <w:color w:val="000000"/>
          <w:kern w:val="24"/>
          <w:sz w:val="24"/>
          <w:szCs w:val="24"/>
          <w:lang w:eastAsia="zh-TW"/>
        </w:rPr>
        <w:t>и</w:t>
      </w:r>
      <w:r w:rsidRPr="00D92E26">
        <w:rPr>
          <w:rFonts w:ascii="Times New Roman" w:hAnsi="Times New Roman" w:cs="Times New Roman"/>
          <w:noProof/>
          <w:sz w:val="24"/>
          <w:szCs w:val="24"/>
          <w:lang w:eastAsia="zh-TW"/>
        </w:rPr>
        <w:t xml:space="preserve"> ОФВ </w:t>
      </w:r>
      <w:r w:rsidRPr="00D92E26">
        <w:rPr>
          <w:rFonts w:ascii="Times New Roman" w:eastAsia="Times New Roman" w:hAnsi="Times New Roman" w:cs="Times New Roman"/>
          <w:color w:val="000000"/>
          <w:kern w:val="24"/>
          <w:sz w:val="24"/>
          <w:szCs w:val="24"/>
          <w:lang w:eastAsia="zh-TW"/>
        </w:rPr>
        <w:t xml:space="preserve">измеряют с помощью </w:t>
      </w:r>
      <w:r w:rsidRPr="00D92E26">
        <w:rPr>
          <w:rFonts w:ascii="Times New Roman" w:eastAsia="Times New Roman" w:hAnsi="Times New Roman" w:cs="Times New Roman"/>
          <w:i/>
          <w:iCs/>
          <w:color w:val="000000"/>
          <w:kern w:val="24"/>
          <w:sz w:val="24"/>
          <w:szCs w:val="24"/>
          <w:lang w:eastAsia="zh-TW"/>
        </w:rPr>
        <w:t>спирометра</w:t>
      </w:r>
      <w:r w:rsidRPr="00D92E26">
        <w:rPr>
          <w:rFonts w:ascii="Times New Roman" w:eastAsia="Times New Roman" w:hAnsi="Times New Roman" w:cs="Times New Roman"/>
          <w:color w:val="000000"/>
          <w:kern w:val="24"/>
          <w:sz w:val="24"/>
          <w:szCs w:val="24"/>
          <w:lang w:eastAsia="zh-TW"/>
        </w:rPr>
        <w:t>.</w:t>
      </w:r>
      <w:r w:rsidRPr="00D92E26">
        <w:rPr>
          <w:rFonts w:ascii="Times New Roman" w:hAnsi="Times New Roman" w:cs="Times New Roman"/>
          <w:sz w:val="24"/>
          <w:szCs w:val="24"/>
        </w:rPr>
        <w:t xml:space="preserve"> </w:t>
      </w:r>
    </w:p>
    <w:p w14:paraId="3956D182" w14:textId="09BF5157" w:rsidR="003E02E7" w:rsidRPr="00D92E26" w:rsidRDefault="003E02E7"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ЖЁЛ и ОФВ см. в приложении 5.</w:t>
      </w:r>
      <w:r w:rsidR="00333E17">
        <w:rPr>
          <w:noProof/>
        </w:rPr>
        <w:pict w14:anchorId="530BE0E3">
          <v:shape id="Надпись 39" o:spid="_x0000_s1097" type="#_x0000_t202" style="position:absolute;left:0;text-align:left;margin-left:316.3pt;margin-top:1.75pt;width:132.6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" stroked="f">
            <v:textbox style="mso-fit-shape-to-text:t" inset="0,0,0,0">
              <w:txbxContent>
                <w:p w14:paraId="14D2BFFE" w14:textId="77777777" w:rsidR="00115669" w:rsidRPr="005847D3" w:rsidRDefault="00115669" w:rsidP="003E02E7">
                  <w:pPr>
                    <w:pStyle w:val="aff2"/>
                    <w:jc w:val="center"/>
                    <w:rPr>
                      <w:rFonts w:ascii="Times New Roman" w:hAnsi="Times New Roman" w:cs="Times New Roman"/>
                      <w:noProof/>
                    </w:rPr>
                  </w:pPr>
                  <w:r>
                    <w:t>Рисунок 10.  Спирометр</w:t>
                  </w:r>
                </w:p>
              </w:txbxContent>
            </v:textbox>
            <w10:wrap type="square"/>
          </v:shape>
        </w:pict>
      </w:r>
    </w:p>
    <w:p w14:paraId="52B03B52" w14:textId="77777777" w:rsidR="003E02E7" w:rsidRPr="00D92E26" w:rsidRDefault="003E02E7" w:rsidP="003E02E7">
      <w:pPr>
        <w:spacing w:after="0" w:line="240" w:lineRule="auto"/>
        <w:ind w:firstLine="709"/>
        <w:rPr>
          <w:rFonts w:ascii="Times New Roman" w:hAnsi="Times New Roman" w:cs="Times New Roman"/>
          <w:i/>
          <w:iCs/>
          <w:color w:val="000000"/>
          <w:kern w:val="24"/>
          <w:sz w:val="24"/>
          <w:szCs w:val="24"/>
        </w:rPr>
      </w:pPr>
      <w:r w:rsidRPr="00D92E26">
        <w:rPr>
          <w:rFonts w:ascii="Times New Roman" w:hAnsi="Times New Roman" w:cs="Times New Roman"/>
          <w:noProof/>
          <w:sz w:val="24"/>
          <w:szCs w:val="24"/>
        </w:rPr>
        <w:drawing>
          <wp:anchor distT="0" distB="0" distL="114300" distR="114300" simplePos="0" relativeHeight="251685888" behindDoc="0" locked="0" layoutInCell="1" allowOverlap="1" wp14:anchorId="44A734A6" wp14:editId="5D9B9B38">
            <wp:simplePos x="0" y="0"/>
            <wp:positionH relativeFrom="column">
              <wp:posOffset>3739515</wp:posOffset>
            </wp:positionH>
            <wp:positionV relativeFrom="paragraph">
              <wp:posOffset>10160</wp:posOffset>
            </wp:positionV>
            <wp:extent cx="1009271" cy="1355788"/>
            <wp:effectExtent l="0" t="0" r="0" b="0"/>
            <wp:wrapSquare wrapText="bothSides"/>
            <wp:docPr id="116" name="Рисунок 116" descr="Купить Динамометр кистевой диапазон измерений 20-140 даН ДК-140 в интернет магазине СТ-Медик по выгодной цене 3700 руб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Динамометр кистевой диапазон измерений 20-140 даН ДК-140 в интернет магазине СТ-Медик по выгодной цене 3700 рублей"/>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09271" cy="1355788"/>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noProof/>
          <w:sz w:val="24"/>
          <w:szCs w:val="24"/>
        </w:rPr>
        <w:drawing>
          <wp:anchor distT="0" distB="0" distL="114300" distR="114300" simplePos="0" relativeHeight="251684864" behindDoc="0" locked="0" layoutInCell="1" allowOverlap="1" wp14:anchorId="359EA828" wp14:editId="22A5E731">
            <wp:simplePos x="0" y="0"/>
            <wp:positionH relativeFrom="column">
              <wp:posOffset>5025390</wp:posOffset>
            </wp:positionH>
            <wp:positionV relativeFrom="paragraph">
              <wp:posOffset>12065</wp:posOffset>
            </wp:positionV>
            <wp:extent cx="914400" cy="1594884"/>
            <wp:effectExtent l="0" t="0" r="0" b="0"/>
            <wp:wrapSquare wrapText="bothSides"/>
            <wp:docPr id="36868" name="Picture 4" descr="http://im4-tub-ru.yandex.net/i?id=158803740-21-72&amp;n=2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8" name="Picture 4" descr="http://im4-tub-ru.yandex.net/i?id=158803740-21-72&amp;n=21">
                      <a:hlinkClick r:id="rId45"/>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14400" cy="1594884"/>
                    </a:xfrm>
                    <a:prstGeom prst="rect">
                      <a:avLst/>
                    </a:prstGeom>
                    <a:noFill/>
                  </pic:spPr>
                </pic:pic>
              </a:graphicData>
            </a:graphic>
            <wp14:sizeRelH relativeFrom="page">
              <wp14:pctWidth>0</wp14:pctWidth>
            </wp14:sizeRelH>
            <wp14:sizeRelV relativeFrom="page">
              <wp14:pctHeight>0</wp14:pctHeight>
            </wp14:sizeRelV>
          </wp:anchor>
        </w:drawing>
      </w:r>
      <w:r w:rsidRPr="00D92E26">
        <w:rPr>
          <w:rFonts w:ascii="Times New Roman" w:hAnsi="Times New Roman" w:cs="Times New Roman"/>
          <w:i/>
          <w:iCs/>
          <w:color w:val="000000"/>
          <w:kern w:val="24"/>
          <w:sz w:val="24"/>
          <w:szCs w:val="24"/>
        </w:rPr>
        <w:t xml:space="preserve">Мышечную силу рук </w:t>
      </w:r>
      <w:r w:rsidRPr="00D92E26">
        <w:rPr>
          <w:rFonts w:ascii="Times New Roman" w:eastAsia="Times New Roman" w:hAnsi="Times New Roman" w:cs="Times New Roman"/>
          <w:color w:val="000000"/>
          <w:kern w:val="24"/>
          <w:sz w:val="24"/>
          <w:szCs w:val="24"/>
          <w:lang w:eastAsia="zh-TW"/>
        </w:rPr>
        <w:t xml:space="preserve">определяют по максимальному проявлению усилия, которое может развить группа мышц в определенных условиях. </w:t>
      </w:r>
    </w:p>
    <w:p w14:paraId="4DE0A37D" w14:textId="25467DBC" w:rsidR="003E02E7" w:rsidRPr="00D92E26" w:rsidRDefault="00333E17"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Pr>
          <w:noProof/>
        </w:rPr>
        <w:pict w14:anchorId="5B2B4016">
          <v:shape id="Надпись 40" o:spid="_x0000_s1096" type="#_x0000_t202" style="position:absolute;left:0;text-align:left;margin-left:294.45pt;margin-top:42.5pt;width:163.5pt;height:2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" stroked="f">
            <v:textbox inset="0,0,0,0">
              <w:txbxContent>
                <w:p w14:paraId="78D070DB" w14:textId="77777777" w:rsidR="00115669" w:rsidRPr="00A5746E" w:rsidRDefault="00115669" w:rsidP="003E02E7">
                  <w:pPr>
                    <w:pStyle w:val="aff2"/>
                    <w:jc w:val="center"/>
                    <w:rPr>
                      <w:rFonts w:hint="eastAsia"/>
                      <w:noProof/>
                      <w:lang w:val="ru-RU"/>
                    </w:rPr>
                  </w:pPr>
                  <w:r w:rsidRPr="00A5746E">
                    <w:rPr>
                      <w:lang w:val="ru-RU"/>
                    </w:rPr>
                    <w:t xml:space="preserve">Рисунок </w:t>
                  </w:r>
                  <w:r>
                    <w:rPr>
                      <w:noProof/>
                    </w:rPr>
                    <w:fldChar w:fldCharType="begin"/>
                  </w:r>
                  <w:r w:rsidRPr="00A5746E">
                    <w:rPr>
                      <w:noProof/>
                      <w:lang w:val="ru-RU"/>
                    </w:rPr>
                    <w:instrText xml:space="preserve"> </w:instrText>
                  </w:r>
                  <w:r>
                    <w:rPr>
                      <w:noProof/>
                    </w:rPr>
                    <w:instrText>SEQ</w:instrText>
                  </w:r>
                  <w:r w:rsidRPr="00A5746E">
                    <w:rPr>
                      <w:noProof/>
                      <w:lang w:val="ru-RU"/>
                    </w:rPr>
                    <w:instrText xml:space="preserve"> Рисунок \* </w:instrText>
                  </w:r>
                  <w:r>
                    <w:rPr>
                      <w:noProof/>
                    </w:rPr>
                    <w:instrText>ARABIC</w:instrText>
                  </w:r>
                  <w:r w:rsidRPr="00A5746E">
                    <w:rPr>
                      <w:noProof/>
                      <w:lang w:val="ru-RU"/>
                    </w:rPr>
                    <w:instrText xml:space="preserve"> </w:instrText>
                  </w:r>
                  <w:r>
                    <w:rPr>
                      <w:noProof/>
                    </w:rPr>
                    <w:fldChar w:fldCharType="separate"/>
                  </w:r>
                  <w:r w:rsidRPr="00A5746E">
                    <w:rPr>
                      <w:noProof/>
                      <w:lang w:val="ru-RU"/>
                    </w:rPr>
                    <w:t>6</w:t>
                  </w:r>
                  <w:r>
                    <w:rPr>
                      <w:noProof/>
                    </w:rPr>
                    <w:fldChar w:fldCharType="end"/>
                  </w:r>
                  <w:r w:rsidRPr="00A5746E">
                    <w:rPr>
                      <w:lang w:val="ru-RU"/>
                    </w:rPr>
                    <w:t xml:space="preserve"> Динамометры: механический (слева) и электронный (справа)</w:t>
                  </w:r>
                </w:p>
              </w:txbxContent>
            </v:textbox>
            <w10:wrap type="square"/>
          </v:shape>
        </w:pict>
      </w:r>
      <w:r w:rsidR="003E02E7" w:rsidRPr="00D92E26">
        <w:rPr>
          <w:rFonts w:ascii="Times New Roman" w:eastAsia="Times New Roman" w:hAnsi="Times New Roman" w:cs="Times New Roman"/>
          <w:color w:val="000000"/>
          <w:kern w:val="24"/>
          <w:sz w:val="24"/>
          <w:szCs w:val="24"/>
          <w:lang w:eastAsia="zh-TW"/>
        </w:rPr>
        <w:t xml:space="preserve">Сила измеряется </w:t>
      </w:r>
      <w:r w:rsidR="003E02E7" w:rsidRPr="00D92E26">
        <w:rPr>
          <w:rFonts w:ascii="Times New Roman" w:eastAsia="Times New Roman" w:hAnsi="Times New Roman" w:cs="Times New Roman"/>
          <w:i/>
          <w:iCs/>
          <w:color w:val="000000"/>
          <w:kern w:val="24"/>
          <w:sz w:val="24"/>
          <w:szCs w:val="24"/>
          <w:lang w:eastAsia="zh-TW"/>
        </w:rPr>
        <w:t>динамометрами</w:t>
      </w:r>
      <w:r w:rsidR="003E02E7" w:rsidRPr="00D92E26">
        <w:rPr>
          <w:rFonts w:ascii="Times New Roman" w:eastAsia="Times New Roman" w:hAnsi="Times New Roman" w:cs="Times New Roman"/>
          <w:color w:val="000000"/>
          <w:kern w:val="24"/>
          <w:sz w:val="24"/>
          <w:szCs w:val="24"/>
          <w:lang w:eastAsia="zh-TW"/>
        </w:rPr>
        <w:t xml:space="preserve"> различной конструкции. </w:t>
      </w:r>
    </w:p>
    <w:p w14:paraId="3DECBF10" w14:textId="77777777" w:rsidR="003E02E7" w:rsidRPr="00D92E26" w:rsidRDefault="003E02E7" w:rsidP="003E02E7">
      <w:pPr>
        <w:spacing w:after="0" w:line="240" w:lineRule="auto"/>
        <w:ind w:firstLine="547"/>
        <w:jc w:val="both"/>
        <w:rPr>
          <w:rFonts w:ascii="Times New Roman" w:eastAsia="Times New Roman" w:hAnsi="Times New Roman" w:cs="Times New Roman"/>
          <w:color w:val="000000"/>
          <w:kern w:val="24"/>
          <w:sz w:val="24"/>
          <w:szCs w:val="24"/>
          <w:lang w:eastAsia="zh-TW"/>
        </w:rPr>
      </w:pPr>
      <w:r w:rsidRPr="00D92E26">
        <w:rPr>
          <w:rFonts w:ascii="Times New Roman" w:eastAsia="Times New Roman" w:hAnsi="Times New Roman" w:cs="Times New Roman"/>
          <w:color w:val="000000"/>
          <w:kern w:val="24"/>
          <w:sz w:val="24"/>
          <w:szCs w:val="24"/>
          <w:lang w:eastAsia="zh-TW"/>
        </w:rPr>
        <w:t>Алгоритм измерения мышечной силы рук см. в приложении 6.</w:t>
      </w:r>
    </w:p>
    <w:p w14:paraId="3E6A9BAF" w14:textId="77777777" w:rsidR="003E02E7" w:rsidRPr="00D92E26" w:rsidRDefault="003E02E7" w:rsidP="003E02E7">
      <w:pPr>
        <w:spacing w:after="0" w:line="240" w:lineRule="auto"/>
        <w:ind w:firstLine="709"/>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i/>
          <w:iCs/>
          <w:color w:val="000000"/>
          <w:kern w:val="24"/>
          <w:sz w:val="24"/>
          <w:szCs w:val="24"/>
        </w:rPr>
        <w:t>Частоту сердечных сокращений</w:t>
      </w:r>
      <w:r w:rsidRPr="00D92E26">
        <w:rPr>
          <w:rFonts w:ascii="Times New Roman" w:hAnsi="Times New Roman" w:cs="Times New Roman"/>
          <w:i/>
          <w:iCs/>
          <w:sz w:val="24"/>
          <w:szCs w:val="24"/>
        </w:rPr>
        <w:t xml:space="preserve"> </w:t>
      </w:r>
      <w:r w:rsidRPr="00D92E26">
        <w:rPr>
          <w:rFonts w:ascii="Times New Roman" w:eastAsia="Times New Roman" w:hAnsi="Times New Roman" w:cs="Times New Roman"/>
          <w:color w:val="000000"/>
          <w:kern w:val="24"/>
          <w:sz w:val="24"/>
          <w:szCs w:val="24"/>
          <w:lang w:eastAsia="zh-TW"/>
        </w:rPr>
        <w:t>определяют по пульсу.</w:t>
      </w:r>
    </w:p>
    <w:p w14:paraId="1AE35E5F"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i/>
          <w:iCs/>
          <w:sz w:val="24"/>
          <w:szCs w:val="24"/>
        </w:rPr>
        <w:t>П</w:t>
      </w:r>
      <w:r w:rsidRPr="00D92E26">
        <w:rPr>
          <w:rFonts w:ascii="Times New Roman" w:hAnsi="Times New Roman" w:cs="Times New Roman"/>
          <w:i/>
          <w:iCs/>
          <w:color w:val="000000"/>
          <w:kern w:val="24"/>
          <w:sz w:val="24"/>
          <w:szCs w:val="24"/>
        </w:rPr>
        <w:t>ульс</w:t>
      </w:r>
      <w:r w:rsidRPr="00D92E26">
        <w:rPr>
          <w:rFonts w:ascii="Times New Roman" w:hAnsi="Times New Roman" w:cs="Times New Roman"/>
          <w:color w:val="000000"/>
          <w:kern w:val="24"/>
          <w:sz w:val="24"/>
          <w:szCs w:val="24"/>
        </w:rPr>
        <w:t xml:space="preserve"> - толчкообразные колебания стенок артерий, связанные с сердечными циклами. Частота пульса может быть использована для контроля здоровья сердца и уровня физической подготовки. Обычно, чем пульс ниже, - тем лучше, но в случае брадикардии это может быть опасно. Тревожными симптомами при низком пульсе являются слабость и обмороки.</w:t>
      </w:r>
    </w:p>
    <w:p w14:paraId="1FA8152A" w14:textId="77777777" w:rsidR="003E02E7" w:rsidRPr="00D92E26" w:rsidRDefault="003E02E7" w:rsidP="003E02E7">
      <w:pPr>
        <w:spacing w:after="0" w:line="240" w:lineRule="auto"/>
        <w:ind w:firstLine="709"/>
        <w:jc w:val="both"/>
        <w:rPr>
          <w:rFonts w:ascii="Times New Roman" w:hAnsi="Times New Roman" w:cs="Times New Roman"/>
          <w:sz w:val="24"/>
          <w:szCs w:val="24"/>
        </w:rPr>
      </w:pPr>
      <w:r w:rsidRPr="00D92E26">
        <w:rPr>
          <w:rFonts w:ascii="Times New Roman" w:hAnsi="Times New Roman" w:cs="Times New Roman"/>
          <w:sz w:val="24"/>
          <w:szCs w:val="24"/>
        </w:rPr>
        <w:lastRenderedPageBreak/>
        <w:t>Алгоритм измерения частоты сердечных сокращений см. в приложении 7.</w:t>
      </w:r>
    </w:p>
    <w:p w14:paraId="0E40BE02" w14:textId="77777777" w:rsidR="003E02E7" w:rsidRPr="00D92E26" w:rsidRDefault="003E02E7" w:rsidP="003E02E7">
      <w:pPr>
        <w:spacing w:after="0" w:line="240" w:lineRule="auto"/>
        <w:rPr>
          <w:rFonts w:ascii="Times New Roman" w:hAnsi="Times New Roman" w:cs="Times New Roman"/>
          <w:color w:val="000000"/>
          <w:kern w:val="24"/>
          <w:sz w:val="24"/>
          <w:szCs w:val="24"/>
        </w:rPr>
      </w:pPr>
    </w:p>
    <w:p w14:paraId="64C60CB8" w14:textId="77777777" w:rsidR="003E02E7" w:rsidRPr="00D92E26" w:rsidRDefault="003E02E7" w:rsidP="003E02E7">
      <w:pPr>
        <w:pStyle w:val="a5"/>
        <w:jc w:val="center"/>
        <w:rPr>
          <w:rFonts w:ascii="Times New Roman" w:hAnsi="Times New Roman" w:cs="Times New Roman"/>
          <w:b/>
          <w:bCs/>
          <w:i/>
          <w:iCs/>
          <w:kern w:val="24"/>
        </w:rPr>
      </w:pPr>
      <w:r w:rsidRPr="00D92E26">
        <w:rPr>
          <w:rFonts w:ascii="Times New Roman" w:hAnsi="Times New Roman" w:cs="Times New Roman"/>
          <w:b/>
          <w:bCs/>
          <w:i/>
          <w:iCs/>
          <w:kern w:val="24"/>
        </w:rPr>
        <w:t>ПРАКТИЧЕСКАЯ РАБОТА</w:t>
      </w:r>
    </w:p>
    <w:p w14:paraId="1CE2DF50" w14:textId="77777777" w:rsidR="003E02E7" w:rsidRPr="00D92E26" w:rsidRDefault="003E02E7" w:rsidP="003E02E7">
      <w:pPr>
        <w:spacing w:after="0" w:line="240" w:lineRule="auto"/>
        <w:jc w:val="center"/>
        <w:rPr>
          <w:rFonts w:ascii="Times New Roman" w:hAnsi="Times New Roman" w:cs="Times New Roman"/>
          <w:color w:val="000000"/>
          <w:kern w:val="24"/>
          <w:sz w:val="24"/>
          <w:szCs w:val="24"/>
        </w:rPr>
      </w:pPr>
    </w:p>
    <w:p w14:paraId="469DCC31"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Обучающимся предлагается разбиться по парам, заполнить предлагаемую таблицу, используя раздаточный материал с алгоритмами определения физического развития и таблицы со стандартными значениями из приложения. По полученным результатам в сравнении со стандартными значениями обучающимся необходимо сделать заключение.</w:t>
      </w:r>
    </w:p>
    <w:p w14:paraId="2EAF3C4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p w14:paraId="13A77C4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rPr>
        <w:t>Таблица для заполнения:</w:t>
      </w:r>
    </w:p>
    <w:p w14:paraId="1B56A002"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tbl>
      <w:tblPr>
        <w:tblStyle w:val="-511"/>
        <w:tblW w:w="9322" w:type="dxa"/>
        <w:tblLayout w:type="fixed"/>
        <w:tblLook w:val="0600" w:firstRow="0" w:lastRow="0" w:firstColumn="0" w:lastColumn="0" w:noHBand="1" w:noVBand="1"/>
      </w:tblPr>
      <w:tblGrid>
        <w:gridCol w:w="841"/>
        <w:gridCol w:w="3803"/>
        <w:gridCol w:w="2410"/>
        <w:gridCol w:w="2268"/>
      </w:tblGrid>
      <w:tr w:rsidR="003E02E7" w:rsidRPr="00D92E26" w14:paraId="571271B3" w14:textId="77777777" w:rsidTr="003E02E7">
        <w:trPr>
          <w:trHeight w:val="1040"/>
        </w:trPr>
        <w:tc>
          <w:tcPr>
            <w:tcW w:w="841" w:type="dxa"/>
            <w:hideMark/>
          </w:tcPr>
          <w:p w14:paraId="654530C2"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п/п №</w:t>
            </w:r>
          </w:p>
        </w:tc>
        <w:tc>
          <w:tcPr>
            <w:tcW w:w="3803" w:type="dxa"/>
            <w:hideMark/>
          </w:tcPr>
          <w:p w14:paraId="2A6C7FFC"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Показатель</w:t>
            </w:r>
          </w:p>
        </w:tc>
        <w:tc>
          <w:tcPr>
            <w:tcW w:w="2410" w:type="dxa"/>
            <w:hideMark/>
          </w:tcPr>
          <w:p w14:paraId="1F76A38A"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Полученный результат</w:t>
            </w:r>
          </w:p>
        </w:tc>
        <w:tc>
          <w:tcPr>
            <w:tcW w:w="2268" w:type="dxa"/>
            <w:hideMark/>
          </w:tcPr>
          <w:p w14:paraId="256CB96E"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Стандартные значения</w:t>
            </w:r>
          </w:p>
        </w:tc>
      </w:tr>
      <w:tr w:rsidR="003E02E7" w:rsidRPr="00D92E26" w14:paraId="1A8646EB" w14:textId="77777777" w:rsidTr="003E02E7">
        <w:trPr>
          <w:trHeight w:val="520"/>
        </w:trPr>
        <w:tc>
          <w:tcPr>
            <w:tcW w:w="841" w:type="dxa"/>
            <w:hideMark/>
          </w:tcPr>
          <w:p w14:paraId="79A0B777"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1</w:t>
            </w:r>
          </w:p>
        </w:tc>
        <w:tc>
          <w:tcPr>
            <w:tcW w:w="3803" w:type="dxa"/>
            <w:hideMark/>
          </w:tcPr>
          <w:p w14:paraId="25AB4F7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Длина тела (см)</w:t>
            </w:r>
          </w:p>
        </w:tc>
        <w:tc>
          <w:tcPr>
            <w:tcW w:w="2410" w:type="dxa"/>
            <w:hideMark/>
          </w:tcPr>
          <w:p w14:paraId="381425D4"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77FC0630"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72458813" w14:textId="77777777" w:rsidTr="003E02E7">
        <w:trPr>
          <w:trHeight w:val="520"/>
        </w:trPr>
        <w:tc>
          <w:tcPr>
            <w:tcW w:w="841" w:type="dxa"/>
            <w:hideMark/>
          </w:tcPr>
          <w:p w14:paraId="2C5B5301"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2</w:t>
            </w:r>
          </w:p>
        </w:tc>
        <w:tc>
          <w:tcPr>
            <w:tcW w:w="3803" w:type="dxa"/>
            <w:hideMark/>
          </w:tcPr>
          <w:p w14:paraId="468C1897"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Масса тела (кг)</w:t>
            </w:r>
          </w:p>
        </w:tc>
        <w:tc>
          <w:tcPr>
            <w:tcW w:w="2410" w:type="dxa"/>
            <w:hideMark/>
          </w:tcPr>
          <w:p w14:paraId="079840C9"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76FA1005"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63C7D303" w14:textId="77777777" w:rsidTr="003E02E7">
        <w:trPr>
          <w:trHeight w:val="520"/>
        </w:trPr>
        <w:tc>
          <w:tcPr>
            <w:tcW w:w="841" w:type="dxa"/>
            <w:hideMark/>
          </w:tcPr>
          <w:p w14:paraId="70822F45"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3</w:t>
            </w:r>
          </w:p>
        </w:tc>
        <w:tc>
          <w:tcPr>
            <w:tcW w:w="3803" w:type="dxa"/>
            <w:hideMark/>
          </w:tcPr>
          <w:p w14:paraId="4D5C595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ЖЕЛ (мл)</w:t>
            </w:r>
          </w:p>
        </w:tc>
        <w:tc>
          <w:tcPr>
            <w:tcW w:w="2410" w:type="dxa"/>
            <w:hideMark/>
          </w:tcPr>
          <w:p w14:paraId="6ADC080A"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162D52A2"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656092B8" w14:textId="77777777" w:rsidTr="003E02E7">
        <w:trPr>
          <w:trHeight w:val="667"/>
        </w:trPr>
        <w:tc>
          <w:tcPr>
            <w:tcW w:w="841" w:type="dxa"/>
            <w:hideMark/>
          </w:tcPr>
          <w:p w14:paraId="03F702D8"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4</w:t>
            </w:r>
          </w:p>
        </w:tc>
        <w:tc>
          <w:tcPr>
            <w:tcW w:w="3803" w:type="dxa"/>
            <w:hideMark/>
          </w:tcPr>
          <w:p w14:paraId="3634C966"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 xml:space="preserve">Процентное отношение </w:t>
            </w:r>
          </w:p>
          <w:p w14:paraId="221F18FC"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w:t>
            </w:r>
            <w:proofErr w:type="gramStart"/>
            <w:r w:rsidRPr="00D92E26">
              <w:rPr>
                <w:rFonts w:ascii="Times New Roman" w:eastAsia="Times New Roman" w:hAnsi="Times New Roman" w:cs="Times New Roman"/>
                <w:b/>
                <w:bCs/>
                <w:color w:val="000000"/>
                <w:kern w:val="24"/>
                <w:sz w:val="24"/>
                <w:szCs w:val="24"/>
                <w:lang w:eastAsia="zh-TW"/>
              </w:rPr>
              <w:t>ОФВ:ФЖЕЛ</w:t>
            </w:r>
            <w:proofErr w:type="gramEnd"/>
            <w:r w:rsidRPr="00D92E26">
              <w:rPr>
                <w:rFonts w:ascii="Times New Roman" w:eastAsia="Times New Roman" w:hAnsi="Times New Roman" w:cs="Times New Roman"/>
                <w:b/>
                <w:bCs/>
                <w:color w:val="000000"/>
                <w:kern w:val="24"/>
                <w:sz w:val="24"/>
                <w:szCs w:val="24"/>
                <w:lang w:eastAsia="zh-TW"/>
              </w:rPr>
              <w:t xml:space="preserve">)•100% </w:t>
            </w:r>
          </w:p>
        </w:tc>
        <w:tc>
          <w:tcPr>
            <w:tcW w:w="2410" w:type="dxa"/>
            <w:hideMark/>
          </w:tcPr>
          <w:p w14:paraId="1E0E479A"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24DDA06F"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5856D68A" w14:textId="77777777" w:rsidTr="003E02E7">
        <w:trPr>
          <w:trHeight w:val="895"/>
        </w:trPr>
        <w:tc>
          <w:tcPr>
            <w:tcW w:w="841" w:type="dxa"/>
            <w:hideMark/>
          </w:tcPr>
          <w:p w14:paraId="44E9993A"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5</w:t>
            </w:r>
          </w:p>
        </w:tc>
        <w:tc>
          <w:tcPr>
            <w:tcW w:w="3803" w:type="dxa"/>
            <w:hideMark/>
          </w:tcPr>
          <w:p w14:paraId="50A80DA0"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Мышечная сила кисти (кг):</w:t>
            </w:r>
          </w:p>
          <w:p w14:paraId="5A1F9EDF"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правой</w:t>
            </w:r>
          </w:p>
          <w:p w14:paraId="0A1EB27F"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левой</w:t>
            </w:r>
          </w:p>
        </w:tc>
        <w:tc>
          <w:tcPr>
            <w:tcW w:w="2410" w:type="dxa"/>
            <w:hideMark/>
          </w:tcPr>
          <w:p w14:paraId="56B271AD"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16BFD4E3" w14:textId="77777777" w:rsidR="003E02E7" w:rsidRPr="00D92E26" w:rsidRDefault="003E02E7" w:rsidP="003E02E7">
            <w:pPr>
              <w:rPr>
                <w:rFonts w:ascii="Times New Roman" w:eastAsia="Times New Roman" w:hAnsi="Times New Roman" w:cs="Times New Roman"/>
                <w:sz w:val="24"/>
                <w:szCs w:val="24"/>
                <w:lang w:eastAsia="zh-TW"/>
              </w:rPr>
            </w:pPr>
          </w:p>
        </w:tc>
      </w:tr>
      <w:tr w:rsidR="003E02E7" w:rsidRPr="00D92E26" w14:paraId="2C49B6E8" w14:textId="77777777" w:rsidTr="003E02E7">
        <w:trPr>
          <w:trHeight w:val="841"/>
        </w:trPr>
        <w:tc>
          <w:tcPr>
            <w:tcW w:w="841" w:type="dxa"/>
            <w:hideMark/>
          </w:tcPr>
          <w:p w14:paraId="16715051"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6</w:t>
            </w:r>
          </w:p>
        </w:tc>
        <w:tc>
          <w:tcPr>
            <w:tcW w:w="3803" w:type="dxa"/>
            <w:hideMark/>
          </w:tcPr>
          <w:p w14:paraId="1422E149" w14:textId="77777777" w:rsidR="003E02E7" w:rsidRPr="00D92E26"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zh-TW"/>
              </w:rPr>
            </w:pPr>
            <w:r w:rsidRPr="00D92E26">
              <w:rPr>
                <w:rFonts w:ascii="Times New Roman" w:eastAsia="Times New Roman" w:hAnsi="Times New Roman" w:cs="Times New Roman"/>
                <w:b/>
                <w:bCs/>
                <w:color w:val="000000"/>
                <w:kern w:val="24"/>
                <w:sz w:val="24"/>
                <w:szCs w:val="24"/>
                <w:lang w:eastAsia="zh-TW"/>
              </w:rPr>
              <w:t>Частота сердечных сокращений (уд/мин)</w:t>
            </w:r>
          </w:p>
        </w:tc>
        <w:tc>
          <w:tcPr>
            <w:tcW w:w="2410" w:type="dxa"/>
            <w:hideMark/>
          </w:tcPr>
          <w:p w14:paraId="1929674B" w14:textId="77777777" w:rsidR="003E02E7" w:rsidRPr="00D92E26" w:rsidRDefault="003E02E7" w:rsidP="003E02E7">
            <w:pPr>
              <w:rPr>
                <w:rFonts w:ascii="Times New Roman" w:eastAsia="Times New Roman" w:hAnsi="Times New Roman" w:cs="Times New Roman"/>
                <w:sz w:val="24"/>
                <w:szCs w:val="24"/>
                <w:lang w:eastAsia="zh-TW"/>
              </w:rPr>
            </w:pPr>
          </w:p>
        </w:tc>
        <w:tc>
          <w:tcPr>
            <w:tcW w:w="2268" w:type="dxa"/>
            <w:hideMark/>
          </w:tcPr>
          <w:p w14:paraId="646C5D71" w14:textId="77777777" w:rsidR="003E02E7" w:rsidRPr="00D92E26" w:rsidRDefault="003E02E7" w:rsidP="003E02E7">
            <w:pPr>
              <w:rPr>
                <w:rFonts w:ascii="Times New Roman" w:eastAsia="Times New Roman" w:hAnsi="Times New Roman" w:cs="Times New Roman"/>
                <w:sz w:val="24"/>
                <w:szCs w:val="24"/>
                <w:lang w:eastAsia="zh-TW"/>
              </w:rPr>
            </w:pPr>
          </w:p>
        </w:tc>
      </w:tr>
    </w:tbl>
    <w:p w14:paraId="22FAA99D" w14:textId="77777777" w:rsidR="003E02E7" w:rsidRPr="00D92E26" w:rsidRDefault="003E02E7" w:rsidP="003E02E7">
      <w:pPr>
        <w:spacing w:after="0" w:line="240" w:lineRule="auto"/>
        <w:jc w:val="center"/>
        <w:rPr>
          <w:rFonts w:ascii="Times New Roman" w:hAnsi="Times New Roman" w:cs="Times New Roman"/>
          <w:b/>
          <w:bCs/>
          <w:i/>
          <w:iCs/>
          <w:sz w:val="24"/>
          <w:szCs w:val="24"/>
        </w:rPr>
      </w:pPr>
      <w:r w:rsidRPr="00D92E26">
        <w:rPr>
          <w:rFonts w:ascii="Times New Roman" w:eastAsia="Times New Roman" w:hAnsi="Times New Roman" w:cs="Times New Roman"/>
          <w:b/>
          <w:bCs/>
          <w:i/>
          <w:iCs/>
          <w:sz w:val="24"/>
          <w:szCs w:val="24"/>
        </w:rPr>
        <w:t>КРИТЕРИИ ВЫСТАВЛЕНИЯ ОЦЕНКИ</w:t>
      </w:r>
    </w:p>
    <w:p w14:paraId="0549C2E2" w14:textId="77777777" w:rsidR="003E02E7" w:rsidRPr="00D92E26" w:rsidRDefault="003E02E7" w:rsidP="003E02E7">
      <w:p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Итоговая оценка выставляется с учетом:</w:t>
      </w:r>
    </w:p>
    <w:p w14:paraId="79C5F937"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
          <w:smallCaps/>
          <w:sz w:val="24"/>
          <w:szCs w:val="24"/>
        </w:rPr>
      </w:pPr>
      <w:r w:rsidRPr="00D92E26">
        <w:rPr>
          <w:rFonts w:ascii="Times New Roman" w:eastAsia="Times New Roman" w:hAnsi="Times New Roman" w:cs="Times New Roman"/>
          <w:bCs/>
          <w:sz w:val="24"/>
          <w:szCs w:val="24"/>
        </w:rPr>
        <w:t>ответов на тестовые задания,</w:t>
      </w:r>
    </w:p>
    <w:p w14:paraId="3AF6BE1F"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подготовки рабочего места для проведения исследования,</w:t>
      </w:r>
    </w:p>
    <w:p w14:paraId="26E890F1"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 xml:space="preserve">выполнения манипуляций с соблюдение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безопасной работы в помещении лаборатории,</w:t>
      </w:r>
    </w:p>
    <w:p w14:paraId="430D33AF"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заполненной таблицы,</w:t>
      </w:r>
    </w:p>
    <w:p w14:paraId="6C849B03"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proofErr w:type="gramStart"/>
      <w:r w:rsidRPr="00D92E26">
        <w:rPr>
          <w:rFonts w:ascii="Times New Roman" w:eastAsia="Times New Roman" w:hAnsi="Times New Roman" w:cs="Times New Roman"/>
          <w:bCs/>
          <w:sz w:val="24"/>
          <w:szCs w:val="24"/>
        </w:rPr>
        <w:t>верно</w:t>
      </w:r>
      <w:proofErr w:type="gramEnd"/>
      <w:r w:rsidRPr="00D92E26">
        <w:rPr>
          <w:rFonts w:ascii="Times New Roman" w:eastAsia="Times New Roman" w:hAnsi="Times New Roman" w:cs="Times New Roman"/>
          <w:bCs/>
          <w:sz w:val="24"/>
          <w:szCs w:val="24"/>
        </w:rPr>
        <w:t xml:space="preserve"> сделанного заключения, с учетом полученных результатов,</w:t>
      </w:r>
    </w:p>
    <w:p w14:paraId="363BA525" w14:textId="77777777" w:rsidR="003E02E7" w:rsidRPr="00D92E26" w:rsidRDefault="003E02E7" w:rsidP="00AC3712">
      <w:pPr>
        <w:numPr>
          <w:ilvl w:val="0"/>
          <w:numId w:val="101"/>
        </w:numPr>
        <w:spacing w:after="0" w:line="240" w:lineRule="auto"/>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sz w:val="24"/>
          <w:szCs w:val="24"/>
        </w:rPr>
        <w:t>уборки рабочего места.</w:t>
      </w:r>
    </w:p>
    <w:p w14:paraId="293B5B61" w14:textId="77777777" w:rsidR="003E02E7" w:rsidRPr="00D92E26" w:rsidRDefault="003E02E7" w:rsidP="003E02E7">
      <w:pPr>
        <w:spacing w:after="0" w:line="240" w:lineRule="auto"/>
        <w:ind w:firstLine="709"/>
        <w:jc w:val="right"/>
        <w:rPr>
          <w:rFonts w:ascii="Times New Roman" w:eastAsia="Times New Roman" w:hAnsi="Times New Roman" w:cs="Times New Roman"/>
          <w:bCs/>
          <w:color w:val="FF0000"/>
          <w:sz w:val="24"/>
          <w:szCs w:val="24"/>
        </w:rPr>
      </w:pPr>
    </w:p>
    <w:p w14:paraId="652D5108"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«5»</w:t>
      </w:r>
      <w:r w:rsidRPr="00D92E26">
        <w:rPr>
          <w:rFonts w:ascii="Times New Roman" w:eastAsia="Times New Roman" w:hAnsi="Times New Roman" w:cs="Times New Roman"/>
          <w:bCs/>
          <w:sz w:val="24"/>
          <w:szCs w:val="24"/>
        </w:rPr>
        <w:t xml:space="preserve"> - тестовые задания решены на «отлично», рабочее место для проведения исследований подготовлено самостоятельно и полностью,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168A93F9"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«4»</w:t>
      </w:r>
      <w:r w:rsidRPr="00D92E26">
        <w:rPr>
          <w:rFonts w:ascii="Times New Roman" w:eastAsia="Times New Roman" w:hAnsi="Times New Roman" w:cs="Times New Roman"/>
          <w:bCs/>
          <w:sz w:val="24"/>
          <w:szCs w:val="24"/>
        </w:rPr>
        <w:t xml:space="preserve"> - тестовые задания решены на «хорошо», рабочее место для проведения исследований подготовлено, манипуляции выполнены с соблюдением </w:t>
      </w:r>
      <w:proofErr w:type="spellStart"/>
      <w:r w:rsidRPr="00D92E26">
        <w:rPr>
          <w:rFonts w:ascii="Times New Roman" w:eastAsia="Times New Roman" w:hAnsi="Times New Roman" w:cs="Times New Roman"/>
          <w:bCs/>
          <w:sz w:val="24"/>
          <w:szCs w:val="24"/>
        </w:rPr>
        <w:t>санитарно</w:t>
      </w:r>
      <w:proofErr w:type="spellEnd"/>
      <w:r w:rsidRPr="00D92E26">
        <w:rPr>
          <w:rFonts w:ascii="Times New Roman" w:eastAsia="Times New Roman" w:hAnsi="Times New Roman" w:cs="Times New Roman"/>
          <w:bCs/>
          <w:sz w:val="24"/>
          <w:szCs w:val="24"/>
        </w:rPr>
        <w:t xml:space="preserve"> – гигиенических требований и требований безопасности, рабочее место убрано, таблица заполнена полностью, заключение правильное.</w:t>
      </w:r>
    </w:p>
    <w:p w14:paraId="5D5B78CB"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t>«3»</w:t>
      </w:r>
      <w:r w:rsidRPr="00D92E26">
        <w:rPr>
          <w:rFonts w:ascii="Times New Roman" w:eastAsia="Times New Roman" w:hAnsi="Times New Roman" w:cs="Times New Roman"/>
          <w:bCs/>
          <w:sz w:val="24"/>
          <w:szCs w:val="24"/>
        </w:rPr>
        <w:t xml:space="preserve"> - тестовые задания решены на «удовлетворительно»,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p>
    <w:p w14:paraId="1935EC93"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
          <w:bCs/>
          <w:sz w:val="24"/>
          <w:szCs w:val="24"/>
        </w:rPr>
        <w:lastRenderedPageBreak/>
        <w:t>«2»</w:t>
      </w:r>
      <w:r w:rsidRPr="00D92E26">
        <w:rPr>
          <w:rFonts w:ascii="Times New Roman" w:eastAsia="Times New Roman" w:hAnsi="Times New Roman" w:cs="Times New Roman"/>
          <w:bCs/>
          <w:sz w:val="24"/>
          <w:szCs w:val="24"/>
        </w:rPr>
        <w:t xml:space="preserve"> - тестовые задания решены на «неудовлетворительно», рабочее место для проведения исследований подготовлено при помощи преподавателя или сокурсников, манипуляции выполнены, рабочее место убрано при помощи сокурсников, таблица заполнена, в заключении не учтены все результаты исследований.</w:t>
      </w:r>
      <w:r w:rsidRPr="00D92E26">
        <w:rPr>
          <w:rFonts w:ascii="Times New Roman" w:eastAsia="Times New Roman" w:hAnsi="Times New Roman" w:cs="Times New Roman"/>
          <w:bCs/>
          <w:color w:val="FF0000"/>
          <w:sz w:val="24"/>
          <w:szCs w:val="24"/>
        </w:rPr>
        <w:t xml:space="preserve"> *</w:t>
      </w:r>
    </w:p>
    <w:p w14:paraId="44C17B4D" w14:textId="77777777" w:rsidR="003E02E7" w:rsidRPr="00D92E26" w:rsidRDefault="003E02E7" w:rsidP="003E02E7">
      <w:pPr>
        <w:spacing w:after="0" w:line="240" w:lineRule="auto"/>
        <w:ind w:left="284"/>
        <w:jc w:val="center"/>
        <w:rPr>
          <w:rFonts w:ascii="Times New Roman" w:eastAsia="Times New Roman" w:hAnsi="Times New Roman" w:cs="Times New Roman"/>
          <w:bCs/>
          <w:sz w:val="24"/>
          <w:szCs w:val="24"/>
        </w:rPr>
      </w:pPr>
    </w:p>
    <w:p w14:paraId="4DA3FFC8" w14:textId="77777777" w:rsidR="003E02E7" w:rsidRPr="00D92E26" w:rsidRDefault="003E02E7" w:rsidP="003E02E7">
      <w:pPr>
        <w:spacing w:after="0" w:line="240" w:lineRule="auto"/>
        <w:ind w:firstLine="709"/>
        <w:jc w:val="both"/>
        <w:rPr>
          <w:rFonts w:ascii="Times New Roman" w:eastAsia="Times New Roman" w:hAnsi="Times New Roman" w:cs="Times New Roman"/>
          <w:bCs/>
          <w:sz w:val="24"/>
          <w:szCs w:val="24"/>
        </w:rPr>
      </w:pPr>
      <w:r w:rsidRPr="00D92E26">
        <w:rPr>
          <w:rFonts w:ascii="Times New Roman" w:eastAsia="Times New Roman" w:hAnsi="Times New Roman" w:cs="Times New Roman"/>
          <w:bCs/>
          <w:color w:val="FF0000"/>
          <w:sz w:val="24"/>
          <w:szCs w:val="24"/>
        </w:rPr>
        <w:t>* при невыполнении одного из перечисленных критериев – выставляется отметка «2».</w:t>
      </w:r>
    </w:p>
    <w:p w14:paraId="27986816" w14:textId="77777777" w:rsidR="003E02E7" w:rsidRPr="00D92E26" w:rsidRDefault="003E02E7" w:rsidP="003E02E7">
      <w:pPr>
        <w:spacing w:after="0" w:line="240" w:lineRule="auto"/>
        <w:ind w:firstLine="709"/>
        <w:jc w:val="both"/>
        <w:rPr>
          <w:rFonts w:ascii="Times New Roman" w:hAnsi="Times New Roman" w:cs="Times New Roman"/>
          <w:color w:val="000000"/>
          <w:kern w:val="24"/>
          <w:sz w:val="24"/>
          <w:szCs w:val="24"/>
        </w:rPr>
      </w:pPr>
    </w:p>
    <w:p w14:paraId="1CDDD1F6" w14:textId="77777777" w:rsidR="003E02E7" w:rsidRPr="00D92E26" w:rsidRDefault="003E02E7" w:rsidP="003E02E7">
      <w:pPr>
        <w:spacing w:after="0" w:line="240" w:lineRule="auto"/>
        <w:rPr>
          <w:rFonts w:ascii="Times New Roman" w:hAnsi="Times New Roman" w:cs="Times New Roman"/>
          <w:iCs/>
          <w:sz w:val="24"/>
          <w:szCs w:val="24"/>
        </w:rPr>
      </w:pPr>
    </w:p>
    <w:p w14:paraId="04CC862A" w14:textId="77777777" w:rsidR="003E02E7" w:rsidRPr="00D92E26" w:rsidRDefault="003E02E7" w:rsidP="003E02E7">
      <w:pPr>
        <w:spacing w:after="0" w:line="240" w:lineRule="auto"/>
        <w:jc w:val="center"/>
        <w:rPr>
          <w:rFonts w:ascii="Times New Roman" w:hAnsi="Times New Roman" w:cs="Times New Roman"/>
          <w:iCs/>
          <w:sz w:val="24"/>
          <w:szCs w:val="24"/>
        </w:rPr>
      </w:pPr>
      <w:r w:rsidRPr="00D92E26">
        <w:rPr>
          <w:rFonts w:ascii="Times New Roman" w:hAnsi="Times New Roman" w:cs="Times New Roman"/>
          <w:iCs/>
          <w:sz w:val="24"/>
          <w:szCs w:val="24"/>
        </w:rPr>
        <w:t>III. БЛОК КОНТРОЛИРУЮЩИХ МАТЕРИАЛОВ.</w:t>
      </w:r>
    </w:p>
    <w:p w14:paraId="3543AAC9"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p>
    <w:p w14:paraId="7FFBBD54"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 xml:space="preserve">Вопросы для контроля </w:t>
      </w:r>
    </w:p>
    <w:p w14:paraId="779B3753"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r w:rsidRPr="00D92E26">
        <w:rPr>
          <w:rFonts w:ascii="Times New Roman" w:eastAsia="Times New Roman" w:hAnsi="Times New Roman" w:cs="Times New Roman"/>
          <w:b/>
          <w:sz w:val="24"/>
          <w:szCs w:val="24"/>
          <w:u w:val="single"/>
        </w:rPr>
        <w:t>исходного уровня знаний студентов</w:t>
      </w:r>
    </w:p>
    <w:p w14:paraId="18A65614" w14:textId="77777777" w:rsidR="003E02E7" w:rsidRPr="00D92E26" w:rsidRDefault="003E02E7" w:rsidP="003E02E7">
      <w:pPr>
        <w:spacing w:after="0" w:line="240" w:lineRule="auto"/>
        <w:ind w:left="283"/>
        <w:jc w:val="center"/>
        <w:rPr>
          <w:rFonts w:ascii="Times New Roman" w:eastAsia="Times New Roman" w:hAnsi="Times New Roman" w:cs="Times New Roman"/>
          <w:b/>
          <w:sz w:val="24"/>
          <w:szCs w:val="24"/>
          <w:u w:val="single"/>
        </w:rPr>
      </w:pPr>
    </w:p>
    <w:p w14:paraId="4040F889"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Чем занимается гигиена детей и подростков?</w:t>
      </w:r>
    </w:p>
    <w:p w14:paraId="178B6D40"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пристальное внимание уделяется состоянию здоровья детей и подростков?</w:t>
      </w:r>
    </w:p>
    <w:p w14:paraId="5AEADCAE"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В настоящее время, что является актуальной проблемой гигиены детей и подростков?</w:t>
      </w:r>
    </w:p>
    <w:p w14:paraId="7F20F465"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Какова закономерность развития «школьных» заболеваний?</w:t>
      </w:r>
    </w:p>
    <w:p w14:paraId="2E4CCA31"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Приведите примеры «школьных» заболеваний.</w:t>
      </w:r>
    </w:p>
    <w:p w14:paraId="52F58B3F"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Почему такое внимание уделяется «школьным» заболеваниям?</w:t>
      </w:r>
    </w:p>
    <w:p w14:paraId="30EBDABC"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Какой период возраста относится к раннему детству?</w:t>
      </w:r>
    </w:p>
    <w:p w14:paraId="633338E2" w14:textId="77777777" w:rsidR="003E02E7" w:rsidRPr="00D92E26" w:rsidRDefault="003E02E7" w:rsidP="00AC3712">
      <w:pPr>
        <w:pStyle w:val="a5"/>
        <w:widowControl/>
        <w:numPr>
          <w:ilvl w:val="0"/>
          <w:numId w:val="102"/>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подростковому возрасту?</w:t>
      </w:r>
    </w:p>
    <w:p w14:paraId="3F1A2718" w14:textId="77777777" w:rsidR="003E02E7" w:rsidRPr="00D92E26" w:rsidRDefault="003E02E7" w:rsidP="00AC3712">
      <w:pPr>
        <w:pStyle w:val="a5"/>
        <w:widowControl/>
        <w:numPr>
          <w:ilvl w:val="0"/>
          <w:numId w:val="102"/>
        </w:numPr>
        <w:rPr>
          <w:rFonts w:ascii="Times New Roman" w:eastAsia="Times New Roman" w:hAnsi="Times New Roman" w:cs="Times New Roman"/>
        </w:rPr>
      </w:pPr>
      <w:r w:rsidRPr="00D92E26">
        <w:rPr>
          <w:rFonts w:ascii="Times New Roman" w:eastAsia="Times New Roman" w:hAnsi="Times New Roman" w:cs="Times New Roman"/>
        </w:rPr>
        <w:t>Какой период жизни относится к юношескому возрасту?</w:t>
      </w:r>
    </w:p>
    <w:p w14:paraId="695A9A42" w14:textId="77777777" w:rsidR="003E02E7" w:rsidRPr="00D92E26" w:rsidRDefault="003E02E7" w:rsidP="00AC3712">
      <w:pPr>
        <w:numPr>
          <w:ilvl w:val="0"/>
          <w:numId w:val="102"/>
        </w:numPr>
        <w:spacing w:after="0" w:line="240" w:lineRule="auto"/>
        <w:jc w:val="both"/>
        <w:rPr>
          <w:rFonts w:ascii="Times New Roman" w:eastAsia="Times New Roman" w:hAnsi="Times New Roman" w:cs="Times New Roman"/>
          <w:sz w:val="24"/>
          <w:szCs w:val="24"/>
        </w:rPr>
      </w:pPr>
      <w:r w:rsidRPr="00D92E26">
        <w:rPr>
          <w:rFonts w:ascii="Times New Roman" w:eastAsia="Times New Roman" w:hAnsi="Times New Roman" w:cs="Times New Roman"/>
          <w:sz w:val="24"/>
          <w:szCs w:val="24"/>
        </w:rPr>
        <w:t>Какие группы здоровья детей вы знаете?</w:t>
      </w:r>
    </w:p>
    <w:p w14:paraId="53DCCE4F" w14:textId="77777777" w:rsidR="003E02E7" w:rsidRPr="00D92E26" w:rsidRDefault="003E02E7" w:rsidP="003E02E7">
      <w:pPr>
        <w:pStyle w:val="2c"/>
        <w:spacing w:after="0" w:line="240" w:lineRule="auto"/>
        <w:jc w:val="center"/>
        <w:rPr>
          <w:b/>
          <w:bCs/>
          <w:u w:val="single"/>
        </w:rPr>
      </w:pPr>
    </w:p>
    <w:p w14:paraId="58E3A1F6" w14:textId="77777777" w:rsidR="003E02E7" w:rsidRPr="00D92E26" w:rsidRDefault="003E02E7" w:rsidP="003E02E7">
      <w:pPr>
        <w:pStyle w:val="2c"/>
        <w:spacing w:after="0" w:line="240" w:lineRule="auto"/>
        <w:jc w:val="center"/>
        <w:rPr>
          <w:b/>
          <w:bCs/>
          <w:u w:val="single"/>
        </w:rPr>
      </w:pPr>
      <w:r w:rsidRPr="00D92E26">
        <w:rPr>
          <w:b/>
          <w:u w:val="single"/>
        </w:rPr>
        <w:t>Эталоны ответов на вопросы</w:t>
      </w:r>
    </w:p>
    <w:p w14:paraId="2FC93E79" w14:textId="77777777" w:rsidR="003E02E7" w:rsidRPr="00D92E26" w:rsidRDefault="003E02E7" w:rsidP="003E02E7">
      <w:pPr>
        <w:pStyle w:val="2c"/>
        <w:spacing w:after="0" w:line="240" w:lineRule="auto"/>
        <w:jc w:val="center"/>
        <w:rPr>
          <w:b/>
          <w:bCs/>
          <w:u w:val="single"/>
        </w:rPr>
      </w:pPr>
      <w:r w:rsidRPr="00D92E26">
        <w:rPr>
          <w:b/>
          <w:u w:val="single"/>
        </w:rPr>
        <w:t>для контроля исходного уровня знаний студентов</w:t>
      </w:r>
    </w:p>
    <w:p w14:paraId="566E7535" w14:textId="77777777" w:rsidR="003E02E7" w:rsidRPr="00D92E26" w:rsidRDefault="003E02E7" w:rsidP="003E02E7">
      <w:pPr>
        <w:pStyle w:val="2c"/>
        <w:spacing w:after="0" w:line="240" w:lineRule="auto"/>
        <w:jc w:val="center"/>
        <w:rPr>
          <w:b/>
          <w:bCs/>
          <w:u w:val="single"/>
        </w:rPr>
      </w:pPr>
    </w:p>
    <w:p w14:paraId="66935682"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Гигиена детей и подростков – научная дисциплина об охране и укреплении здоровья подрастающего поколения, о воспитании физически крепкого человека с гармоническим развитием физических и духовных сил.</w:t>
      </w:r>
    </w:p>
    <w:p w14:paraId="3D6A946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Состояние здоровья подрастающего поколения - важный показатель благополучия общества и государства. От здоровья детей и подростков, от того, как обеспечиваются их рост и развитие, будет зависеть уровень благосостояния и стабильности в стране.</w:t>
      </w:r>
    </w:p>
    <w:p w14:paraId="3CCC8285"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eastAsia="Times New Roman" w:hAnsi="Times New Roman" w:cs="Times New Roman"/>
          <w:sz w:val="24"/>
          <w:szCs w:val="24"/>
        </w:rPr>
        <w:t>В настоящее время актуальной проблемой гигиены детей и подростков является «школьные» заболевания, которые широко распространены среди учащихся.</w:t>
      </w:r>
    </w:p>
    <w:p w14:paraId="0CB80442"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Частота «школьных» заболеваний возрастает от младших классов к старшим.</w:t>
      </w:r>
    </w:p>
    <w:p w14:paraId="0A880696"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 xml:space="preserve">Близорукость, нарушение осанки, неврастения, анемия, заболевания </w:t>
      </w:r>
      <w:proofErr w:type="spellStart"/>
      <w:r w:rsidRPr="00D92E26">
        <w:rPr>
          <w:rFonts w:ascii="Times New Roman" w:hAnsi="Times New Roman" w:cs="Times New Roman"/>
          <w:iCs/>
          <w:sz w:val="24"/>
          <w:szCs w:val="24"/>
        </w:rPr>
        <w:t>ж.к.т</w:t>
      </w:r>
      <w:proofErr w:type="spellEnd"/>
      <w:r w:rsidRPr="00D92E26">
        <w:rPr>
          <w:rFonts w:ascii="Times New Roman" w:hAnsi="Times New Roman" w:cs="Times New Roman"/>
          <w:iCs/>
          <w:sz w:val="24"/>
          <w:szCs w:val="24"/>
        </w:rPr>
        <w:t>. и др.</w:t>
      </w:r>
    </w:p>
    <w:p w14:paraId="1F715B39"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Формируясь в детском возрасте, эти заболевания переходят в хроническую форму и в дальнейшем оказываются в числе ведущих причин временной нетрудоспособности, инвалидности и смертности взрослого населения.</w:t>
      </w:r>
    </w:p>
    <w:p w14:paraId="5AC54C0F"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1-3 года.</w:t>
      </w:r>
    </w:p>
    <w:p w14:paraId="5E03B7AF"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Мальчики: 13-16 лет, девочки: 12-15 лет.</w:t>
      </w:r>
    </w:p>
    <w:p w14:paraId="4FAAA56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Юноши: 17 лет – 21 год, девушки: 16-20 лет.</w:t>
      </w:r>
    </w:p>
    <w:p w14:paraId="6098C27A" w14:textId="77777777" w:rsidR="003E02E7" w:rsidRPr="00D92E26" w:rsidRDefault="003E02E7" w:rsidP="00AC3712">
      <w:pPr>
        <w:numPr>
          <w:ilvl w:val="0"/>
          <w:numId w:val="103"/>
        </w:numPr>
        <w:spacing w:after="0" w:line="240" w:lineRule="auto"/>
        <w:jc w:val="both"/>
        <w:rPr>
          <w:rFonts w:ascii="Times New Roman" w:hAnsi="Times New Roman" w:cs="Times New Roman"/>
          <w:iCs/>
          <w:sz w:val="24"/>
          <w:szCs w:val="24"/>
        </w:rPr>
      </w:pPr>
      <w:r w:rsidRPr="00D92E26">
        <w:rPr>
          <w:rFonts w:ascii="Times New Roman" w:hAnsi="Times New Roman" w:cs="Times New Roman"/>
          <w:iCs/>
          <w:sz w:val="24"/>
          <w:szCs w:val="24"/>
        </w:rPr>
        <w:t>1-я группа - здоровые дети, имеющие нормальное физическое и психическое развитие, не имеющие анатомических дефектов, функциональных и морфофункциональных отклонений.</w:t>
      </w:r>
    </w:p>
    <w:p w14:paraId="5F699C88"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2-я группа - здоровые, но имеющие функциональные и некоторые морфологические отклонения.</w:t>
      </w:r>
    </w:p>
    <w:p w14:paraId="71A701EB"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lastRenderedPageBreak/>
        <w:t>3-я группа - больные хроническими заболеваниями в состоянии компенсации со сниженными функциональными возможностями организма.</w:t>
      </w:r>
    </w:p>
    <w:p w14:paraId="2F017F85"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 xml:space="preserve">4-я группа - больные хроническими заболеваниями в состоянии </w:t>
      </w:r>
      <w:proofErr w:type="spellStart"/>
      <w:r w:rsidRPr="00D92E26">
        <w:rPr>
          <w:rFonts w:ascii="Times New Roman" w:hAnsi="Times New Roman" w:cs="Times New Roman"/>
          <w:iCs/>
          <w:sz w:val="24"/>
          <w:szCs w:val="24"/>
        </w:rPr>
        <w:t>субкомпенсации</w:t>
      </w:r>
      <w:proofErr w:type="spellEnd"/>
      <w:r w:rsidRPr="00D92E26">
        <w:rPr>
          <w:rFonts w:ascii="Times New Roman" w:hAnsi="Times New Roman" w:cs="Times New Roman"/>
          <w:iCs/>
          <w:sz w:val="24"/>
          <w:szCs w:val="24"/>
        </w:rPr>
        <w:t xml:space="preserve"> со сниженными функциональными возможностями.</w:t>
      </w:r>
    </w:p>
    <w:p w14:paraId="6785E190" w14:textId="77777777" w:rsidR="003E02E7" w:rsidRPr="00D92E26" w:rsidRDefault="003E02E7" w:rsidP="003E02E7">
      <w:pPr>
        <w:spacing w:after="0" w:line="240" w:lineRule="auto"/>
        <w:ind w:left="1003"/>
        <w:jc w:val="both"/>
        <w:rPr>
          <w:rFonts w:ascii="Times New Roman" w:hAnsi="Times New Roman" w:cs="Times New Roman"/>
          <w:iCs/>
          <w:sz w:val="24"/>
          <w:szCs w:val="24"/>
        </w:rPr>
      </w:pPr>
      <w:r w:rsidRPr="00D92E26">
        <w:rPr>
          <w:rFonts w:ascii="Times New Roman" w:hAnsi="Times New Roman" w:cs="Times New Roman"/>
          <w:iCs/>
          <w:sz w:val="24"/>
          <w:szCs w:val="24"/>
        </w:rPr>
        <w:t>5-я группа - больные хроническими заболеваниями в состоянии декомпенсации со значительно сниженными функциональными возможностями организма, дети-инвалиды.</w:t>
      </w:r>
    </w:p>
    <w:p w14:paraId="162B3FC2" w14:textId="77777777" w:rsidR="003E02E7" w:rsidRPr="00D92E26" w:rsidRDefault="003E02E7" w:rsidP="003E02E7">
      <w:pPr>
        <w:spacing w:after="0" w:line="240" w:lineRule="auto"/>
        <w:jc w:val="center"/>
        <w:rPr>
          <w:rFonts w:ascii="Times New Roman" w:eastAsia="Times New Roman" w:hAnsi="Times New Roman" w:cs="Times New Roman"/>
          <w:b/>
          <w:sz w:val="24"/>
          <w:szCs w:val="24"/>
        </w:rPr>
      </w:pPr>
      <w:r w:rsidRPr="00D92E26">
        <w:rPr>
          <w:rFonts w:ascii="Times New Roman" w:eastAsia="Times New Roman" w:hAnsi="Times New Roman" w:cs="Times New Roman"/>
          <w:b/>
          <w:sz w:val="24"/>
          <w:szCs w:val="24"/>
        </w:rPr>
        <w:t>Тестовые задания для закрепления темы</w:t>
      </w:r>
    </w:p>
    <w:p w14:paraId="1439C547" w14:textId="77777777" w:rsidR="003E02E7" w:rsidRPr="00D92E26" w:rsidRDefault="003E02E7" w:rsidP="003E02E7">
      <w:pPr>
        <w:spacing w:after="0" w:line="240" w:lineRule="auto"/>
        <w:jc w:val="center"/>
        <w:rPr>
          <w:rFonts w:ascii="Times New Roman" w:eastAsia="Times New Roman" w:hAnsi="Times New Roman" w:cs="Times New Roman"/>
          <w:b/>
          <w:bCs/>
          <w:color w:val="002060"/>
          <w:sz w:val="24"/>
          <w:szCs w:val="24"/>
        </w:rPr>
      </w:pPr>
    </w:p>
    <w:p w14:paraId="0751F96E"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6EDAB31F"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3E02E7" w:rsidRPr="00D92E26" w14:paraId="1FAD1946" w14:textId="77777777" w:rsidTr="003E02E7">
        <w:tc>
          <w:tcPr>
            <w:tcW w:w="534" w:type="dxa"/>
          </w:tcPr>
          <w:p w14:paraId="5716950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185F6B89"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снять показания</w:t>
            </w:r>
          </w:p>
        </w:tc>
      </w:tr>
      <w:tr w:rsidR="003E02E7" w:rsidRPr="00D92E26" w14:paraId="1C1CE432" w14:textId="77777777" w:rsidTr="003E02E7">
        <w:tc>
          <w:tcPr>
            <w:tcW w:w="534" w:type="dxa"/>
          </w:tcPr>
          <w:p w14:paraId="4EAF563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378C4AC3"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встает на середину площадки весов</w:t>
            </w:r>
          </w:p>
        </w:tc>
      </w:tr>
      <w:tr w:rsidR="003E02E7" w:rsidRPr="00D92E26" w14:paraId="7FBB0663" w14:textId="77777777" w:rsidTr="003E02E7">
        <w:tc>
          <w:tcPr>
            <w:tcW w:w="534" w:type="dxa"/>
          </w:tcPr>
          <w:p w14:paraId="1B6B255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78841F8B"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выровнять весы</w:t>
            </w:r>
          </w:p>
        </w:tc>
      </w:tr>
      <w:tr w:rsidR="003E02E7" w:rsidRPr="00D92E26" w14:paraId="72080B20" w14:textId="77777777" w:rsidTr="003E02E7">
        <w:tc>
          <w:tcPr>
            <w:tcW w:w="534" w:type="dxa"/>
          </w:tcPr>
          <w:p w14:paraId="44F0FD9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6C3CC2BF"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tc>
      </w:tr>
      <w:tr w:rsidR="003E02E7" w:rsidRPr="00D92E26" w14:paraId="6FCFF011" w14:textId="77777777" w:rsidTr="003E02E7">
        <w:tc>
          <w:tcPr>
            <w:tcW w:w="534" w:type="dxa"/>
          </w:tcPr>
          <w:p w14:paraId="399FC0A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40AE0A5A"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w:t>
            </w:r>
          </w:p>
        </w:tc>
      </w:tr>
      <w:tr w:rsidR="003E02E7" w:rsidRPr="00D92E26" w14:paraId="4FA6973C" w14:textId="77777777" w:rsidTr="003E02E7">
        <w:tc>
          <w:tcPr>
            <w:tcW w:w="534" w:type="dxa"/>
          </w:tcPr>
          <w:p w14:paraId="1739A00F"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18BE17DF"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tc>
      </w:tr>
    </w:tbl>
    <w:p w14:paraId="4504AEBD"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5FB06F9C"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0EB6A38B"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0FACC63E"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6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014"/>
        <w:gridCol w:w="992"/>
      </w:tblGrid>
      <w:tr w:rsidR="003E02E7" w:rsidRPr="00D92E26" w14:paraId="2A49B6E5" w14:textId="77777777" w:rsidTr="003E02E7">
        <w:tc>
          <w:tcPr>
            <w:tcW w:w="1014" w:type="dxa"/>
          </w:tcPr>
          <w:p w14:paraId="723DFB95"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4EE972C6"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6CE4E247"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23C9C185"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0E11CB6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992" w:type="dxa"/>
          </w:tcPr>
          <w:p w14:paraId="5BB42DB1"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68FA2FA1"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6102156B"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В приведённом ниже списке перечислены действия, обозначенные буквами. </w:t>
      </w:r>
    </w:p>
    <w:p w14:paraId="27FC9339"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8253" w:type="dxa"/>
        <w:tblInd w:w="927" w:type="dxa"/>
        <w:tblLayout w:type="fixed"/>
        <w:tblLook w:val="0000" w:firstRow="0" w:lastRow="0" w:firstColumn="0" w:lastColumn="0" w:noHBand="0" w:noVBand="0"/>
      </w:tblPr>
      <w:tblGrid>
        <w:gridCol w:w="534"/>
        <w:gridCol w:w="7719"/>
      </w:tblGrid>
      <w:tr w:rsidR="003E02E7" w:rsidRPr="00D92E26" w14:paraId="26B8D821" w14:textId="77777777" w:rsidTr="003E02E7">
        <w:tc>
          <w:tcPr>
            <w:tcW w:w="534" w:type="dxa"/>
          </w:tcPr>
          <w:p w14:paraId="1FA8B40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7719" w:type="dxa"/>
          </w:tcPr>
          <w:p w14:paraId="260EF424"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tc>
      </w:tr>
      <w:tr w:rsidR="003E02E7" w:rsidRPr="00D92E26" w14:paraId="39D524FE" w14:textId="77777777" w:rsidTr="003E02E7">
        <w:tc>
          <w:tcPr>
            <w:tcW w:w="534" w:type="dxa"/>
          </w:tcPr>
          <w:p w14:paraId="1C4835A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7719" w:type="dxa"/>
          </w:tcPr>
          <w:p w14:paraId="193FA622"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 (</w:t>
            </w:r>
            <w:proofErr w:type="gramStart"/>
            <w:r w:rsidRPr="00D92E26">
              <w:rPr>
                <w:rFonts w:ascii="Times New Roman" w:eastAsia="Times New Roman" w:hAnsi="Times New Roman" w:cs="Times New Roman"/>
                <w:color w:val="000000"/>
                <w:kern w:val="24"/>
                <w:sz w:val="24"/>
                <w:szCs w:val="24"/>
                <w:lang w:eastAsia="zh-TW"/>
              </w:rPr>
              <w:t>ОФВ:ФЖЕЛ</w:t>
            </w:r>
            <w:proofErr w:type="gramEnd"/>
            <w:r w:rsidRPr="00D92E26">
              <w:rPr>
                <w:rFonts w:ascii="Times New Roman" w:eastAsia="Times New Roman" w:hAnsi="Times New Roman" w:cs="Times New Roman"/>
                <w:color w:val="000000"/>
                <w:kern w:val="24"/>
                <w:sz w:val="24"/>
                <w:szCs w:val="24"/>
                <w:lang w:eastAsia="zh-TW"/>
              </w:rPr>
              <w:t>)•100%</w:t>
            </w:r>
          </w:p>
        </w:tc>
      </w:tr>
      <w:tr w:rsidR="003E02E7" w:rsidRPr="00D92E26" w14:paraId="18AB0AF5" w14:textId="77777777" w:rsidTr="003E02E7">
        <w:tc>
          <w:tcPr>
            <w:tcW w:w="534" w:type="dxa"/>
          </w:tcPr>
          <w:p w14:paraId="40F8F86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7719" w:type="dxa"/>
          </w:tcPr>
          <w:p w14:paraId="2A5EFA0A"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color w:val="000000"/>
                <w:kern w:val="24"/>
                <w:sz w:val="24"/>
                <w:szCs w:val="24"/>
                <w:lang w:eastAsia="zh-TW"/>
              </w:rPr>
              <w:t>включить питание прибора</w:t>
            </w:r>
          </w:p>
        </w:tc>
      </w:tr>
      <w:tr w:rsidR="003E02E7" w:rsidRPr="00D92E26" w14:paraId="74D6A509" w14:textId="77777777" w:rsidTr="003E02E7">
        <w:tc>
          <w:tcPr>
            <w:tcW w:w="534" w:type="dxa"/>
          </w:tcPr>
          <w:p w14:paraId="74D00AC1"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7719" w:type="dxa"/>
          </w:tcPr>
          <w:p w14:paraId="6C397F54"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tc>
      </w:tr>
      <w:tr w:rsidR="003E02E7" w:rsidRPr="00D92E26" w14:paraId="72216DFD" w14:textId="77777777" w:rsidTr="003E02E7">
        <w:tc>
          <w:tcPr>
            <w:tcW w:w="534" w:type="dxa"/>
          </w:tcPr>
          <w:p w14:paraId="69863D4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w:t>
            </w:r>
          </w:p>
        </w:tc>
        <w:tc>
          <w:tcPr>
            <w:tcW w:w="7719" w:type="dxa"/>
          </w:tcPr>
          <w:p w14:paraId="5DE9EC77"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tc>
      </w:tr>
      <w:tr w:rsidR="003E02E7" w:rsidRPr="00D92E26" w14:paraId="44F37ABB" w14:textId="77777777" w:rsidTr="003E02E7">
        <w:tc>
          <w:tcPr>
            <w:tcW w:w="534" w:type="dxa"/>
          </w:tcPr>
          <w:p w14:paraId="07857E2C"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Е)</w:t>
            </w:r>
          </w:p>
        </w:tc>
        <w:tc>
          <w:tcPr>
            <w:tcW w:w="7719" w:type="dxa"/>
          </w:tcPr>
          <w:p w14:paraId="274609D2"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tc>
      </w:tr>
    </w:tbl>
    <w:p w14:paraId="4BB82FAD"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7409CE38"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Установите последовательность, проведения исследования.</w:t>
      </w:r>
    </w:p>
    <w:p w14:paraId="37393A66"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в нужной последовательности.</w:t>
      </w:r>
    </w:p>
    <w:p w14:paraId="29821EDE"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62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14"/>
        <w:gridCol w:w="1014"/>
        <w:gridCol w:w="1014"/>
        <w:gridCol w:w="1014"/>
        <w:gridCol w:w="1155"/>
        <w:gridCol w:w="993"/>
      </w:tblGrid>
      <w:tr w:rsidR="003E02E7" w:rsidRPr="00D92E26" w14:paraId="62116F2A" w14:textId="77777777" w:rsidTr="003E02E7">
        <w:tc>
          <w:tcPr>
            <w:tcW w:w="1014" w:type="dxa"/>
          </w:tcPr>
          <w:p w14:paraId="7FE6ECE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591A89D2"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6A26108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14" w:type="dxa"/>
          </w:tcPr>
          <w:p w14:paraId="51552A0A"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155" w:type="dxa"/>
          </w:tcPr>
          <w:p w14:paraId="4B3AAC6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993" w:type="dxa"/>
          </w:tcPr>
          <w:p w14:paraId="24F4E567"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51E29ACA" w14:textId="77777777" w:rsidR="003E02E7" w:rsidRPr="00D92E26" w:rsidRDefault="003E02E7" w:rsidP="003E02E7">
      <w:pPr>
        <w:spacing w:after="0" w:line="240" w:lineRule="auto"/>
        <w:jc w:val="both"/>
        <w:rPr>
          <w:rFonts w:ascii="Times New Roman" w:eastAsia="Calibri" w:hAnsi="Times New Roman" w:cs="Times New Roman"/>
          <w:sz w:val="24"/>
          <w:szCs w:val="24"/>
        </w:rPr>
      </w:pPr>
    </w:p>
    <w:p w14:paraId="7D590CDF"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 xml:space="preserve">Установите соответствие: для каждой позиции из первого столбца подберите соответствующую позицию из второго столбца, обозначенную цифрой. </w:t>
      </w:r>
    </w:p>
    <w:p w14:paraId="5C4FD0E1"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9179" w:type="dxa"/>
        <w:tblLayout w:type="fixed"/>
        <w:tblCellMar>
          <w:left w:w="107" w:type="dxa"/>
          <w:right w:w="107" w:type="dxa"/>
        </w:tblCellMar>
        <w:tblLook w:val="0000" w:firstRow="0" w:lastRow="0" w:firstColumn="0" w:lastColumn="0" w:noHBand="0" w:noVBand="0"/>
      </w:tblPr>
      <w:tblGrid>
        <w:gridCol w:w="533"/>
        <w:gridCol w:w="4400"/>
        <w:gridCol w:w="561"/>
        <w:gridCol w:w="3685"/>
      </w:tblGrid>
      <w:tr w:rsidR="003E02E7" w:rsidRPr="00D92E26" w14:paraId="1FFD3182" w14:textId="77777777" w:rsidTr="003E02E7">
        <w:tc>
          <w:tcPr>
            <w:tcW w:w="533" w:type="dxa"/>
          </w:tcPr>
          <w:p w14:paraId="7D0D29F7"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4400" w:type="dxa"/>
          </w:tcPr>
          <w:p w14:paraId="7D0FEDF3" w14:textId="77777777" w:rsidR="003E02E7" w:rsidRPr="00D92E26" w:rsidRDefault="003E02E7" w:rsidP="003E02E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Группа показателей</w:t>
            </w:r>
          </w:p>
        </w:tc>
        <w:tc>
          <w:tcPr>
            <w:tcW w:w="561" w:type="dxa"/>
          </w:tcPr>
          <w:p w14:paraId="672881FB"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3685" w:type="dxa"/>
          </w:tcPr>
          <w:p w14:paraId="180F5A05" w14:textId="77777777" w:rsidR="003E02E7" w:rsidRPr="00D92E26" w:rsidRDefault="003E02E7" w:rsidP="003E02E7">
            <w:pPr>
              <w:spacing w:after="0" w:line="240" w:lineRule="auto"/>
              <w:rPr>
                <w:rFonts w:ascii="Times New Roman" w:eastAsia="Calibri" w:hAnsi="Times New Roman" w:cs="Times New Roman"/>
                <w:b/>
                <w:sz w:val="24"/>
                <w:szCs w:val="24"/>
              </w:rPr>
            </w:pPr>
            <w:r w:rsidRPr="00D92E26">
              <w:rPr>
                <w:rFonts w:ascii="Times New Roman" w:eastAsia="Calibri" w:hAnsi="Times New Roman" w:cs="Times New Roman"/>
                <w:b/>
                <w:sz w:val="24"/>
                <w:szCs w:val="24"/>
              </w:rPr>
              <w:t>Показатель</w:t>
            </w:r>
          </w:p>
        </w:tc>
      </w:tr>
      <w:tr w:rsidR="003E02E7" w:rsidRPr="00D92E26" w14:paraId="5F312930" w14:textId="77777777" w:rsidTr="003E02E7">
        <w:tc>
          <w:tcPr>
            <w:tcW w:w="533" w:type="dxa"/>
          </w:tcPr>
          <w:p w14:paraId="4F610AD6"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А)</w:t>
            </w:r>
          </w:p>
        </w:tc>
        <w:tc>
          <w:tcPr>
            <w:tcW w:w="4400" w:type="dxa"/>
          </w:tcPr>
          <w:p w14:paraId="58E99FF0"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Times New Roman" w:hAnsi="Times New Roman" w:cs="Times New Roman"/>
                <w:color w:val="000000"/>
                <w:kern w:val="24"/>
                <w:sz w:val="24"/>
                <w:szCs w:val="24"/>
              </w:rPr>
              <w:t>соматометрические</w:t>
            </w:r>
            <w:proofErr w:type="spellEnd"/>
          </w:p>
        </w:tc>
        <w:tc>
          <w:tcPr>
            <w:tcW w:w="561" w:type="dxa"/>
          </w:tcPr>
          <w:p w14:paraId="15A99F1E"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1)</w:t>
            </w:r>
          </w:p>
        </w:tc>
        <w:tc>
          <w:tcPr>
            <w:tcW w:w="3685" w:type="dxa"/>
          </w:tcPr>
          <w:p w14:paraId="274A0F1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Жизненная емкость легких</w:t>
            </w:r>
          </w:p>
        </w:tc>
      </w:tr>
      <w:tr w:rsidR="003E02E7" w:rsidRPr="00D92E26" w14:paraId="6B5DDD7D" w14:textId="77777777" w:rsidTr="003E02E7">
        <w:tc>
          <w:tcPr>
            <w:tcW w:w="533" w:type="dxa"/>
          </w:tcPr>
          <w:p w14:paraId="7C05F5BE"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Б)</w:t>
            </w:r>
          </w:p>
        </w:tc>
        <w:tc>
          <w:tcPr>
            <w:tcW w:w="4400" w:type="dxa"/>
          </w:tcPr>
          <w:p w14:paraId="0BB17C07"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соматоскопические</w:t>
            </w:r>
            <w:proofErr w:type="spellEnd"/>
          </w:p>
        </w:tc>
        <w:tc>
          <w:tcPr>
            <w:tcW w:w="561" w:type="dxa"/>
          </w:tcPr>
          <w:p w14:paraId="32EFD1B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2)</w:t>
            </w:r>
          </w:p>
        </w:tc>
        <w:tc>
          <w:tcPr>
            <w:tcW w:w="3685" w:type="dxa"/>
          </w:tcPr>
          <w:p w14:paraId="354D23A9"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Состояние кожных покровов</w:t>
            </w:r>
          </w:p>
        </w:tc>
      </w:tr>
      <w:tr w:rsidR="003E02E7" w:rsidRPr="00D92E26" w14:paraId="1FB8CAF9" w14:textId="77777777" w:rsidTr="003E02E7">
        <w:tc>
          <w:tcPr>
            <w:tcW w:w="533" w:type="dxa"/>
          </w:tcPr>
          <w:p w14:paraId="0B06EF1D" w14:textId="77777777" w:rsidR="003E02E7" w:rsidRPr="00D92E26" w:rsidRDefault="003E02E7" w:rsidP="003E02E7">
            <w:pPr>
              <w:spacing w:after="0" w:line="240" w:lineRule="auto"/>
              <w:rPr>
                <w:rFonts w:ascii="Times New Roman" w:eastAsia="Calibri" w:hAnsi="Times New Roman" w:cs="Times New Roman"/>
                <w:bCs/>
                <w:sz w:val="24"/>
                <w:szCs w:val="24"/>
              </w:rPr>
            </w:pPr>
            <w:r w:rsidRPr="00D92E26">
              <w:rPr>
                <w:rFonts w:ascii="Times New Roman" w:eastAsia="Calibri" w:hAnsi="Times New Roman" w:cs="Times New Roman"/>
                <w:bCs/>
                <w:sz w:val="24"/>
                <w:szCs w:val="24"/>
              </w:rPr>
              <w:t>В)</w:t>
            </w:r>
          </w:p>
        </w:tc>
        <w:tc>
          <w:tcPr>
            <w:tcW w:w="4400" w:type="dxa"/>
          </w:tcPr>
          <w:p w14:paraId="240FD1D3"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физиометрические</w:t>
            </w:r>
            <w:proofErr w:type="spellEnd"/>
          </w:p>
        </w:tc>
        <w:tc>
          <w:tcPr>
            <w:tcW w:w="561" w:type="dxa"/>
          </w:tcPr>
          <w:p w14:paraId="0DF15E8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3)</w:t>
            </w:r>
          </w:p>
        </w:tc>
        <w:tc>
          <w:tcPr>
            <w:tcW w:w="3685" w:type="dxa"/>
          </w:tcPr>
          <w:p w14:paraId="7FC4107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Длина тела</w:t>
            </w:r>
          </w:p>
        </w:tc>
      </w:tr>
      <w:tr w:rsidR="003E02E7" w:rsidRPr="00D92E26" w14:paraId="256070C4" w14:textId="77777777" w:rsidTr="003E02E7">
        <w:tc>
          <w:tcPr>
            <w:tcW w:w="533" w:type="dxa"/>
          </w:tcPr>
          <w:p w14:paraId="0F4F8435" w14:textId="77777777" w:rsidR="003E02E7" w:rsidRPr="00D92E26" w:rsidRDefault="003E02E7" w:rsidP="003E02E7">
            <w:pPr>
              <w:spacing w:after="0" w:line="240" w:lineRule="auto"/>
              <w:rPr>
                <w:rFonts w:ascii="Times New Roman" w:eastAsia="Calibri" w:hAnsi="Times New Roman" w:cs="Times New Roman"/>
                <w:bCs/>
                <w:sz w:val="24"/>
                <w:szCs w:val="24"/>
              </w:rPr>
            </w:pPr>
          </w:p>
        </w:tc>
        <w:tc>
          <w:tcPr>
            <w:tcW w:w="4400" w:type="dxa"/>
          </w:tcPr>
          <w:p w14:paraId="788F9F3F"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38DD245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4)</w:t>
            </w:r>
          </w:p>
        </w:tc>
        <w:tc>
          <w:tcPr>
            <w:tcW w:w="3685" w:type="dxa"/>
          </w:tcPr>
          <w:p w14:paraId="16C8834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Масса тела</w:t>
            </w:r>
          </w:p>
        </w:tc>
      </w:tr>
      <w:tr w:rsidR="003E02E7" w:rsidRPr="00D92E26" w14:paraId="466E4660" w14:textId="77777777" w:rsidTr="003E02E7">
        <w:tc>
          <w:tcPr>
            <w:tcW w:w="533" w:type="dxa"/>
          </w:tcPr>
          <w:p w14:paraId="7FD2D75B"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569CBB30"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55C6077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5)</w:t>
            </w:r>
          </w:p>
        </w:tc>
        <w:tc>
          <w:tcPr>
            <w:tcW w:w="3685" w:type="dxa"/>
          </w:tcPr>
          <w:p w14:paraId="291930B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Times New Roman" w:hAnsi="Times New Roman" w:cs="Times New Roman"/>
                <w:kern w:val="24"/>
                <w:sz w:val="24"/>
                <w:szCs w:val="24"/>
              </w:rPr>
              <w:t>Степень развития подкожно-жирового слоя</w:t>
            </w:r>
          </w:p>
        </w:tc>
      </w:tr>
      <w:tr w:rsidR="003E02E7" w:rsidRPr="00D92E26" w14:paraId="18B64071" w14:textId="77777777" w:rsidTr="003E02E7">
        <w:tc>
          <w:tcPr>
            <w:tcW w:w="533" w:type="dxa"/>
          </w:tcPr>
          <w:p w14:paraId="0F8EBAAD"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719C449A"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1300CC4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6)</w:t>
            </w:r>
          </w:p>
        </w:tc>
        <w:tc>
          <w:tcPr>
            <w:tcW w:w="3685" w:type="dxa"/>
          </w:tcPr>
          <w:p w14:paraId="20A9448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Окружность грудной клетки</w:t>
            </w:r>
          </w:p>
        </w:tc>
      </w:tr>
      <w:tr w:rsidR="003E02E7" w:rsidRPr="00D92E26" w14:paraId="664BF99A" w14:textId="77777777" w:rsidTr="003E02E7">
        <w:tc>
          <w:tcPr>
            <w:tcW w:w="533" w:type="dxa"/>
          </w:tcPr>
          <w:p w14:paraId="22D2E347"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0F65E56D"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531F36C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7)</w:t>
            </w:r>
          </w:p>
        </w:tc>
        <w:tc>
          <w:tcPr>
            <w:tcW w:w="3685" w:type="dxa"/>
          </w:tcPr>
          <w:p w14:paraId="6F85424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Мышечная сила</w:t>
            </w:r>
          </w:p>
        </w:tc>
      </w:tr>
      <w:tr w:rsidR="003E02E7" w:rsidRPr="00D92E26" w14:paraId="02DDCC97" w14:textId="77777777" w:rsidTr="003E02E7">
        <w:tc>
          <w:tcPr>
            <w:tcW w:w="533" w:type="dxa"/>
          </w:tcPr>
          <w:p w14:paraId="0BB36D21"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7D6E38D7"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0887969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8)</w:t>
            </w:r>
          </w:p>
        </w:tc>
        <w:tc>
          <w:tcPr>
            <w:tcW w:w="3685" w:type="dxa"/>
          </w:tcPr>
          <w:p w14:paraId="54A96D9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Частота пульса</w:t>
            </w:r>
          </w:p>
        </w:tc>
      </w:tr>
      <w:tr w:rsidR="003E02E7" w:rsidRPr="00D92E26" w14:paraId="0BC79EC3" w14:textId="77777777" w:rsidTr="003E02E7">
        <w:tc>
          <w:tcPr>
            <w:tcW w:w="533" w:type="dxa"/>
          </w:tcPr>
          <w:p w14:paraId="11FE8012" w14:textId="77777777" w:rsidR="003E02E7" w:rsidRPr="00D92E26" w:rsidRDefault="003E02E7" w:rsidP="003E02E7">
            <w:pPr>
              <w:spacing w:after="0" w:line="240" w:lineRule="auto"/>
              <w:rPr>
                <w:rFonts w:ascii="Times New Roman" w:eastAsia="Calibri" w:hAnsi="Times New Roman" w:cs="Times New Roman"/>
                <w:b/>
                <w:sz w:val="24"/>
                <w:szCs w:val="24"/>
              </w:rPr>
            </w:pPr>
          </w:p>
        </w:tc>
        <w:tc>
          <w:tcPr>
            <w:tcW w:w="4400" w:type="dxa"/>
          </w:tcPr>
          <w:p w14:paraId="6B83E364"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561" w:type="dxa"/>
          </w:tcPr>
          <w:p w14:paraId="3DB774A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9)</w:t>
            </w:r>
          </w:p>
        </w:tc>
        <w:tc>
          <w:tcPr>
            <w:tcW w:w="3685" w:type="dxa"/>
          </w:tcPr>
          <w:p w14:paraId="4203184A"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Величина артериального давления</w:t>
            </w:r>
          </w:p>
        </w:tc>
      </w:tr>
    </w:tbl>
    <w:p w14:paraId="04224415" w14:textId="77777777" w:rsidR="003E02E7" w:rsidRPr="00D92E26" w:rsidRDefault="003E02E7" w:rsidP="003E02E7">
      <w:pPr>
        <w:spacing w:after="0" w:line="240" w:lineRule="auto"/>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lastRenderedPageBreak/>
        <w:t>Запишите в таблицу выбранные цифры под соответствующими буквами.</w:t>
      </w:r>
    </w:p>
    <w:p w14:paraId="319A97AC" w14:textId="77777777" w:rsidR="003E02E7" w:rsidRPr="00D92E26" w:rsidRDefault="003E02E7" w:rsidP="003E02E7">
      <w:pPr>
        <w:spacing w:after="0" w:line="240" w:lineRule="auto"/>
        <w:jc w:val="both"/>
        <w:rPr>
          <w:rFonts w:ascii="Times New Roman" w:eastAsia="Calibri" w:hAnsi="Times New Roman" w:cs="Times New Roman"/>
          <w:sz w:val="24"/>
          <w:szCs w:val="24"/>
        </w:rPr>
      </w:pP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059"/>
        <w:gridCol w:w="3060"/>
        <w:gridCol w:w="3060"/>
      </w:tblGrid>
      <w:tr w:rsidR="003E02E7" w:rsidRPr="00D92E26" w14:paraId="2DBDFDD8" w14:textId="77777777" w:rsidTr="003E02E7">
        <w:tc>
          <w:tcPr>
            <w:tcW w:w="3059" w:type="dxa"/>
          </w:tcPr>
          <w:p w14:paraId="12B96440"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А</w:t>
            </w:r>
          </w:p>
        </w:tc>
        <w:tc>
          <w:tcPr>
            <w:tcW w:w="3060" w:type="dxa"/>
          </w:tcPr>
          <w:p w14:paraId="6D4798A7"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Б</w:t>
            </w:r>
          </w:p>
        </w:tc>
        <w:tc>
          <w:tcPr>
            <w:tcW w:w="3060" w:type="dxa"/>
          </w:tcPr>
          <w:p w14:paraId="6EB841B7" w14:textId="77777777" w:rsidR="003E02E7" w:rsidRPr="00D92E26" w:rsidRDefault="003E02E7" w:rsidP="003E02E7">
            <w:pPr>
              <w:spacing w:after="0" w:line="240" w:lineRule="auto"/>
              <w:jc w:val="center"/>
              <w:rPr>
                <w:rFonts w:ascii="Times New Roman" w:eastAsia="Calibri" w:hAnsi="Times New Roman" w:cs="Times New Roman"/>
                <w:b/>
                <w:sz w:val="24"/>
                <w:szCs w:val="24"/>
              </w:rPr>
            </w:pPr>
            <w:r w:rsidRPr="00D92E26">
              <w:rPr>
                <w:rFonts w:ascii="Times New Roman" w:eastAsia="Calibri" w:hAnsi="Times New Roman" w:cs="Times New Roman"/>
                <w:b/>
                <w:sz w:val="24"/>
                <w:szCs w:val="24"/>
              </w:rPr>
              <w:t>В</w:t>
            </w:r>
          </w:p>
        </w:tc>
      </w:tr>
      <w:tr w:rsidR="003E02E7" w:rsidRPr="00D92E26" w14:paraId="4FC70378" w14:textId="77777777" w:rsidTr="003E02E7">
        <w:tc>
          <w:tcPr>
            <w:tcW w:w="3059" w:type="dxa"/>
          </w:tcPr>
          <w:p w14:paraId="6CC024C1"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3060" w:type="dxa"/>
          </w:tcPr>
          <w:p w14:paraId="224EDF6D"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3060" w:type="dxa"/>
          </w:tcPr>
          <w:p w14:paraId="46DE0DD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20DCFC2C"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58C2D4D6"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456C0011" w14:textId="77777777" w:rsidR="003E02E7" w:rsidRPr="00D92E26" w:rsidRDefault="003E02E7" w:rsidP="003E02E7">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Различают нормальную (…), уплощенную и плоскую стопу. Для выявления (…) делают отпечатки стопы (…). Если перешеек составляет до 50%, стопу оценивают, как …, нормальную. Если он составляет 50-60%, то стопа …. Если отношение более 60%, имеет место выраженное ….</w:t>
      </w:r>
    </w:p>
    <w:p w14:paraId="5B4B5C59" w14:textId="77777777" w:rsidR="003E02E7" w:rsidRPr="00D92E26" w:rsidRDefault="003E02E7" w:rsidP="003E02E7">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3E02E7" w:rsidRPr="00D92E26" w14:paraId="4DD93E1E" w14:textId="77777777" w:rsidTr="003E02E7">
        <w:trPr>
          <w:cantSplit/>
          <w:trHeight w:val="372"/>
        </w:trPr>
        <w:tc>
          <w:tcPr>
            <w:tcW w:w="4806" w:type="dxa"/>
            <w:gridSpan w:val="2"/>
            <w:tcBorders>
              <w:top w:val="nil"/>
              <w:left w:val="nil"/>
              <w:bottom w:val="nil"/>
              <w:right w:val="nil"/>
            </w:tcBorders>
          </w:tcPr>
          <w:p w14:paraId="7522A9CE" w14:textId="77777777" w:rsidR="003E02E7" w:rsidRPr="00D92E26" w:rsidRDefault="003E02E7" w:rsidP="003E02E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3E02E7" w:rsidRPr="00D92E26" w14:paraId="20449FC7" w14:textId="77777777" w:rsidTr="003E02E7">
        <w:trPr>
          <w:cantSplit/>
          <w:trHeight w:val="318"/>
        </w:trPr>
        <w:tc>
          <w:tcPr>
            <w:tcW w:w="512" w:type="dxa"/>
            <w:tcBorders>
              <w:top w:val="nil"/>
              <w:left w:val="nil"/>
              <w:bottom w:val="nil"/>
              <w:right w:val="nil"/>
            </w:tcBorders>
          </w:tcPr>
          <w:p w14:paraId="2230EF86"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4A61AD5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сводчатая</w:t>
            </w:r>
          </w:p>
        </w:tc>
      </w:tr>
      <w:tr w:rsidR="003E02E7" w:rsidRPr="00D92E26" w14:paraId="231D8106" w14:textId="77777777" w:rsidTr="003E02E7">
        <w:trPr>
          <w:cantSplit/>
          <w:trHeight w:val="279"/>
        </w:trPr>
        <w:tc>
          <w:tcPr>
            <w:tcW w:w="512" w:type="dxa"/>
            <w:tcBorders>
              <w:top w:val="nil"/>
              <w:left w:val="nil"/>
              <w:bottom w:val="nil"/>
              <w:right w:val="nil"/>
            </w:tcBorders>
          </w:tcPr>
          <w:p w14:paraId="03B26AB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6EB4A4A7" w14:textId="77777777" w:rsidR="003E02E7" w:rsidRPr="00D92E26" w:rsidRDefault="003E02E7" w:rsidP="003E02E7">
            <w:pPr>
              <w:spacing w:after="0" w:line="240" w:lineRule="auto"/>
              <w:rPr>
                <w:rFonts w:ascii="Times New Roman" w:eastAsia="Calibri" w:hAnsi="Times New Roman" w:cs="Times New Roman"/>
                <w:sz w:val="24"/>
                <w:szCs w:val="24"/>
              </w:rPr>
            </w:pPr>
            <w:proofErr w:type="spellStart"/>
            <w:r w:rsidRPr="00D92E26">
              <w:rPr>
                <w:rFonts w:ascii="Times New Roman" w:eastAsia="Calibri" w:hAnsi="Times New Roman" w:cs="Times New Roman"/>
                <w:sz w:val="24"/>
                <w:szCs w:val="24"/>
              </w:rPr>
              <w:t>плантография</w:t>
            </w:r>
            <w:proofErr w:type="spellEnd"/>
          </w:p>
        </w:tc>
      </w:tr>
      <w:tr w:rsidR="003E02E7" w:rsidRPr="00D92E26" w14:paraId="2B4137C9" w14:textId="77777777" w:rsidTr="003E02E7">
        <w:trPr>
          <w:cantSplit/>
          <w:trHeight w:val="200"/>
        </w:trPr>
        <w:tc>
          <w:tcPr>
            <w:tcW w:w="512" w:type="dxa"/>
            <w:tcBorders>
              <w:top w:val="nil"/>
              <w:left w:val="nil"/>
              <w:bottom w:val="nil"/>
              <w:right w:val="nil"/>
            </w:tcBorders>
          </w:tcPr>
          <w:p w14:paraId="3DEB7B74"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0DEBD46E"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уплощенная</w:t>
            </w:r>
          </w:p>
        </w:tc>
      </w:tr>
      <w:tr w:rsidR="003E02E7" w:rsidRPr="00D92E26" w14:paraId="033CE88E" w14:textId="77777777" w:rsidTr="003E02E7">
        <w:trPr>
          <w:cantSplit/>
          <w:trHeight w:val="248"/>
        </w:trPr>
        <w:tc>
          <w:tcPr>
            <w:tcW w:w="512" w:type="dxa"/>
            <w:tcBorders>
              <w:top w:val="nil"/>
              <w:left w:val="nil"/>
              <w:bottom w:val="nil"/>
              <w:right w:val="nil"/>
            </w:tcBorders>
          </w:tcPr>
          <w:p w14:paraId="0005D9D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7B839D7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плоскостопия</w:t>
            </w:r>
          </w:p>
        </w:tc>
      </w:tr>
    </w:tbl>
    <w:p w14:paraId="52B23679"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19E0A437" w14:textId="77777777" w:rsidR="003E02E7" w:rsidRPr="00D92E26" w:rsidRDefault="003E02E7" w:rsidP="003E02E7">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5A089DCE" w14:textId="77777777" w:rsidR="003E02E7" w:rsidRPr="00D92E26" w:rsidRDefault="003E02E7" w:rsidP="003E02E7">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3E02E7" w:rsidRPr="00D92E26" w14:paraId="2038C304" w14:textId="77777777" w:rsidTr="003E02E7">
        <w:tc>
          <w:tcPr>
            <w:tcW w:w="1081" w:type="dxa"/>
            <w:tcBorders>
              <w:top w:val="single" w:sz="4" w:space="0" w:color="auto"/>
              <w:left w:val="single" w:sz="4" w:space="0" w:color="auto"/>
              <w:bottom w:val="single" w:sz="4" w:space="0" w:color="auto"/>
              <w:right w:val="single" w:sz="4" w:space="0" w:color="auto"/>
            </w:tcBorders>
            <w:vAlign w:val="center"/>
          </w:tcPr>
          <w:p w14:paraId="179AE126"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2BBC2534"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6BEC10C8"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5A4CC124"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4D9A5EEA"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2" w:type="dxa"/>
            <w:tcBorders>
              <w:top w:val="single" w:sz="4" w:space="0" w:color="auto"/>
              <w:left w:val="single" w:sz="4" w:space="0" w:color="auto"/>
              <w:bottom w:val="single" w:sz="4" w:space="0" w:color="auto"/>
            </w:tcBorders>
          </w:tcPr>
          <w:p w14:paraId="363812D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3C9E274D"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1A568D51" w14:textId="77777777" w:rsidR="003E02E7" w:rsidRPr="00D92E26" w:rsidRDefault="003E02E7" w:rsidP="00AC3712">
      <w:pPr>
        <w:numPr>
          <w:ilvl w:val="0"/>
          <w:numId w:val="104"/>
        </w:numPr>
        <w:spacing w:after="0" w:line="240" w:lineRule="auto"/>
        <w:contextualSpacing/>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Прочитайте текст, вставляя в места пропусков слова из перечня «</w:t>
      </w:r>
      <w:r w:rsidRPr="00D92E26">
        <w:rPr>
          <w:rFonts w:ascii="Times New Roman" w:eastAsia="Calibri" w:hAnsi="Times New Roman" w:cs="Times New Roman"/>
          <w:i/>
          <w:sz w:val="24"/>
          <w:szCs w:val="24"/>
        </w:rPr>
        <w:t>Слова для выбора</w:t>
      </w:r>
      <w:r w:rsidRPr="00D92E26">
        <w:rPr>
          <w:rFonts w:ascii="Times New Roman" w:eastAsia="Calibri" w:hAnsi="Times New Roman" w:cs="Times New Roman"/>
          <w:sz w:val="24"/>
          <w:szCs w:val="24"/>
        </w:rPr>
        <w:t>», обозначенные буквами (возможно изменение окончаний слов).</w:t>
      </w:r>
    </w:p>
    <w:p w14:paraId="057815D3" w14:textId="77777777" w:rsidR="003E02E7" w:rsidRPr="00D92E26" w:rsidRDefault="003E02E7" w:rsidP="003E02E7">
      <w:pPr>
        <w:spacing w:after="0" w:line="240" w:lineRule="auto"/>
        <w:ind w:firstLine="709"/>
        <w:jc w:val="both"/>
        <w:rPr>
          <w:rFonts w:ascii="Times New Roman" w:hAnsi="Times New Roman" w:cs="Times New Roman"/>
          <w:kern w:val="24"/>
          <w:sz w:val="24"/>
          <w:szCs w:val="24"/>
          <w:lang w:eastAsia="zh-TW"/>
        </w:rPr>
      </w:pPr>
      <w:r w:rsidRPr="00D92E26">
        <w:rPr>
          <w:rFonts w:ascii="Times New Roman" w:hAnsi="Times New Roman" w:cs="Times New Roman"/>
          <w:kern w:val="24"/>
          <w:sz w:val="24"/>
          <w:szCs w:val="24"/>
          <w:lang w:eastAsia="zh-TW"/>
        </w:rPr>
        <w:t xml:space="preserve">Жизненную емкость легких измеряют с помощью …. Мышечную силу рук определяют …. </w:t>
      </w:r>
      <w:proofErr w:type="gramStart"/>
      <w:r w:rsidRPr="00D92E26">
        <w:rPr>
          <w:rFonts w:ascii="Times New Roman" w:hAnsi="Times New Roman" w:cs="Times New Roman"/>
          <w:kern w:val="24"/>
          <w:sz w:val="24"/>
          <w:szCs w:val="24"/>
          <w:lang w:eastAsia="zh-TW"/>
        </w:rPr>
        <w:t>Рост</w:t>
      </w:r>
      <w:proofErr w:type="gramEnd"/>
      <w:r w:rsidRPr="00D92E26">
        <w:rPr>
          <w:rFonts w:ascii="Times New Roman" w:hAnsi="Times New Roman" w:cs="Times New Roman"/>
          <w:kern w:val="24"/>
          <w:sz w:val="24"/>
          <w:szCs w:val="24"/>
          <w:lang w:eastAsia="zh-TW"/>
        </w:rPr>
        <w:t xml:space="preserve"> стоя и сидя измеряют с помощь. … или ….</w:t>
      </w:r>
    </w:p>
    <w:p w14:paraId="6AE9F85F" w14:textId="77777777" w:rsidR="003E02E7" w:rsidRPr="00D92E26" w:rsidRDefault="003E02E7" w:rsidP="003E02E7">
      <w:pPr>
        <w:spacing w:after="0" w:line="240" w:lineRule="auto"/>
        <w:ind w:firstLine="709"/>
        <w:jc w:val="both"/>
        <w:rPr>
          <w:rFonts w:ascii="Times New Roman" w:eastAsia="Times New Roman" w:hAnsi="Times New Roman" w:cs="Times New Roman"/>
          <w:sz w:val="24"/>
          <w:szCs w:val="24"/>
          <w:lang w:eastAsia="zh-TW"/>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4294"/>
      </w:tblGrid>
      <w:tr w:rsidR="003E02E7" w:rsidRPr="00D92E26" w14:paraId="31E3C322" w14:textId="77777777" w:rsidTr="003E02E7">
        <w:trPr>
          <w:cantSplit/>
          <w:trHeight w:val="372"/>
        </w:trPr>
        <w:tc>
          <w:tcPr>
            <w:tcW w:w="4806" w:type="dxa"/>
            <w:gridSpan w:val="2"/>
            <w:tcBorders>
              <w:top w:val="nil"/>
              <w:left w:val="nil"/>
              <w:bottom w:val="nil"/>
              <w:right w:val="nil"/>
            </w:tcBorders>
          </w:tcPr>
          <w:p w14:paraId="2CEA419C" w14:textId="77777777" w:rsidR="003E02E7" w:rsidRPr="00D92E26" w:rsidRDefault="003E02E7" w:rsidP="003E02E7">
            <w:pPr>
              <w:spacing w:after="0" w:line="240" w:lineRule="auto"/>
              <w:rPr>
                <w:rFonts w:ascii="Times New Roman" w:eastAsia="Calibri" w:hAnsi="Times New Roman" w:cs="Times New Roman"/>
                <w:i/>
                <w:iCs/>
                <w:sz w:val="24"/>
                <w:szCs w:val="24"/>
                <w:u w:val="single"/>
              </w:rPr>
            </w:pPr>
            <w:r w:rsidRPr="00D92E26">
              <w:rPr>
                <w:rFonts w:ascii="Times New Roman" w:eastAsia="Calibri" w:hAnsi="Times New Roman" w:cs="Times New Roman"/>
                <w:i/>
                <w:iCs/>
                <w:sz w:val="24"/>
                <w:szCs w:val="24"/>
                <w:u w:val="single"/>
              </w:rPr>
              <w:t>Слова для выбора:</w:t>
            </w:r>
          </w:p>
        </w:tc>
      </w:tr>
      <w:tr w:rsidR="003E02E7" w:rsidRPr="00D92E26" w14:paraId="13E29202" w14:textId="77777777" w:rsidTr="003E02E7">
        <w:trPr>
          <w:cantSplit/>
          <w:trHeight w:val="318"/>
        </w:trPr>
        <w:tc>
          <w:tcPr>
            <w:tcW w:w="512" w:type="dxa"/>
            <w:tcBorders>
              <w:top w:val="nil"/>
              <w:left w:val="nil"/>
              <w:bottom w:val="nil"/>
              <w:right w:val="nil"/>
            </w:tcBorders>
          </w:tcPr>
          <w:p w14:paraId="09C1B171"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w:t>
            </w:r>
          </w:p>
        </w:tc>
        <w:tc>
          <w:tcPr>
            <w:tcW w:w="4294" w:type="dxa"/>
            <w:tcBorders>
              <w:top w:val="nil"/>
              <w:left w:val="nil"/>
              <w:bottom w:val="nil"/>
              <w:right w:val="nil"/>
            </w:tcBorders>
          </w:tcPr>
          <w:p w14:paraId="66C0F778"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антропометр</w:t>
            </w:r>
          </w:p>
        </w:tc>
      </w:tr>
      <w:tr w:rsidR="003E02E7" w:rsidRPr="00D92E26" w14:paraId="3F305A2D" w14:textId="77777777" w:rsidTr="003E02E7">
        <w:trPr>
          <w:cantSplit/>
          <w:trHeight w:val="279"/>
        </w:trPr>
        <w:tc>
          <w:tcPr>
            <w:tcW w:w="512" w:type="dxa"/>
            <w:tcBorders>
              <w:top w:val="nil"/>
              <w:left w:val="nil"/>
              <w:bottom w:val="nil"/>
              <w:right w:val="nil"/>
            </w:tcBorders>
          </w:tcPr>
          <w:p w14:paraId="76082147"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Б)</w:t>
            </w:r>
          </w:p>
        </w:tc>
        <w:tc>
          <w:tcPr>
            <w:tcW w:w="4294" w:type="dxa"/>
            <w:tcBorders>
              <w:top w:val="nil"/>
              <w:left w:val="nil"/>
              <w:bottom w:val="nil"/>
              <w:right w:val="nil"/>
            </w:tcBorders>
          </w:tcPr>
          <w:p w14:paraId="30F196BB"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ростомер</w:t>
            </w:r>
          </w:p>
        </w:tc>
      </w:tr>
      <w:tr w:rsidR="003E02E7" w:rsidRPr="00D92E26" w14:paraId="4F44B6BC" w14:textId="77777777" w:rsidTr="003E02E7">
        <w:trPr>
          <w:cantSplit/>
          <w:trHeight w:val="200"/>
        </w:trPr>
        <w:tc>
          <w:tcPr>
            <w:tcW w:w="512" w:type="dxa"/>
            <w:tcBorders>
              <w:top w:val="nil"/>
              <w:left w:val="nil"/>
              <w:bottom w:val="nil"/>
              <w:right w:val="nil"/>
            </w:tcBorders>
          </w:tcPr>
          <w:p w14:paraId="3D004CCF"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В)</w:t>
            </w:r>
          </w:p>
        </w:tc>
        <w:tc>
          <w:tcPr>
            <w:tcW w:w="4294" w:type="dxa"/>
            <w:tcBorders>
              <w:top w:val="nil"/>
              <w:left w:val="nil"/>
              <w:bottom w:val="nil"/>
              <w:right w:val="nil"/>
            </w:tcBorders>
          </w:tcPr>
          <w:p w14:paraId="4F8F8095"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динамометр</w:t>
            </w:r>
          </w:p>
        </w:tc>
      </w:tr>
      <w:tr w:rsidR="003E02E7" w:rsidRPr="00D92E26" w14:paraId="0FB7092C" w14:textId="77777777" w:rsidTr="003E02E7">
        <w:trPr>
          <w:cantSplit/>
          <w:trHeight w:val="248"/>
        </w:trPr>
        <w:tc>
          <w:tcPr>
            <w:tcW w:w="512" w:type="dxa"/>
            <w:tcBorders>
              <w:top w:val="nil"/>
              <w:left w:val="nil"/>
              <w:bottom w:val="nil"/>
              <w:right w:val="nil"/>
            </w:tcBorders>
          </w:tcPr>
          <w:p w14:paraId="1A2325A3"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Г)</w:t>
            </w:r>
          </w:p>
        </w:tc>
        <w:tc>
          <w:tcPr>
            <w:tcW w:w="4294" w:type="dxa"/>
            <w:tcBorders>
              <w:top w:val="nil"/>
              <w:left w:val="nil"/>
              <w:bottom w:val="nil"/>
              <w:right w:val="nil"/>
            </w:tcBorders>
          </w:tcPr>
          <w:p w14:paraId="5167A1CD" w14:textId="77777777" w:rsidR="003E02E7" w:rsidRPr="00D92E26" w:rsidRDefault="003E02E7" w:rsidP="003E02E7">
            <w:pPr>
              <w:spacing w:after="0" w:line="240" w:lineRule="auto"/>
              <w:rPr>
                <w:rFonts w:ascii="Times New Roman" w:eastAsia="Calibri" w:hAnsi="Times New Roman" w:cs="Times New Roman"/>
                <w:sz w:val="24"/>
                <w:szCs w:val="24"/>
              </w:rPr>
            </w:pPr>
            <w:r w:rsidRPr="00D92E26">
              <w:rPr>
                <w:rFonts w:ascii="Times New Roman" w:eastAsia="Calibri" w:hAnsi="Times New Roman" w:cs="Times New Roman"/>
                <w:sz w:val="24"/>
                <w:szCs w:val="24"/>
              </w:rPr>
              <w:t>спирометр</w:t>
            </w:r>
          </w:p>
        </w:tc>
      </w:tr>
    </w:tbl>
    <w:p w14:paraId="7BE78C56" w14:textId="77777777" w:rsidR="003E02E7" w:rsidRPr="00D92E26" w:rsidRDefault="003E02E7" w:rsidP="003E02E7">
      <w:pPr>
        <w:spacing w:after="0" w:line="240" w:lineRule="auto"/>
        <w:jc w:val="both"/>
        <w:rPr>
          <w:rFonts w:ascii="Times New Roman" w:eastAsia="Times New Roman" w:hAnsi="Times New Roman" w:cs="Times New Roman"/>
          <w:b/>
          <w:sz w:val="24"/>
          <w:szCs w:val="24"/>
        </w:rPr>
      </w:pPr>
    </w:p>
    <w:p w14:paraId="7CFFB7A6" w14:textId="77777777" w:rsidR="003E02E7" w:rsidRPr="00D92E26" w:rsidRDefault="003E02E7" w:rsidP="003E02E7">
      <w:pPr>
        <w:spacing w:after="0" w:line="240" w:lineRule="auto"/>
        <w:ind w:firstLine="709"/>
        <w:jc w:val="both"/>
        <w:rPr>
          <w:rFonts w:ascii="Times New Roman" w:eastAsia="Calibri" w:hAnsi="Times New Roman" w:cs="Times New Roman"/>
          <w:sz w:val="24"/>
          <w:szCs w:val="24"/>
        </w:rPr>
      </w:pPr>
      <w:r w:rsidRPr="00D92E26">
        <w:rPr>
          <w:rFonts w:ascii="Times New Roman" w:eastAsia="Calibri" w:hAnsi="Times New Roman" w:cs="Times New Roman"/>
          <w:sz w:val="24"/>
          <w:szCs w:val="24"/>
        </w:rPr>
        <w:t>Запишите в таблицу буквы, соответствующие пропущенным словам, в том порядке, в котором они должны стоять на месте пропусков в тексте.</w:t>
      </w:r>
    </w:p>
    <w:p w14:paraId="7935579C" w14:textId="77777777" w:rsidR="003E02E7" w:rsidRPr="00D92E26" w:rsidRDefault="003E02E7" w:rsidP="003E02E7">
      <w:pPr>
        <w:spacing w:after="0" w:line="240" w:lineRule="auto"/>
        <w:jc w:val="both"/>
        <w:rPr>
          <w:rFonts w:ascii="Times New Roman" w:eastAsia="Calibri" w:hAnsi="Times New Roman" w:cs="Times New Roman"/>
          <w:iCs/>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1"/>
        <w:gridCol w:w="1081"/>
        <w:gridCol w:w="1081"/>
        <w:gridCol w:w="1081"/>
        <w:gridCol w:w="1081"/>
        <w:gridCol w:w="1082"/>
      </w:tblGrid>
      <w:tr w:rsidR="003E02E7" w:rsidRPr="00D92E26" w14:paraId="59D9B021" w14:textId="77777777" w:rsidTr="003E02E7">
        <w:tc>
          <w:tcPr>
            <w:tcW w:w="1081" w:type="dxa"/>
            <w:tcBorders>
              <w:top w:val="single" w:sz="4" w:space="0" w:color="auto"/>
              <w:left w:val="single" w:sz="4" w:space="0" w:color="auto"/>
              <w:bottom w:val="single" w:sz="4" w:space="0" w:color="auto"/>
              <w:right w:val="single" w:sz="4" w:space="0" w:color="auto"/>
            </w:tcBorders>
            <w:vAlign w:val="center"/>
          </w:tcPr>
          <w:p w14:paraId="0E6EE2B4" w14:textId="77777777" w:rsidR="003E02E7" w:rsidRPr="00D92E26" w:rsidRDefault="003E02E7" w:rsidP="003E02E7">
            <w:pPr>
              <w:spacing w:after="0" w:line="240" w:lineRule="auto"/>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tcBorders>
          </w:tcPr>
          <w:p w14:paraId="4EFBBD93"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2AA4945C"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single" w:sz="4" w:space="0" w:color="auto"/>
              <w:left w:val="single" w:sz="4" w:space="0" w:color="auto"/>
              <w:bottom w:val="single" w:sz="4" w:space="0" w:color="auto"/>
              <w:right w:val="single" w:sz="4" w:space="0" w:color="auto"/>
            </w:tcBorders>
          </w:tcPr>
          <w:p w14:paraId="06DC4CBD"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1" w:type="dxa"/>
            <w:tcBorders>
              <w:top w:val="nil"/>
              <w:left w:val="single" w:sz="4" w:space="0" w:color="auto"/>
              <w:bottom w:val="nil"/>
              <w:right w:val="nil"/>
            </w:tcBorders>
          </w:tcPr>
          <w:p w14:paraId="4C78B4CB"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c>
          <w:tcPr>
            <w:tcW w:w="1082" w:type="dxa"/>
            <w:tcBorders>
              <w:top w:val="nil"/>
              <w:left w:val="nil"/>
              <w:bottom w:val="nil"/>
              <w:right w:val="nil"/>
            </w:tcBorders>
          </w:tcPr>
          <w:p w14:paraId="4DBCAA2F" w14:textId="77777777" w:rsidR="003E02E7" w:rsidRPr="00D92E26" w:rsidRDefault="003E02E7" w:rsidP="003E02E7">
            <w:pPr>
              <w:spacing w:after="0" w:line="240" w:lineRule="auto"/>
              <w:jc w:val="center"/>
              <w:rPr>
                <w:rFonts w:ascii="Times New Roman" w:eastAsia="Calibri" w:hAnsi="Times New Roman" w:cs="Times New Roman"/>
                <w:sz w:val="24"/>
                <w:szCs w:val="24"/>
              </w:rPr>
            </w:pPr>
          </w:p>
        </w:tc>
      </w:tr>
    </w:tbl>
    <w:p w14:paraId="0F46C0C7" w14:textId="77777777" w:rsidR="003E02E7" w:rsidRPr="00D92E26" w:rsidRDefault="003E02E7" w:rsidP="003E02E7">
      <w:pPr>
        <w:spacing w:after="0" w:line="240" w:lineRule="auto"/>
        <w:rPr>
          <w:rFonts w:ascii="Times New Roman" w:eastAsia="Times New Roman" w:hAnsi="Times New Roman" w:cs="Times New Roman"/>
          <w:b/>
          <w:bCs/>
          <w:sz w:val="24"/>
          <w:szCs w:val="24"/>
        </w:rPr>
      </w:pPr>
    </w:p>
    <w:p w14:paraId="285E3D27" w14:textId="77777777" w:rsidR="003E02E7" w:rsidRPr="00D92E26" w:rsidRDefault="003E02E7" w:rsidP="003E02E7">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1</w:t>
      </w:r>
    </w:p>
    <w:p w14:paraId="425CD71C" w14:textId="77777777" w:rsidR="003E02E7" w:rsidRPr="00D92E26" w:rsidRDefault="003E02E7" w:rsidP="003E02E7">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p>
    <w:p w14:paraId="7EB5341F" w14:textId="77777777" w:rsidR="003E02E7" w:rsidRPr="00D92E26" w:rsidRDefault="003E02E7" w:rsidP="003E02E7">
      <w:pPr>
        <w:widowControl w:val="0"/>
        <w:spacing w:after="0" w:line="240" w:lineRule="auto"/>
        <w:ind w:left="2880" w:firstLine="709"/>
        <w:jc w:val="both"/>
        <w:rPr>
          <w:rFonts w:ascii="Times New Roman" w:eastAsia="Times New Roman" w:hAnsi="Times New Roman" w:cs="Times New Roman"/>
          <w:b/>
          <w:bCs/>
          <w:color w:val="000000"/>
          <w:sz w:val="24"/>
          <w:szCs w:val="24"/>
          <w:lang w:bidi="ru-RU"/>
        </w:rPr>
      </w:pPr>
      <w:r w:rsidRPr="00D92E26">
        <w:rPr>
          <w:rFonts w:ascii="Times New Roman" w:eastAsia="Times New Roman" w:hAnsi="Times New Roman" w:cs="Times New Roman"/>
          <w:b/>
          <w:bCs/>
          <w:color w:val="000000"/>
          <w:sz w:val="24"/>
          <w:szCs w:val="24"/>
          <w:lang w:bidi="ru-RU"/>
        </w:rPr>
        <w:t>ГЛОССАРИЙ</w:t>
      </w:r>
    </w:p>
    <w:p w14:paraId="089D7922"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1C3CC82C"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Динамометрия </w:t>
      </w:r>
      <w:r w:rsidRPr="00D92E26">
        <w:rPr>
          <w:rFonts w:ascii="Times New Roman" w:eastAsia="Times New Roman" w:hAnsi="Times New Roman" w:cs="Times New Roman"/>
          <w:color w:val="000000"/>
          <w:sz w:val="24"/>
          <w:szCs w:val="24"/>
          <w:lang w:bidi="ru-RU"/>
        </w:rPr>
        <w:t>- метод измерения силы сокращения различных мышечных групп.</w:t>
      </w:r>
    </w:p>
    <w:p w14:paraId="62D80A03"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1505009D"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Плантография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метод получения графического «отпечатка» подошвенной поверхности стопы на бумаге.</w:t>
      </w:r>
    </w:p>
    <w:p w14:paraId="7BF5539C"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0D9579F1"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b/>
          <w:bCs/>
          <w:color w:val="000000"/>
          <w:sz w:val="24"/>
          <w:szCs w:val="24"/>
          <w:lang w:bidi="ru-RU"/>
        </w:rPr>
        <w:t xml:space="preserve">Скрининг </w:t>
      </w:r>
      <w:r w:rsidRPr="00D92E26">
        <w:rPr>
          <w:rFonts w:ascii="Times New Roman" w:eastAsia="Times New Roman" w:hAnsi="Times New Roman" w:cs="Times New Roman"/>
          <w:color w:val="000000"/>
          <w:sz w:val="24"/>
          <w:szCs w:val="24"/>
          <w:lang w:bidi="ru-RU"/>
        </w:rPr>
        <w:t>- метод активного выявления лиц с какой-либо патологией или факторами риска ее развития, основанный на применении специальных диагностических исследований, включая тестирование.</w:t>
      </w:r>
    </w:p>
    <w:p w14:paraId="3A73C62D"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
    <w:p w14:paraId="06868BF6" w14:textId="77777777" w:rsidR="003E02E7" w:rsidRPr="00D92E26" w:rsidRDefault="003E02E7" w:rsidP="003E02E7">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Торсия</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en-US"/>
        </w:rPr>
        <w:t>(</w:t>
      </w:r>
      <w:proofErr w:type="spellStart"/>
      <w:r w:rsidRPr="00D92E26">
        <w:rPr>
          <w:rFonts w:ascii="Times New Roman" w:eastAsia="Times New Roman" w:hAnsi="Times New Roman" w:cs="Times New Roman"/>
          <w:color w:val="000000"/>
          <w:sz w:val="24"/>
          <w:szCs w:val="24"/>
          <w:lang w:val="en-US" w:bidi="en-US"/>
        </w:rPr>
        <w:t>torsia</w:t>
      </w:r>
      <w:proofErr w:type="spellEnd"/>
      <w:r w:rsidRPr="00D92E26">
        <w:rPr>
          <w:rFonts w:ascii="Times New Roman" w:eastAsia="Times New Roman" w:hAnsi="Times New Roman" w:cs="Times New Roman"/>
          <w:color w:val="000000"/>
          <w:sz w:val="24"/>
          <w:szCs w:val="24"/>
          <w:lang w:bidi="en-US"/>
        </w:rPr>
        <w:t xml:space="preserve">) </w:t>
      </w:r>
      <w:r w:rsidRPr="00D92E26">
        <w:rPr>
          <w:rFonts w:ascii="Times New Roman" w:eastAsia="Times New Roman" w:hAnsi="Times New Roman" w:cs="Times New Roman"/>
          <w:color w:val="000000"/>
          <w:sz w:val="24"/>
          <w:szCs w:val="24"/>
          <w:lang w:bidi="ru-RU"/>
        </w:rPr>
        <w:t>- поворот позвоночника относительно</w:t>
      </w:r>
      <w:r w:rsidRPr="00D92E26">
        <w:rPr>
          <w:rFonts w:ascii="Times New Roman" w:eastAsia="Times New Roman" w:hAnsi="Times New Roman" w:cs="Times New Roman"/>
          <w:color w:val="000000"/>
          <w:sz w:val="24"/>
          <w:szCs w:val="24"/>
          <w:lang w:bidi="ru-RU"/>
        </w:rPr>
        <w:tab/>
        <w:t>собственной вертикальной оси, при котором остистые отростки позвоночника уклоняются в ту или иную сторону от срединной плоскости, образуя выпуклость, видимую при наклоне туловища.</w:t>
      </w:r>
    </w:p>
    <w:p w14:paraId="72B40726" w14:textId="77777777" w:rsidR="003E02E7" w:rsidRPr="00D92E26" w:rsidRDefault="003E02E7" w:rsidP="003E02E7">
      <w:pPr>
        <w:widowControl w:val="0"/>
        <w:tabs>
          <w:tab w:val="right" w:pos="6613"/>
        </w:tabs>
        <w:spacing w:after="0" w:line="240" w:lineRule="auto"/>
        <w:ind w:left="20" w:right="20" w:firstLine="709"/>
        <w:jc w:val="both"/>
        <w:rPr>
          <w:rFonts w:ascii="Times New Roman" w:eastAsia="Times New Roman" w:hAnsi="Times New Roman" w:cs="Times New Roman"/>
          <w:color w:val="000000"/>
          <w:sz w:val="24"/>
          <w:szCs w:val="24"/>
          <w:lang w:bidi="ru-RU"/>
        </w:rPr>
      </w:pPr>
    </w:p>
    <w:p w14:paraId="7F833224" w14:textId="77777777" w:rsidR="003E02E7" w:rsidRPr="00D92E26" w:rsidRDefault="003E02E7" w:rsidP="003E02E7">
      <w:pPr>
        <w:widowControl w:val="0"/>
        <w:spacing w:after="0" w:line="240" w:lineRule="auto"/>
        <w:ind w:left="20" w:right="20" w:firstLine="709"/>
        <w:jc w:val="both"/>
        <w:rPr>
          <w:rFonts w:ascii="Times New Roman" w:eastAsia="Times New Roman" w:hAnsi="Times New Roman" w:cs="Times New Roman"/>
          <w:color w:val="000000"/>
          <w:sz w:val="24"/>
          <w:szCs w:val="24"/>
          <w:lang w:bidi="ru-RU"/>
        </w:rPr>
      </w:pPr>
      <w:proofErr w:type="spellStart"/>
      <w:r w:rsidRPr="00D92E26">
        <w:rPr>
          <w:rFonts w:ascii="Times New Roman" w:eastAsia="Times New Roman" w:hAnsi="Times New Roman" w:cs="Times New Roman"/>
          <w:b/>
          <w:bCs/>
          <w:color w:val="000000"/>
          <w:sz w:val="24"/>
          <w:szCs w:val="24"/>
          <w:lang w:bidi="ru-RU"/>
        </w:rPr>
        <w:t>Центиль</w:t>
      </w:r>
      <w:proofErr w:type="spellEnd"/>
      <w:r w:rsidRPr="00D92E26">
        <w:rPr>
          <w:rFonts w:ascii="Times New Roman" w:eastAsia="Times New Roman" w:hAnsi="Times New Roman" w:cs="Times New Roman"/>
          <w:b/>
          <w:bCs/>
          <w:color w:val="000000"/>
          <w:sz w:val="24"/>
          <w:szCs w:val="24"/>
          <w:lang w:bidi="ru-RU"/>
        </w:rPr>
        <w:t xml:space="preserve"> </w:t>
      </w:r>
      <w:r w:rsidRPr="00D92E26">
        <w:rPr>
          <w:rFonts w:ascii="Times New Roman" w:eastAsia="Times New Roman" w:hAnsi="Times New Roman" w:cs="Times New Roman"/>
          <w:color w:val="000000"/>
          <w:sz w:val="24"/>
          <w:szCs w:val="24"/>
          <w:lang w:bidi="ru-RU"/>
        </w:rPr>
        <w:t>- числовая характеристика, среднее между наименьшим и наибольшим.</w:t>
      </w:r>
    </w:p>
    <w:p w14:paraId="67277A4C" w14:textId="77777777" w:rsidR="003E02E7" w:rsidRPr="00D92E26" w:rsidRDefault="003E02E7" w:rsidP="003E02E7">
      <w:pPr>
        <w:spacing w:after="0" w:line="240" w:lineRule="auto"/>
        <w:rPr>
          <w:rFonts w:ascii="Times New Roman" w:eastAsia="Times New Roman" w:hAnsi="Times New Roman" w:cs="Times New Roman"/>
          <w:color w:val="000000"/>
          <w:sz w:val="24"/>
          <w:szCs w:val="24"/>
          <w:lang w:bidi="ru-RU"/>
        </w:rPr>
      </w:pPr>
    </w:p>
    <w:p w14:paraId="708BB31D" w14:textId="77777777" w:rsidR="003E02E7" w:rsidRPr="00D92E26" w:rsidRDefault="003E02E7" w:rsidP="003E02E7">
      <w:pPr>
        <w:widowControl w:val="0"/>
        <w:spacing w:after="0" w:line="240" w:lineRule="auto"/>
        <w:ind w:left="2880" w:firstLine="709"/>
        <w:jc w:val="right"/>
        <w:rPr>
          <w:rFonts w:ascii="Times New Roman" w:eastAsia="Times New Roman" w:hAnsi="Times New Roman" w:cs="Times New Roman"/>
          <w:color w:val="000000"/>
          <w:sz w:val="24"/>
          <w:szCs w:val="24"/>
          <w:lang w:bidi="ru-RU"/>
        </w:rPr>
      </w:pPr>
      <w:r w:rsidRPr="00D92E26">
        <w:rPr>
          <w:rFonts w:ascii="Times New Roman" w:eastAsia="Times New Roman" w:hAnsi="Times New Roman" w:cs="Times New Roman"/>
          <w:color w:val="000000"/>
          <w:sz w:val="24"/>
          <w:szCs w:val="24"/>
          <w:lang w:bidi="ru-RU"/>
        </w:rPr>
        <w:t>Приложение 2</w:t>
      </w:r>
    </w:p>
    <w:p w14:paraId="3A6342E4" w14:textId="77777777" w:rsidR="003E02E7" w:rsidRPr="00D92E26" w:rsidRDefault="003E02E7" w:rsidP="003E02E7">
      <w:pPr>
        <w:spacing w:after="0" w:line="240" w:lineRule="auto"/>
        <w:rPr>
          <w:rFonts w:ascii="Times New Roman" w:hAnsi="Times New Roman" w:cs="Times New Roman"/>
          <w:b/>
          <w:bCs/>
          <w:iCs/>
          <w:sz w:val="24"/>
          <w:szCs w:val="24"/>
        </w:rPr>
      </w:pPr>
    </w:p>
    <w:p w14:paraId="0D09F947"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u w:val="single"/>
          <w:lang w:eastAsia="zh-TW"/>
        </w:rPr>
        <w:t>Алгоритм измерение роста антропометром</w:t>
      </w:r>
      <w:r w:rsidRPr="00D92E26">
        <w:rPr>
          <w:rFonts w:ascii="Times New Roman" w:hAnsi="Times New Roman" w:cs="Times New Roman"/>
          <w:i/>
          <w:iCs/>
          <w:color w:val="000000" w:themeColor="text1"/>
          <w:kern w:val="24"/>
          <w:sz w:val="24"/>
          <w:szCs w:val="24"/>
          <w:lang w:eastAsia="zh-TW"/>
        </w:rPr>
        <w:t>:</w:t>
      </w:r>
    </w:p>
    <w:p w14:paraId="52ACC11B"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стоит прямо</w:t>
      </w:r>
    </w:p>
    <w:p w14:paraId="4878F802"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лицом к антропометру</w:t>
      </w:r>
    </w:p>
    <w:p w14:paraId="63CF3E57"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по швам</w:t>
      </w:r>
    </w:p>
    <w:p w14:paraId="209772BD"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пятки вместе</w:t>
      </w:r>
    </w:p>
    <w:p w14:paraId="6D197C0C"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носки врозь</w:t>
      </w:r>
    </w:p>
    <w:p w14:paraId="05B8CBD4"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1D70340C"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муфта касается верхушки черепа </w:t>
      </w:r>
    </w:p>
    <w:p w14:paraId="74897464" w14:textId="77777777" w:rsidR="003E02E7" w:rsidRPr="00D92E26" w:rsidRDefault="003E02E7" w:rsidP="00AC3712">
      <w:pPr>
        <w:numPr>
          <w:ilvl w:val="0"/>
          <w:numId w:val="96"/>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58431DD5" w14:textId="77777777" w:rsidR="003E02E7" w:rsidRPr="00D92E26" w:rsidRDefault="003E02E7" w:rsidP="003E02E7">
      <w:pPr>
        <w:spacing w:after="0" w:line="240" w:lineRule="auto"/>
        <w:ind w:firstLine="706"/>
        <w:jc w:val="both"/>
        <w:rPr>
          <w:rFonts w:ascii="Times New Roman" w:eastAsia="Times New Roman" w:hAnsi="Times New Roman" w:cs="Times New Roman"/>
          <w:color w:val="000000"/>
          <w:kern w:val="24"/>
          <w:sz w:val="24"/>
          <w:szCs w:val="24"/>
          <w:u w:val="single"/>
          <w:lang w:eastAsia="zh-TW"/>
        </w:rPr>
      </w:pPr>
    </w:p>
    <w:p w14:paraId="21DC57D0" w14:textId="77777777" w:rsidR="003E02E7" w:rsidRPr="00D92E26" w:rsidRDefault="003E02E7" w:rsidP="003E02E7">
      <w:pPr>
        <w:spacing w:after="0" w:line="240" w:lineRule="auto"/>
        <w:ind w:firstLine="706"/>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роста ростомером стоя</w:t>
      </w:r>
      <w:r w:rsidRPr="00D92E26">
        <w:rPr>
          <w:rFonts w:ascii="Times New Roman" w:eastAsia="Times New Roman" w:hAnsi="Times New Roman" w:cs="Times New Roman"/>
          <w:i/>
          <w:iCs/>
          <w:color w:val="000000"/>
          <w:kern w:val="24"/>
          <w:sz w:val="24"/>
          <w:szCs w:val="24"/>
          <w:lang w:eastAsia="zh-TW"/>
        </w:rPr>
        <w:t>:</w:t>
      </w:r>
      <w:r w:rsidRPr="00D92E26">
        <w:rPr>
          <w:rFonts w:ascii="Times New Roman" w:hAnsi="Times New Roman" w:cs="Times New Roman"/>
          <w:noProof/>
          <w:sz w:val="24"/>
          <w:szCs w:val="24"/>
          <w:lang w:eastAsia="zh-TW"/>
        </w:rPr>
        <w:t xml:space="preserve"> </w:t>
      </w:r>
    </w:p>
    <w:p w14:paraId="1D217B77"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обследуемый стоит прямо</w:t>
      </w:r>
    </w:p>
    <w:p w14:paraId="288A40D9"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спиной к ростомеру</w:t>
      </w:r>
    </w:p>
    <w:p w14:paraId="5AE69CA6"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по швам</w:t>
      </w:r>
    </w:p>
    <w:p w14:paraId="5C1461A6"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пятки вместе, касаются стойки ростомера</w:t>
      </w:r>
    </w:p>
    <w:p w14:paraId="14F2F2E0"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носки врозь</w:t>
      </w:r>
    </w:p>
    <w:p w14:paraId="475C3F7C"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голова ровно, взгляд прямо перед собой</w:t>
      </w:r>
    </w:p>
    <w:p w14:paraId="38FC5628"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планка ростомера касается верхушки черепа </w:t>
      </w:r>
    </w:p>
    <w:p w14:paraId="43821BC4" w14:textId="77777777" w:rsidR="003E02E7" w:rsidRPr="00D92E26" w:rsidRDefault="003E02E7" w:rsidP="00AC3712">
      <w:pPr>
        <w:numPr>
          <w:ilvl w:val="0"/>
          <w:numId w:val="94"/>
        </w:numPr>
        <w:spacing w:after="0" w:line="240" w:lineRule="auto"/>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снимаем показания ростомера.</w:t>
      </w:r>
    </w:p>
    <w:p w14:paraId="717002DF"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p>
    <w:p w14:paraId="712B0897" w14:textId="77777777" w:rsidR="003E02E7" w:rsidRPr="00D92E26" w:rsidRDefault="003E02E7" w:rsidP="003E02E7">
      <w:pPr>
        <w:spacing w:after="0" w:line="240" w:lineRule="auto"/>
        <w:ind w:firstLine="706"/>
        <w:jc w:val="both"/>
        <w:rPr>
          <w:rFonts w:ascii="Times New Roman" w:hAnsi="Times New Roman" w:cs="Times New Roman"/>
          <w:color w:val="000000" w:themeColor="text1"/>
          <w:kern w:val="24"/>
          <w:sz w:val="24"/>
          <w:szCs w:val="24"/>
          <w:u w:val="single"/>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w:t>
      </w:r>
      <w:r w:rsidRPr="00D92E26">
        <w:rPr>
          <w:rFonts w:ascii="Times New Roman" w:hAnsi="Times New Roman" w:cs="Times New Roman"/>
          <w:color w:val="000000" w:themeColor="text1"/>
          <w:kern w:val="24"/>
          <w:sz w:val="24"/>
          <w:szCs w:val="24"/>
          <w:u w:val="single"/>
          <w:lang w:eastAsia="zh-TW"/>
        </w:rPr>
        <w:t xml:space="preserve"> роста ростомером сидя</w:t>
      </w:r>
      <w:r w:rsidRPr="00D92E26">
        <w:rPr>
          <w:rFonts w:ascii="Times New Roman" w:hAnsi="Times New Roman" w:cs="Times New Roman"/>
          <w:i/>
          <w:iCs/>
          <w:color w:val="000000" w:themeColor="text1"/>
          <w:kern w:val="24"/>
          <w:sz w:val="24"/>
          <w:szCs w:val="24"/>
          <w:lang w:eastAsia="zh-TW"/>
        </w:rPr>
        <w:t>:</w:t>
      </w:r>
      <w:r w:rsidRPr="00D92E26">
        <w:rPr>
          <w:rFonts w:ascii="Times New Roman" w:hAnsi="Times New Roman" w:cs="Times New Roman"/>
          <w:noProof/>
          <w:sz w:val="24"/>
          <w:szCs w:val="24"/>
          <w:lang w:eastAsia="zh-TW"/>
        </w:rPr>
        <w:t xml:space="preserve"> </w:t>
      </w:r>
    </w:p>
    <w:p w14:paraId="1AF57222"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обследуемый садится на скамейку ростомера</w:t>
      </w:r>
    </w:p>
    <w:p w14:paraId="55283DC5" w14:textId="77777777" w:rsidR="003E02E7" w:rsidRPr="00D92E26" w:rsidRDefault="003E02E7" w:rsidP="00AC3712">
      <w:pPr>
        <w:numPr>
          <w:ilvl w:val="0"/>
          <w:numId w:val="95"/>
        </w:numPr>
        <w:spacing w:after="0" w:line="240" w:lineRule="auto"/>
        <w:ind w:left="709" w:hanging="425"/>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межлопаточной областью и ягодицами касается стойки</w:t>
      </w:r>
    </w:p>
    <w:p w14:paraId="03D689FC"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ноги согнуты в коленях под прямым углом</w:t>
      </w:r>
    </w:p>
    <w:p w14:paraId="58782CBC"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ступни на полу</w:t>
      </w:r>
    </w:p>
    <w:p w14:paraId="15591E3D"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руки вдоль бедер</w:t>
      </w:r>
    </w:p>
    <w:p w14:paraId="16E9B9E4"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голова ровно, взгляд прямо перед собой</w:t>
      </w:r>
    </w:p>
    <w:p w14:paraId="1F8D2E5B"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 xml:space="preserve">планка ростомера касается верхушки черепа </w:t>
      </w:r>
    </w:p>
    <w:p w14:paraId="06381A53" w14:textId="77777777" w:rsidR="003E02E7" w:rsidRPr="00D92E26" w:rsidRDefault="003E02E7" w:rsidP="00AC3712">
      <w:pPr>
        <w:numPr>
          <w:ilvl w:val="0"/>
          <w:numId w:val="95"/>
        </w:numPr>
        <w:spacing w:after="0" w:line="240" w:lineRule="auto"/>
        <w:ind w:left="1267" w:hanging="983"/>
        <w:contextualSpacing/>
        <w:jc w:val="both"/>
        <w:rPr>
          <w:rFonts w:ascii="Times New Roman" w:eastAsia="Times New Roman" w:hAnsi="Times New Roman" w:cs="Times New Roman"/>
          <w:sz w:val="24"/>
          <w:szCs w:val="24"/>
          <w:lang w:eastAsia="zh-TW"/>
        </w:rPr>
      </w:pPr>
      <w:r w:rsidRPr="00D92E26">
        <w:rPr>
          <w:rFonts w:ascii="Times New Roman" w:hAnsi="Times New Roman" w:cs="Times New Roman"/>
          <w:color w:val="000000" w:themeColor="text1"/>
          <w:kern w:val="24"/>
          <w:sz w:val="24"/>
          <w:szCs w:val="24"/>
          <w:lang w:eastAsia="zh-TW"/>
        </w:rPr>
        <w:t>снимаем показания ростомера.</w:t>
      </w:r>
    </w:p>
    <w:p w14:paraId="31569DA6" w14:textId="77777777" w:rsidR="003E02E7" w:rsidRPr="00D92E26" w:rsidRDefault="003E02E7" w:rsidP="003E02E7">
      <w:pPr>
        <w:spacing w:after="0" w:line="240" w:lineRule="auto"/>
        <w:rPr>
          <w:rFonts w:ascii="Times New Roman" w:hAnsi="Times New Roman" w:cs="Times New Roman"/>
          <w:color w:val="000000" w:themeColor="text1"/>
          <w:kern w:val="24"/>
          <w:sz w:val="24"/>
          <w:szCs w:val="24"/>
          <w:lang w:eastAsia="zh-TW"/>
        </w:rPr>
      </w:pPr>
    </w:p>
    <w:p w14:paraId="62EAA552" w14:textId="77777777" w:rsidR="003E02E7" w:rsidRPr="00D92E26" w:rsidRDefault="003E02E7" w:rsidP="003E02E7">
      <w:pPr>
        <w:spacing w:after="0" w:line="240" w:lineRule="auto"/>
        <w:contextualSpacing/>
        <w:jc w:val="right"/>
        <w:rPr>
          <w:rFonts w:ascii="Times New Roman" w:hAnsi="Times New Roman" w:cs="Times New Roman"/>
          <w:color w:val="000000" w:themeColor="text1"/>
          <w:kern w:val="24"/>
          <w:sz w:val="24"/>
          <w:szCs w:val="24"/>
          <w:lang w:eastAsia="zh-TW"/>
        </w:rPr>
      </w:pPr>
      <w:r w:rsidRPr="00D92E26">
        <w:rPr>
          <w:rFonts w:ascii="Times New Roman" w:hAnsi="Times New Roman" w:cs="Times New Roman"/>
          <w:color w:val="000000" w:themeColor="text1"/>
          <w:kern w:val="24"/>
          <w:sz w:val="24"/>
          <w:szCs w:val="24"/>
          <w:lang w:eastAsia="zh-TW"/>
        </w:rPr>
        <w:t>Приложение 3</w:t>
      </w:r>
    </w:p>
    <w:p w14:paraId="5ED52795" w14:textId="77777777" w:rsidR="003E02E7" w:rsidRPr="00D92E26" w:rsidRDefault="003E02E7" w:rsidP="003E02E7">
      <w:pPr>
        <w:spacing w:after="0" w:line="240" w:lineRule="auto"/>
        <w:ind w:left="547" w:firstLine="162"/>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измерение массы тела</w:t>
      </w:r>
      <w:r w:rsidRPr="00D92E26">
        <w:rPr>
          <w:rFonts w:ascii="Times New Roman" w:hAnsi="Times New Roman" w:cs="Times New Roman"/>
          <w:sz w:val="24"/>
          <w:szCs w:val="24"/>
          <w:u w:val="single"/>
        </w:rPr>
        <w:t xml:space="preserve"> </w:t>
      </w:r>
      <w:r w:rsidRPr="00D92E26">
        <w:rPr>
          <w:rFonts w:ascii="Times New Roman" w:eastAsia="Times New Roman" w:hAnsi="Times New Roman" w:cs="Times New Roman"/>
          <w:color w:val="000000"/>
          <w:kern w:val="24"/>
          <w:sz w:val="24"/>
          <w:szCs w:val="24"/>
          <w:u w:val="single"/>
          <w:lang w:eastAsia="zh-TW"/>
        </w:rPr>
        <w:t>медицинскими весами</w:t>
      </w:r>
      <w:r w:rsidRPr="00D92E26">
        <w:rPr>
          <w:rFonts w:ascii="Times New Roman" w:eastAsia="Times New Roman" w:hAnsi="Times New Roman" w:cs="Times New Roman"/>
          <w:i/>
          <w:iCs/>
          <w:color w:val="000000"/>
          <w:kern w:val="24"/>
          <w:sz w:val="24"/>
          <w:szCs w:val="24"/>
          <w:lang w:eastAsia="zh-TW"/>
        </w:rPr>
        <w:t>:</w:t>
      </w:r>
    </w:p>
    <w:p w14:paraId="325C7571"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перед взвешиванием выровнять весы</w:t>
      </w:r>
    </w:p>
    <w:p w14:paraId="201242A0"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килограммовой гирькой выставить примерный вес исследуемого</w:t>
      </w:r>
    </w:p>
    <w:p w14:paraId="7792AE0B"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исследуемый взвешивается натощак, без обуви и без одежды</w:t>
      </w:r>
    </w:p>
    <w:p w14:paraId="512BC57F"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встает на середину площадки весов</w:t>
      </w:r>
    </w:p>
    <w:p w14:paraId="17446963" w14:textId="77777777" w:rsidR="003E02E7" w:rsidRPr="00D92E26" w:rsidRDefault="003E02E7" w:rsidP="00AC3712">
      <w:pPr>
        <w:numPr>
          <w:ilvl w:val="0"/>
          <w:numId w:val="97"/>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граммовой гирькой выравнивают весы</w:t>
      </w:r>
    </w:p>
    <w:p w14:paraId="368BC30C" w14:textId="77777777" w:rsidR="003E02E7" w:rsidRPr="00D92E26" w:rsidRDefault="003E02E7" w:rsidP="00AC3712">
      <w:pPr>
        <w:numPr>
          <w:ilvl w:val="0"/>
          <w:numId w:val="97"/>
        </w:numPr>
        <w:spacing w:after="0" w:line="240" w:lineRule="auto"/>
        <w:ind w:left="709" w:hanging="567"/>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как только весы выровнены их фиксируют и снимают показания.</w:t>
      </w:r>
    </w:p>
    <w:p w14:paraId="2AC67329" w14:textId="77777777" w:rsidR="003E02E7" w:rsidRPr="00D92E26" w:rsidRDefault="003E02E7" w:rsidP="003E02E7">
      <w:pPr>
        <w:spacing w:after="0" w:line="240" w:lineRule="auto"/>
        <w:rPr>
          <w:rFonts w:ascii="Times New Roman" w:eastAsia="Times New Roman" w:hAnsi="Times New Roman" w:cs="Times New Roman"/>
          <w:sz w:val="24"/>
          <w:szCs w:val="24"/>
          <w:lang w:eastAsia="zh-TW"/>
        </w:rPr>
      </w:pPr>
      <w:r w:rsidRPr="00D92E26">
        <w:rPr>
          <w:rFonts w:ascii="Times New Roman" w:eastAsia="Times New Roman" w:hAnsi="Times New Roman" w:cs="Times New Roman"/>
          <w:sz w:val="24"/>
          <w:szCs w:val="24"/>
          <w:lang w:eastAsia="zh-TW"/>
        </w:rPr>
        <w:t xml:space="preserve">                                                                                                                                   Приложение 4</w:t>
      </w:r>
    </w:p>
    <w:p w14:paraId="1A3CB088" w14:textId="77777777" w:rsidR="003E02E7" w:rsidRPr="00D92E26" w:rsidRDefault="003E02E7" w:rsidP="003E02E7">
      <w:pPr>
        <w:spacing w:after="0" w:line="240" w:lineRule="auto"/>
        <w:ind w:left="547" w:firstLine="162"/>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u w:val="single"/>
          <w:lang w:eastAsia="zh-TW"/>
        </w:rPr>
        <w:t>Алгоритм измерения окружности грудной клетки сантиметровой лентой</w:t>
      </w:r>
      <w:r w:rsidRPr="00D92E26">
        <w:rPr>
          <w:rFonts w:ascii="Times New Roman" w:eastAsia="Times New Roman" w:hAnsi="Times New Roman" w:cs="Times New Roman"/>
          <w:i/>
          <w:iCs/>
          <w:color w:val="000000"/>
          <w:kern w:val="24"/>
          <w:sz w:val="24"/>
          <w:szCs w:val="24"/>
          <w:lang w:eastAsia="zh-TW"/>
        </w:rPr>
        <w:t>:</w:t>
      </w:r>
    </w:p>
    <w:p w14:paraId="254D1392"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измерение производится в состоянии покоя</w:t>
      </w:r>
    </w:p>
    <w:p w14:paraId="18F48A6E"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ленту накладывают сзади по нижним углам лопаток при поднятых руках</w:t>
      </w:r>
    </w:p>
    <w:p w14:paraId="786F4EE3"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руки опускают</w:t>
      </w:r>
    </w:p>
    <w:p w14:paraId="61324BC1"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lastRenderedPageBreak/>
        <w:t>у мальчиков лента проходит спереди ровно</w:t>
      </w:r>
    </w:p>
    <w:p w14:paraId="61911D87"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 xml:space="preserve">у девочек под грудью (по </w:t>
      </w:r>
      <w:r w:rsidRPr="00D92E26">
        <w:rPr>
          <w:rFonts w:ascii="Times New Roman" w:eastAsia="Times New Roman" w:hAnsi="Times New Roman" w:cs="Times New Roman"/>
          <w:color w:val="000000"/>
          <w:kern w:val="24"/>
          <w:sz w:val="24"/>
          <w:szCs w:val="24"/>
          <w:lang w:val="en-US" w:eastAsia="zh-TW"/>
        </w:rPr>
        <w:t>IV</w:t>
      </w:r>
      <w:r w:rsidRPr="00D92E26">
        <w:rPr>
          <w:rFonts w:ascii="Times New Roman" w:eastAsia="Times New Roman" w:hAnsi="Times New Roman" w:cs="Times New Roman"/>
          <w:color w:val="000000"/>
          <w:kern w:val="24"/>
          <w:sz w:val="24"/>
          <w:szCs w:val="24"/>
          <w:lang w:eastAsia="zh-TW"/>
        </w:rPr>
        <w:t xml:space="preserve"> ребру)</w:t>
      </w:r>
    </w:p>
    <w:p w14:paraId="1726ABE5" w14:textId="77777777" w:rsidR="003E02E7" w:rsidRPr="00D92E26" w:rsidRDefault="003E02E7" w:rsidP="00AC3712">
      <w:pPr>
        <w:numPr>
          <w:ilvl w:val="0"/>
          <w:numId w:val="98"/>
        </w:numPr>
        <w:spacing w:after="0" w:line="240" w:lineRule="auto"/>
        <w:ind w:left="1267" w:hanging="1125"/>
        <w:contextualSpacing/>
        <w:jc w:val="both"/>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снимают показания.</w:t>
      </w:r>
    </w:p>
    <w:p w14:paraId="419D4097" w14:textId="77777777" w:rsidR="003E02E7" w:rsidRPr="00D92E26" w:rsidRDefault="003E02E7" w:rsidP="003E02E7">
      <w:pPr>
        <w:spacing w:after="0" w:line="240" w:lineRule="auto"/>
        <w:contextualSpacing/>
        <w:rPr>
          <w:rFonts w:ascii="Times New Roman" w:eastAsia="Times New Roman" w:hAnsi="Times New Roman" w:cs="Times New Roman"/>
          <w:sz w:val="24"/>
          <w:szCs w:val="24"/>
          <w:lang w:eastAsia="zh-TW"/>
        </w:rPr>
      </w:pPr>
      <w:r w:rsidRPr="00D92E26">
        <w:rPr>
          <w:rFonts w:ascii="Times New Roman" w:hAnsi="Times New Roman" w:cs="Times New Roman"/>
          <w:iCs/>
          <w:sz w:val="24"/>
          <w:szCs w:val="24"/>
          <w:lang w:val="en-US"/>
        </w:rPr>
        <w:t xml:space="preserve">                                                                                                                                  </w:t>
      </w:r>
      <w:r w:rsidRPr="00D92E26">
        <w:rPr>
          <w:rFonts w:ascii="Times New Roman" w:eastAsia="Times New Roman" w:hAnsi="Times New Roman" w:cs="Times New Roman"/>
          <w:sz w:val="24"/>
          <w:szCs w:val="24"/>
          <w:lang w:eastAsia="zh-TW"/>
        </w:rPr>
        <w:t>Приложение 5</w:t>
      </w:r>
    </w:p>
    <w:p w14:paraId="48C3B6DF" w14:textId="77777777" w:rsidR="003E02E7" w:rsidRPr="00D92E26" w:rsidRDefault="003E02E7" w:rsidP="003E02E7">
      <w:pPr>
        <w:spacing w:after="0" w:line="240" w:lineRule="auto"/>
        <w:rPr>
          <w:rFonts w:ascii="Times New Roman" w:hAnsi="Times New Roman" w:cs="Times New Roman"/>
          <w:color w:val="000000"/>
          <w:kern w:val="24"/>
          <w:sz w:val="24"/>
          <w:szCs w:val="24"/>
        </w:rPr>
      </w:pPr>
      <w:r w:rsidRPr="00D92E26">
        <w:rPr>
          <w:rFonts w:ascii="Times New Roman" w:hAnsi="Times New Roman" w:cs="Times New Roman"/>
          <w:color w:val="000000"/>
          <w:kern w:val="24"/>
          <w:sz w:val="24"/>
          <w:szCs w:val="24"/>
          <w:u w:val="single"/>
        </w:rPr>
        <w:t>Алгоритм измерения ЖЁЛ и ОФВ</w:t>
      </w:r>
      <w:r w:rsidRPr="00D92E26">
        <w:rPr>
          <w:rFonts w:ascii="Times New Roman" w:hAnsi="Times New Roman" w:cs="Times New Roman"/>
          <w:color w:val="000000"/>
          <w:kern w:val="24"/>
          <w:sz w:val="24"/>
          <w:szCs w:val="24"/>
        </w:rPr>
        <w:t>:</w:t>
      </w:r>
    </w:p>
    <w:p w14:paraId="174B76EF"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включить питание прибора</w:t>
      </w:r>
    </w:p>
    <w:p w14:paraId="451E7435"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установить мундштук</w:t>
      </w:r>
    </w:p>
    <w:p w14:paraId="3C5CF6BC"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нажать кнопку «готов»</w:t>
      </w:r>
    </w:p>
    <w:p w14:paraId="55727033"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сделать максимально глубокий вдох, зажав нос и взяв мундштук в рот</w:t>
      </w:r>
    </w:p>
    <w:p w14:paraId="22472F91"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произвести полный выдох (продолжительностью более 1 секунды)</w:t>
      </w:r>
    </w:p>
    <w:p w14:paraId="1FF89BC1" w14:textId="77777777" w:rsidR="003E02E7" w:rsidRPr="00D92E26" w:rsidRDefault="003E02E7" w:rsidP="00AC3712">
      <w:pPr>
        <w:numPr>
          <w:ilvl w:val="0"/>
          <w:numId w:val="100"/>
        </w:numPr>
        <w:spacing w:after="0" w:line="240" w:lineRule="auto"/>
        <w:ind w:left="567" w:hanging="567"/>
        <w:contextualSpacing/>
        <w:rPr>
          <w:rFonts w:ascii="Times New Roman" w:eastAsia="Times New Roman" w:hAnsi="Times New Roman" w:cs="Times New Roman"/>
          <w:sz w:val="24"/>
          <w:szCs w:val="24"/>
          <w:lang w:eastAsia="zh-TW"/>
        </w:rPr>
      </w:pPr>
      <w:r w:rsidRPr="00D92E26">
        <w:rPr>
          <w:rFonts w:ascii="Times New Roman" w:eastAsia="Times New Roman" w:hAnsi="Times New Roman" w:cs="Times New Roman"/>
          <w:color w:val="000000"/>
          <w:kern w:val="24"/>
          <w:sz w:val="24"/>
          <w:szCs w:val="24"/>
          <w:lang w:eastAsia="zh-TW"/>
        </w:rPr>
        <w:t>рассчитать процентное отношение.</w:t>
      </w:r>
    </w:p>
    <w:p w14:paraId="1F7BF8EE" w14:textId="77777777" w:rsidR="003E02E7" w:rsidRDefault="003E02E7" w:rsidP="003E02E7">
      <w:pPr>
        <w:spacing w:before="144" w:after="0" w:line="360" w:lineRule="auto"/>
        <w:ind w:left="547" w:hanging="547"/>
        <w:jc w:val="center"/>
        <w:rPr>
          <w:rFonts w:asciiTheme="majorBidi" w:eastAsia="Times New Roman" w:hAnsiTheme="majorBidi" w:cstheme="majorBidi"/>
          <w:b/>
          <w:bCs/>
          <w:color w:val="000000"/>
          <w:kern w:val="24"/>
          <w:sz w:val="24"/>
          <w:szCs w:val="24"/>
          <w:lang w:val="en-US" w:eastAsia="zh-TW"/>
        </w:rPr>
      </w:pPr>
      <w:r>
        <w:rPr>
          <w:rFonts w:asciiTheme="majorBidi" w:eastAsia="Times New Roman" w:hAnsiTheme="majorBidi" w:cstheme="majorBidi"/>
          <w:b/>
          <w:bCs/>
          <w:color w:val="000000"/>
          <w:kern w:val="24"/>
          <w:sz w:val="24"/>
          <w:szCs w:val="24"/>
          <w:lang w:eastAsia="zh-TW"/>
        </w:rPr>
        <w:t>(</w:t>
      </w:r>
      <w:proofErr w:type="gramStart"/>
      <w:r>
        <w:rPr>
          <w:rFonts w:asciiTheme="majorBidi" w:eastAsia="Times New Roman" w:hAnsiTheme="majorBidi" w:cstheme="majorBidi"/>
          <w:b/>
          <w:bCs/>
          <w:color w:val="000000"/>
          <w:kern w:val="24"/>
          <w:sz w:val="24"/>
          <w:szCs w:val="24"/>
          <w:lang w:eastAsia="zh-TW"/>
        </w:rPr>
        <w:t>ОФВ:ФЖЕЛ</w:t>
      </w:r>
      <w:proofErr w:type="gramEnd"/>
      <w:r>
        <w:rPr>
          <w:rFonts w:asciiTheme="majorBidi" w:eastAsia="Times New Roman" w:hAnsiTheme="majorBidi" w:cstheme="majorBidi"/>
          <w:b/>
          <w:bCs/>
          <w:color w:val="000000"/>
          <w:kern w:val="24"/>
          <w:sz w:val="24"/>
          <w:szCs w:val="24"/>
          <w:lang w:eastAsia="zh-TW"/>
        </w:rPr>
        <w:t>)•10</w:t>
      </w:r>
    </w:p>
    <w:p w14:paraId="720996AD" w14:textId="77777777" w:rsidR="003E02E7" w:rsidRPr="005963B6" w:rsidRDefault="003E02E7" w:rsidP="003E02E7">
      <w:pPr>
        <w:spacing w:before="144" w:after="0" w:line="360" w:lineRule="auto"/>
        <w:ind w:left="547" w:hanging="547"/>
        <w:jc w:val="center"/>
        <w:rPr>
          <w:rFonts w:asciiTheme="majorBidi" w:eastAsia="Times New Roman" w:hAnsiTheme="majorBidi" w:cstheme="majorBidi"/>
          <w:b/>
          <w:bCs/>
          <w:sz w:val="24"/>
          <w:szCs w:val="24"/>
          <w:lang w:eastAsia="zh-TW"/>
        </w:rPr>
      </w:pPr>
      <w:r w:rsidRPr="008F1E2B">
        <w:rPr>
          <w:rFonts w:ascii="Times New Roman" w:hAnsi="Times New Roman" w:cs="Times New Roman"/>
          <w:iCs/>
          <w:sz w:val="24"/>
          <w:szCs w:val="24"/>
        </w:rPr>
        <w:t xml:space="preserve">Приложение </w:t>
      </w:r>
      <w:r>
        <w:rPr>
          <w:rFonts w:ascii="Times New Roman" w:hAnsi="Times New Roman" w:cs="Times New Roman"/>
          <w:iCs/>
          <w:sz w:val="24"/>
          <w:szCs w:val="24"/>
        </w:rPr>
        <w:t>12</w:t>
      </w:r>
    </w:p>
    <w:p w14:paraId="74E67157" w14:textId="77777777" w:rsidR="003E02E7" w:rsidRPr="005963B6" w:rsidRDefault="003E02E7" w:rsidP="003E02E7">
      <w:pPr>
        <w:jc w:val="center"/>
        <w:rPr>
          <w:rFonts w:ascii="Times New Roman" w:hAnsi="Times New Roman" w:cs="Times New Roman"/>
          <w:b/>
          <w:bCs/>
          <w:iCs/>
          <w:sz w:val="24"/>
          <w:szCs w:val="24"/>
          <w:lang w:val="en-US"/>
        </w:rPr>
      </w:pPr>
      <w:r>
        <w:rPr>
          <w:rFonts w:ascii="Times New Roman" w:hAnsi="Times New Roman" w:cs="Times New Roman"/>
          <w:b/>
          <w:bCs/>
          <w:iCs/>
          <w:sz w:val="24"/>
          <w:szCs w:val="24"/>
        </w:rPr>
        <w:t>Оценка результатов спирометрии</w:t>
      </w:r>
    </w:p>
    <w:tbl>
      <w:tblPr>
        <w:tblStyle w:val="-411"/>
        <w:tblW w:w="9133" w:type="dxa"/>
        <w:tblLayout w:type="fixed"/>
        <w:tblLook w:val="0600" w:firstRow="0" w:lastRow="0" w:firstColumn="0" w:lastColumn="0" w:noHBand="1" w:noVBand="1"/>
      </w:tblPr>
      <w:tblGrid>
        <w:gridCol w:w="2518"/>
        <w:gridCol w:w="1559"/>
        <w:gridCol w:w="1701"/>
        <w:gridCol w:w="1560"/>
        <w:gridCol w:w="1795"/>
      </w:tblGrid>
      <w:tr w:rsidR="003E02E7" w:rsidRPr="004D1C43" w14:paraId="54443E07" w14:textId="77777777" w:rsidTr="003E02E7">
        <w:trPr>
          <w:trHeight w:val="1231"/>
        </w:trPr>
        <w:tc>
          <w:tcPr>
            <w:tcW w:w="2518" w:type="dxa"/>
            <w:shd w:val="clear" w:color="auto" w:fill="C6D9F1" w:themeFill="text2" w:themeFillTint="33"/>
            <w:hideMark/>
          </w:tcPr>
          <w:p w14:paraId="4797189B"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0A97D1D9"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Процентное отношение</w:t>
            </w:r>
          </w:p>
          <w:p w14:paraId="7D5A15A5"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w:t>
            </w:r>
            <w:proofErr w:type="gramStart"/>
            <w:r w:rsidRPr="004D1C43">
              <w:rPr>
                <w:rFonts w:ascii="Times New Roman" w:eastAsia="Times New Roman" w:hAnsi="Times New Roman" w:cs="Times New Roman"/>
                <w:b/>
                <w:bCs/>
                <w:color w:val="000000"/>
                <w:kern w:val="24"/>
                <w:sz w:val="24"/>
                <w:szCs w:val="24"/>
                <w:lang w:eastAsia="zh-TW"/>
              </w:rPr>
              <w:t>ОФВ:ФЖЕЛ</w:t>
            </w:r>
            <w:proofErr w:type="gramEnd"/>
            <w:r w:rsidRPr="004D1C43">
              <w:rPr>
                <w:rFonts w:ascii="Times New Roman" w:eastAsia="Times New Roman" w:hAnsi="Times New Roman" w:cs="Times New Roman"/>
                <w:b/>
                <w:bCs/>
                <w:color w:val="000000"/>
                <w:kern w:val="24"/>
                <w:sz w:val="24"/>
                <w:szCs w:val="24"/>
                <w:lang w:eastAsia="zh-TW"/>
              </w:rPr>
              <w:t>)•100%</w:t>
            </w:r>
          </w:p>
        </w:tc>
        <w:tc>
          <w:tcPr>
            <w:tcW w:w="1559" w:type="dxa"/>
            <w:shd w:val="clear" w:color="auto" w:fill="C6D9F1" w:themeFill="text2" w:themeFillTint="33"/>
            <w:hideMark/>
          </w:tcPr>
          <w:p w14:paraId="03FD5467"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289BB7D4"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78E813A2"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75-80%</w:t>
            </w:r>
          </w:p>
        </w:tc>
        <w:tc>
          <w:tcPr>
            <w:tcW w:w="1701" w:type="dxa"/>
            <w:shd w:val="clear" w:color="auto" w:fill="C6D9F1" w:themeFill="text2" w:themeFillTint="33"/>
            <w:hideMark/>
          </w:tcPr>
          <w:p w14:paraId="7A4622F6"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FB833F8"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08AEB3FF"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55-75%</w:t>
            </w:r>
          </w:p>
        </w:tc>
        <w:tc>
          <w:tcPr>
            <w:tcW w:w="1560" w:type="dxa"/>
            <w:shd w:val="clear" w:color="auto" w:fill="C6D9F1" w:themeFill="text2" w:themeFillTint="33"/>
            <w:hideMark/>
          </w:tcPr>
          <w:p w14:paraId="313BFDB4"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6580A17A"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12BFC347"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35-55%</w:t>
            </w:r>
          </w:p>
        </w:tc>
        <w:tc>
          <w:tcPr>
            <w:tcW w:w="1795" w:type="dxa"/>
            <w:shd w:val="clear" w:color="auto" w:fill="C6D9F1" w:themeFill="text2" w:themeFillTint="33"/>
            <w:hideMark/>
          </w:tcPr>
          <w:p w14:paraId="61B33B3B"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3F4285E" w14:textId="77777777" w:rsidR="003E02E7"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color w:val="000000"/>
                <w:kern w:val="24"/>
                <w:sz w:val="24"/>
                <w:szCs w:val="24"/>
                <w:lang w:eastAsia="zh-TW"/>
              </w:rPr>
            </w:pPr>
          </w:p>
          <w:p w14:paraId="38BD6123"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Ниже 35%</w:t>
            </w:r>
          </w:p>
        </w:tc>
      </w:tr>
      <w:tr w:rsidR="003E02E7" w:rsidRPr="004D1C43" w14:paraId="0F57F27D" w14:textId="77777777" w:rsidTr="003E02E7">
        <w:trPr>
          <w:trHeight w:val="770"/>
        </w:trPr>
        <w:tc>
          <w:tcPr>
            <w:tcW w:w="2518" w:type="dxa"/>
            <w:hideMark/>
          </w:tcPr>
          <w:p w14:paraId="590C62DD"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Результат</w:t>
            </w:r>
          </w:p>
        </w:tc>
        <w:tc>
          <w:tcPr>
            <w:tcW w:w="1559" w:type="dxa"/>
            <w:hideMark/>
          </w:tcPr>
          <w:p w14:paraId="4B39ADB3"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Норма</w:t>
            </w:r>
          </w:p>
        </w:tc>
        <w:tc>
          <w:tcPr>
            <w:tcW w:w="1701" w:type="dxa"/>
            <w:hideMark/>
          </w:tcPr>
          <w:p w14:paraId="7EC977B4"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Умер. отклонение</w:t>
            </w:r>
          </w:p>
        </w:tc>
        <w:tc>
          <w:tcPr>
            <w:tcW w:w="1560" w:type="dxa"/>
            <w:hideMark/>
          </w:tcPr>
          <w:p w14:paraId="12021FC4"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Значит. отклонение</w:t>
            </w:r>
          </w:p>
        </w:tc>
        <w:tc>
          <w:tcPr>
            <w:tcW w:w="1795" w:type="dxa"/>
            <w:hideMark/>
          </w:tcPr>
          <w:p w14:paraId="768960EA" w14:textId="77777777" w:rsidR="003E02E7" w:rsidRPr="004D1C43" w:rsidRDefault="003E02E7" w:rsidP="003E0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sz w:val="24"/>
                <w:szCs w:val="24"/>
                <w:lang w:eastAsia="zh-TW"/>
              </w:rPr>
            </w:pPr>
            <w:r w:rsidRPr="004D1C43">
              <w:rPr>
                <w:rFonts w:ascii="Times New Roman" w:eastAsia="Times New Roman" w:hAnsi="Times New Roman" w:cs="Times New Roman"/>
                <w:b/>
                <w:bCs/>
                <w:color w:val="000000"/>
                <w:kern w:val="24"/>
                <w:sz w:val="24"/>
                <w:szCs w:val="24"/>
                <w:lang w:eastAsia="zh-TW"/>
              </w:rPr>
              <w:t>Резкое отклонение</w:t>
            </w:r>
          </w:p>
        </w:tc>
      </w:tr>
    </w:tbl>
    <w:p w14:paraId="3BFE5417" w14:textId="77777777" w:rsidR="003E02E7" w:rsidRDefault="003E02E7" w:rsidP="003E02E7">
      <w:pPr>
        <w:jc w:val="center"/>
        <w:rPr>
          <w:rFonts w:ascii="Times New Roman" w:hAnsi="Times New Roman" w:cs="Times New Roman"/>
          <w:b/>
          <w:bCs/>
          <w:iCs/>
          <w:sz w:val="24"/>
          <w:szCs w:val="24"/>
        </w:rPr>
      </w:pPr>
    </w:p>
    <w:p w14:paraId="26ECD66A" w14:textId="77777777" w:rsidR="003E02E7" w:rsidRDefault="003E02E7" w:rsidP="003E02E7">
      <w:pPr>
        <w:shd w:val="clear" w:color="auto" w:fill="FFFFFF"/>
        <w:spacing w:after="0" w:line="240" w:lineRule="auto"/>
        <w:jc w:val="center"/>
        <w:rPr>
          <w:rFonts w:ascii="Times New Roman" w:eastAsia="Times New Roman" w:hAnsi="Times New Roman"/>
          <w:b/>
          <w:sz w:val="24"/>
          <w:szCs w:val="24"/>
        </w:rPr>
      </w:pPr>
    </w:p>
    <w:p w14:paraId="072565E0" w14:textId="439376D9" w:rsidR="003E02E7" w:rsidRPr="00566321" w:rsidRDefault="003E02E7" w:rsidP="003E02E7">
      <w:pPr>
        <w:shd w:val="clear" w:color="auto" w:fill="FFFFFF"/>
        <w:spacing w:after="0" w:line="240" w:lineRule="auto"/>
        <w:jc w:val="center"/>
        <w:rPr>
          <w:rFonts w:ascii="Times New Roman" w:eastAsia="Times New Roman" w:hAnsi="Times New Roman"/>
          <w:b/>
          <w:bCs/>
          <w:color w:val="000000"/>
          <w:sz w:val="24"/>
          <w:szCs w:val="28"/>
        </w:rPr>
      </w:pPr>
      <w:r w:rsidRPr="00566321">
        <w:rPr>
          <w:rFonts w:ascii="Times New Roman" w:eastAsia="Times New Roman" w:hAnsi="Times New Roman"/>
          <w:b/>
          <w:bCs/>
          <w:color w:val="000000"/>
          <w:sz w:val="24"/>
          <w:szCs w:val="28"/>
        </w:rPr>
        <w:t xml:space="preserve">Практическое занятие </w:t>
      </w:r>
    </w:p>
    <w:p w14:paraId="40C1FE51" w14:textId="77777777" w:rsidR="003E02E7" w:rsidRPr="00566321" w:rsidRDefault="003E02E7" w:rsidP="003E02E7">
      <w:pPr>
        <w:widowControl w:val="0"/>
        <w:suppressAutoHyphens/>
        <w:autoSpaceDN w:val="0"/>
        <w:spacing w:after="0" w:line="240" w:lineRule="auto"/>
        <w:jc w:val="center"/>
        <w:textAlignment w:val="baseline"/>
        <w:rPr>
          <w:rFonts w:ascii="Times New Roman" w:eastAsia="SimSun" w:hAnsi="Times New Roman" w:cs="Mangal"/>
          <w:b/>
          <w:i/>
          <w:iCs/>
          <w:kern w:val="3"/>
          <w:sz w:val="28"/>
          <w:szCs w:val="28"/>
          <w:u w:val="single"/>
          <w:lang w:eastAsia="zh-CN" w:bidi="hi-IN"/>
        </w:rPr>
      </w:pPr>
      <w:r w:rsidRPr="00566321">
        <w:rPr>
          <w:rFonts w:ascii="Times New Roman" w:eastAsia="Times New Roman" w:hAnsi="Times New Roman" w:cs="Times New Roman"/>
          <w:b/>
          <w:bCs/>
          <w:sz w:val="24"/>
          <w:lang w:val="x-none" w:eastAsia="x-none"/>
        </w:rPr>
        <w:t>Исследование основных видов рефлексов человека</w:t>
      </w:r>
    </w:p>
    <w:p w14:paraId="6D464F40"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Цель работы:</w:t>
      </w:r>
      <w:r w:rsidRPr="00F63BA2">
        <w:rPr>
          <w:rFonts w:ascii="Times New Roman" w:eastAsia="SimSun" w:hAnsi="Times New Roman" w:cs="Mangal"/>
          <w:kern w:val="3"/>
          <w:sz w:val="24"/>
          <w:szCs w:val="28"/>
          <w:lang w:eastAsia="zh-CN" w:bidi="hi-IN"/>
        </w:rPr>
        <w:t xml:space="preserve"> познакомиться с некоторыми рефлексами человека.</w:t>
      </w:r>
    </w:p>
    <w:p w14:paraId="3D5B44AF"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Оборудование:</w:t>
      </w:r>
      <w:r w:rsidRPr="00F63BA2">
        <w:rPr>
          <w:rFonts w:ascii="Times New Roman" w:eastAsia="SimSun" w:hAnsi="Times New Roman" w:cs="Mangal"/>
          <w:i/>
          <w:iCs/>
          <w:kern w:val="3"/>
          <w:sz w:val="24"/>
          <w:szCs w:val="28"/>
          <w:lang w:eastAsia="zh-CN" w:bidi="hi-IN"/>
        </w:rPr>
        <w:t xml:space="preserve"> </w:t>
      </w:r>
      <w:r w:rsidRPr="00F63BA2">
        <w:rPr>
          <w:rFonts w:ascii="Times New Roman" w:eastAsia="SimSun" w:hAnsi="Times New Roman" w:cs="Mangal"/>
          <w:kern w:val="3"/>
          <w:sz w:val="24"/>
          <w:szCs w:val="28"/>
          <w:lang w:eastAsia="zh-CN" w:bidi="hi-IN"/>
        </w:rPr>
        <w:t>карандаш с укрепленным на его конце ластиком, фонарик (на мобильном телефоне).</w:t>
      </w:r>
    </w:p>
    <w:p w14:paraId="7166BFEB"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Форма отчетности:</w:t>
      </w:r>
      <w:r w:rsidRPr="00F63BA2">
        <w:rPr>
          <w:rFonts w:ascii="Times New Roman" w:eastAsia="SimSun" w:hAnsi="Times New Roman" w:cs="Mangal"/>
          <w:kern w:val="3"/>
          <w:sz w:val="24"/>
          <w:szCs w:val="28"/>
          <w:lang w:eastAsia="zh-CN" w:bidi="hi-IN"/>
        </w:rPr>
        <w:t xml:space="preserve"> выполните задания, внесите их результаты в таблицу и сделайте вывод о факте наличия и интенсивности исследуемых рефлексов у испытуемых, а также биологическом значении рефлексов. Отсутствие реакции – тоже результат!</w:t>
      </w:r>
    </w:p>
    <w:tbl>
      <w:tblPr>
        <w:tblW w:w="9762" w:type="dxa"/>
        <w:tblInd w:w="-5" w:type="dxa"/>
        <w:tblCellMar>
          <w:left w:w="10" w:type="dxa"/>
          <w:right w:w="10" w:type="dxa"/>
        </w:tblCellMar>
        <w:tblLook w:val="0000" w:firstRow="0" w:lastRow="0" w:firstColumn="0" w:lastColumn="0" w:noHBand="0" w:noVBand="0"/>
      </w:tblPr>
      <w:tblGrid>
        <w:gridCol w:w="841"/>
        <w:gridCol w:w="3129"/>
        <w:gridCol w:w="2895"/>
        <w:gridCol w:w="2897"/>
      </w:tblGrid>
      <w:tr w:rsidR="003E02E7" w:rsidRPr="00F63BA2" w14:paraId="06A6E7E7" w14:textId="77777777" w:rsidTr="003E02E7">
        <w:trPr>
          <w:trHeight w:val="665"/>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D8C1E"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 опыта</w:t>
            </w: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550430"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Проверяемый рефлекс</w:t>
            </w: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E5C22"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kern w:val="3"/>
                <w:sz w:val="24"/>
                <w:szCs w:val="28"/>
                <w:lang w:eastAsia="zh-CN" w:bidi="hi-IN"/>
              </w:rPr>
              <w:t>Что делали</w:t>
            </w:r>
            <w:r w:rsidRPr="00F63BA2">
              <w:rPr>
                <w:rFonts w:ascii="Times New Roman" w:eastAsia="SimSun" w:hAnsi="Times New Roman" w:cs="Mangal"/>
                <w:kern w:val="3"/>
                <w:sz w:val="24"/>
                <w:szCs w:val="28"/>
                <w:lang w:val="en-US" w:eastAsia="zh-CN" w:bidi="hi-IN"/>
              </w:rPr>
              <w:t>?</w:t>
            </w: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71751E" w14:textId="77777777" w:rsidR="003E02E7" w:rsidRPr="00F63BA2" w:rsidRDefault="003E02E7" w:rsidP="003E02E7">
            <w:pPr>
              <w:widowControl w:val="0"/>
              <w:suppressAutoHyphens/>
              <w:autoSpaceDN w:val="0"/>
              <w:spacing w:after="0" w:line="240" w:lineRule="auto"/>
              <w:jc w:val="center"/>
              <w:textAlignment w:val="baseline"/>
              <w:rPr>
                <w:rFonts w:ascii="Times New Roman" w:eastAsia="SimSun" w:hAnsi="Times New Roman" w:cs="Mangal"/>
                <w:kern w:val="3"/>
                <w:sz w:val="24"/>
                <w:szCs w:val="28"/>
                <w:lang w:eastAsia="zh-CN" w:bidi="hi-IN"/>
              </w:rPr>
            </w:pPr>
            <w:r w:rsidRPr="00F63BA2">
              <w:rPr>
                <w:rFonts w:ascii="Times New Roman" w:eastAsia="SimSun" w:hAnsi="Times New Roman" w:cs="Mangal"/>
                <w:kern w:val="3"/>
                <w:sz w:val="24"/>
                <w:szCs w:val="28"/>
                <w:lang w:eastAsia="zh-CN" w:bidi="hi-IN"/>
              </w:rPr>
              <w:t>Наблюдения</w:t>
            </w:r>
          </w:p>
        </w:tc>
      </w:tr>
      <w:tr w:rsidR="003E02E7" w:rsidRPr="00F63BA2" w14:paraId="7CAFBA4B" w14:textId="77777777" w:rsidTr="003E02E7">
        <w:trPr>
          <w:trHeight w:val="343"/>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B40E4"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5389A"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5A9E"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c>
          <w:tcPr>
            <w:tcW w:w="28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61DBD"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tc>
      </w:tr>
    </w:tbl>
    <w:p w14:paraId="7C8AB8E4"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b/>
          <w:i/>
          <w:kern w:val="3"/>
          <w:sz w:val="24"/>
          <w:szCs w:val="28"/>
          <w:lang w:eastAsia="zh-CN" w:bidi="hi-IN"/>
        </w:rPr>
      </w:pPr>
      <w:r w:rsidRPr="00F63BA2">
        <w:rPr>
          <w:rFonts w:ascii="Times New Roman" w:eastAsia="SimSun" w:hAnsi="Times New Roman" w:cs="Mangal"/>
          <w:b/>
          <w:i/>
          <w:kern w:val="3"/>
          <w:sz w:val="24"/>
          <w:szCs w:val="28"/>
          <w:lang w:eastAsia="zh-CN" w:bidi="hi-IN"/>
        </w:rPr>
        <w:t>Вывод:</w:t>
      </w:r>
    </w:p>
    <w:p w14:paraId="70E40786"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 w:val="24"/>
          <w:szCs w:val="28"/>
          <w:lang w:eastAsia="zh-CN" w:bidi="hi-IN"/>
        </w:rPr>
      </w:pPr>
    </w:p>
    <w:p w14:paraId="770193E4"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Мигательный рефлекс</w:t>
      </w:r>
    </w:p>
    <w:p w14:paraId="1293878B"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делает хлопок перед лицом испытуемого. Повторяет действие еще три раза с интервалом примерно 10 секунд. Ответная реакция — смыкание век. </w:t>
      </w:r>
    </w:p>
    <w:p w14:paraId="40C3A0C2"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Надбровный рефлекс</w:t>
      </w:r>
    </w:p>
    <w:p w14:paraId="2BFB1456"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прикасается ластиком, укрепленным на конце карандаша, к краю надбровной дуги (бровей) испытуемого. Для левой и правой стороны проводится дважды. Ответная реакция — смыкание век.</w:t>
      </w:r>
    </w:p>
    <w:p w14:paraId="5A47E342"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Зрачковый рефлекс</w:t>
      </w:r>
    </w:p>
    <w:p w14:paraId="12E647C7"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Экспериментатор наводит </w:t>
      </w:r>
      <w:r w:rsidRPr="00F63BA2">
        <w:rPr>
          <w:rFonts w:ascii="Times New Roman" w:eastAsia="SimSun" w:hAnsi="Times New Roman" w:cs="Mangal"/>
          <w:kern w:val="3"/>
          <w:sz w:val="24"/>
          <w:szCs w:val="28"/>
          <w:lang w:eastAsia="zh-CN" w:bidi="hi-IN"/>
        </w:rPr>
        <w:lastRenderedPageBreak/>
        <w:t xml:space="preserve">свет от фонарика на зрачок испытуемого. Для левого и правого глаза проводится дважды. Ответная реакция — сужение зрачка. </w:t>
      </w:r>
    </w:p>
    <w:p w14:paraId="275C46E1"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Подбородочный (нижнечелюстной) рефлекс</w:t>
      </w:r>
    </w:p>
    <w:p w14:paraId="1A17F850"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на подбородок палец и слегка приоткрыв рот. Экспериментатор (</w:t>
      </w:r>
      <w:r w:rsidRPr="00F63BA2">
        <w:rPr>
          <w:rFonts w:ascii="Times New Roman" w:eastAsia="SimSun" w:hAnsi="Times New Roman" w:cs="Mangal"/>
          <w:i/>
          <w:iCs/>
          <w:kern w:val="3"/>
          <w:sz w:val="24"/>
          <w:szCs w:val="28"/>
          <w:lang w:eastAsia="zh-CN" w:bidi="hi-IN"/>
        </w:rPr>
        <w:t>или сам испытуемый</w:t>
      </w:r>
      <w:r w:rsidRPr="00F63BA2">
        <w:rPr>
          <w:rFonts w:ascii="Times New Roman" w:eastAsia="SimSun" w:hAnsi="Times New Roman" w:cs="Mangal"/>
          <w:kern w:val="3"/>
          <w:sz w:val="24"/>
          <w:szCs w:val="28"/>
          <w:lang w:eastAsia="zh-CN" w:bidi="hi-IN"/>
        </w:rPr>
        <w:t xml:space="preserve">) наносит легкий удар по подбородку (пальцу) испытуемого. Повторяет действие еще три раза. Ответная реакция — закрывание рта. </w:t>
      </w:r>
    </w:p>
    <w:p w14:paraId="249DCEFC" w14:textId="77777777" w:rsidR="003E02E7" w:rsidRPr="00F63BA2" w:rsidRDefault="003E02E7" w:rsidP="00AC3712">
      <w:pPr>
        <w:widowControl w:val="0"/>
        <w:numPr>
          <w:ilvl w:val="0"/>
          <w:numId w:val="106"/>
        </w:numPr>
        <w:suppressAutoHyphens/>
        <w:autoSpaceDN w:val="0"/>
        <w:spacing w:after="0" w:line="240" w:lineRule="auto"/>
        <w:jc w:val="both"/>
        <w:textAlignment w:val="baseline"/>
        <w:rPr>
          <w:rFonts w:ascii="Times New Roman" w:eastAsia="SimSun" w:hAnsi="Times New Roman" w:cs="Mangal"/>
          <w:b/>
          <w:bCs/>
          <w:kern w:val="3"/>
          <w:sz w:val="24"/>
          <w:szCs w:val="28"/>
          <w:lang w:eastAsia="zh-CN" w:bidi="hi-IN"/>
        </w:rPr>
      </w:pPr>
      <w:r w:rsidRPr="00F63BA2">
        <w:rPr>
          <w:rFonts w:ascii="Times New Roman" w:eastAsia="SimSun" w:hAnsi="Times New Roman" w:cs="Mangal"/>
          <w:b/>
          <w:bCs/>
          <w:kern w:val="3"/>
          <w:sz w:val="24"/>
          <w:szCs w:val="28"/>
          <w:lang w:eastAsia="zh-CN" w:bidi="hi-IN"/>
        </w:rPr>
        <w:t>Коленный рефлекс</w:t>
      </w:r>
    </w:p>
    <w:p w14:paraId="551A5CAF"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b/>
          <w:bCs/>
          <w:noProof/>
          <w:kern w:val="3"/>
          <w:sz w:val="24"/>
          <w:szCs w:val="28"/>
        </w:rPr>
        <w:drawing>
          <wp:anchor distT="0" distB="0" distL="114300" distR="114300" simplePos="0" relativeHeight="251755520" behindDoc="0" locked="0" layoutInCell="1" allowOverlap="1" wp14:anchorId="29A3717E" wp14:editId="7E45AF22">
            <wp:simplePos x="0" y="0"/>
            <wp:positionH relativeFrom="column">
              <wp:posOffset>3964308</wp:posOffset>
            </wp:positionH>
            <wp:positionV relativeFrom="paragraph">
              <wp:posOffset>944876</wp:posOffset>
            </wp:positionV>
            <wp:extent cx="1206495" cy="1784351"/>
            <wp:effectExtent l="0" t="0" r="0" b="6349"/>
            <wp:wrapSquare wrapText="bothSides"/>
            <wp:docPr id="118"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lum/>
                      <a:alphaModFix/>
                    </a:blip>
                    <a:srcRect/>
                    <a:stretch>
                      <a:fillRect/>
                    </a:stretch>
                  </pic:blipFill>
                  <pic:spPr>
                    <a:xfrm>
                      <a:off x="0" y="0"/>
                      <a:ext cx="1206495" cy="1784351"/>
                    </a:xfrm>
                    <a:prstGeom prst="rect">
                      <a:avLst/>
                    </a:prstGeom>
                    <a:noFill/>
                    <a:ln>
                      <a:noFill/>
                      <a:prstDash/>
                    </a:ln>
                  </pic:spPr>
                </pic:pic>
              </a:graphicData>
            </a:graphic>
          </wp:anchor>
        </w:drawing>
      </w:r>
      <w:r w:rsidRPr="00F63BA2">
        <w:rPr>
          <w:rFonts w:ascii="Times New Roman" w:eastAsia="SimSun" w:hAnsi="Times New Roman" w:cs="Mangal"/>
          <w:noProof/>
          <w:kern w:val="3"/>
          <w:sz w:val="24"/>
          <w:szCs w:val="28"/>
        </w:rPr>
        <w:drawing>
          <wp:anchor distT="0" distB="0" distL="114300" distR="114300" simplePos="0" relativeHeight="251756544" behindDoc="0" locked="0" layoutInCell="1" allowOverlap="1" wp14:anchorId="525CACAD" wp14:editId="48595678">
            <wp:simplePos x="0" y="0"/>
            <wp:positionH relativeFrom="margin">
              <wp:posOffset>46350</wp:posOffset>
            </wp:positionH>
            <wp:positionV relativeFrom="paragraph">
              <wp:posOffset>951232</wp:posOffset>
            </wp:positionV>
            <wp:extent cx="3371850" cy="2057400"/>
            <wp:effectExtent l="0" t="0" r="0" b="0"/>
            <wp:wrapTopAndBottom/>
            <wp:docPr id="87"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lum/>
                      <a:alphaModFix/>
                    </a:blip>
                    <a:srcRect/>
                    <a:stretch>
                      <a:fillRect/>
                    </a:stretch>
                  </pic:blipFill>
                  <pic:spPr>
                    <a:xfrm>
                      <a:off x="0" y="0"/>
                      <a:ext cx="3371850" cy="2057400"/>
                    </a:xfrm>
                    <a:prstGeom prst="rect">
                      <a:avLst/>
                    </a:prstGeom>
                    <a:noFill/>
                    <a:ln>
                      <a:noFill/>
                      <a:prstDash/>
                    </a:ln>
                  </pic:spPr>
                </pic:pic>
              </a:graphicData>
            </a:graphic>
          </wp:anchor>
        </w:drawing>
      </w:r>
      <w:r w:rsidRPr="00F63BA2">
        <w:rPr>
          <w:rFonts w:ascii="Times New Roman" w:eastAsia="SimSun" w:hAnsi="Times New Roman" w:cs="Mangal"/>
          <w:i/>
          <w:iCs/>
          <w:kern w:val="3"/>
          <w:sz w:val="24"/>
          <w:szCs w:val="28"/>
          <w:u w:val="single"/>
          <w:lang w:eastAsia="zh-CN" w:bidi="hi-IN"/>
        </w:rPr>
        <w:t>Ход работы:</w:t>
      </w:r>
      <w:r w:rsidRPr="00F63BA2">
        <w:rPr>
          <w:rFonts w:ascii="Times New Roman" w:eastAsia="SimSun" w:hAnsi="Times New Roman" w:cs="Mangal"/>
          <w:kern w:val="3"/>
          <w:sz w:val="24"/>
          <w:szCs w:val="28"/>
          <w:lang w:eastAsia="zh-CN" w:bidi="hi-IN"/>
        </w:rPr>
        <w:t xml:space="preserve"> работа проводится в парах. Испытуемый сидит, положив правую ногу на левую. Экспериментатор наносит легкий удар под коленную чашечку (по сухожилию мышцы ноги). Эксперимент проводится дважды для каждой ноги. Ответная реакция — разгибание голени. </w:t>
      </w:r>
    </w:p>
    <w:p w14:paraId="6F6275D2" w14:textId="77777777" w:rsidR="003E02E7" w:rsidRPr="00F63BA2" w:rsidRDefault="003E02E7" w:rsidP="003E02E7">
      <w:pPr>
        <w:widowControl w:val="0"/>
        <w:suppressAutoHyphens/>
        <w:autoSpaceDN w:val="0"/>
        <w:spacing w:after="0" w:line="240" w:lineRule="auto"/>
        <w:jc w:val="both"/>
        <w:textAlignment w:val="baseline"/>
        <w:rPr>
          <w:rFonts w:ascii="Times New Roman" w:eastAsia="SimSun" w:hAnsi="Times New Roman" w:cs="Mangal"/>
          <w:kern w:val="3"/>
          <w:szCs w:val="24"/>
          <w:lang w:eastAsia="zh-CN" w:bidi="hi-IN"/>
        </w:rPr>
      </w:pPr>
      <w:r w:rsidRPr="00F63BA2">
        <w:rPr>
          <w:rFonts w:ascii="Times New Roman" w:eastAsia="SimSun" w:hAnsi="Times New Roman" w:cs="Mangal"/>
          <w:i/>
          <w:kern w:val="3"/>
          <w:sz w:val="24"/>
          <w:szCs w:val="28"/>
          <w:lang w:eastAsia="zh-CN" w:bidi="hi-IN"/>
        </w:rPr>
        <w:t>Рис. 1. Коленный рефлекс                                            Рис. 2. Подбородочный рефлекс</w:t>
      </w:r>
    </w:p>
    <w:p w14:paraId="2F4EE7BC"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p>
    <w:p w14:paraId="011CE740" w14:textId="77777777" w:rsidR="003E02E7" w:rsidRDefault="003E02E7" w:rsidP="003E02E7">
      <w:pPr>
        <w:shd w:val="clear" w:color="auto" w:fill="FFFFFF"/>
        <w:spacing w:after="0" w:line="240" w:lineRule="auto"/>
        <w:rPr>
          <w:rFonts w:ascii="Times New Roman" w:eastAsia="Times New Roman" w:hAnsi="Times New Roman" w:cs="Times New Roman"/>
          <w:b/>
          <w:bCs/>
          <w:color w:val="000000"/>
          <w:sz w:val="24"/>
          <w:szCs w:val="24"/>
        </w:rPr>
      </w:pPr>
    </w:p>
    <w:p w14:paraId="4CE02E75"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Практическое занятие 6</w:t>
      </w:r>
    </w:p>
    <w:p w14:paraId="4F631ECA" w14:textId="77777777" w:rsidR="003E02E7" w:rsidRDefault="003E02E7" w:rsidP="003E02E7">
      <w:pPr>
        <w:shd w:val="clear" w:color="auto" w:fill="FFFFFF"/>
        <w:spacing w:after="0" w:line="240" w:lineRule="auto"/>
        <w:jc w:val="center"/>
        <w:rPr>
          <w:rFonts w:ascii="Times New Roman" w:eastAsia="Times New Roman" w:hAnsi="Times New Roman" w:cs="Times New Roman"/>
          <w:b/>
          <w:sz w:val="24"/>
        </w:rPr>
      </w:pPr>
      <w:r w:rsidRPr="009B71FE">
        <w:rPr>
          <w:rFonts w:ascii="Times New Roman" w:eastAsia="Times New Roman" w:hAnsi="Times New Roman" w:cs="Times New Roman"/>
          <w:b/>
          <w:sz w:val="24"/>
        </w:rPr>
        <w:t>Исследование и описание</w:t>
      </w:r>
      <w:r w:rsidRPr="009B71FE">
        <w:rPr>
          <w:rFonts w:ascii="Times New Roman" w:eastAsia="Times New Roman" w:hAnsi="Times New Roman" w:cs="Times New Roman"/>
          <w:b/>
          <w:i/>
          <w:sz w:val="24"/>
        </w:rPr>
        <w:t xml:space="preserve"> </w:t>
      </w:r>
      <w:r w:rsidRPr="009B71FE">
        <w:rPr>
          <w:rFonts w:ascii="Times New Roman" w:eastAsia="Times New Roman" w:hAnsi="Times New Roman" w:cs="Times New Roman"/>
          <w:b/>
          <w:sz w:val="24"/>
        </w:rPr>
        <w:t>физиологических характеристик зрительного и слухового анализаторов. Взаимодействие анализаторов</w:t>
      </w:r>
    </w:p>
    <w:p w14:paraId="28A0F9FC" w14:textId="77777777" w:rsidR="003E02E7"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sidRPr="009B71FE">
        <w:rPr>
          <w:rFonts w:ascii="Times New Roman" w:eastAsia="Times New Roman" w:hAnsi="Times New Roman" w:cs="Times New Roman"/>
          <w:b/>
          <w:bCs/>
          <w:color w:val="000000"/>
          <w:sz w:val="24"/>
          <w:szCs w:val="24"/>
        </w:rPr>
        <w:t>Часть 1.</w:t>
      </w:r>
    </w:p>
    <w:p w14:paraId="42A300C7"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Вопросы к самоподготовке:</w:t>
      </w:r>
    </w:p>
    <w:p w14:paraId="0261B008"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1.      </w:t>
      </w:r>
      <w:proofErr w:type="gramStart"/>
      <w:r w:rsidRPr="009B71FE">
        <w:rPr>
          <w:rFonts w:ascii="Times New Roman" w:eastAsia="Times New Roman" w:hAnsi="Times New Roman" w:cs="Times New Roman"/>
          <w:color w:val="181818"/>
          <w:sz w:val="24"/>
          <w:szCs w:val="24"/>
        </w:rPr>
        <w:t>Анализаторы  (</w:t>
      </w:r>
      <w:proofErr w:type="gramEnd"/>
      <w:r w:rsidRPr="009B71FE">
        <w:rPr>
          <w:rFonts w:ascii="Times New Roman" w:eastAsia="Times New Roman" w:hAnsi="Times New Roman" w:cs="Times New Roman"/>
          <w:color w:val="181818"/>
          <w:sz w:val="24"/>
          <w:szCs w:val="24"/>
        </w:rPr>
        <w:t>И.П. Павлов): понятие, классификация анализаторов, три отдела анализаторов и их значение, понятие об органах чувств. Значение анализаторов в познании мира.</w:t>
      </w:r>
    </w:p>
    <w:p w14:paraId="78AADF4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2.      Свойства анализаторов, критерии для оценки чувствительности анализаторов к адекватным раздражителям.</w:t>
      </w:r>
    </w:p>
    <w:p w14:paraId="4E454FE3"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3.      Кодирование информации в анализаторах: понятие о кодировании, коды нервной системы, кодирование в рецепторах (кодируемые характеристики раздражителей, механизм), кодирование в проводниковом и в корковом отделах анализаторов. Механизм узнавания предметов и явлений (детекторы образов и явлений).</w:t>
      </w:r>
    </w:p>
    <w:p w14:paraId="541689CF"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4.      Зрительный анализатор: назначение основных структурных элементов глаза; механизм приспособления глаза к ясному видению в условиях изменения расстояния до объекта, при перемещении предмета или появления его в новом участке поля зрения, при фиксации взора на неподвижном предмете. Аномалии рефракции глаза.</w:t>
      </w:r>
    </w:p>
    <w:p w14:paraId="7FB1BBF0"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5.      Зрительный анализатор, строение. Фотохимические процессы в сетчатке глаза. Роль биполярных, ганглиозных, </w:t>
      </w:r>
      <w:proofErr w:type="spellStart"/>
      <w:r w:rsidRPr="009B71FE">
        <w:rPr>
          <w:rFonts w:ascii="Times New Roman" w:eastAsia="Times New Roman" w:hAnsi="Times New Roman" w:cs="Times New Roman"/>
          <w:color w:val="181818"/>
          <w:sz w:val="24"/>
          <w:szCs w:val="24"/>
        </w:rPr>
        <w:t>амакриновых</w:t>
      </w:r>
      <w:proofErr w:type="spellEnd"/>
      <w:r w:rsidRPr="009B71FE">
        <w:rPr>
          <w:rFonts w:ascii="Times New Roman" w:eastAsia="Times New Roman" w:hAnsi="Times New Roman" w:cs="Times New Roman"/>
          <w:color w:val="181818"/>
          <w:sz w:val="24"/>
          <w:szCs w:val="24"/>
        </w:rPr>
        <w:t xml:space="preserve"> и горизонтальных нейронов сетчатки в проведении возбуждения. Проводниковый и корковый отделы зрительного анализатора.</w:t>
      </w:r>
    </w:p>
    <w:p w14:paraId="6083DC0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6.      Механизм приспособления глаза к ясному видению в условиях различной освещенности. </w:t>
      </w:r>
      <w:proofErr w:type="spellStart"/>
      <w:r w:rsidRPr="009B71FE">
        <w:rPr>
          <w:rFonts w:ascii="Times New Roman" w:eastAsia="Times New Roman" w:hAnsi="Times New Roman" w:cs="Times New Roman"/>
          <w:color w:val="181818"/>
          <w:sz w:val="24"/>
          <w:szCs w:val="24"/>
        </w:rPr>
        <w:t>Темновая</w:t>
      </w:r>
      <w:proofErr w:type="spellEnd"/>
      <w:r w:rsidRPr="009B71FE">
        <w:rPr>
          <w:rFonts w:ascii="Times New Roman" w:eastAsia="Times New Roman" w:hAnsi="Times New Roman" w:cs="Times New Roman"/>
          <w:color w:val="181818"/>
          <w:sz w:val="24"/>
          <w:szCs w:val="24"/>
        </w:rPr>
        <w:t xml:space="preserve"> и световая адаптации. Современные представления о восприятии цвета. Основные формы нарушения цветового восприятия.</w:t>
      </w:r>
    </w:p>
    <w:p w14:paraId="3D9DADEC" w14:textId="77777777" w:rsidR="003E02E7" w:rsidRPr="009B71FE" w:rsidRDefault="003E02E7" w:rsidP="003E02E7">
      <w:pPr>
        <w:shd w:val="clear" w:color="auto" w:fill="FFFFFF"/>
        <w:spacing w:after="0" w:line="240" w:lineRule="auto"/>
        <w:ind w:firstLine="540"/>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7.      Слуховой анализатор: назначение основных структурных элементов, воспринимаемые характеристики звуков, механизм восприятия различной высоты и силы звука, микрофонный эффект улитки, определение местоположения источника звука. Рецепторный, </w:t>
      </w:r>
      <w:proofErr w:type="gramStart"/>
      <w:r w:rsidRPr="009B71FE">
        <w:rPr>
          <w:rFonts w:ascii="Times New Roman" w:eastAsia="Times New Roman" w:hAnsi="Times New Roman" w:cs="Times New Roman"/>
          <w:color w:val="181818"/>
          <w:sz w:val="24"/>
          <w:szCs w:val="24"/>
        </w:rPr>
        <w:t>проводниковый  и</w:t>
      </w:r>
      <w:proofErr w:type="gramEnd"/>
      <w:r w:rsidRPr="009B71FE">
        <w:rPr>
          <w:rFonts w:ascii="Times New Roman" w:eastAsia="Times New Roman" w:hAnsi="Times New Roman" w:cs="Times New Roman"/>
          <w:color w:val="181818"/>
          <w:sz w:val="24"/>
          <w:szCs w:val="24"/>
        </w:rPr>
        <w:t xml:space="preserve"> корковый отделы слухового анализатора.</w:t>
      </w:r>
    </w:p>
    <w:p w14:paraId="6526105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004E0977"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lastRenderedPageBreak/>
        <w:t>Определение остроты зрения</w:t>
      </w:r>
    </w:p>
    <w:p w14:paraId="4CCDD99F"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специальные таблицы для определения остроты зрения, рулетка на 5 м, указка, испытуемый.</w:t>
      </w:r>
    </w:p>
    <w:p w14:paraId="102275D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для определения остроты зрения используют стандартные таблицы с буквенными знаками, которые расположены в 12 строк. Величина букв убывает сверху вниз. С левой стороны каждой строки стоит цифра, обозначающая расстояние D (м), с которого нормальный глаз различает буквы данной строки </w:t>
      </w:r>
      <w:r w:rsidRPr="009B71FE">
        <w:rPr>
          <w:rFonts w:ascii="Times New Roman" w:eastAsia="Times New Roman" w:hAnsi="Times New Roman" w:cs="Times New Roman"/>
          <w:i/>
          <w:iCs/>
          <w:color w:val="181818"/>
          <w:sz w:val="24"/>
          <w:szCs w:val="24"/>
        </w:rPr>
        <w:t>под углом 1 градус</w:t>
      </w:r>
      <w:r w:rsidRPr="009B71FE">
        <w:rPr>
          <w:rFonts w:ascii="Times New Roman" w:eastAsia="Times New Roman" w:hAnsi="Times New Roman" w:cs="Times New Roman"/>
          <w:color w:val="181818"/>
          <w:sz w:val="24"/>
          <w:szCs w:val="24"/>
        </w:rPr>
        <w:t>. С правой стороны указано готовое значение остроты зрения V – </w:t>
      </w:r>
      <w:proofErr w:type="spellStart"/>
      <w:r w:rsidRPr="009B71FE">
        <w:rPr>
          <w:rFonts w:ascii="Times New Roman" w:eastAsia="Times New Roman" w:hAnsi="Times New Roman" w:cs="Times New Roman"/>
          <w:color w:val="181818"/>
          <w:sz w:val="24"/>
          <w:szCs w:val="24"/>
        </w:rPr>
        <w:t>visus</w:t>
      </w:r>
      <w:proofErr w:type="spellEnd"/>
      <w:r w:rsidRPr="009B71FE">
        <w:rPr>
          <w:rFonts w:ascii="Times New Roman" w:eastAsia="Times New Roman" w:hAnsi="Times New Roman" w:cs="Times New Roman"/>
          <w:color w:val="181818"/>
          <w:sz w:val="24"/>
          <w:szCs w:val="24"/>
        </w:rPr>
        <w:t> в виде дроби (0,1, 0,2, 03 м). Таблицу вешают на хорошо освещенной стене или дополнительно освещают лампочкой. Испытуемого усаживают на стул на расстоянии 5 м от таблицы и предлагают закрыть глаз специальным щитком. Экспериментатор указкой показывает испытуемому буквы и просит их назвать. Определение начинают с верхней строчки и, спускаясь вниз, находят самую нижнюю строку, все буквы которой испытуемый отчетливо видит и правильно называет в течение 2-3 секунд, это и есть острота зрения.</w:t>
      </w:r>
    </w:p>
    <w:p w14:paraId="151083F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Оформление работы: Запишите результаты определения остроты зрения для каждого глаза, сравните их с нормальной остротой зрения, сделайте вывод,</w:t>
      </w:r>
    </w:p>
    <w:p w14:paraId="35A45F8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DF24124"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слепого пятна сетчатки (опыт Мариотта)</w:t>
      </w:r>
    </w:p>
    <w:p w14:paraId="51BA06A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Светочувствительные элементы распределены в сетчатке неравномерно. Наибольшее число колбочек, ответственных за цветовое зрение, находится в области желтого пятна – участка наиболее ясного зрения. В остальной части </w:t>
      </w:r>
      <w:proofErr w:type="gramStart"/>
      <w:r w:rsidRPr="009B71FE">
        <w:rPr>
          <w:rFonts w:ascii="Times New Roman" w:eastAsia="Times New Roman" w:hAnsi="Times New Roman" w:cs="Times New Roman"/>
          <w:color w:val="181818"/>
          <w:sz w:val="24"/>
          <w:szCs w:val="24"/>
        </w:rPr>
        <w:t>сетчатки  преобладают</w:t>
      </w:r>
      <w:proofErr w:type="gramEnd"/>
      <w:r w:rsidRPr="009B71FE">
        <w:rPr>
          <w:rFonts w:ascii="Times New Roman" w:eastAsia="Times New Roman" w:hAnsi="Times New Roman" w:cs="Times New Roman"/>
          <w:color w:val="181818"/>
          <w:sz w:val="24"/>
          <w:szCs w:val="24"/>
        </w:rPr>
        <w:t xml:space="preserve"> палочки, ответственные за сумеречное (черно-белое) зрение. В месте выхода зрительного нерва (слепое пятно) фоторецепторов вообще нет. В обычных условиях его присутствия не ощущается, так как «пробел» в поле зрения компенсируется активностью соседних участков сетчатки и непрерывными движениями глазных яблок. Вместе с тем, в опыте Мариотта наличие слепого пятна легко обнаруживается.</w:t>
      </w:r>
    </w:p>
    <w:p w14:paraId="689D0E6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Оснащение: карточка для демонстрации слепого пятна, линейка (50 см), карандаш, бумага. Исследование проводят на человеке.</w:t>
      </w:r>
    </w:p>
    <w:p w14:paraId="6C3E5CEF"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Содержание работы. Возьмите рисунок в вытянутую руку на расстоянии 20-25 см от глаз. Закройте левый глаз, а правым фиксируйте крестик, изображение которого при этом попадает в центральную ямку (желтое пятно). Не сводя глаз с крестика, очень медленно приближайте рисунок к глазам. Уловите момент, когда изображение белого кружка </w:t>
      </w:r>
      <w:proofErr w:type="gramStart"/>
      <w:r w:rsidRPr="009B71FE">
        <w:rPr>
          <w:rFonts w:ascii="Times New Roman" w:eastAsia="Times New Roman" w:hAnsi="Times New Roman" w:cs="Times New Roman"/>
          <w:color w:val="181818"/>
          <w:sz w:val="24"/>
          <w:szCs w:val="24"/>
        </w:rPr>
        <w:t>исчезнет, вследствие того, что</w:t>
      </w:r>
      <w:proofErr w:type="gramEnd"/>
      <w:r w:rsidRPr="009B71FE">
        <w:rPr>
          <w:rFonts w:ascii="Times New Roman" w:eastAsia="Times New Roman" w:hAnsi="Times New Roman" w:cs="Times New Roman"/>
          <w:color w:val="181818"/>
          <w:sz w:val="24"/>
          <w:szCs w:val="24"/>
        </w:rPr>
        <w:t xml:space="preserve"> попадет на слепое пятно. Продолжайте приближать рисунок до тех пор, пока изображение круга «минует» область слепого пятна, и он снова станет видимым. Объяснение опыта со слепым пятном иллюстрирует рисунок.</w:t>
      </w:r>
    </w:p>
    <w:p w14:paraId="2F801CA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60D83F28"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Определение поля зрения</w:t>
      </w:r>
    </w:p>
    <w:p w14:paraId="62FBD17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proofErr w:type="gramStart"/>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w:t>
      </w:r>
      <w:proofErr w:type="gramEnd"/>
      <w:r w:rsidRPr="009B71FE">
        <w:rPr>
          <w:rFonts w:ascii="Times New Roman" w:eastAsia="Times New Roman" w:hAnsi="Times New Roman" w:cs="Times New Roman"/>
          <w:color w:val="181818"/>
          <w:sz w:val="24"/>
          <w:szCs w:val="24"/>
        </w:rPr>
        <w:t>периметр   Форстера,   марки  разных  цветов,  циркуль, линейка, цветные карандаши, испытуемый.</w:t>
      </w:r>
    </w:p>
    <w:p w14:paraId="719FF70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Периметр ставят против света. Испытуемого сажают спиной к свету и просят его   поставить подбородок в выемку штатива периметра таким образом, чтобы исследуемый глаз находился на уровне нижнего края визирной пластинки. Испытуемый фиксирует одним глазом белый кружок в центре дуги периметра, а другой глаз закрывает рукой или щитком. Для измерения поля зрения применяют белые, зеленые, красные и синие марки, которые поочередно медленно передвигают по внутренней поверхности дуги от наружного края к центру. Просят испытуемого указать тот момент, когда опознавательная марка станет видна впервые. Отмечают соответствующий угол. Аналогично измеряют границы поля зрения для второго глаза, каждый раз поворачивая дугу периметра на 15 градусов.</w:t>
      </w:r>
    </w:p>
    <w:p w14:paraId="20D4D33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Рекомендации по оформлению работы:</w:t>
      </w:r>
      <w:r w:rsidRPr="009B71FE">
        <w:rPr>
          <w:rFonts w:ascii="Times New Roman" w:eastAsia="Times New Roman" w:hAnsi="Times New Roman" w:cs="Times New Roman"/>
          <w:color w:val="181818"/>
          <w:sz w:val="24"/>
          <w:szCs w:val="24"/>
        </w:rPr>
        <w:t> по полученным результатам вычертите периметрический снимок для нескольких цветов, сравните величину поля зрения для белого и зеленого цветов и объясните причину различия между ними.</w:t>
      </w:r>
    </w:p>
    <w:p w14:paraId="1FB78846"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lastRenderedPageBreak/>
        <w:t> </w:t>
      </w:r>
    </w:p>
    <w:p w14:paraId="5EF3AE1C"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бинокулярного зрения с помощью многоплоскостных тестов</w:t>
      </w:r>
    </w:p>
    <w:p w14:paraId="456B495B"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многоплоскостные тесты.</w:t>
      </w:r>
    </w:p>
    <w:p w14:paraId="3FE9F217"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w:t>
      </w:r>
      <w:proofErr w:type="gramStart"/>
      <w:r w:rsidRPr="009B71FE">
        <w:rPr>
          <w:rFonts w:ascii="Times New Roman" w:eastAsia="Times New Roman" w:hAnsi="Times New Roman" w:cs="Times New Roman"/>
          <w:color w:val="181818"/>
          <w:sz w:val="24"/>
          <w:szCs w:val="24"/>
        </w:rPr>
        <w:t>подносят  к</w:t>
      </w:r>
      <w:proofErr w:type="gramEnd"/>
      <w:r w:rsidRPr="009B71FE">
        <w:rPr>
          <w:rFonts w:ascii="Times New Roman" w:eastAsia="Times New Roman" w:hAnsi="Times New Roman" w:cs="Times New Roman"/>
          <w:color w:val="181818"/>
          <w:sz w:val="24"/>
          <w:szCs w:val="24"/>
        </w:rPr>
        <w:t xml:space="preserve"> глазам на расстояние 10-15 см. Объекты теста при этом должны быть видны нечетко. Постепенно отодвигают тест от глаз, стараясь не изменять положения зрительных осей, до тех пор, пока не возникнет </w:t>
      </w:r>
      <w:proofErr w:type="gramStart"/>
      <w:r w:rsidRPr="009B71FE">
        <w:rPr>
          <w:rFonts w:ascii="Times New Roman" w:eastAsia="Times New Roman" w:hAnsi="Times New Roman" w:cs="Times New Roman"/>
          <w:color w:val="181818"/>
          <w:sz w:val="24"/>
          <w:szCs w:val="24"/>
        </w:rPr>
        <w:t>ощущение  различной</w:t>
      </w:r>
      <w:proofErr w:type="gramEnd"/>
      <w:r w:rsidRPr="009B71FE">
        <w:rPr>
          <w:rFonts w:ascii="Times New Roman" w:eastAsia="Times New Roman" w:hAnsi="Times New Roman" w:cs="Times New Roman"/>
          <w:color w:val="181818"/>
          <w:sz w:val="24"/>
          <w:szCs w:val="24"/>
        </w:rPr>
        <w:t xml:space="preserve"> удаленности рядов изображений. В случае неудачи попытку повторяют, начиная предъявлять тест с более близкого от глаз расстояния.</w:t>
      </w:r>
    </w:p>
    <w:p w14:paraId="0CF92185"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Рекомендации по оформлению работы: сделать вывод о наличии бинокулярного зрения у испытуемого,</w:t>
      </w:r>
    </w:p>
    <w:p w14:paraId="4C87918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07E6DA5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бинокулярного зрения с помощью </w:t>
      </w:r>
      <w:proofErr w:type="spellStart"/>
      <w:r w:rsidRPr="009B71FE">
        <w:rPr>
          <w:rFonts w:ascii="Times New Roman" w:eastAsia="Times New Roman" w:hAnsi="Times New Roman" w:cs="Times New Roman"/>
          <w:b/>
          <w:bCs/>
          <w:color w:val="181818"/>
          <w:sz w:val="24"/>
          <w:szCs w:val="24"/>
        </w:rPr>
        <w:t>стереотестов</w:t>
      </w:r>
      <w:proofErr w:type="spellEnd"/>
    </w:p>
    <w:p w14:paraId="3E51E29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стереотесты</w:t>
      </w:r>
      <w:proofErr w:type="spellEnd"/>
      <w:r w:rsidRPr="009B71FE">
        <w:rPr>
          <w:rFonts w:ascii="Times New Roman" w:eastAsia="Times New Roman" w:hAnsi="Times New Roman" w:cs="Times New Roman"/>
          <w:color w:val="181818"/>
          <w:sz w:val="24"/>
          <w:szCs w:val="24"/>
        </w:rPr>
        <w:t>.</w:t>
      </w:r>
    </w:p>
    <w:p w14:paraId="666F79A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Стараясь смотреть прямо перед собой вдаль, подносят тест к глазам на расстояние 10-15 см. Объекты теста при этом должны видны нечетко. Постепенно отодвигают тест от глаз, стараясь не мять положения зрительных осей, до тех пор, пока не возникнет ощущение объемного изображения. В случае неудачи, попытку повторяют, начиная предъявлять тест с более близкого от глаз расстояния. Рекомендации по оформлению работы: сделать вывод о наличии </w:t>
      </w:r>
      <w:proofErr w:type="spellStart"/>
      <w:r w:rsidRPr="009B71FE">
        <w:rPr>
          <w:rFonts w:ascii="Times New Roman" w:eastAsia="Times New Roman" w:hAnsi="Times New Roman" w:cs="Times New Roman"/>
          <w:color w:val="181818"/>
          <w:sz w:val="24"/>
          <w:szCs w:val="24"/>
        </w:rPr>
        <w:t>стереозрения</w:t>
      </w:r>
      <w:proofErr w:type="spellEnd"/>
      <w:r w:rsidRPr="009B71FE">
        <w:rPr>
          <w:rFonts w:ascii="Times New Roman" w:eastAsia="Times New Roman" w:hAnsi="Times New Roman" w:cs="Times New Roman"/>
          <w:color w:val="181818"/>
          <w:sz w:val="24"/>
          <w:szCs w:val="24"/>
        </w:rPr>
        <w:t xml:space="preserve"> у испытуемого.</w:t>
      </w:r>
    </w:p>
    <w:p w14:paraId="5D9BB71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39CCC88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Стереоскопия</w:t>
      </w:r>
    </w:p>
    <w:p w14:paraId="00349EB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xml:space="preserve">: стереоскоп и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испытуемый.</w:t>
      </w:r>
    </w:p>
    <w:p w14:paraId="7DBA49AA"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берут набор </w:t>
      </w:r>
      <w:proofErr w:type="spellStart"/>
      <w:r w:rsidRPr="009B71FE">
        <w:rPr>
          <w:rFonts w:ascii="Times New Roman" w:eastAsia="Times New Roman" w:hAnsi="Times New Roman" w:cs="Times New Roman"/>
          <w:color w:val="181818"/>
          <w:sz w:val="24"/>
          <w:szCs w:val="24"/>
        </w:rPr>
        <w:t>стереодиапозитивов</w:t>
      </w:r>
      <w:proofErr w:type="spellEnd"/>
      <w:r w:rsidRPr="009B71FE">
        <w:rPr>
          <w:rFonts w:ascii="Times New Roman" w:eastAsia="Times New Roman" w:hAnsi="Times New Roman" w:cs="Times New Roman"/>
          <w:color w:val="181818"/>
          <w:sz w:val="24"/>
          <w:szCs w:val="24"/>
        </w:rPr>
        <w:t xml:space="preserve"> и рассматривают их вначале невооруженным глазом, а затем с помощью стереоскопа, меняя при этом фокусное расстояние. Сравнивают изображение в первом и втором случае. Делают выводы.</w:t>
      </w:r>
    </w:p>
    <w:p w14:paraId="6EA907E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w:t>
      </w:r>
    </w:p>
    <w:p w14:paraId="65A01409"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Исследование костной проводимости (опыт Вебера)</w:t>
      </w:r>
    </w:p>
    <w:p w14:paraId="492D7A41"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ватный тампон, резиновая трубка, испытуемый.</w:t>
      </w:r>
    </w:p>
    <w:p w14:paraId="70B7F96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прикладывают на середину темени испытуемого. Отмечают, что через оба уха испытуемый слышит звук одинаковой силы. Затем опыт повторяют, заложив предварительно в одно ухо ватный тампон. Со стороны уха, заложенного тампоном, звук будет казаться сильнее. Дают объяснение феномену.</w:t>
      </w:r>
    </w:p>
    <w:p w14:paraId="5CE81D44"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Далее соединяют резиновой трубной ухо первого </w:t>
      </w:r>
      <w:proofErr w:type="gramStart"/>
      <w:r w:rsidRPr="009B71FE">
        <w:rPr>
          <w:rFonts w:ascii="Times New Roman" w:eastAsia="Times New Roman" w:hAnsi="Times New Roman" w:cs="Times New Roman"/>
          <w:color w:val="181818"/>
          <w:sz w:val="24"/>
          <w:szCs w:val="24"/>
        </w:rPr>
        <w:t>испытуемого,  не</w:t>
      </w:r>
      <w:proofErr w:type="gramEnd"/>
      <w:r w:rsidRPr="009B71FE">
        <w:rPr>
          <w:rFonts w:ascii="Times New Roman" w:eastAsia="Times New Roman" w:hAnsi="Times New Roman" w:cs="Times New Roman"/>
          <w:color w:val="181818"/>
          <w:sz w:val="24"/>
          <w:szCs w:val="24"/>
        </w:rPr>
        <w:t xml:space="preserve"> заложенное ватой, с ухом второго испытуемого. Второй испытуемый также слышит звук. Дают объяснение данному факту. Для сравнения костной проводимости различных костей черепа ножку звучащего камертона прикладывают к костям (теменной, височной, лобной, затылочной) и отмечают, есть ли разница в силе восприятия звука.</w:t>
      </w:r>
    </w:p>
    <w:p w14:paraId="4FB797BD"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514505ED"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 xml:space="preserve">Исследование воздушной проводимости (опыт </w:t>
      </w:r>
      <w:proofErr w:type="spellStart"/>
      <w:r w:rsidRPr="009B71FE">
        <w:rPr>
          <w:rFonts w:ascii="Times New Roman" w:eastAsia="Times New Roman" w:hAnsi="Times New Roman" w:cs="Times New Roman"/>
          <w:b/>
          <w:bCs/>
          <w:color w:val="181818"/>
          <w:sz w:val="24"/>
          <w:szCs w:val="24"/>
        </w:rPr>
        <w:t>Ринне</w:t>
      </w:r>
      <w:proofErr w:type="spellEnd"/>
      <w:r w:rsidRPr="009B71FE">
        <w:rPr>
          <w:rFonts w:ascii="Times New Roman" w:eastAsia="Times New Roman" w:hAnsi="Times New Roman" w:cs="Times New Roman"/>
          <w:b/>
          <w:bCs/>
          <w:color w:val="181818"/>
          <w:sz w:val="24"/>
          <w:szCs w:val="24"/>
        </w:rPr>
        <w:t>).</w:t>
      </w:r>
    </w:p>
    <w:p w14:paraId="60012DE3"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камертон, секундомер.</w:t>
      </w:r>
    </w:p>
    <w:p w14:paraId="284A40AC"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ножку звучащего камертона плотно прикладывают к сосцевидному отростку височной кости.</w:t>
      </w:r>
    </w:p>
    <w:p w14:paraId="439FCCD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Испытуемый слышит постепенно ослабевающий звук. При исчезновении звука (судят по словесному сигналу испытуемого) камертон переносят непосредственно к </w:t>
      </w:r>
      <w:proofErr w:type="gramStart"/>
      <w:r w:rsidRPr="009B71FE">
        <w:rPr>
          <w:rFonts w:ascii="Times New Roman" w:eastAsia="Times New Roman" w:hAnsi="Times New Roman" w:cs="Times New Roman"/>
          <w:color w:val="181818"/>
          <w:sz w:val="24"/>
          <w:szCs w:val="24"/>
        </w:rPr>
        <w:t>уху .</w:t>
      </w:r>
      <w:proofErr w:type="gramEnd"/>
      <w:r w:rsidRPr="009B71FE">
        <w:rPr>
          <w:rFonts w:ascii="Times New Roman" w:eastAsia="Times New Roman" w:hAnsi="Times New Roman" w:cs="Times New Roman"/>
          <w:color w:val="181818"/>
          <w:sz w:val="24"/>
          <w:szCs w:val="24"/>
        </w:rPr>
        <w:t xml:space="preserve"> Испытуемый вновь слышит звук. Во избежание адаптации слухового анализатора во </w:t>
      </w:r>
      <w:proofErr w:type="gramStart"/>
      <w:r w:rsidRPr="009B71FE">
        <w:rPr>
          <w:rFonts w:ascii="Times New Roman" w:eastAsia="Times New Roman" w:hAnsi="Times New Roman" w:cs="Times New Roman"/>
          <w:color w:val="181818"/>
          <w:sz w:val="24"/>
          <w:szCs w:val="24"/>
        </w:rPr>
        <w:t>время  исследования</w:t>
      </w:r>
      <w:proofErr w:type="gramEnd"/>
      <w:r w:rsidRPr="009B71FE">
        <w:rPr>
          <w:rFonts w:ascii="Times New Roman" w:eastAsia="Times New Roman" w:hAnsi="Times New Roman" w:cs="Times New Roman"/>
          <w:color w:val="181818"/>
          <w:sz w:val="24"/>
          <w:szCs w:val="24"/>
        </w:rPr>
        <w:t xml:space="preserve"> камертон то отдаляют на расстояние 0,5 м, то на короткое время приближают его к уху (на расстояние 0,5 см). Воздушную проводимость исследуют отдельно для правого и левого уха.</w:t>
      </w:r>
    </w:p>
    <w:p w14:paraId="64824372"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74626977"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Бинауральный слух</w:t>
      </w:r>
    </w:p>
    <w:p w14:paraId="7E75008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lastRenderedPageBreak/>
        <w:t>Необходимо</w:t>
      </w:r>
      <w:r w:rsidRPr="009B71FE">
        <w:rPr>
          <w:rFonts w:ascii="Times New Roman" w:eastAsia="Times New Roman" w:hAnsi="Times New Roman" w:cs="Times New Roman"/>
          <w:color w:val="181818"/>
          <w:sz w:val="24"/>
          <w:szCs w:val="24"/>
        </w:rPr>
        <w:t>: камертон, фонендоскоп с трубками разной длины, вата, спирт, испытуемый.</w:t>
      </w:r>
    </w:p>
    <w:p w14:paraId="69A11B85"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испытуемого усаживают на стул спиной к эксперимен</w:t>
      </w:r>
      <w:r w:rsidRPr="009B71FE">
        <w:rPr>
          <w:rFonts w:ascii="Times New Roman" w:eastAsia="Times New Roman" w:hAnsi="Times New Roman" w:cs="Times New Roman"/>
          <w:color w:val="181818"/>
          <w:sz w:val="24"/>
          <w:szCs w:val="24"/>
        </w:rPr>
        <w:softHyphen/>
        <w:t>татору. Наконечники резиновых трубок фонендоскопа обрабатывают спиртом и вставляют в уши испытуемого. Подносят к фонендоскопу звучащий камертон и просят указать, с какой стороны слышен звук. Обычно источник звука испытуемый указывает со стороны короткой трубки фонендоскопа. Объясните, почему звук кажется смещенным в сторону более короткого пути. Объясните значение бинаурального слуха.</w:t>
      </w:r>
    </w:p>
    <w:p w14:paraId="64A9A23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w:t>
      </w:r>
    </w:p>
    <w:p w14:paraId="5AC21810" w14:textId="77777777" w:rsidR="003E02E7" w:rsidRPr="009B71FE" w:rsidRDefault="003E02E7" w:rsidP="003E02E7">
      <w:pPr>
        <w:shd w:val="clear" w:color="auto" w:fill="FFFFFF"/>
        <w:spacing w:after="0" w:line="240" w:lineRule="auto"/>
        <w:ind w:firstLine="709"/>
        <w:jc w:val="center"/>
        <w:rPr>
          <w:rFonts w:ascii="Times New Roman" w:eastAsia="Times New Roman" w:hAnsi="Times New Roman" w:cs="Times New Roman"/>
          <w:color w:val="181818"/>
          <w:sz w:val="24"/>
          <w:szCs w:val="24"/>
        </w:rPr>
      </w:pPr>
      <w:r w:rsidRPr="009B71FE">
        <w:rPr>
          <w:rFonts w:ascii="Times New Roman" w:eastAsia="Times New Roman" w:hAnsi="Times New Roman" w:cs="Times New Roman"/>
          <w:b/>
          <w:bCs/>
          <w:color w:val="181818"/>
          <w:sz w:val="24"/>
          <w:szCs w:val="24"/>
        </w:rPr>
        <w:t>Аудиометрия</w:t>
      </w:r>
    </w:p>
    <w:p w14:paraId="6321FB19"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Необходимо:</w:t>
      </w:r>
      <w:r w:rsidRPr="009B71FE">
        <w:rPr>
          <w:rFonts w:ascii="Times New Roman" w:eastAsia="Times New Roman" w:hAnsi="Times New Roman" w:cs="Times New Roman"/>
          <w:color w:val="181818"/>
          <w:sz w:val="24"/>
          <w:szCs w:val="24"/>
        </w:rPr>
        <w:t>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испытуемый.</w:t>
      </w:r>
    </w:p>
    <w:p w14:paraId="29AACD64"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i/>
          <w:iCs/>
          <w:color w:val="181818"/>
          <w:sz w:val="24"/>
          <w:szCs w:val="24"/>
        </w:rPr>
        <w:t>Ход работы</w:t>
      </w:r>
      <w:r w:rsidRPr="009B71FE">
        <w:rPr>
          <w:rFonts w:ascii="Times New Roman" w:eastAsia="Times New Roman" w:hAnsi="Times New Roman" w:cs="Times New Roman"/>
          <w:color w:val="181818"/>
          <w:sz w:val="24"/>
          <w:szCs w:val="24"/>
        </w:rPr>
        <w:t xml:space="preserve">: </w:t>
      </w:r>
      <w:proofErr w:type="spellStart"/>
      <w:r w:rsidRPr="009B71FE">
        <w:rPr>
          <w:rFonts w:ascii="Times New Roman" w:eastAsia="Times New Roman" w:hAnsi="Times New Roman" w:cs="Times New Roman"/>
          <w:color w:val="181818"/>
          <w:sz w:val="24"/>
          <w:szCs w:val="24"/>
        </w:rPr>
        <w:t>аудиотестер</w:t>
      </w:r>
      <w:proofErr w:type="spellEnd"/>
      <w:r w:rsidRPr="009B71FE">
        <w:rPr>
          <w:rFonts w:ascii="Times New Roman" w:eastAsia="Times New Roman" w:hAnsi="Times New Roman" w:cs="Times New Roman"/>
          <w:color w:val="181818"/>
          <w:sz w:val="24"/>
          <w:szCs w:val="24"/>
        </w:rPr>
        <w:t xml:space="preserve"> предназначен для первичного выявления дефектов слуха. Обследуемый должен располагаться так, чтобы не видеть, как работает с прибором исследователь. Телефон с амбушюром прижимается к уху самим обследуемым. Проверка слуха начинается со средней зоны частот - с частоты 2000 Гц. После этого обследуется слух на частотах 4000, 6000 а затем - на 125 Гц. Частота определяется положением ручки переключателя "частота". Ручка "интенсивность" сначала устанавливается в положение "50" и нажимом кнопки "тон" обследуемому подается звук.</w:t>
      </w:r>
    </w:p>
    <w:p w14:paraId="189650F8"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Если обследуемый отмечает, что не слышит тона заданной частоты интенсивностью "50", следует перейти к проверке слуха на других частотах. Если он слышит тон в телефоне, нужно уменьшить интенсивность тона на 10-20 и снова нажать кнопку "тон". Понижение уровня интенсивности при подаче' тока продолжается до тех пор, пока обследуемый не перестанет воспринимать тон или пока не выяснится, что он слышит на уровне "10".</w:t>
      </w:r>
    </w:p>
    <w:p w14:paraId="59ACF330"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По окончании обследования на одной частоте аналогичным образом определяется состояние слуха на других частотах, а затем и на другом ухе.</w:t>
      </w:r>
    </w:p>
    <w:p w14:paraId="5AFA6203"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 xml:space="preserve">Восприятие тонов на уровнях "10" и "20" свидетельствует о хорошем состоянии слуха. Отсутствие тонов на уровнях "40" и "50" (даже "30") служит основанием </w:t>
      </w:r>
      <w:proofErr w:type="gramStart"/>
      <w:r w:rsidRPr="009B71FE">
        <w:rPr>
          <w:rFonts w:ascii="Times New Roman" w:eastAsia="Times New Roman" w:hAnsi="Times New Roman" w:cs="Times New Roman"/>
          <w:color w:val="181818"/>
          <w:sz w:val="24"/>
          <w:szCs w:val="24"/>
        </w:rPr>
        <w:t>для направления</w:t>
      </w:r>
      <w:proofErr w:type="gramEnd"/>
      <w:r w:rsidRPr="009B71FE">
        <w:rPr>
          <w:rFonts w:ascii="Times New Roman" w:eastAsia="Times New Roman" w:hAnsi="Times New Roman" w:cs="Times New Roman"/>
          <w:color w:val="181818"/>
          <w:sz w:val="24"/>
          <w:szCs w:val="24"/>
        </w:rPr>
        <w:t xml:space="preserve"> обследуемого к отоларингологу.</w:t>
      </w:r>
    </w:p>
    <w:p w14:paraId="528EE44E" w14:textId="77777777" w:rsidR="003E02E7" w:rsidRPr="009B71FE" w:rsidRDefault="003E02E7" w:rsidP="003E02E7">
      <w:pPr>
        <w:shd w:val="clear" w:color="auto" w:fill="FFFFFF"/>
        <w:spacing w:after="0" w:line="240" w:lineRule="auto"/>
        <w:ind w:firstLine="709"/>
        <w:jc w:val="both"/>
        <w:rPr>
          <w:rFonts w:ascii="Times New Roman" w:eastAsia="Times New Roman" w:hAnsi="Times New Roman" w:cs="Times New Roman"/>
          <w:color w:val="181818"/>
          <w:sz w:val="24"/>
          <w:szCs w:val="24"/>
        </w:rPr>
      </w:pPr>
      <w:r w:rsidRPr="009B71FE">
        <w:rPr>
          <w:rFonts w:ascii="Times New Roman" w:eastAsia="Times New Roman" w:hAnsi="Times New Roman" w:cs="Times New Roman"/>
          <w:color w:val="181818"/>
          <w:sz w:val="24"/>
          <w:szCs w:val="24"/>
        </w:rPr>
        <w:t>Для того, чтобы охарактеризовать состояние слухового анализатора у испытуемого, после нахождения порогов слышимости для каждой фиксированной частоты звуковых колебаний вычерчивают аудиограмму. Она выражает зависимость слуховых порогов от высоты подаваемых в ухо тонов. Для выявления потери слуха сравнивают полученную аудиограмму с аудиометрическим нулевым уровнем - порогами слышимости для различных тонов у людей с нормальным слухом в возрасте от 18 до 32 лет, найденным статистическим путем на большом числе испытуемых.</w:t>
      </w:r>
    </w:p>
    <w:p w14:paraId="4ED96EA9" w14:textId="77777777" w:rsidR="003E02E7" w:rsidRPr="009B71FE" w:rsidRDefault="003E02E7" w:rsidP="003E02E7">
      <w:pPr>
        <w:spacing w:after="0" w:line="240" w:lineRule="auto"/>
        <w:rPr>
          <w:rFonts w:ascii="Times New Roman" w:eastAsia="Times New Roman" w:hAnsi="Times New Roman" w:cs="Times New Roman"/>
          <w:b/>
          <w:sz w:val="24"/>
          <w:szCs w:val="24"/>
        </w:rPr>
      </w:pPr>
    </w:p>
    <w:p w14:paraId="06771992" w14:textId="77777777" w:rsidR="003E02E7" w:rsidRPr="009B71FE" w:rsidRDefault="003E02E7" w:rsidP="003E02E7">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Часть 2.</w:t>
      </w:r>
    </w:p>
    <w:p w14:paraId="221CB727"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Указания к работе:</w:t>
      </w:r>
    </w:p>
    <w:p w14:paraId="42AB2716"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1.Проанализируйте содержание практического задания.</w:t>
      </w:r>
    </w:p>
    <w:p w14:paraId="3B07619E"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2.Познакомьтесь с нормами оценки индивидуальных достижений обучающегося.</w:t>
      </w:r>
    </w:p>
    <w:p w14:paraId="2538B01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3.На основе предложенных информационных источников актуализируйте знания по теме.</w:t>
      </w:r>
    </w:p>
    <w:p w14:paraId="0AC7ECA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4.Выполните задания практической работы с использованием бланка-отчёта в бумажном или электронном варианте.</w:t>
      </w:r>
    </w:p>
    <w:p w14:paraId="32CD652E"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Задания к практической работе с ответами и эталонами:  </w:t>
      </w:r>
    </w:p>
    <w:p w14:paraId="0CAF724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№1.</w:t>
      </w:r>
      <w:r w:rsidRPr="00216770">
        <w:rPr>
          <w:rFonts w:ascii="Times New Roman" w:eastAsia="Times New Roman" w:hAnsi="Times New Roman" w:cs="Times New Roman"/>
          <w:b/>
          <w:bCs/>
          <w:color w:val="000000"/>
          <w:sz w:val="24"/>
          <w:szCs w:val="24"/>
        </w:rPr>
        <w:t>  </w:t>
      </w:r>
      <w:r w:rsidRPr="00216770">
        <w:rPr>
          <w:rFonts w:ascii="Times New Roman" w:eastAsia="Times New Roman" w:hAnsi="Times New Roman" w:cs="Times New Roman"/>
          <w:color w:val="000000"/>
          <w:sz w:val="24"/>
          <w:szCs w:val="24"/>
        </w:rPr>
        <w:t xml:space="preserve">Установите соответствие между понятием и его определением. </w:t>
      </w:r>
      <w:proofErr w:type="gramStart"/>
      <w:r w:rsidRPr="00216770">
        <w:rPr>
          <w:rFonts w:ascii="Times New Roman" w:eastAsia="Times New Roman" w:hAnsi="Times New Roman" w:cs="Times New Roman"/>
          <w:color w:val="000000"/>
          <w:sz w:val="24"/>
          <w:szCs w:val="24"/>
        </w:rPr>
        <w:t>Запишите  ответы</w:t>
      </w:r>
      <w:proofErr w:type="gramEnd"/>
      <w:r w:rsidRPr="00216770">
        <w:rPr>
          <w:rFonts w:ascii="Times New Roman" w:eastAsia="Times New Roman" w:hAnsi="Times New Roman" w:cs="Times New Roman"/>
          <w:color w:val="000000"/>
          <w:sz w:val="24"/>
          <w:szCs w:val="24"/>
        </w:rPr>
        <w:t xml:space="preserve"> в соответствующую графу</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соединив цифровой и буквенный показатели (например, </w:t>
      </w:r>
      <w:r w:rsidRPr="00216770">
        <w:rPr>
          <w:rFonts w:ascii="Times New Roman" w:eastAsia="Times New Roman" w:hAnsi="Times New Roman" w:cs="Times New Roman"/>
          <w:b/>
          <w:bCs/>
          <w:color w:val="000000"/>
          <w:sz w:val="24"/>
          <w:szCs w:val="24"/>
        </w:rPr>
        <w:t>1а</w:t>
      </w:r>
      <w:r w:rsidRPr="00216770">
        <w:rPr>
          <w:rFonts w:ascii="Times New Roman" w:eastAsia="Times New Roman" w:hAnsi="Times New Roman" w:cs="Times New Roman"/>
          <w:color w:val="000000"/>
          <w:sz w:val="24"/>
          <w:szCs w:val="24"/>
        </w:rPr>
        <w:t>).</w:t>
      </w:r>
    </w:p>
    <w:p w14:paraId="41BEC13D"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2 баллами.</w:t>
      </w:r>
    </w:p>
    <w:p w14:paraId="4E081FA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12.</w:t>
      </w:r>
    </w:p>
    <w:tbl>
      <w:tblPr>
        <w:tblW w:w="9010"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410"/>
        <w:gridCol w:w="1871"/>
        <w:gridCol w:w="353"/>
        <w:gridCol w:w="6376"/>
      </w:tblGrid>
      <w:tr w:rsidR="003E02E7" w:rsidRPr="00216770" w14:paraId="717AE7F1"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B2D8A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2E6518"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Аккомодация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E92F2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2C382B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Повышение преломляющей силы глаза</w:t>
            </w:r>
          </w:p>
        </w:tc>
      </w:tr>
      <w:tr w:rsidR="003E02E7" w:rsidRPr="00216770" w14:paraId="0F7CBCBB"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321089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lastRenderedPageBreak/>
              <w:t>2.</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553E61E"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Близорукость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EAFF58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F69F8D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Полная цветовая слепота</w:t>
            </w:r>
          </w:p>
        </w:tc>
      </w:tr>
      <w:tr w:rsidR="003E02E7" w:rsidRPr="00216770" w14:paraId="5D227FC2"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611D3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AB75B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Дальнозоркость</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CEDA8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9A2FF21"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Изменение преломляющей силы глаза</w:t>
            </w:r>
          </w:p>
        </w:tc>
      </w:tr>
      <w:tr w:rsidR="003E02E7" w:rsidRPr="00216770" w14:paraId="71FF5020" w14:textId="77777777" w:rsidTr="003E02E7">
        <w:trPr>
          <w:trHeight w:val="332"/>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8C2F7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005909F"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Ахромазия</w:t>
            </w:r>
            <w:proofErr w:type="spellEnd"/>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089D39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г</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28637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Понижение преломляющей силы глаза</w:t>
            </w:r>
          </w:p>
        </w:tc>
      </w:tr>
      <w:tr w:rsidR="003E02E7" w:rsidRPr="00216770" w14:paraId="28AEBD6E"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B1BDD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FCD706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Дальтонизм</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75EAE5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653D21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Приспособление к изменениям яркости освещения</w:t>
            </w:r>
          </w:p>
        </w:tc>
      </w:tr>
      <w:tr w:rsidR="003E02E7" w:rsidRPr="00216770" w14:paraId="1690A0F7" w14:textId="77777777" w:rsidTr="003E02E7">
        <w:trPr>
          <w:trHeight w:val="343"/>
        </w:trPr>
        <w:tc>
          <w:tcPr>
            <w:tcW w:w="4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2A5E3F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80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127BE7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Адаптация</w:t>
            </w:r>
          </w:p>
        </w:tc>
        <w:tc>
          <w:tcPr>
            <w:tcW w:w="35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C1DFF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е</w:t>
            </w:r>
          </w:p>
        </w:tc>
        <w:tc>
          <w:tcPr>
            <w:tcW w:w="644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BA350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Нарушение цветового зрения</w:t>
            </w:r>
          </w:p>
        </w:tc>
      </w:tr>
    </w:tbl>
    <w:p w14:paraId="457BD44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proofErr w:type="gramStart"/>
      <w:r w:rsidRPr="00216770">
        <w:rPr>
          <w:rFonts w:ascii="Times New Roman" w:eastAsia="Times New Roman" w:hAnsi="Times New Roman" w:cs="Times New Roman"/>
          <w:i/>
          <w:iCs/>
          <w:color w:val="000000"/>
          <w:sz w:val="24"/>
          <w:szCs w:val="24"/>
        </w:rPr>
        <w:t>Ответы:</w:t>
      </w:r>
      <w:r w:rsidRPr="00216770">
        <w:rPr>
          <w:rFonts w:ascii="Times New Roman" w:eastAsia="Times New Roman" w:hAnsi="Times New Roman" w:cs="Times New Roman"/>
          <w:color w:val="000000"/>
          <w:sz w:val="24"/>
          <w:szCs w:val="24"/>
        </w:rPr>
        <w:t>   </w:t>
      </w:r>
      <w:proofErr w:type="gramEnd"/>
      <w:r w:rsidRPr="00216770">
        <w:rPr>
          <w:rFonts w:ascii="Times New Roman" w:eastAsia="Times New Roman" w:hAnsi="Times New Roman" w:cs="Times New Roman"/>
          <w:b/>
          <w:bCs/>
          <w:color w:val="000000"/>
          <w:sz w:val="24"/>
          <w:szCs w:val="24"/>
        </w:rPr>
        <w:t>1в, 2а, 3г, 4б, 5е, 6д,</w:t>
      </w: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3A8BC2F8"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2.</w:t>
      </w:r>
      <w:r w:rsidRPr="00216770">
        <w:rPr>
          <w:rFonts w:ascii="Times New Roman" w:eastAsia="Times New Roman" w:hAnsi="Times New Roman" w:cs="Times New Roman"/>
          <w:color w:val="000000"/>
          <w:sz w:val="24"/>
          <w:szCs w:val="24"/>
        </w:rPr>
        <w:t xml:space="preserve"> Изучите и проанализируйте возрастные особенности органа слуха и зрения. Результаты анализа занесите в </w:t>
      </w:r>
      <w:proofErr w:type="gramStart"/>
      <w:r w:rsidRPr="00216770">
        <w:rPr>
          <w:rFonts w:ascii="Times New Roman" w:eastAsia="Times New Roman" w:hAnsi="Times New Roman" w:cs="Times New Roman"/>
          <w:color w:val="000000"/>
          <w:sz w:val="24"/>
          <w:szCs w:val="24"/>
        </w:rPr>
        <w:t>таблицу .</w:t>
      </w:r>
      <w:proofErr w:type="gramEnd"/>
    </w:p>
    <w:p w14:paraId="1EC384C1"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в колонках учебной таблицы оценивается 1 баллом.  </w:t>
      </w:r>
    </w:p>
    <w:p w14:paraId="4DC89FBA"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18.</w:t>
      </w:r>
    </w:p>
    <w:p w14:paraId="24A48494" w14:textId="77777777" w:rsidR="003E02E7" w:rsidRPr="00216770" w:rsidRDefault="003E02E7" w:rsidP="003E02E7">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Таблица</w:t>
      </w:r>
    </w:p>
    <w:tbl>
      <w:tblPr>
        <w:tblW w:w="9214" w:type="dxa"/>
        <w:tblInd w:w="-150" w:type="dxa"/>
        <w:shd w:val="clear" w:color="auto" w:fill="FFFFFF"/>
        <w:tblCellMar>
          <w:top w:w="84" w:type="dxa"/>
          <w:left w:w="84" w:type="dxa"/>
          <w:bottom w:w="84" w:type="dxa"/>
          <w:right w:w="84" w:type="dxa"/>
        </w:tblCellMar>
        <w:tblLook w:val="04A0" w:firstRow="1" w:lastRow="0" w:firstColumn="1" w:lastColumn="0" w:noHBand="0" w:noVBand="1"/>
      </w:tblPr>
      <w:tblGrid>
        <w:gridCol w:w="864"/>
        <w:gridCol w:w="1412"/>
        <w:gridCol w:w="2615"/>
        <w:gridCol w:w="1754"/>
        <w:gridCol w:w="2569"/>
      </w:tblGrid>
      <w:tr w:rsidR="003E02E7" w:rsidRPr="009B71FE" w14:paraId="1B5B4F56" w14:textId="77777777" w:rsidTr="003E02E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67EEBB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п/п</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25D66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Часть органа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C9ED7C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Особенности</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C7D2A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 взрослого человека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E8BB0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При рождении</w:t>
            </w:r>
          </w:p>
        </w:tc>
      </w:tr>
      <w:tr w:rsidR="003E02E7" w:rsidRPr="009B71FE" w14:paraId="4911AA7E" w14:textId="77777777" w:rsidTr="003E02E7">
        <w:trPr>
          <w:trHeight w:val="37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8FF69A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4726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267BC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466E29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A0EE91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r>
      <w:tr w:rsidR="003E02E7" w:rsidRPr="009B71FE" w14:paraId="34E18278" w14:textId="77777777" w:rsidTr="003E02E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5C67D0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B6C2B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Хрусталик</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059C706"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Прозрачная двояковыпуклая </w:t>
            </w:r>
            <w:proofErr w:type="gramStart"/>
            <w:r w:rsidRPr="00216770">
              <w:rPr>
                <w:rFonts w:ascii="Times New Roman" w:eastAsia="Times New Roman" w:hAnsi="Times New Roman" w:cs="Times New Roman"/>
                <w:color w:val="000000"/>
                <w:sz w:val="24"/>
                <w:szCs w:val="24"/>
              </w:rPr>
              <w:t>линза ,</w:t>
            </w:r>
            <w:proofErr w:type="gramEnd"/>
            <w:r w:rsidRPr="00216770">
              <w:rPr>
                <w:rFonts w:ascii="Times New Roman" w:eastAsia="Times New Roman" w:hAnsi="Times New Roman" w:cs="Times New Roman"/>
                <w:color w:val="000000"/>
                <w:sz w:val="24"/>
                <w:szCs w:val="24"/>
              </w:rPr>
              <w:t xml:space="preserve"> </w:t>
            </w:r>
            <w:proofErr w:type="spellStart"/>
            <w:r w:rsidRPr="00216770">
              <w:rPr>
                <w:rFonts w:ascii="Times New Roman" w:eastAsia="Times New Roman" w:hAnsi="Times New Roman" w:cs="Times New Roman"/>
                <w:color w:val="000000"/>
                <w:sz w:val="24"/>
                <w:szCs w:val="24"/>
              </w:rPr>
              <w:t>измененяет</w:t>
            </w:r>
            <w:proofErr w:type="spellEnd"/>
            <w:r w:rsidRPr="00216770">
              <w:rPr>
                <w:rFonts w:ascii="Times New Roman" w:eastAsia="Times New Roman" w:hAnsi="Times New Roman" w:cs="Times New Roman"/>
                <w:color w:val="000000"/>
                <w:sz w:val="24"/>
                <w:szCs w:val="24"/>
              </w:rPr>
              <w:t xml:space="preserve"> преломление</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F34D60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Диаметр 9 мм, форма вытянутая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044BE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Форма округлая, быстро растёт в первый год жизни</w:t>
            </w:r>
          </w:p>
        </w:tc>
      </w:tr>
      <w:tr w:rsidR="003E02E7" w:rsidRPr="009B71FE" w14:paraId="322C08C1" w14:textId="77777777" w:rsidTr="003E02E7">
        <w:trPr>
          <w:trHeight w:val="157"/>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570AA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2.</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83FEF4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Роговица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7CB250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roofErr w:type="spellStart"/>
            <w:r w:rsidRPr="00216770">
              <w:rPr>
                <w:rFonts w:ascii="Times New Roman" w:eastAsia="Times New Roman" w:hAnsi="Times New Roman" w:cs="Times New Roman"/>
                <w:color w:val="000000"/>
                <w:sz w:val="24"/>
                <w:szCs w:val="24"/>
              </w:rPr>
              <w:t>Выпукловогнутая</w:t>
            </w:r>
            <w:proofErr w:type="spellEnd"/>
            <w:r w:rsidRPr="00216770">
              <w:rPr>
                <w:rFonts w:ascii="Times New Roman" w:eastAsia="Times New Roman" w:hAnsi="Times New Roman" w:cs="Times New Roman"/>
                <w:color w:val="000000"/>
                <w:sz w:val="24"/>
                <w:szCs w:val="24"/>
              </w:rPr>
              <w:t xml:space="preserve"> линза, через которую проникает свет</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75833C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0,8-1,1мм</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C7B9B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Толстая, кривизна не меняется</w:t>
            </w:r>
          </w:p>
        </w:tc>
      </w:tr>
      <w:tr w:rsidR="003E02E7" w:rsidRPr="009B71FE" w14:paraId="01080718" w14:textId="77777777" w:rsidTr="003E02E7">
        <w:trPr>
          <w:trHeight w:val="821"/>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E58B03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3.</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B6C777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Радужка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2EAE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Диск со зрачком, меланин определяет цвет глаза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DCA77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Толщина большая, много пигмента</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410BBF9"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Выпуклая кпереди, пигмента мало</w:t>
            </w:r>
          </w:p>
        </w:tc>
      </w:tr>
      <w:tr w:rsidR="003E02E7" w:rsidRPr="009B71FE" w14:paraId="2B5A2735" w14:textId="77777777" w:rsidTr="003E02E7">
        <w:trPr>
          <w:trHeight w:val="104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C04C9B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BB021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Барабанная перепонка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4D045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Соединительнотканная пластинка, покрыта тонкой кожей, изнутри слизистая оболочка</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AB574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Расположена косо, под углом 45-55</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83F9C41"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xml:space="preserve">Относительно велика, наклонена сильнее под </w:t>
            </w:r>
            <w:proofErr w:type="gramStart"/>
            <w:r w:rsidRPr="00216770">
              <w:rPr>
                <w:rFonts w:ascii="Times New Roman" w:eastAsia="Times New Roman" w:hAnsi="Times New Roman" w:cs="Times New Roman"/>
                <w:color w:val="000000"/>
                <w:sz w:val="24"/>
                <w:szCs w:val="24"/>
              </w:rPr>
              <w:t>углом  35</w:t>
            </w:r>
            <w:proofErr w:type="gramEnd"/>
            <w:r w:rsidRPr="00216770">
              <w:rPr>
                <w:rFonts w:ascii="Times New Roman" w:eastAsia="Times New Roman" w:hAnsi="Times New Roman" w:cs="Times New Roman"/>
                <w:color w:val="000000"/>
                <w:sz w:val="24"/>
                <w:szCs w:val="24"/>
              </w:rPr>
              <w:t>-40</w:t>
            </w:r>
          </w:p>
        </w:tc>
      </w:tr>
      <w:tr w:rsidR="003E02E7" w:rsidRPr="009B71FE" w14:paraId="7826E457" w14:textId="77777777" w:rsidTr="003E02E7">
        <w:trPr>
          <w:trHeight w:val="596"/>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C9EDB9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5.</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55A362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Слуховая труба</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0DD106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Соединяет барабанную полость с глоткой</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CBE24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Длинная и узкая</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7B50FA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Прямая, широкая, короткая</w:t>
            </w:r>
          </w:p>
        </w:tc>
      </w:tr>
      <w:tr w:rsidR="003E02E7" w:rsidRPr="009B71FE" w14:paraId="44D4459A" w14:textId="77777777" w:rsidTr="003E02E7">
        <w:trPr>
          <w:trHeight w:val="833"/>
        </w:trPr>
        <w:tc>
          <w:tcPr>
            <w:tcW w:w="25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712D9E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6.</w:t>
            </w:r>
          </w:p>
        </w:tc>
        <w:tc>
          <w:tcPr>
            <w:tcW w:w="14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93EA6A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Слуховые косточки</w:t>
            </w:r>
          </w:p>
        </w:tc>
        <w:tc>
          <w:tcPr>
            <w:tcW w:w="26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38CE4F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 барабанной полости три косточки: молоточек, наковальня, стремечко.</w:t>
            </w:r>
          </w:p>
        </w:tc>
        <w:tc>
          <w:tcPr>
            <w:tcW w:w="185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8682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Маленькие косточки</w:t>
            </w:r>
          </w:p>
        </w:tc>
        <w:tc>
          <w:tcPr>
            <w:tcW w:w="307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1FFFE8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Не изменяются</w:t>
            </w:r>
          </w:p>
        </w:tc>
      </w:tr>
    </w:tbl>
    <w:p w14:paraId="1E7F0681" w14:textId="77777777" w:rsidR="003E02E7" w:rsidRPr="00216770" w:rsidRDefault="003E02E7" w:rsidP="003E02E7">
      <w:pPr>
        <w:shd w:val="clear" w:color="auto" w:fill="FFFFFF"/>
        <w:spacing w:after="0" w:line="240" w:lineRule="auto"/>
        <w:jc w:val="right"/>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Баллы </w:t>
      </w:r>
      <w:r w:rsidRPr="00216770">
        <w:rPr>
          <w:rFonts w:ascii="Times New Roman" w:eastAsia="Times New Roman" w:hAnsi="Times New Roman" w:cs="Times New Roman"/>
          <w:color w:val="000000"/>
          <w:sz w:val="24"/>
          <w:szCs w:val="24"/>
        </w:rPr>
        <w:t>______________________</w:t>
      </w:r>
    </w:p>
    <w:p w14:paraId="0A29496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i/>
          <w:iCs/>
          <w:color w:val="000000"/>
          <w:sz w:val="24"/>
          <w:szCs w:val="24"/>
        </w:rPr>
        <w:t>Задание №3.</w:t>
      </w:r>
      <w:r w:rsidRPr="00216770">
        <w:rPr>
          <w:rFonts w:ascii="Times New Roman" w:eastAsia="Times New Roman" w:hAnsi="Times New Roman" w:cs="Times New Roman"/>
          <w:i/>
          <w:iCs/>
          <w:color w:val="000000"/>
          <w:sz w:val="24"/>
          <w:szCs w:val="24"/>
        </w:rPr>
        <w:t> </w:t>
      </w:r>
      <w:r w:rsidRPr="00216770">
        <w:rPr>
          <w:rFonts w:ascii="Times New Roman" w:eastAsia="Times New Roman" w:hAnsi="Times New Roman" w:cs="Times New Roman"/>
          <w:color w:val="000000"/>
          <w:sz w:val="24"/>
          <w:szCs w:val="24"/>
        </w:rPr>
        <w:t xml:space="preserve">Проанализируйте информационные материалы и составьте рекомендации по гигиене слуха и </w:t>
      </w:r>
      <w:proofErr w:type="gramStart"/>
      <w:r w:rsidRPr="00216770">
        <w:rPr>
          <w:rFonts w:ascii="Times New Roman" w:eastAsia="Times New Roman" w:hAnsi="Times New Roman" w:cs="Times New Roman"/>
          <w:color w:val="000000"/>
          <w:sz w:val="24"/>
          <w:szCs w:val="24"/>
        </w:rPr>
        <w:t>зрения.(</w:t>
      </w:r>
      <w:proofErr w:type="gramEnd"/>
      <w:r w:rsidRPr="00216770">
        <w:rPr>
          <w:rFonts w:ascii="Times New Roman" w:eastAsia="Times New Roman" w:hAnsi="Times New Roman" w:cs="Times New Roman"/>
          <w:color w:val="000000"/>
          <w:sz w:val="24"/>
          <w:szCs w:val="24"/>
        </w:rPr>
        <w:t xml:space="preserve"> 15 рекомендаций)</w:t>
      </w:r>
    </w:p>
    <w:p w14:paraId="6CF0986D"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Критерии оценки:</w:t>
      </w:r>
      <w:r w:rsidRPr="00216770">
        <w:rPr>
          <w:rFonts w:ascii="Times New Roman" w:eastAsia="Times New Roman" w:hAnsi="Times New Roman" w:cs="Times New Roman"/>
          <w:color w:val="000000"/>
          <w:sz w:val="24"/>
          <w:szCs w:val="24"/>
        </w:rPr>
        <w:t> каждый правильный ответ оценивается 3 баллами.</w:t>
      </w:r>
    </w:p>
    <w:p w14:paraId="6514826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i/>
          <w:iCs/>
          <w:color w:val="000000"/>
          <w:sz w:val="24"/>
          <w:szCs w:val="24"/>
        </w:rPr>
        <w:t>Максимальное количество баллов</w:t>
      </w:r>
      <w:r w:rsidRPr="00216770">
        <w:rPr>
          <w:rFonts w:ascii="Times New Roman" w:eastAsia="Times New Roman" w:hAnsi="Times New Roman" w:cs="Times New Roman"/>
          <w:color w:val="000000"/>
          <w:sz w:val="24"/>
          <w:szCs w:val="24"/>
        </w:rPr>
        <w:t> - </w:t>
      </w:r>
      <w:r w:rsidRPr="00216770">
        <w:rPr>
          <w:rFonts w:ascii="Times New Roman" w:eastAsia="Times New Roman" w:hAnsi="Times New Roman" w:cs="Times New Roman"/>
          <w:b/>
          <w:bCs/>
          <w:color w:val="000000"/>
          <w:sz w:val="24"/>
          <w:szCs w:val="24"/>
        </w:rPr>
        <w:t>45.</w:t>
      </w:r>
    </w:p>
    <w:p w14:paraId="5EDBD6E0"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Нормы оценки индивидуальных образовательных достижений обучающегося:</w:t>
      </w:r>
    </w:p>
    <w:tbl>
      <w:tblPr>
        <w:tblW w:w="9295" w:type="dxa"/>
        <w:tblInd w:w="-8" w:type="dxa"/>
        <w:shd w:val="clear" w:color="auto" w:fill="FFFFFF"/>
        <w:tblCellMar>
          <w:top w:w="84" w:type="dxa"/>
          <w:left w:w="84" w:type="dxa"/>
          <w:bottom w:w="84" w:type="dxa"/>
          <w:right w:w="84" w:type="dxa"/>
        </w:tblCellMar>
        <w:tblLook w:val="04A0" w:firstRow="1" w:lastRow="0" w:firstColumn="1" w:lastColumn="0" w:noHBand="0" w:noVBand="1"/>
      </w:tblPr>
      <w:tblGrid>
        <w:gridCol w:w="2320"/>
        <w:gridCol w:w="2325"/>
        <w:gridCol w:w="1325"/>
        <w:gridCol w:w="3325"/>
      </w:tblGrid>
      <w:tr w:rsidR="003E02E7" w:rsidRPr="00216770" w14:paraId="79A09CB1"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CF3C5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Количественная оценка</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349F3A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Качественная оценка</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15FE2D"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C4E56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17CFF803"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1A8261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Баллы</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C93D0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Процентные показатели</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5363F9C"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Отметка</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D32FAE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Вербальный аналог</w:t>
            </w:r>
          </w:p>
        </w:tc>
      </w:tr>
      <w:tr w:rsidR="003E02E7" w:rsidRPr="00216770" w14:paraId="376792AE"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6A563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lastRenderedPageBreak/>
              <w:t>70-75</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7B697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90-100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B8A6F2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8D7BC8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отлично</w:t>
            </w:r>
          </w:p>
        </w:tc>
      </w:tr>
      <w:tr w:rsidR="003E02E7" w:rsidRPr="00216770" w14:paraId="40705FC8" w14:textId="77777777" w:rsidTr="003E02E7">
        <w:trPr>
          <w:trHeight w:val="382"/>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B72F3AE"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65-69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3FB253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80-89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4CF8200"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4</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BB1DBA"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хорошо</w:t>
            </w:r>
          </w:p>
        </w:tc>
      </w:tr>
      <w:tr w:rsidR="003E02E7" w:rsidRPr="00216770" w14:paraId="1F02FF8A"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217551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59-64</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4295B7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70-79</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1A65F24"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3</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69C8E1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удовлетворительно</w:t>
            </w:r>
          </w:p>
        </w:tc>
      </w:tr>
      <w:tr w:rsidR="003E02E7" w:rsidRPr="00216770" w14:paraId="53D134C4" w14:textId="77777777" w:rsidTr="003E02E7">
        <w:trPr>
          <w:trHeight w:val="394"/>
        </w:trPr>
        <w:tc>
          <w:tcPr>
            <w:tcW w:w="23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121C8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59</w:t>
            </w:r>
          </w:p>
        </w:tc>
        <w:tc>
          <w:tcPr>
            <w:tcW w:w="2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EDC9D1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менее 70</w:t>
            </w:r>
          </w:p>
        </w:tc>
        <w:tc>
          <w:tcPr>
            <w:tcW w:w="1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0834A7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2</w:t>
            </w:r>
          </w:p>
        </w:tc>
        <w:tc>
          <w:tcPr>
            <w:tcW w:w="332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7CD2355"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неудовлетворительно</w:t>
            </w:r>
          </w:p>
        </w:tc>
      </w:tr>
    </w:tbl>
    <w:p w14:paraId="1BE22895"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Оценочный лист </w:t>
      </w:r>
      <w:r w:rsidRPr="00216770">
        <w:rPr>
          <w:rFonts w:ascii="Times New Roman" w:eastAsia="Times New Roman" w:hAnsi="Times New Roman" w:cs="Times New Roman"/>
          <w:color w:val="000000"/>
          <w:sz w:val="24"/>
          <w:szCs w:val="24"/>
        </w:rPr>
        <w:t>(заполняется преподавателем)</w:t>
      </w:r>
    </w:p>
    <w:tbl>
      <w:tblPr>
        <w:tblW w:w="9370" w:type="dxa"/>
        <w:shd w:val="clear" w:color="auto" w:fill="FFFFFF"/>
        <w:tblCellMar>
          <w:top w:w="84" w:type="dxa"/>
          <w:left w:w="84" w:type="dxa"/>
          <w:bottom w:w="84" w:type="dxa"/>
          <w:right w:w="84" w:type="dxa"/>
        </w:tblCellMar>
        <w:tblLook w:val="04A0" w:firstRow="1" w:lastRow="0" w:firstColumn="1" w:lastColumn="0" w:noHBand="0" w:noVBand="1"/>
      </w:tblPr>
      <w:tblGrid>
        <w:gridCol w:w="1804"/>
        <w:gridCol w:w="1870"/>
        <w:gridCol w:w="1516"/>
        <w:gridCol w:w="2193"/>
        <w:gridCol w:w="1987"/>
      </w:tblGrid>
      <w:tr w:rsidR="003E02E7" w:rsidRPr="00216770" w14:paraId="01B645FB" w14:textId="77777777" w:rsidTr="003E02E7">
        <w:trPr>
          <w:trHeight w:val="674"/>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3BACC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ФИО обучающегося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5F2CA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841A40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93F008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1032BD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6E1F2D97" w14:textId="77777777" w:rsidTr="003E02E7">
        <w:trPr>
          <w:trHeight w:val="92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8A7645B"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r w:rsidRPr="00216770">
              <w:rPr>
                <w:rFonts w:ascii="Times New Roman" w:eastAsia="Times New Roman" w:hAnsi="Times New Roman" w:cs="Times New Roman"/>
                <w:b/>
                <w:bCs/>
                <w:color w:val="000000"/>
                <w:sz w:val="24"/>
                <w:szCs w:val="24"/>
              </w:rPr>
              <w:t>задания</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8C1DD69"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Максимальное количество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057FAA2"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Набранное количество баллов</w:t>
            </w: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A36EB7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Процент результативности выполнения задания</w:t>
            </w: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57F54E63"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Отметка,</w:t>
            </w:r>
          </w:p>
          <w:p w14:paraId="78CD1157"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подпись преподавателя</w:t>
            </w:r>
          </w:p>
        </w:tc>
      </w:tr>
      <w:tr w:rsidR="003E02E7" w:rsidRPr="00216770" w14:paraId="1A9B16D5"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D24E4C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№1</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B6987ED"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12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2A905C9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3C4632"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65DE15A"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 </w:t>
            </w:r>
          </w:p>
        </w:tc>
      </w:tr>
      <w:tr w:rsidR="003E02E7" w:rsidRPr="00216770" w14:paraId="3E954792"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AC7BAC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№2</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B543BA1"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18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9806E3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F1064C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2F726B8"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1C85A7DE"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FE78700"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Задание №3</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032F878"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color w:val="000000"/>
                <w:sz w:val="24"/>
                <w:szCs w:val="24"/>
              </w:rPr>
              <w:t>45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6E72FBF7"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C3933FB"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98C0AC3"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r w:rsidR="003E02E7" w:rsidRPr="00216770" w14:paraId="557F1CB7" w14:textId="77777777" w:rsidTr="003E02E7">
        <w:trPr>
          <w:trHeight w:val="419"/>
        </w:trPr>
        <w:tc>
          <w:tcPr>
            <w:tcW w:w="157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4E85BEFF"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ИТОГО:</w:t>
            </w:r>
          </w:p>
        </w:tc>
        <w:tc>
          <w:tcPr>
            <w:tcW w:w="177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7BFD242F" w14:textId="77777777" w:rsidR="003E02E7" w:rsidRPr="00216770" w:rsidRDefault="003E02E7" w:rsidP="003E02E7">
            <w:pPr>
              <w:spacing w:after="0" w:line="240" w:lineRule="auto"/>
              <w:jc w:val="center"/>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75 баллов</w:t>
            </w:r>
          </w:p>
        </w:tc>
        <w:tc>
          <w:tcPr>
            <w:tcW w:w="159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39622054"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047EF6BC"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c>
          <w:tcPr>
            <w:tcW w:w="229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14:paraId="15CC30F6" w14:textId="77777777" w:rsidR="003E02E7" w:rsidRPr="00216770" w:rsidRDefault="003E02E7" w:rsidP="003E02E7">
            <w:pPr>
              <w:spacing w:after="0" w:line="240" w:lineRule="auto"/>
              <w:rPr>
                <w:rFonts w:ascii="Times New Roman" w:eastAsia="Times New Roman" w:hAnsi="Times New Roman" w:cs="Times New Roman"/>
                <w:color w:val="000000"/>
                <w:sz w:val="24"/>
                <w:szCs w:val="24"/>
              </w:rPr>
            </w:pPr>
          </w:p>
        </w:tc>
      </w:tr>
    </w:tbl>
    <w:p w14:paraId="087D8009" w14:textId="77777777" w:rsidR="003E02E7" w:rsidRPr="00216770" w:rsidRDefault="003E02E7" w:rsidP="003E02E7">
      <w:pPr>
        <w:shd w:val="clear" w:color="auto" w:fill="FFFFFF"/>
        <w:spacing w:after="0" w:line="240" w:lineRule="auto"/>
        <w:rPr>
          <w:rFonts w:ascii="Times New Roman" w:eastAsia="Times New Roman" w:hAnsi="Times New Roman" w:cs="Times New Roman"/>
          <w:color w:val="000000"/>
          <w:sz w:val="24"/>
          <w:szCs w:val="24"/>
        </w:rPr>
      </w:pPr>
      <w:r w:rsidRPr="00216770">
        <w:rPr>
          <w:rFonts w:ascii="Times New Roman" w:eastAsia="Times New Roman" w:hAnsi="Times New Roman" w:cs="Times New Roman"/>
          <w:b/>
          <w:bCs/>
          <w:color w:val="000000"/>
          <w:sz w:val="24"/>
          <w:szCs w:val="24"/>
        </w:rPr>
        <w:t>Дата проверки ________________________________</w:t>
      </w:r>
    </w:p>
    <w:p w14:paraId="51A58DCB" w14:textId="77777777" w:rsidR="003E02E7" w:rsidRDefault="003E02E7" w:rsidP="003E02E7">
      <w:pPr>
        <w:shd w:val="clear" w:color="auto" w:fill="FFFFFF"/>
        <w:spacing w:after="0" w:line="240" w:lineRule="auto"/>
        <w:ind w:firstLine="709"/>
        <w:jc w:val="both"/>
        <w:rPr>
          <w:rFonts w:ascii="Times New Roman" w:eastAsia="Times New Roman" w:hAnsi="Times New Roman" w:cs="Times New Roman"/>
          <w:b/>
          <w:bCs/>
          <w:color w:val="181818"/>
          <w:sz w:val="24"/>
          <w:szCs w:val="24"/>
        </w:rPr>
      </w:pPr>
      <w:r w:rsidRPr="009B71FE">
        <w:rPr>
          <w:rFonts w:ascii="Times New Roman" w:eastAsia="Times New Roman" w:hAnsi="Times New Roman" w:cs="Times New Roman"/>
          <w:b/>
          <w:bCs/>
          <w:color w:val="181818"/>
          <w:sz w:val="24"/>
          <w:szCs w:val="24"/>
        </w:rPr>
        <w:t> </w:t>
      </w:r>
    </w:p>
    <w:p w14:paraId="573D8B3F" w14:textId="0B433110" w:rsidR="003E02E7" w:rsidRDefault="003E02E7" w:rsidP="003E02E7">
      <w:pPr>
        <w:shd w:val="clear" w:color="auto" w:fill="FFFFFF"/>
        <w:spacing w:after="0" w:line="240" w:lineRule="auto"/>
        <w:jc w:val="center"/>
        <w:outlineLvl w:val="0"/>
        <w:rPr>
          <w:rFonts w:ascii="Times New Roman" w:eastAsia="Times New Roman" w:hAnsi="Times New Roman" w:cs="Times New Roman"/>
          <w:b/>
          <w:sz w:val="24"/>
        </w:rPr>
      </w:pPr>
      <w:r>
        <w:rPr>
          <w:rFonts w:ascii="Times New Roman" w:eastAsia="Times New Roman" w:hAnsi="Times New Roman" w:cs="Times New Roman"/>
          <w:b/>
          <w:sz w:val="24"/>
        </w:rPr>
        <w:t xml:space="preserve">Практическая работа </w:t>
      </w:r>
    </w:p>
    <w:p w14:paraId="6F13DC4E" w14:textId="77777777" w:rsidR="003E02E7" w:rsidRPr="00AD1C52" w:rsidRDefault="003E02E7" w:rsidP="003E02E7">
      <w:pPr>
        <w:shd w:val="clear" w:color="auto" w:fill="FFFFFF"/>
        <w:spacing w:after="0" w:line="240" w:lineRule="auto"/>
        <w:jc w:val="center"/>
        <w:outlineLvl w:val="0"/>
        <w:rPr>
          <w:rFonts w:ascii="Times New Roman" w:eastAsia="Times New Roman" w:hAnsi="Times New Roman" w:cs="Times New Roman"/>
          <w:b/>
          <w:bCs/>
          <w:kern w:val="36"/>
          <w:sz w:val="28"/>
          <w:szCs w:val="24"/>
        </w:rPr>
      </w:pPr>
      <w:r w:rsidRPr="00AD1C52">
        <w:rPr>
          <w:rFonts w:ascii="Times New Roman" w:eastAsia="Times New Roman" w:hAnsi="Times New Roman" w:cs="Times New Roman"/>
          <w:b/>
          <w:sz w:val="24"/>
        </w:rPr>
        <w:t xml:space="preserve">Разработка консультации для родителей о профилактике нарушений зрения и слуха у детей дошкольного и младшего </w:t>
      </w:r>
      <w:proofErr w:type="gramStart"/>
      <w:r w:rsidRPr="00AD1C52">
        <w:rPr>
          <w:rFonts w:ascii="Times New Roman" w:eastAsia="Times New Roman" w:hAnsi="Times New Roman" w:cs="Times New Roman"/>
          <w:b/>
          <w:sz w:val="24"/>
        </w:rPr>
        <w:t>школьного  возраста</w:t>
      </w:r>
      <w:proofErr w:type="gramEnd"/>
    </w:p>
    <w:p w14:paraId="67F7962B" w14:textId="77777777" w:rsidR="003E02E7" w:rsidRDefault="003E02E7" w:rsidP="003E02E7">
      <w:pPr>
        <w:shd w:val="clear" w:color="auto" w:fill="FFFFFF"/>
        <w:spacing w:after="0" w:line="240" w:lineRule="auto"/>
        <w:jc w:val="both"/>
        <w:outlineLvl w:val="0"/>
        <w:rPr>
          <w:rFonts w:ascii="Times New Roman" w:eastAsia="Times New Roman" w:hAnsi="Times New Roman" w:cs="Times New Roman"/>
          <w:b/>
          <w:bCs/>
          <w:kern w:val="36"/>
          <w:sz w:val="24"/>
          <w:szCs w:val="24"/>
        </w:rPr>
      </w:pPr>
      <w:r>
        <w:rPr>
          <w:rFonts w:ascii="Times New Roman" w:eastAsia="Times New Roman" w:hAnsi="Times New Roman" w:cs="Times New Roman"/>
          <w:b/>
          <w:bCs/>
          <w:kern w:val="36"/>
          <w:sz w:val="24"/>
          <w:szCs w:val="24"/>
        </w:rPr>
        <w:t>Теоретический блок.</w:t>
      </w:r>
    </w:p>
    <w:p w14:paraId="2048D6F3" w14:textId="77777777" w:rsidR="003E02E7" w:rsidRPr="00400519" w:rsidRDefault="003E02E7" w:rsidP="003E02E7">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400519">
        <w:rPr>
          <w:rFonts w:ascii="Times New Roman" w:eastAsia="Times New Roman" w:hAnsi="Times New Roman" w:cs="Times New Roman"/>
          <w:b/>
          <w:bCs/>
          <w:kern w:val="36"/>
          <w:sz w:val="24"/>
          <w:szCs w:val="24"/>
        </w:rPr>
        <w:t>Профилактика нарушения зрения у детей дошкольного возраста</w:t>
      </w:r>
    </w:p>
    <w:p w14:paraId="256AEE4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После рождения малыши активно используют все пять органов чувств. В возрасте 2,5–4 лет все большее значение приобретает для детей зрение. Оно позволяет ребёнку видеть, различать цвета, рисовать, учиться чтению и письму, конструировать, заниматься другой деятельностью. Учитывая это, главной задачей родителей является забота о детском здоровье и остроте зрения ребёнка.</w:t>
      </w:r>
    </w:p>
    <w:p w14:paraId="12434CD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Несмотря на это, по данным </w:t>
      </w:r>
      <w:proofErr w:type="spellStart"/>
      <w:r w:rsidRPr="00400519">
        <w:rPr>
          <w:rFonts w:ascii="Times New Roman" w:eastAsia="Times New Roman" w:hAnsi="Times New Roman" w:cs="Times New Roman"/>
          <w:sz w:val="24"/>
          <w:szCs w:val="24"/>
        </w:rPr>
        <w:t>медстатистики</w:t>
      </w:r>
      <w:proofErr w:type="spellEnd"/>
      <w:r w:rsidRPr="00400519">
        <w:rPr>
          <w:rFonts w:ascii="Times New Roman" w:eastAsia="Times New Roman" w:hAnsi="Times New Roman" w:cs="Times New Roman"/>
          <w:sz w:val="24"/>
          <w:szCs w:val="24"/>
        </w:rPr>
        <w:t>, у 80% детей наблюдаются ухудшение зрения, проблемы с осанкой. Последние плохо сказываются и на состоянии здоровья ребёнка. Плохая осанка часто приводит к нарушениям кровообращения глаз, ухудшению работы нервной системы. Сказывается она и на зрении дошкольников.</w:t>
      </w:r>
    </w:p>
    <w:p w14:paraId="3AE7BF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этом возрасте нарушение зрения и сопутствующие заболевания развиваются незаметно для родителей. При неправильной осанке зрительный аппарат плохо снабжается кислородом, возникает неравномерная нагрузка на глазные мышцы и нервы. Это сопровождается:</w:t>
      </w:r>
    </w:p>
    <w:p w14:paraId="67A6B07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резью в глазах;</w:t>
      </w:r>
    </w:p>
    <w:p w14:paraId="00CC2A6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ощущением тяжести;</w:t>
      </w:r>
    </w:p>
    <w:p w14:paraId="3383B09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незначительным нарушением остроты зрения;</w:t>
      </w:r>
    </w:p>
    <w:p w14:paraId="5E19B43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головной болью.</w:t>
      </w:r>
    </w:p>
    <w:p w14:paraId="1B24A6C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несвоевременном обращении к детскому офтальмологу подобные симптомы постепенно развиваются в заболевания зрительной системы. Это может быть как лёгкая форма амблиопии или спазм аккомодации, так и более тяжёлые болезни глаз.</w:t>
      </w:r>
    </w:p>
    <w:p w14:paraId="681DC50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Можно ли избежать подобных ситуаций во время подготовительных занятий перед школой? Влияет ли общее состояние здоровья ребёнка на работу зрительной системы? Существует ли эффективная профилактика нарушений зрения для детей дошкольного возраста? Достаточно ли зрительной гимнастики для восстановления нормального состояния глаз и улучшения зрения?</w:t>
      </w:r>
    </w:p>
    <w:p w14:paraId="591D717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Разобраться с этими и другими вопросами помогут профильные специалисты Самарской офтальмологической клиники.</w:t>
      </w:r>
    </w:p>
    <w:p w14:paraId="5997CC95"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6" w:name="tag-1"/>
      <w:bookmarkEnd w:id="16"/>
      <w:r w:rsidRPr="00400519">
        <w:rPr>
          <w:rFonts w:ascii="Times New Roman" w:eastAsia="Times New Roman" w:hAnsi="Times New Roman" w:cs="Times New Roman"/>
          <w:b/>
          <w:bCs/>
          <w:sz w:val="24"/>
          <w:szCs w:val="24"/>
        </w:rPr>
        <w:t>Специфика работы глаз и причины нарушений зрения у детей до 6–7 лет</w:t>
      </w:r>
    </w:p>
    <w:p w14:paraId="2F9059D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зрительной системы ребёнка происходит постепенно. Малыши рождаются практически слепыми.</w:t>
      </w:r>
    </w:p>
    <w:p w14:paraId="4FD3E55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первые дни новорождённые видят только близко расположенные предметы (не далее 1 метра). Чёткого зрения нет. Поступающая от глаз к детскому мозгу картинка представляет собой нечёткие пятна и силуэты. К месяцу ребёнок уже различает окружающие предметы, однако видит черно-белую картинку.</w:t>
      </w:r>
    </w:p>
    <w:p w14:paraId="0F1269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3 месяцам малыш различает лица членов семьи, может сфокусировать взгляд на игрушке и следить за ней. В том же возрасте ребёнок видит изменения обстановки (дом, поликлиника, прогулки на улице). В полгода от глаз в мозг начинают поступать цветные изображения.</w:t>
      </w:r>
    </w:p>
    <w:p w14:paraId="5062D86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В 1 год младенец уже видит полноценную картинку. Однако остроты зрения у детей все ещё не хватает (у годовалого ребёнка она составляет порядка 50%). К 6–7 годам малыш </w:t>
      </w:r>
      <w:proofErr w:type="gramStart"/>
      <w:r w:rsidRPr="00400519">
        <w:rPr>
          <w:rFonts w:ascii="Times New Roman" w:eastAsia="Times New Roman" w:hAnsi="Times New Roman" w:cs="Times New Roman"/>
          <w:sz w:val="24"/>
          <w:szCs w:val="24"/>
        </w:rPr>
        <w:t>видит</w:t>
      </w:r>
      <w:proofErr w:type="gramEnd"/>
      <w:r w:rsidRPr="00400519">
        <w:rPr>
          <w:rFonts w:ascii="Times New Roman" w:eastAsia="Times New Roman" w:hAnsi="Times New Roman" w:cs="Times New Roman"/>
          <w:sz w:val="24"/>
          <w:szCs w:val="24"/>
        </w:rPr>
        <w:t xml:space="preserve"> как взрослый. При этом зрительный аппарат сформирован не до конца и продолжает развиваться.</w:t>
      </w:r>
    </w:p>
    <w:p w14:paraId="7B15D4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связи с этим частой причиной нарушений зрения у детей служит усиление нагрузок. Обычно это проявляется при подготовке к школе. В ходе непривычной работы глазные мышцы и нервы у детей заметно перенапрягаются. Это вызывает развитие спазма аккомодации, серьёзные расстройства зрительной системы.</w:t>
      </w:r>
    </w:p>
    <w:p w14:paraId="0F81F7C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Проблемы со зрением возникают и по другим причинам. Наиболее частые из них:</w:t>
      </w:r>
    </w:p>
    <w:p w14:paraId="080AE25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наследственная предрасположенность;</w:t>
      </w:r>
    </w:p>
    <w:p w14:paraId="249ABA3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недостаток движения, малоподвижный образ жизни;</w:t>
      </w:r>
    </w:p>
    <w:p w14:paraId="5EE5AA5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отсутствие прогулок на свежем воздухе;</w:t>
      </w:r>
    </w:p>
    <w:p w14:paraId="2BC3A7F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плохое освещение на рабочем месте (недостаточное и излишне яркое вредны для глаз);</w:t>
      </w:r>
    </w:p>
    <w:p w14:paraId="0C0F6D9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наличие различных зрительных раздражителей;</w:t>
      </w:r>
    </w:p>
    <w:p w14:paraId="46EC494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длительный просмотр телевизора и компьютерные игры;</w:t>
      </w:r>
    </w:p>
    <w:p w14:paraId="71C3A8D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постоянное использование гаджетов (просмотр мультфильмов и игры на смартфоне вредны для зрения);</w:t>
      </w:r>
    </w:p>
    <w:p w14:paraId="7A322D7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не приспособленной для учебных занятий и внеклассной работы мебели;</w:t>
      </w:r>
    </w:p>
    <w:p w14:paraId="7206AF0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неправильная посадка за столом во время любой зрительной работы;</w:t>
      </w:r>
    </w:p>
    <w:p w14:paraId="057685E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различные заболевания и воспаления глаз;</w:t>
      </w:r>
    </w:p>
    <w:p w14:paraId="2EFCA6D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неправильное питание (употребление большого количества жиров, недостаток необходимых для развития ребенка витаминов);</w:t>
      </w:r>
    </w:p>
    <w:p w14:paraId="2D998CD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осложнения после тяжелого течения простудных заболеваний;</w:t>
      </w:r>
    </w:p>
    <w:p w14:paraId="76BC6B1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ухудшение иммунитета;</w:t>
      </w:r>
    </w:p>
    <w:p w14:paraId="356650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постоянный шум, раздражение, волнение, стрессовые ситуации.</w:t>
      </w:r>
    </w:p>
    <w:p w14:paraId="3126D4C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 ухудшению остроты зрения может привести и воздействие неблагоприятных факторов окружающей среды. В том числе ― плохая экология, хлорированная вода, солнечное излучение, попадание соринок и пыли.</w:t>
      </w:r>
    </w:p>
    <w:p w14:paraId="39BDEF4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Не менее частой причиной развития проблем зрительной системы является несоблюдение элементарных санитарных норм.</w:t>
      </w:r>
    </w:p>
    <w:p w14:paraId="46920D00"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взрослых нормально ― регулярно мыть руки, умываться, использовать чистое полотенце. Малыши только учатся гигиене глаз под присмотром родителей. Если этому моменту не уделяется достаточно внимания, нарушений работы зрительной системы не избежать. В особенности если ребенок будет вытирать лицо чужим полотенцем или тереть глаза грязными руками.</w:t>
      </w:r>
    </w:p>
    <w:p w14:paraId="6C09A365"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7" w:name="tag-2"/>
      <w:bookmarkEnd w:id="17"/>
      <w:r w:rsidRPr="00400519">
        <w:rPr>
          <w:rFonts w:ascii="Times New Roman" w:eastAsia="Times New Roman" w:hAnsi="Times New Roman" w:cs="Times New Roman"/>
          <w:b/>
          <w:bCs/>
          <w:sz w:val="24"/>
          <w:szCs w:val="24"/>
        </w:rPr>
        <w:t>Распространённые нарушения зрения у детей-дошкольников</w:t>
      </w:r>
    </w:p>
    <w:p w14:paraId="48CE573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Вследствие недостатка движения, инфекционных болезней, различных внешних воздействий у детей развивается ряд нарушений зрения. Наиболее распространёнными заболеваниями глаз являются:</w:t>
      </w:r>
    </w:p>
    <w:p w14:paraId="2EF3FC9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амблиопия;</w:t>
      </w:r>
    </w:p>
    <w:p w14:paraId="612E2E7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привычно-избыточное напряжение аккомодации (ПИНА);</w:t>
      </w:r>
    </w:p>
    <w:p w14:paraId="43BA07A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близорукость;</w:t>
      </w:r>
    </w:p>
    <w:p w14:paraId="52C4DC9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дальнозоркость;</w:t>
      </w:r>
    </w:p>
    <w:p w14:paraId="654EC8B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косоглазие;</w:t>
      </w:r>
    </w:p>
    <w:p w14:paraId="1A781CF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астигматизм.</w:t>
      </w:r>
    </w:p>
    <w:p w14:paraId="0CFBA71E"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Амблиопия</w:t>
      </w:r>
    </w:p>
    <w:p w14:paraId="2D46E1A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Амблиопия у детей характеризуется ухудшением активности левого или правого глаза. Это приводит к нарушению работы зрительной системы (слабовидению).</w:t>
      </w:r>
    </w:p>
    <w:p w14:paraId="134B562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некоторых случаях глаз может не фокусироваться и полностью бездействовать. Обычно это свидетельствует о наличии таких нарушений зрительной системы, как косоглазие, астигматизм, катаракта.</w:t>
      </w:r>
    </w:p>
    <w:p w14:paraId="4C35D104"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Привычно-избыточное напряжение аккомодации (ПИНА)</w:t>
      </w:r>
    </w:p>
    <w:p w14:paraId="47A06A0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 детей-дошкольников ПИНА возникает при перегрузке глазных мышц. При длительном просмотре телевизора, сидении у монитора зрительная система ребёнка настраивается на работу на близком расстоянии.</w:t>
      </w:r>
    </w:p>
    <w:p w14:paraId="70109E1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Постепенно малыш перестаёт различать предметы как на дальнем, так и на близком расстоянии. При таком нарушении у ребёнка быстро устают глаза, двоится видимое изображение, болит голова.</w:t>
      </w:r>
    </w:p>
    <w:p w14:paraId="488E4C8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Часто подобные проблемы проходят незаметно для родителей. Привычно-избыточное напряжение аккомодации в запущенном состоянии способствует развитию у детей близорукости.</w:t>
      </w:r>
    </w:p>
    <w:p w14:paraId="161B6F81"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Близорукость</w:t>
      </w:r>
    </w:p>
    <w:p w14:paraId="359156C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проявляется при усилении нагрузок на глаз и глазные мышцы. При перенапряжении зрительного аппарата происходит нарушение кровоснабжения. Это приводит к определённым изменениям и растяжению глазного яблока. В результате происходит ухудшение дальнего зрения.</w:t>
      </w:r>
    </w:p>
    <w:p w14:paraId="23BA922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получения более чёткой картинки ребёнку приходится щуриться, надавливать на глазное яблоко, прибегать к другим уловкам. Важно уделить этому время и предложить малышу простые и понятные упражнения для профилактики, поддержания зрения в норме.</w:t>
      </w:r>
    </w:p>
    <w:p w14:paraId="478643DA"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Дальнозоркость</w:t>
      </w:r>
    </w:p>
    <w:p w14:paraId="04E5DFE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врождённое состояние глаз. Такое нарушение зрения вызвано особенным строением глазного яблока. Первыми признаками расстройства зрительной системы является ухудшение зрения. Ребёнок плохо видит вблизи, пытается отодвинуть от себя раскраски, книжки, настольные игры.</w:t>
      </w:r>
    </w:p>
    <w:p w14:paraId="01CC9038"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 наличии дальнозоркости может свидетельствовать и быстрая утомляемость глаз, боли, покраснения. В дальнейшем добавляются головные боли. Для многих родителей такие симптомы проходят незаметно. В результате заболевание прогрессирует, что способствует дальнейшему ухудшению зрения у детей-дошкольников.</w:t>
      </w:r>
    </w:p>
    <w:p w14:paraId="1FC57742"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Косоглазие</w:t>
      </w:r>
    </w:p>
    <w:p w14:paraId="757CDA5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Это заметный невооружённым глазом дефект зрительной системы. При таком заболевании у детей нарушается положение глаз при взгляде прямо. Один или оба глаза отклоняются в сторону, вниз, вверх.</w:t>
      </w:r>
    </w:p>
    <w:p w14:paraId="51D0673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В результате в отделах зрительного анализатора видимое изображение не сливается в одну картинку. Поскольку происходит нарушение бинокулярного зрения, центральная нервная система просто отключает косящий глаз (защищает от двоения изображения).</w:t>
      </w:r>
    </w:p>
    <w:p w14:paraId="431554EB"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Астигматизм</w:t>
      </w:r>
    </w:p>
    <w:p w14:paraId="2467995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Заболевание спровоцировано специфическим строением глаз ребёнка (нарушениями в кривизне роговицы или хрусталика). Заболевание выражается в снижении зрения вблизи и постепенном нарушении работы глазных мышц. Ухудшается работоспособность зрительного аппарата, глаза быстро утомляются, появляется ощущение сухости и рези.</w:t>
      </w:r>
    </w:p>
    <w:p w14:paraId="3572232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значительном астигматизме у детей развивается амблиопия, что приводит к ухудшению зрения. Чтение, письмо и другая работа на близком расстоянии является для ребёнка с таким нарушением большой проблемой.</w:t>
      </w:r>
    </w:p>
    <w:p w14:paraId="76BC524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выявлении любых отклонений в работе глаз важно не терять время и позаботиться о детском здоровье. Обратиться к врачу-офтальмологу необходимо максимально оперативно. В этом случае специалист сможет минимизировать последствия нарушений зрения. Предотвратить ухудшение зрения поможет и профилактика, включающая правильное питание, физические нагрузки и упражнения для глаз.</w:t>
      </w:r>
    </w:p>
    <w:p w14:paraId="31AC90CF" w14:textId="77777777" w:rsidR="003E02E7" w:rsidRPr="00400519" w:rsidRDefault="003E02E7" w:rsidP="003E02E7">
      <w:pPr>
        <w:shd w:val="clear" w:color="auto" w:fill="FFFFFF"/>
        <w:spacing w:after="0" w:line="240" w:lineRule="auto"/>
        <w:jc w:val="both"/>
        <w:outlineLvl w:val="1"/>
        <w:rPr>
          <w:rFonts w:ascii="Times New Roman" w:eastAsia="Times New Roman" w:hAnsi="Times New Roman" w:cs="Times New Roman"/>
          <w:b/>
          <w:bCs/>
          <w:sz w:val="24"/>
          <w:szCs w:val="24"/>
        </w:rPr>
      </w:pPr>
      <w:bookmarkStart w:id="18" w:name="tag-3"/>
      <w:bookmarkEnd w:id="18"/>
      <w:r w:rsidRPr="00400519">
        <w:rPr>
          <w:rFonts w:ascii="Times New Roman" w:eastAsia="Times New Roman" w:hAnsi="Times New Roman" w:cs="Times New Roman"/>
          <w:b/>
          <w:bCs/>
          <w:sz w:val="24"/>
          <w:szCs w:val="24"/>
        </w:rPr>
        <w:t>Что включает профилактика нарушений зрения</w:t>
      </w:r>
    </w:p>
    <w:p w14:paraId="443C1F2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Развитие нарушений зрения и ухудшение зрительной активности можно предотвратить. Существует целый комплекс профилактических мер, который поможет защитить здоровье ребёнка.</w:t>
      </w:r>
    </w:p>
    <w:p w14:paraId="5183FFB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Обычно профилактика нарушений зрения направлена на укрепление физического здоровья детей:</w:t>
      </w:r>
    </w:p>
    <w:p w14:paraId="4FF62CE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соблюдение гигиены глаз (основная мера для профилактики конъюнктивитов и других вирусных заболеваний);</w:t>
      </w:r>
    </w:p>
    <w:p w14:paraId="32258BC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правильную организацию рабочего дня;</w:t>
      </w:r>
    </w:p>
    <w:p w14:paraId="657161A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развитие правильной осанки и посадки во время школьных занятий;</w:t>
      </w:r>
    </w:p>
    <w:p w14:paraId="49BB7119"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использование мягкого ровного света и соблюдение светового режима (предназначенное для детей и их прикладных занятий место должно быть хорошо освещено);</w:t>
      </w:r>
    </w:p>
    <w:p w14:paraId="36EE9F7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рациональное питание (рацион ребёнка должен в обязательном порядке включать овощи, фрукты, мясные и молочные продукты);</w:t>
      </w:r>
    </w:p>
    <w:p w14:paraId="7B68EB8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организацию полноценного отдыха (речь идёт как о ночном сне, так и о разумных зрительных нагрузках в течение дня);</w:t>
      </w:r>
    </w:p>
    <w:p w14:paraId="03207C9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добавление двигательной активности, прогулок на свежем воздухе.</w:t>
      </w:r>
    </w:p>
    <w:p w14:paraId="1057E7DA"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При ежедневном активном отдыхе, занятиях спортом и физической культурой риск нарушений зрения заметно снижается. Как дополнение к таким нагрузкам и профилактике используются также упражнения, направленные на снятие утомления глаз.</w:t>
      </w:r>
    </w:p>
    <w:p w14:paraId="17663E83"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Такие занятия важно проводить регулярно. В этом случае они не только способствуют улучшению здоровья глаз, но и обеспечивают развитие зрения у детей.</w:t>
      </w:r>
    </w:p>
    <w:p w14:paraId="4878E76E"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Домашняя профилактика: упражнения для улучшения зрения</w:t>
      </w:r>
    </w:p>
    <w:p w14:paraId="6153378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Существуют разные причины развития нарушений зрения у детей-дошкольников. Самая значимая из них ― недостаточная тренированность детских глаз.</w:t>
      </w:r>
    </w:p>
    <w:p w14:paraId="50855A2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С каждым годом на ребёнка ложится все больше нагрузок, к которым его зрение не готово. Чтобы избежать нежелательных для детского здоровья последствий, важно делать упражнения и тренировать глазные мышцы.</w:t>
      </w:r>
    </w:p>
    <w:p w14:paraId="26E17C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Применение зрительной гимнастики позволит усилить внутри- и </w:t>
      </w:r>
      <w:proofErr w:type="spellStart"/>
      <w:r w:rsidRPr="00400519">
        <w:rPr>
          <w:rFonts w:ascii="Times New Roman" w:eastAsia="Times New Roman" w:hAnsi="Times New Roman" w:cs="Times New Roman"/>
          <w:sz w:val="24"/>
          <w:szCs w:val="24"/>
        </w:rPr>
        <w:t>окологлазные</w:t>
      </w:r>
      <w:proofErr w:type="spellEnd"/>
      <w:r w:rsidRPr="00400519">
        <w:rPr>
          <w:rFonts w:ascii="Times New Roman" w:eastAsia="Times New Roman" w:hAnsi="Times New Roman" w:cs="Times New Roman"/>
          <w:sz w:val="24"/>
          <w:szCs w:val="24"/>
        </w:rPr>
        <w:t xml:space="preserve"> мышцы, стабилизировать зрение, предотвратить дальнейшее развитие болезней. Если подать такие упражнения в форме игры, дошкольнику будет весело и интересно их выполнять.</w:t>
      </w:r>
    </w:p>
    <w:p w14:paraId="336DCE76"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Упражнения зрительной гимнастики довольно просты. Время для их выполнения минимально (порядка 10–15 минут). Комплекс занятий может включать до 10 упражнений на:</w:t>
      </w:r>
    </w:p>
    <w:p w14:paraId="16965F4F"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расслабление глаз (поморгать, закрыть глаза, досчитать до пяти, снова открыть);</w:t>
      </w:r>
    </w:p>
    <w:p w14:paraId="21D3166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глазодвигательных мышц и нормализацию зрения;</w:t>
      </w:r>
    </w:p>
    <w:p w14:paraId="3A0ED91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тренировку фокусировки глаз;</w:t>
      </w:r>
    </w:p>
    <w:p w14:paraId="66ABFEC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проработку шейно-воротниковой зоны.</w:t>
      </w:r>
    </w:p>
    <w:p w14:paraId="6F592E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lastRenderedPageBreak/>
        <w:t>Упражнения зрительной гимнастики позволяют расслабить шею и обеспечивают нормальное кровоснабжение зрительной системы. Это способствует улучшению работы глаз, предотвращает развитие близорукости и других болезней.</w:t>
      </w:r>
    </w:p>
    <w:p w14:paraId="4B56A5D2"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Подать такие упражнения в форме игры для родителей не так сложно. Достаточно предложить малышу повторять за взрослым или попросить ненадолго «стать зеркалом». Такой подход позволит быстрее выработать у детей привычку делать упражнения. А профилактика проблем со зрением превратится в отличный повод для совместных занятий.</w:t>
      </w:r>
    </w:p>
    <w:p w14:paraId="5624594E"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Главные плюсы гимнастики для здоровья глаз ― </w:t>
      </w:r>
      <w:proofErr w:type="spellStart"/>
      <w:r w:rsidRPr="00400519">
        <w:rPr>
          <w:rFonts w:ascii="Times New Roman" w:eastAsia="Times New Roman" w:hAnsi="Times New Roman" w:cs="Times New Roman"/>
          <w:sz w:val="24"/>
          <w:szCs w:val="24"/>
        </w:rPr>
        <w:t>неинвазивность</w:t>
      </w:r>
      <w:proofErr w:type="spellEnd"/>
      <w:r w:rsidRPr="00400519">
        <w:rPr>
          <w:rFonts w:ascii="Times New Roman" w:eastAsia="Times New Roman" w:hAnsi="Times New Roman" w:cs="Times New Roman"/>
          <w:sz w:val="24"/>
          <w:szCs w:val="24"/>
        </w:rPr>
        <w:t xml:space="preserve"> процедуры и возможность выполнять упражнения в любое время. Преимуществом является и минимум места, необходимого для полноценной зрительной гимнастики. Это может быть удобный стул, диван и даже скамейка в парке.</w:t>
      </w:r>
    </w:p>
    <w:p w14:paraId="4B82F461" w14:textId="77777777" w:rsidR="003E02E7" w:rsidRPr="00400519" w:rsidRDefault="003E02E7" w:rsidP="003E02E7">
      <w:pPr>
        <w:shd w:val="clear" w:color="auto" w:fill="FFFFFF"/>
        <w:spacing w:after="0" w:line="240" w:lineRule="auto"/>
        <w:jc w:val="both"/>
        <w:outlineLvl w:val="2"/>
        <w:rPr>
          <w:rFonts w:ascii="Times New Roman" w:eastAsia="Times New Roman" w:hAnsi="Times New Roman" w:cs="Times New Roman"/>
          <w:b/>
          <w:bCs/>
          <w:sz w:val="24"/>
          <w:szCs w:val="24"/>
        </w:rPr>
      </w:pPr>
      <w:r w:rsidRPr="00400519">
        <w:rPr>
          <w:rFonts w:ascii="Times New Roman" w:eastAsia="Times New Roman" w:hAnsi="Times New Roman" w:cs="Times New Roman"/>
          <w:b/>
          <w:bCs/>
          <w:sz w:val="24"/>
          <w:szCs w:val="24"/>
        </w:rPr>
        <w:t>Эффективные профилактические меры</w:t>
      </w:r>
    </w:p>
    <w:p w14:paraId="79E60E6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Профилактика нарушений зрения включает не только физическую активность, правильное питание и элементы зрительной гимнастики. Укрепить глазные мышцы юные пациенты могут с помощью различных аппаратных методик, </w:t>
      </w:r>
      <w:proofErr w:type="spellStart"/>
      <w:r w:rsidRPr="00400519">
        <w:rPr>
          <w:rFonts w:ascii="Times New Roman" w:eastAsia="Times New Roman" w:hAnsi="Times New Roman" w:cs="Times New Roman"/>
          <w:sz w:val="24"/>
          <w:szCs w:val="24"/>
        </w:rPr>
        <w:t>видеотренажеров</w:t>
      </w:r>
      <w:proofErr w:type="spellEnd"/>
      <w:r w:rsidRPr="00400519">
        <w:rPr>
          <w:rFonts w:ascii="Times New Roman" w:eastAsia="Times New Roman" w:hAnsi="Times New Roman" w:cs="Times New Roman"/>
          <w:sz w:val="24"/>
          <w:szCs w:val="24"/>
        </w:rPr>
        <w:t xml:space="preserve"> и специализированных компьютерных программ. Это отличное дополнение домашней зрительной гимнастики из нескольких простых упражнений.</w:t>
      </w:r>
    </w:p>
    <w:p w14:paraId="09C40F4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Для стимуляции зрительной системы и улучшения зрения чаще всего применяются такие программы, как:</w:t>
      </w:r>
    </w:p>
    <w:p w14:paraId="418A68D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xml:space="preserve">●     </w:t>
      </w:r>
      <w:proofErr w:type="spellStart"/>
      <w:r w:rsidRPr="00400519">
        <w:rPr>
          <w:rFonts w:ascii="Times New Roman" w:eastAsia="Times New Roman" w:hAnsi="Times New Roman" w:cs="Times New Roman"/>
          <w:sz w:val="24"/>
          <w:szCs w:val="24"/>
        </w:rPr>
        <w:t>Relax</w:t>
      </w:r>
      <w:proofErr w:type="spellEnd"/>
      <w:r w:rsidRPr="00400519">
        <w:rPr>
          <w:rFonts w:ascii="Times New Roman" w:eastAsia="Times New Roman" w:hAnsi="Times New Roman" w:cs="Times New Roman"/>
          <w:sz w:val="24"/>
          <w:szCs w:val="24"/>
        </w:rPr>
        <w:t>;</w:t>
      </w:r>
    </w:p>
    <w:p w14:paraId="75E5B2DC"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Цветок»;</w:t>
      </w:r>
    </w:p>
    <w:p w14:paraId="080B9431"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Дискотека»;</w:t>
      </w:r>
    </w:p>
    <w:p w14:paraId="3F40CF6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Льдинка»;</w:t>
      </w:r>
    </w:p>
    <w:p w14:paraId="34626835"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Галактика»;</w:t>
      </w:r>
    </w:p>
    <w:p w14:paraId="3E448A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Дартс»;</w:t>
      </w:r>
    </w:p>
    <w:p w14:paraId="667E6064"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Зебра»;</w:t>
      </w:r>
    </w:p>
    <w:p w14:paraId="1944C767"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spellStart"/>
      <w:proofErr w:type="gramEnd"/>
      <w:r w:rsidRPr="00400519">
        <w:rPr>
          <w:rFonts w:ascii="Times New Roman" w:eastAsia="Times New Roman" w:hAnsi="Times New Roman" w:cs="Times New Roman"/>
          <w:sz w:val="24"/>
          <w:szCs w:val="24"/>
        </w:rPr>
        <w:t>Кодинг</w:t>
      </w:r>
      <w:proofErr w:type="spellEnd"/>
      <w:r w:rsidRPr="00400519">
        <w:rPr>
          <w:rFonts w:ascii="Times New Roman" w:eastAsia="Times New Roman" w:hAnsi="Times New Roman" w:cs="Times New Roman"/>
          <w:sz w:val="24"/>
          <w:szCs w:val="24"/>
        </w:rPr>
        <w:t>»;</w:t>
      </w:r>
    </w:p>
    <w:p w14:paraId="7EA2838B"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  </w:t>
      </w:r>
      <w:proofErr w:type="gramStart"/>
      <w:r w:rsidRPr="00400519">
        <w:rPr>
          <w:rFonts w:ascii="Times New Roman" w:eastAsia="Times New Roman" w:hAnsi="Times New Roman" w:cs="Times New Roman"/>
          <w:sz w:val="24"/>
          <w:szCs w:val="24"/>
        </w:rPr>
        <w:t>   «</w:t>
      </w:r>
      <w:proofErr w:type="gramEnd"/>
      <w:r w:rsidRPr="00400519">
        <w:rPr>
          <w:rFonts w:ascii="Times New Roman" w:eastAsia="Times New Roman" w:hAnsi="Times New Roman" w:cs="Times New Roman"/>
          <w:sz w:val="24"/>
          <w:szCs w:val="24"/>
        </w:rPr>
        <w:t>Клинок».</w:t>
      </w:r>
    </w:p>
    <w:p w14:paraId="3B9D767D" w14:textId="77777777" w:rsidR="003E02E7" w:rsidRPr="00400519"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400519">
        <w:rPr>
          <w:rFonts w:ascii="Times New Roman" w:eastAsia="Times New Roman" w:hAnsi="Times New Roman" w:cs="Times New Roman"/>
          <w:sz w:val="24"/>
          <w:szCs w:val="24"/>
        </w:rPr>
        <w:t>Комплекс профилактических мер для улучшения зрения подбирается врачом-офтальмологом индивидуально. Подбор упражнений для профилактики зависит от текущего состояния глаз и всей зрительной системы. Комплекс может включать как несколько занятий на специальных тренажёрах, так и элементы гимнастики.</w:t>
      </w:r>
    </w:p>
    <w:p w14:paraId="22D77127" w14:textId="77777777" w:rsidR="003E02E7"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r w:rsidRPr="00761BEC">
        <w:rPr>
          <w:rFonts w:ascii="Times New Roman" w:eastAsia="Times New Roman" w:hAnsi="Times New Roman" w:cs="Times New Roman"/>
          <w:b/>
          <w:color w:val="181818"/>
          <w:sz w:val="24"/>
          <w:szCs w:val="24"/>
        </w:rPr>
        <w:t>Практический блок</w:t>
      </w:r>
    </w:p>
    <w:p w14:paraId="3E1CB38B" w14:textId="77777777" w:rsidR="003E02E7"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r>
        <w:rPr>
          <w:rFonts w:ascii="Times New Roman" w:eastAsia="Times New Roman" w:hAnsi="Times New Roman" w:cs="Times New Roman"/>
          <w:b/>
          <w:color w:val="181818"/>
          <w:sz w:val="24"/>
          <w:szCs w:val="24"/>
        </w:rPr>
        <w:t>Составление рекомендаций.</w:t>
      </w:r>
    </w:p>
    <w:p w14:paraId="6E20B52F" w14:textId="77777777" w:rsidR="003E02E7" w:rsidRPr="00761BEC"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b/>
          <w:bCs/>
          <w:sz w:val="24"/>
          <w:szCs w:val="24"/>
        </w:rPr>
        <w:t>Профилактика зрительных нарушений у школьников заключается в соблюдении и выполнении следующих рекомендуемых мероприятий:</w:t>
      </w:r>
    </w:p>
    <w:p w14:paraId="77D3B62B"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соответствие размеров мебели росту и пропорциям тела учащегося (в I - IV классах лучше использовать парты, имеющие приспособление, позволяющее установить крышку с наклоном 7 - 12 градусов)</w:t>
      </w:r>
    </w:p>
    <w:p w14:paraId="1000979F" w14:textId="77777777" w:rsidR="003E02E7" w:rsidRPr="00761BEC" w:rsidRDefault="003E02E7" w:rsidP="00AC3712">
      <w:pPr>
        <w:numPr>
          <w:ilvl w:val="0"/>
          <w:numId w:val="111"/>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правильное положение тела (посадка) учащегося во время занятий</w:t>
      </w:r>
    </w:p>
    <w:p w14:paraId="01C555F4"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освещение класса</w:t>
      </w:r>
    </w:p>
    <w:p w14:paraId="0A7F250C" w14:textId="77777777" w:rsidR="003E02E7" w:rsidRPr="00761BEC" w:rsidRDefault="003E02E7" w:rsidP="00AC3712">
      <w:pPr>
        <w:numPr>
          <w:ilvl w:val="0"/>
          <w:numId w:val="111"/>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кратковременные перерывы в середине каждого урока для снятия зрительного утомления (рекомендуется делать 3 - 5 минутные паузы с выполнением комплекса упражнений гимнастики для глаз)</w:t>
      </w:r>
    </w:p>
    <w:p w14:paraId="4ABCE1B4" w14:textId="77777777" w:rsidR="003E02E7" w:rsidRPr="00761BEC" w:rsidRDefault="003E02E7" w:rsidP="00AC3712">
      <w:pPr>
        <w:numPr>
          <w:ilvl w:val="0"/>
          <w:numId w:val="111"/>
        </w:numPr>
        <w:pBdr>
          <w:left w:val="single" w:sz="48" w:space="15" w:color="FDCCD5"/>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активный отдых с использованием подвижных игр во время перемен</w:t>
      </w:r>
    </w:p>
    <w:p w14:paraId="4B2B8488"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полноценное и разнообразное питание, содержащее достаточно витаминов</w:t>
      </w:r>
    </w:p>
    <w:p w14:paraId="5F883144" w14:textId="77777777" w:rsidR="003E02E7" w:rsidRPr="00761BEC" w:rsidRDefault="003E02E7" w:rsidP="00AC3712">
      <w:pPr>
        <w:numPr>
          <w:ilvl w:val="0"/>
          <w:numId w:val="111"/>
        </w:numPr>
        <w:pBdr>
          <w:lef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рациональный режим домашних занятий школьника (продленный отдых ученика на свежем воздухе; ограничение зрительной нагрузки работой, не связанной с выполнением школьных заданий)</w:t>
      </w:r>
    </w:p>
    <w:p w14:paraId="06D6F212"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правильно организованные условия для занятий ребенка в домашней обстановке</w:t>
      </w:r>
    </w:p>
    <w:p w14:paraId="7F115362"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режима дня, достаточная продолжительность сна</w:t>
      </w:r>
    </w:p>
    <w:p w14:paraId="56B8D54E" w14:textId="77777777" w:rsidR="003E02E7" w:rsidRPr="00761BEC" w:rsidRDefault="003E02E7" w:rsidP="00AC3712">
      <w:pPr>
        <w:numPr>
          <w:ilvl w:val="0"/>
          <w:numId w:val="111"/>
        </w:numPr>
        <w:pBdr>
          <w:right w:val="single" w:sz="48" w:space="15" w:color="D7B8E8"/>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lastRenderedPageBreak/>
        <w:t>использование "Физкультминутки для глаз" через каждые 20 -25 минут зрительной работы (для первоклассников перерывы должны быть через каждые 10 минут)</w:t>
      </w:r>
    </w:p>
    <w:p w14:paraId="0BDBF12C" w14:textId="77777777" w:rsidR="003E02E7" w:rsidRPr="00761BEC" w:rsidRDefault="003E02E7" w:rsidP="00AC3712">
      <w:pPr>
        <w:numPr>
          <w:ilvl w:val="0"/>
          <w:numId w:val="111"/>
        </w:numPr>
        <w:pBdr>
          <w:left w:val="single" w:sz="48" w:space="15" w:color="F5CBFD"/>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время приготовления домашних заданий учащимся начальных классов не должно превышать 1 часа 30 минут, для старшеклассников - 4 часа</w:t>
      </w:r>
    </w:p>
    <w:p w14:paraId="0FBFE4AD"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оптимальное время непрерывной работы за компьютером для младших школьников должно быть не более 10 минут, для учащихся VII - VIII классов 15 - 20 минут, для старшеклассников 25 - 30 минут</w:t>
      </w:r>
    </w:p>
    <w:p w14:paraId="4FB48375"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пропаганда здорового образа жизни, борьба с вредными привычками</w:t>
      </w:r>
    </w:p>
    <w:p w14:paraId="5B240BB3"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санитарное просвещение родителей по вопросам профилактики зрительных нарушений у ребенка</w:t>
      </w:r>
    </w:p>
    <w:p w14:paraId="10E1B6F5" w14:textId="77777777" w:rsidR="003E02E7" w:rsidRPr="00761BEC" w:rsidRDefault="003E02E7" w:rsidP="00AC3712">
      <w:pPr>
        <w:numPr>
          <w:ilvl w:val="0"/>
          <w:numId w:val="111"/>
        </w:numPr>
        <w:pBdr>
          <w:left w:val="single" w:sz="48" w:space="15" w:color="AC81C4"/>
        </w:pBdr>
        <w:shd w:val="clear" w:color="auto" w:fill="FFFFFF"/>
        <w:spacing w:after="0" w:line="240" w:lineRule="auto"/>
        <w:ind w:left="0"/>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оздоровительные мероприятия (регулярная утренняя гимнастика, закаливание, активный отдых на открытом воздухе, занятия спортом, участие в туристических походах).</w:t>
      </w:r>
    </w:p>
    <w:p w14:paraId="3E34A22E" w14:textId="77777777" w:rsidR="003E02E7" w:rsidRPr="00761BEC" w:rsidRDefault="003E02E7" w:rsidP="003E02E7">
      <w:pPr>
        <w:shd w:val="clear" w:color="auto" w:fill="FFFFFF"/>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Соблюдение гигиены зрения в школе и дома, здоровый образ жизни, личный пример и участие родителей являются основными факторами в профилактике зрительных расстройств у детей и подростков и сохранению у них полноценного зрения.</w:t>
      </w:r>
    </w:p>
    <w:p w14:paraId="043E9C00" w14:textId="77777777" w:rsidR="003E02E7" w:rsidRPr="00761BEC"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70F364F1" w14:textId="77777777" w:rsidR="003E02E7" w:rsidRPr="00761BEC" w:rsidRDefault="003E02E7" w:rsidP="003E02E7">
      <w:pPr>
        <w:pStyle w:val="c12"/>
        <w:spacing w:before="0" w:beforeAutospacing="0" w:after="0" w:afterAutospacing="0"/>
        <w:jc w:val="center"/>
        <w:rPr>
          <w:b/>
          <w:i/>
          <w:color w:val="FF0000"/>
        </w:rPr>
      </w:pPr>
      <w:r w:rsidRPr="00761BEC">
        <w:rPr>
          <w:rStyle w:val="c5"/>
          <w:color w:val="FF0000"/>
        </w:rPr>
        <w:t>Рекомендации для родителей:</w:t>
      </w:r>
      <w:r w:rsidRPr="00761BEC">
        <w:rPr>
          <w:b/>
          <w:i/>
          <w:color w:val="FF0000"/>
        </w:rPr>
        <w:br/>
      </w:r>
      <w:r w:rsidRPr="00761BEC">
        <w:rPr>
          <w:rStyle w:val="c5"/>
          <w:color w:val="FF0000"/>
        </w:rPr>
        <w:t>«Профилактика нарушений зрения у детей дошкольного возраста».</w:t>
      </w:r>
    </w:p>
    <w:p w14:paraId="4474738D" w14:textId="77777777" w:rsidR="003E02E7" w:rsidRPr="00761BEC" w:rsidRDefault="003E02E7" w:rsidP="003E02E7">
      <w:pPr>
        <w:spacing w:after="0"/>
        <w:ind w:firstLine="708"/>
        <w:jc w:val="both"/>
      </w:pPr>
      <w:r w:rsidRPr="00761BEC">
        <w:t>Важнейшим органом зрения является – глаз. Именно зрение позволяет видеть, писать, читать, рисовать, а также заниматься различными видами деятельности.</w:t>
      </w:r>
    </w:p>
    <w:p w14:paraId="4281C7C2" w14:textId="77777777" w:rsidR="003E02E7" w:rsidRPr="00761BEC" w:rsidRDefault="003E02E7" w:rsidP="003E02E7">
      <w:pPr>
        <w:pStyle w:val="c11"/>
        <w:spacing w:before="0" w:beforeAutospacing="0" w:after="0" w:afterAutospacing="0"/>
        <w:ind w:firstLine="708"/>
        <w:jc w:val="both"/>
      </w:pPr>
      <w:r w:rsidRPr="00761BEC">
        <w:rPr>
          <w:rStyle w:val="c4"/>
        </w:rPr>
        <w:t>В настоящее время каждый четвертый дошкольник имеет нарушение зрения, преимущественно близорукость, нарушение осанки – асимметрию плеч и лопаток, сутулость, а в более тяжелых случаях и искривления позвоночника (сколиоз), речевые нарушения</w:t>
      </w:r>
      <w:r w:rsidRPr="00761BEC">
        <w:rPr>
          <w:rStyle w:val="c3"/>
        </w:rPr>
        <w:t>. В век информационных технологий увеличилась нагрузка на организм детей</w:t>
      </w:r>
      <w:r w:rsidRPr="00761BEC">
        <w:t>, что губительно сказывается на их здоровье.</w:t>
      </w:r>
    </w:p>
    <w:p w14:paraId="07D927A9" w14:textId="77777777" w:rsidR="003E02E7" w:rsidRPr="00761BEC" w:rsidRDefault="003E02E7" w:rsidP="003E02E7">
      <w:pPr>
        <w:spacing w:after="0"/>
        <w:ind w:firstLine="708"/>
        <w:jc w:val="both"/>
      </w:pPr>
      <w:r w:rsidRPr="00761BEC">
        <w:t xml:space="preserve">Как показывает медицинская статистика, у 80% детей имеются проблемы со зрением и осанкой. </w:t>
      </w:r>
    </w:p>
    <w:p w14:paraId="30D32B21" w14:textId="77777777" w:rsidR="003E02E7" w:rsidRPr="00761BEC" w:rsidRDefault="003E02E7" w:rsidP="003E02E7">
      <w:pPr>
        <w:spacing w:after="0" w:line="240" w:lineRule="auto"/>
        <w:jc w:val="center"/>
        <w:rPr>
          <w:rFonts w:ascii="Times New Roman" w:eastAsia="Times New Roman" w:hAnsi="Times New Roman" w:cs="Times New Roman"/>
          <w:b/>
          <w:i/>
          <w:color w:val="FF0000"/>
          <w:sz w:val="24"/>
          <w:szCs w:val="24"/>
          <w:u w:val="single"/>
        </w:rPr>
      </w:pPr>
      <w:r w:rsidRPr="00761BEC">
        <w:rPr>
          <w:rFonts w:ascii="Times New Roman" w:eastAsia="Times New Roman" w:hAnsi="Times New Roman" w:cs="Times New Roman"/>
          <w:b/>
          <w:i/>
          <w:color w:val="FF0000"/>
          <w:sz w:val="24"/>
          <w:szCs w:val="24"/>
          <w:u w:val="single"/>
        </w:rPr>
        <w:t>Совет 1. Профилактика зрительных расстройств</w:t>
      </w:r>
    </w:p>
    <w:p w14:paraId="302A5553" w14:textId="77777777" w:rsidR="003E02E7" w:rsidRPr="00761BEC" w:rsidRDefault="003E02E7" w:rsidP="003E02E7">
      <w:pPr>
        <w:spacing w:after="0" w:line="240" w:lineRule="auto"/>
        <w:ind w:firstLine="360"/>
        <w:jc w:val="both"/>
        <w:rPr>
          <w:rFonts w:ascii="Times New Roman" w:eastAsia="Times New Roman" w:hAnsi="Times New Roman" w:cs="Times New Roman"/>
          <w:sz w:val="24"/>
          <w:szCs w:val="24"/>
        </w:rPr>
      </w:pPr>
      <w:r w:rsidRPr="00761BEC">
        <w:rPr>
          <w:rFonts w:ascii="Times New Roman" w:eastAsia="Times New Roman" w:hAnsi="Times New Roman" w:cs="Times New Roman"/>
          <w:b/>
          <w:sz w:val="24"/>
          <w:szCs w:val="24"/>
          <w:u w:val="single"/>
        </w:rPr>
        <w:t>Суточный режим.</w:t>
      </w:r>
      <w:r w:rsidRPr="00761BEC">
        <w:rPr>
          <w:rFonts w:ascii="Times New Roman" w:eastAsia="Times New Roman" w:hAnsi="Times New Roman" w:cs="Times New Roman"/>
          <w:sz w:val="24"/>
          <w:szCs w:val="24"/>
        </w:rPr>
        <w:t xml:space="preserve"> Следите, чтобы ваш ребенок соблюдал режим дня. В течение дня чередуйте разные виды деятельности:</w:t>
      </w:r>
    </w:p>
    <w:p w14:paraId="63181DCD" w14:textId="77777777" w:rsidR="003E02E7" w:rsidRPr="00761BEC" w:rsidRDefault="003E02E7" w:rsidP="00AC3712">
      <w:pPr>
        <w:numPr>
          <w:ilvl w:val="0"/>
          <w:numId w:val="107"/>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рационально питаться, употреблять в пищу продукты, богатые витаминами и минералами. </w:t>
      </w:r>
    </w:p>
    <w:p w14:paraId="2F3C3AB5" w14:textId="77777777" w:rsidR="003E02E7" w:rsidRPr="00761BEC" w:rsidRDefault="003E02E7" w:rsidP="00AC3712">
      <w:pPr>
        <w:numPr>
          <w:ilvl w:val="0"/>
          <w:numId w:val="107"/>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чаще гулять на свежем воздухе. </w:t>
      </w:r>
    </w:p>
    <w:p w14:paraId="34A5078C" w14:textId="77777777" w:rsidR="003E02E7" w:rsidRPr="00761BEC" w:rsidRDefault="003E02E7" w:rsidP="00AC3712">
      <w:pPr>
        <w:numPr>
          <w:ilvl w:val="0"/>
          <w:numId w:val="107"/>
        </w:numPr>
        <w:spacing w:after="0" w:line="240" w:lineRule="auto"/>
        <w:jc w:val="both"/>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Ребенок должен спать в хорошо проветриваемой комнате не менее 10 часов. </w:t>
      </w:r>
    </w:p>
    <w:p w14:paraId="3A1F5EE0" w14:textId="79C1B79E" w:rsidR="003E02E7" w:rsidRPr="00761BEC" w:rsidRDefault="00333E17" w:rsidP="003E02E7">
      <w:pPr>
        <w:spacing w:after="0" w:line="240" w:lineRule="auto"/>
        <w:rPr>
          <w:sz w:val="24"/>
          <w:szCs w:val="24"/>
        </w:rPr>
      </w:pPr>
      <w:r>
        <w:pict w14:anchorId="6DAF50F5">
          <v:rect id="Прямоугольник 88" o:spid="_x0000_s1128" alt="Профилактика хорошего зрения у детей"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3E02E7" w:rsidRPr="00761BEC">
        <w:rPr>
          <w:noProof/>
          <w:sz w:val="24"/>
          <w:szCs w:val="24"/>
        </w:rPr>
        <w:drawing>
          <wp:inline distT="0" distB="0" distL="0" distR="0" wp14:anchorId="19C7BE92" wp14:editId="1EE6A9CD">
            <wp:extent cx="4664363" cy="2650837"/>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vision-in-children-1.jpg"/>
                    <pic:cNvPicPr/>
                  </pic:nvPicPr>
                  <pic:blipFill>
                    <a:blip r:embed="rId49">
                      <a:extLst>
                        <a:ext uri="{28A0092B-C50C-407E-A947-70E740481C1C}">
                          <a14:useLocalDpi xmlns:a14="http://schemas.microsoft.com/office/drawing/2010/main" val="0"/>
                        </a:ext>
                      </a:extLst>
                    </a:blip>
                    <a:stretch>
                      <a:fillRect/>
                    </a:stretch>
                  </pic:blipFill>
                  <pic:spPr>
                    <a:xfrm>
                      <a:off x="0" y="0"/>
                      <a:ext cx="4659063" cy="2647825"/>
                    </a:xfrm>
                    <a:prstGeom prst="rect">
                      <a:avLst/>
                    </a:prstGeom>
                  </pic:spPr>
                </pic:pic>
              </a:graphicData>
            </a:graphic>
          </wp:inline>
        </w:drawing>
      </w:r>
    </w:p>
    <w:p w14:paraId="6087891F" w14:textId="77777777" w:rsidR="003E02E7" w:rsidRPr="00761BEC" w:rsidRDefault="003E02E7" w:rsidP="003E02E7">
      <w:pPr>
        <w:spacing w:after="0" w:line="240" w:lineRule="auto"/>
        <w:rPr>
          <w:rFonts w:ascii="Times New Roman" w:eastAsia="Times New Roman" w:hAnsi="Times New Roman" w:cs="Times New Roman"/>
          <w:b/>
          <w:sz w:val="24"/>
          <w:szCs w:val="24"/>
        </w:rPr>
      </w:pPr>
      <w:r w:rsidRPr="00761BEC">
        <w:rPr>
          <w:rFonts w:ascii="Times New Roman" w:eastAsia="Times New Roman" w:hAnsi="Times New Roman" w:cs="Times New Roman"/>
          <w:b/>
          <w:sz w:val="24"/>
          <w:szCs w:val="24"/>
          <w:u w:val="single"/>
        </w:rPr>
        <w:t>Зрительный режим</w:t>
      </w:r>
      <w:r w:rsidRPr="00761BEC">
        <w:rPr>
          <w:rFonts w:ascii="Times New Roman" w:eastAsia="Times New Roman" w:hAnsi="Times New Roman" w:cs="Times New Roman"/>
          <w:b/>
          <w:sz w:val="24"/>
          <w:szCs w:val="24"/>
        </w:rPr>
        <w:t xml:space="preserve">. </w:t>
      </w:r>
    </w:p>
    <w:p w14:paraId="4AA44A9F" w14:textId="77777777" w:rsidR="003E02E7" w:rsidRPr="00761BEC" w:rsidRDefault="003E02E7" w:rsidP="00AC3712">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lastRenderedPageBreak/>
        <w:t xml:space="preserve">Ребенок должен находиться прямо перед экраном телевизора (компьютера) на расстоянии от 2 до 5 метров. </w:t>
      </w:r>
    </w:p>
    <w:p w14:paraId="1BCF7FDE" w14:textId="77777777" w:rsidR="003E02E7" w:rsidRPr="00761BEC" w:rsidRDefault="003E02E7" w:rsidP="00AC3712">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Длительность непрерывного просмотра телевизионных передач (работы или игры у компьютера) — 30 минут. </w:t>
      </w:r>
    </w:p>
    <w:p w14:paraId="026933C8" w14:textId="77777777" w:rsidR="003E02E7" w:rsidRPr="00761BEC" w:rsidRDefault="003E02E7" w:rsidP="00AC3712">
      <w:pPr>
        <w:numPr>
          <w:ilvl w:val="0"/>
          <w:numId w:val="108"/>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Продолжительность занятий в домашних условиях — от 40 минут до 1 часа. </w:t>
      </w:r>
    </w:p>
    <w:p w14:paraId="18F421C0" w14:textId="77777777" w:rsidR="003E02E7" w:rsidRPr="00761BEC" w:rsidRDefault="003E02E7" w:rsidP="003E02E7">
      <w:pPr>
        <w:spacing w:after="0" w:line="240" w:lineRule="auto"/>
        <w:ind w:left="284"/>
        <w:rPr>
          <w:rFonts w:ascii="Times New Roman" w:eastAsia="Times New Roman" w:hAnsi="Times New Roman" w:cs="Times New Roman"/>
          <w:sz w:val="24"/>
          <w:szCs w:val="24"/>
        </w:rPr>
      </w:pPr>
      <w:r w:rsidRPr="00761BEC">
        <w:rPr>
          <w:rFonts w:ascii="Times New Roman" w:eastAsia="Times New Roman" w:hAnsi="Times New Roman" w:cs="Times New Roman"/>
          <w:noProof/>
          <w:sz w:val="24"/>
          <w:szCs w:val="24"/>
        </w:rPr>
        <w:drawing>
          <wp:inline distT="0" distB="0" distL="0" distR="0" wp14:anchorId="120CF13F" wp14:editId="158FB436">
            <wp:extent cx="5105399" cy="2188845"/>
            <wp:effectExtent l="0" t="0" r="635" b="190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d-vision-in-children-2.jpg"/>
                    <pic:cNvPicPr/>
                  </pic:nvPicPr>
                  <pic:blipFill>
                    <a:blip r:embed="rId50">
                      <a:extLst>
                        <a:ext uri="{28A0092B-C50C-407E-A947-70E740481C1C}">
                          <a14:useLocalDpi xmlns:a14="http://schemas.microsoft.com/office/drawing/2010/main" val="0"/>
                        </a:ext>
                      </a:extLst>
                    </a:blip>
                    <a:stretch>
                      <a:fillRect/>
                    </a:stretch>
                  </pic:blipFill>
                  <pic:spPr>
                    <a:xfrm>
                      <a:off x="0" y="0"/>
                      <a:ext cx="5119640" cy="2194950"/>
                    </a:xfrm>
                    <a:prstGeom prst="rect">
                      <a:avLst/>
                    </a:prstGeom>
                  </pic:spPr>
                </pic:pic>
              </a:graphicData>
            </a:graphic>
          </wp:inline>
        </w:drawing>
      </w:r>
    </w:p>
    <w:p w14:paraId="68BF8F07" w14:textId="77777777" w:rsidR="003E02E7" w:rsidRPr="00761BEC" w:rsidRDefault="003E02E7" w:rsidP="003E02E7">
      <w:pPr>
        <w:spacing w:after="0" w:line="240" w:lineRule="auto"/>
        <w:rPr>
          <w:rFonts w:ascii="Times New Roman" w:eastAsia="Times New Roman" w:hAnsi="Times New Roman" w:cs="Times New Roman"/>
          <w:b/>
          <w:sz w:val="24"/>
          <w:szCs w:val="24"/>
        </w:rPr>
      </w:pPr>
      <w:r w:rsidRPr="00761BEC">
        <w:rPr>
          <w:rFonts w:ascii="Times New Roman" w:eastAsia="Times New Roman" w:hAnsi="Times New Roman" w:cs="Times New Roman"/>
          <w:b/>
          <w:sz w:val="24"/>
          <w:szCs w:val="24"/>
        </w:rPr>
        <w:t xml:space="preserve">Рабочее место. </w:t>
      </w:r>
    </w:p>
    <w:p w14:paraId="17DEECF1" w14:textId="77777777" w:rsidR="003E02E7" w:rsidRPr="00761BEC" w:rsidRDefault="003E02E7" w:rsidP="00AC3712">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Рабочее место должно соответствовать росту ребенка и хорошо освещаться. </w:t>
      </w:r>
    </w:p>
    <w:p w14:paraId="5E349485" w14:textId="77777777" w:rsidR="003E02E7" w:rsidRPr="00761BEC" w:rsidRDefault="003E02E7" w:rsidP="00AC3712">
      <w:pPr>
        <w:numPr>
          <w:ilvl w:val="0"/>
          <w:numId w:val="109"/>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Во время занятий следите, чтобы ребенок держал туловище и голову прямо, а плечи — расправленными. </w:t>
      </w:r>
    </w:p>
    <w:p w14:paraId="22328A49" w14:textId="77777777" w:rsidR="003E02E7" w:rsidRPr="00761BEC" w:rsidRDefault="003E02E7" w:rsidP="003E02E7">
      <w:pPr>
        <w:pStyle w:val="a5"/>
        <w:jc w:val="center"/>
        <w:rPr>
          <w:rFonts w:ascii="Times New Roman" w:eastAsia="Times New Roman" w:hAnsi="Times New Roman" w:cs="Times New Roman"/>
          <w:b/>
          <w:i/>
          <w:color w:val="FF0000"/>
          <w:u w:val="single"/>
        </w:rPr>
      </w:pPr>
      <w:r w:rsidRPr="00761BEC">
        <w:rPr>
          <w:rFonts w:ascii="Times New Roman" w:eastAsia="Times New Roman" w:hAnsi="Times New Roman" w:cs="Times New Roman"/>
          <w:b/>
          <w:i/>
          <w:color w:val="FF0000"/>
          <w:u w:val="single"/>
        </w:rPr>
        <w:t>Совет 2. Осмотр специалистов в динамике</w:t>
      </w:r>
    </w:p>
    <w:p w14:paraId="07EFCF71" w14:textId="77777777" w:rsidR="003E02E7" w:rsidRPr="00761BEC" w:rsidRDefault="003E02E7" w:rsidP="00AC3712">
      <w:pPr>
        <w:pStyle w:val="a5"/>
        <w:widowControl/>
        <w:numPr>
          <w:ilvl w:val="0"/>
          <w:numId w:val="109"/>
        </w:numPr>
        <w:rPr>
          <w:rFonts w:ascii="Times New Roman" w:eastAsia="Times New Roman" w:hAnsi="Times New Roman" w:cs="Times New Roman"/>
        </w:rPr>
      </w:pPr>
      <w:r w:rsidRPr="00761BEC">
        <w:rPr>
          <w:rFonts w:ascii="Times New Roman" w:eastAsia="Times New Roman" w:hAnsi="Times New Roman" w:cs="Times New Roman"/>
        </w:rPr>
        <w:t xml:space="preserve">Постоянное наблюдение окулистом позволяет своевременно выявить нарушение зрения и подключить медикаментозное, приборное лечение, очковую или контактную коррекцию. </w:t>
      </w:r>
      <w:proofErr w:type="spellStart"/>
      <w:r w:rsidRPr="00761BEC">
        <w:rPr>
          <w:rFonts w:ascii="Times New Roman" w:eastAsia="Times New Roman" w:hAnsi="Times New Roman" w:cs="Times New Roman"/>
        </w:rPr>
        <w:t>Еспи</w:t>
      </w:r>
      <w:proofErr w:type="spellEnd"/>
      <w:r w:rsidRPr="00761BEC">
        <w:rPr>
          <w:rFonts w:ascii="Times New Roman" w:eastAsia="Times New Roman" w:hAnsi="Times New Roman" w:cs="Times New Roman"/>
        </w:rPr>
        <w:t xml:space="preserve"> ребенок впервые надевает очки или меняет их на новые, может появиться дискомфорт, который постепенно устраняется после привыкания.</w:t>
      </w:r>
    </w:p>
    <w:p w14:paraId="15F5C904" w14:textId="77777777" w:rsidR="003E02E7" w:rsidRPr="00761BEC" w:rsidRDefault="003E02E7" w:rsidP="003E02E7">
      <w:pPr>
        <w:pStyle w:val="a5"/>
        <w:rPr>
          <w:rFonts w:ascii="Times New Roman" w:eastAsia="Times New Roman" w:hAnsi="Times New Roman" w:cs="Times New Roman"/>
        </w:rPr>
      </w:pPr>
    </w:p>
    <w:p w14:paraId="112D6351" w14:textId="77777777" w:rsidR="003E02E7" w:rsidRPr="00761BEC" w:rsidRDefault="003E02E7" w:rsidP="003E02E7">
      <w:pPr>
        <w:pStyle w:val="a5"/>
        <w:jc w:val="center"/>
        <w:rPr>
          <w:rFonts w:ascii="Times New Roman" w:eastAsia="Times New Roman" w:hAnsi="Times New Roman" w:cs="Times New Roman"/>
          <w:b/>
          <w:i/>
          <w:color w:val="FF0000"/>
          <w:u w:val="single"/>
        </w:rPr>
      </w:pPr>
      <w:r w:rsidRPr="00761BEC">
        <w:rPr>
          <w:rFonts w:ascii="Times New Roman" w:eastAsia="Times New Roman" w:hAnsi="Times New Roman" w:cs="Times New Roman"/>
          <w:b/>
          <w:i/>
          <w:color w:val="FF0000"/>
          <w:u w:val="single"/>
        </w:rPr>
        <w:t xml:space="preserve">Правильно подобранные очки </w:t>
      </w:r>
      <w:proofErr w:type="gramStart"/>
      <w:r w:rsidRPr="00761BEC">
        <w:rPr>
          <w:rFonts w:ascii="Times New Roman" w:eastAsia="Times New Roman" w:hAnsi="Times New Roman" w:cs="Times New Roman"/>
          <w:b/>
          <w:i/>
          <w:color w:val="FF0000"/>
          <w:u w:val="single"/>
        </w:rPr>
        <w:t>- это</w:t>
      </w:r>
      <w:proofErr w:type="gramEnd"/>
      <w:r w:rsidRPr="00761BEC">
        <w:rPr>
          <w:rFonts w:ascii="Times New Roman" w:eastAsia="Times New Roman" w:hAnsi="Times New Roman" w:cs="Times New Roman"/>
          <w:b/>
          <w:i/>
          <w:color w:val="FF0000"/>
          <w:u w:val="single"/>
        </w:rPr>
        <w:t xml:space="preserve"> удобно и красиво!</w:t>
      </w:r>
    </w:p>
    <w:p w14:paraId="1547CB22" w14:textId="77777777" w:rsidR="003E02E7" w:rsidRPr="00761BEC" w:rsidRDefault="003E02E7" w:rsidP="00AC3712">
      <w:pPr>
        <w:pStyle w:val="a5"/>
        <w:widowControl/>
        <w:numPr>
          <w:ilvl w:val="0"/>
          <w:numId w:val="109"/>
        </w:numPr>
        <w:rPr>
          <w:rFonts w:ascii="Times New Roman" w:eastAsia="Times New Roman" w:hAnsi="Times New Roman" w:cs="Times New Roman"/>
        </w:rPr>
      </w:pPr>
      <w:r w:rsidRPr="00761BEC">
        <w:rPr>
          <w:rFonts w:ascii="Times New Roman" w:eastAsia="Times New Roman" w:hAnsi="Times New Roman" w:cs="Times New Roman"/>
        </w:rPr>
        <w:t>Нужны ли очки? Если после исследования у вашего ребенка определили наличие миопии (близорукость), гиперметропии (дальнозоркость), астигматизма (неправильное изображение), то он видит окружающий мир таким:</w:t>
      </w:r>
    </w:p>
    <w:p w14:paraId="7E488D5F" w14:textId="77777777" w:rsidR="003E02E7" w:rsidRPr="00761BEC" w:rsidRDefault="003E02E7" w:rsidP="003E02E7">
      <w:p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Доверьтесь специалисту! Ребенок должен воспринимать мир таким, какой он есть!</w:t>
      </w:r>
    </w:p>
    <w:p w14:paraId="4064744A" w14:textId="77777777" w:rsidR="003E02E7" w:rsidRPr="00761BEC" w:rsidRDefault="003E02E7" w:rsidP="003E02E7">
      <w:pPr>
        <w:spacing w:after="0" w:line="240" w:lineRule="auto"/>
        <w:jc w:val="center"/>
        <w:rPr>
          <w:rFonts w:ascii="Times New Roman" w:eastAsia="Times New Roman" w:hAnsi="Times New Roman" w:cs="Times New Roman"/>
          <w:b/>
          <w:i/>
          <w:color w:val="FF0000"/>
          <w:sz w:val="24"/>
          <w:szCs w:val="24"/>
          <w:u w:val="single"/>
        </w:rPr>
      </w:pPr>
      <w:r w:rsidRPr="00761BEC">
        <w:rPr>
          <w:rFonts w:ascii="Times New Roman" w:eastAsia="Times New Roman" w:hAnsi="Times New Roman" w:cs="Times New Roman"/>
          <w:b/>
          <w:i/>
          <w:color w:val="FF0000"/>
          <w:sz w:val="24"/>
          <w:szCs w:val="24"/>
          <w:u w:val="single"/>
        </w:rPr>
        <w:t>Совет 3. Для предупреждения зрительного утомления и нарушения зрения делайте вместе с ребенком следующие упражнения. Длительность занятий — 5 минут.</w:t>
      </w:r>
    </w:p>
    <w:p w14:paraId="68CE219B"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Попеременно без резких движений смотрите вверх-вниз, вправо-влево. Повторите 5—6 раз.</w:t>
      </w:r>
    </w:p>
    <w:p w14:paraId="46EC38A2"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 xml:space="preserve">Откинувшись </w:t>
      </w:r>
      <w:proofErr w:type="gramStart"/>
      <w:r w:rsidRPr="00761BEC">
        <w:rPr>
          <w:rFonts w:ascii="Times New Roman" w:eastAsia="Times New Roman" w:hAnsi="Times New Roman" w:cs="Times New Roman"/>
          <w:sz w:val="24"/>
          <w:szCs w:val="24"/>
        </w:rPr>
        <w:t>на спинку</w:t>
      </w:r>
      <w:proofErr w:type="gramEnd"/>
      <w:r w:rsidRPr="00761BEC">
        <w:rPr>
          <w:rFonts w:ascii="Times New Roman" w:eastAsia="Times New Roman" w:hAnsi="Times New Roman" w:cs="Times New Roman"/>
          <w:sz w:val="24"/>
          <w:szCs w:val="24"/>
        </w:rPr>
        <w:t xml:space="preserve"> ступа, сделайте глубокий вдох, наклонитесь вперед и сделайте выдох. Повторите 5—6 раз. </w:t>
      </w:r>
    </w:p>
    <w:p w14:paraId="6F458C52"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Откинувшись на спинку стула, прикройте веки, крепко зажмурьте глаза и затем откройте веки. Повторите 5—6 раз.</w:t>
      </w:r>
    </w:p>
    <w:p w14:paraId="5A250E17"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Положите руки на пояс — повернув голову вправо, посмотрите на локоть правой руки, повернув голову влево, посмотрите на локоть левой руки. Вернитесь в исходное положение. Повторите 5—6 раз.</w:t>
      </w:r>
    </w:p>
    <w:p w14:paraId="5A9A5C33"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Поднимите глаза вверх, сделайте круговые движения по часовой стрелке, затем — против часовой стрелки. Повторите 5-6 раз.</w:t>
      </w:r>
    </w:p>
    <w:p w14:paraId="6ECFF42E" w14:textId="77777777" w:rsidR="003E02E7" w:rsidRPr="00761BEC" w:rsidRDefault="003E02E7" w:rsidP="00AC3712">
      <w:pPr>
        <w:numPr>
          <w:ilvl w:val="0"/>
          <w:numId w:val="110"/>
        </w:numPr>
        <w:spacing w:after="0" w:line="240" w:lineRule="auto"/>
        <w:rPr>
          <w:rFonts w:ascii="Times New Roman" w:eastAsia="Times New Roman" w:hAnsi="Times New Roman" w:cs="Times New Roman"/>
          <w:sz w:val="24"/>
          <w:szCs w:val="24"/>
        </w:rPr>
      </w:pPr>
      <w:r w:rsidRPr="00761BEC">
        <w:rPr>
          <w:rFonts w:ascii="Times New Roman" w:eastAsia="Times New Roman" w:hAnsi="Times New Roman" w:cs="Times New Roman"/>
          <w:sz w:val="24"/>
          <w:szCs w:val="24"/>
        </w:rPr>
        <w:t>Смотрите прямо перед собой на дальний предмет 2—3 секунды, переведите взгляд на кончик носа на 3—5 секунд. Повторите 6—8 раз.</w:t>
      </w:r>
    </w:p>
    <w:p w14:paraId="3AD778E1" w14:textId="77777777" w:rsidR="003E02E7" w:rsidRPr="00AD1C52" w:rsidRDefault="003E02E7" w:rsidP="003E02E7">
      <w:pPr>
        <w:pStyle w:val="a7"/>
        <w:shd w:val="clear" w:color="auto" w:fill="FFFFFF"/>
        <w:spacing w:before="0" w:beforeAutospacing="0" w:after="0" w:afterAutospacing="0"/>
        <w:textAlignment w:val="baseline"/>
      </w:pPr>
      <w:r w:rsidRPr="00AD1C52">
        <w:t>ПАМЯТКА</w:t>
      </w:r>
    </w:p>
    <w:p w14:paraId="7745266D" w14:textId="77777777" w:rsidR="003E02E7" w:rsidRPr="00AD1C52" w:rsidRDefault="003E02E7" w:rsidP="003E02E7">
      <w:pPr>
        <w:pStyle w:val="a7"/>
        <w:shd w:val="clear" w:color="auto" w:fill="FFFFFF"/>
        <w:spacing w:before="0" w:beforeAutospacing="0" w:after="0" w:afterAutospacing="0"/>
        <w:textAlignment w:val="baseline"/>
      </w:pPr>
      <w:r w:rsidRPr="00AD1C52">
        <w:t xml:space="preserve">«Профилактика нарушения слуха у </w:t>
      </w:r>
      <w:proofErr w:type="gramStart"/>
      <w:r w:rsidRPr="00AD1C52">
        <w:t>детей »</w:t>
      </w:r>
      <w:proofErr w:type="gramEnd"/>
    </w:p>
    <w:p w14:paraId="32E029DF" w14:textId="77777777" w:rsidR="003E02E7" w:rsidRPr="00AD1C52" w:rsidRDefault="003E02E7" w:rsidP="003E02E7">
      <w:pPr>
        <w:pStyle w:val="a7"/>
        <w:shd w:val="clear" w:color="auto" w:fill="FFFFFF"/>
        <w:spacing w:before="0" w:beforeAutospacing="0" w:after="0" w:afterAutospacing="0"/>
        <w:textAlignment w:val="baseline"/>
      </w:pPr>
      <w:r w:rsidRPr="00AD1C52">
        <w:t>1.     Ежедневно следите за чистотой ушей.</w:t>
      </w:r>
    </w:p>
    <w:p w14:paraId="5CB316AB" w14:textId="77777777" w:rsidR="003E02E7" w:rsidRPr="00AD1C52" w:rsidRDefault="003E02E7" w:rsidP="003E02E7">
      <w:pPr>
        <w:pStyle w:val="a7"/>
        <w:shd w:val="clear" w:color="auto" w:fill="FFFFFF"/>
        <w:spacing w:before="0" w:beforeAutospacing="0" w:after="0" w:afterAutospacing="0"/>
        <w:textAlignment w:val="baseline"/>
      </w:pPr>
      <w:r w:rsidRPr="00AD1C52">
        <w:lastRenderedPageBreak/>
        <w:t>2.     Очищайте только видимую часть слухового прохода.</w:t>
      </w:r>
    </w:p>
    <w:p w14:paraId="5D7982F9" w14:textId="77777777" w:rsidR="003E02E7" w:rsidRPr="00AD1C52" w:rsidRDefault="003E02E7" w:rsidP="003E02E7">
      <w:pPr>
        <w:pStyle w:val="a7"/>
        <w:shd w:val="clear" w:color="auto" w:fill="FFFFFF"/>
        <w:spacing w:before="0" w:beforeAutospacing="0" w:after="0" w:afterAutospacing="0"/>
        <w:textAlignment w:val="baseline"/>
      </w:pPr>
      <w:r w:rsidRPr="00AD1C52">
        <w:t>3.     Не чистите уши ребенку, залезая далеко вглубь слухового прохода.</w:t>
      </w:r>
    </w:p>
    <w:p w14:paraId="19A27708" w14:textId="77777777" w:rsidR="003E02E7" w:rsidRPr="00AD1C52" w:rsidRDefault="003E02E7" w:rsidP="003E02E7">
      <w:pPr>
        <w:pStyle w:val="a7"/>
        <w:shd w:val="clear" w:color="auto" w:fill="FFFFFF"/>
        <w:spacing w:before="0" w:beforeAutospacing="0" w:after="0" w:afterAutospacing="0"/>
        <w:textAlignment w:val="baseline"/>
      </w:pPr>
      <w:r w:rsidRPr="00AD1C52">
        <w:t>4.     Не используйте для чистки ушей посторонние предметы: спички, скрепки, зубочистки и пр.</w:t>
      </w:r>
    </w:p>
    <w:p w14:paraId="08BD28F4" w14:textId="77777777" w:rsidR="003E02E7" w:rsidRPr="00AD1C52" w:rsidRDefault="003E02E7" w:rsidP="003E02E7">
      <w:pPr>
        <w:pStyle w:val="a7"/>
        <w:shd w:val="clear" w:color="auto" w:fill="FFFFFF"/>
        <w:spacing w:before="0" w:beforeAutospacing="0" w:after="0" w:afterAutospacing="0"/>
        <w:textAlignment w:val="baseline"/>
      </w:pPr>
      <w:r w:rsidRPr="00AD1C52">
        <w:t>5.     Не разрешайте детям слушать громкую музыку в наушниках.</w:t>
      </w:r>
    </w:p>
    <w:p w14:paraId="5BD8D136" w14:textId="77777777" w:rsidR="003E02E7" w:rsidRPr="00AD1C52" w:rsidRDefault="003E02E7" w:rsidP="003E02E7">
      <w:pPr>
        <w:pStyle w:val="a7"/>
        <w:shd w:val="clear" w:color="auto" w:fill="FFFFFF"/>
        <w:spacing w:before="0" w:beforeAutospacing="0" w:after="0" w:afterAutospacing="0"/>
        <w:textAlignment w:val="baseline"/>
      </w:pPr>
      <w:r w:rsidRPr="00AD1C52">
        <w:t>6.     Обязательно носите головной убор в холодную и ветренную погоду.</w:t>
      </w:r>
    </w:p>
    <w:p w14:paraId="27DEE3C7" w14:textId="77777777" w:rsidR="003E02E7" w:rsidRPr="00AD1C52" w:rsidRDefault="003E02E7" w:rsidP="003E02E7">
      <w:pPr>
        <w:pStyle w:val="a7"/>
        <w:shd w:val="clear" w:color="auto" w:fill="FFFFFF"/>
        <w:spacing w:before="0" w:beforeAutospacing="0" w:after="0" w:afterAutospacing="0"/>
        <w:textAlignment w:val="baseline"/>
      </w:pPr>
      <w:r w:rsidRPr="00AD1C52">
        <w:t>7.     Вовремя лечите насморк у детей. Чтобы не вызвать воспаления среднего уха и осложнений.</w:t>
      </w:r>
    </w:p>
    <w:p w14:paraId="2CD516FF" w14:textId="77777777" w:rsidR="003E02E7" w:rsidRPr="00AD1C52" w:rsidRDefault="003E02E7" w:rsidP="003E02E7">
      <w:pPr>
        <w:pStyle w:val="a7"/>
        <w:shd w:val="clear" w:color="auto" w:fill="FFFFFF"/>
        <w:spacing w:before="0" w:beforeAutospacing="0" w:after="0" w:afterAutospacing="0"/>
        <w:textAlignment w:val="baseline"/>
      </w:pPr>
      <w:r w:rsidRPr="00AD1C52">
        <w:t>8.     Если произошло воспаление уха, не занимайтесь самолечением, срочно обратитесь к врачу.</w:t>
      </w:r>
    </w:p>
    <w:p w14:paraId="05DFF5FA" w14:textId="2BBDD834" w:rsidR="003E02E7" w:rsidRPr="00BC3290" w:rsidRDefault="003E02E7" w:rsidP="003E02E7">
      <w:pPr>
        <w:spacing w:before="100" w:beforeAutospacing="1" w:after="100" w:afterAutospacing="1" w:line="240" w:lineRule="auto"/>
        <w:ind w:left="720"/>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 xml:space="preserve">Практическое занятие </w:t>
      </w:r>
    </w:p>
    <w:p w14:paraId="7BEC3A47" w14:textId="77777777" w:rsidR="003E02E7" w:rsidRPr="00BC3290" w:rsidRDefault="003E02E7" w:rsidP="003E02E7">
      <w:pPr>
        <w:shd w:val="clear" w:color="auto" w:fill="FFFFFF"/>
        <w:spacing w:after="0" w:line="240" w:lineRule="auto"/>
        <w:ind w:firstLine="709"/>
        <w:jc w:val="center"/>
        <w:rPr>
          <w:rFonts w:ascii="Times New Roman" w:eastAsia="Times New Roman" w:hAnsi="Times New Roman" w:cs="Times New Roman"/>
          <w:b/>
          <w:sz w:val="24"/>
          <w:szCs w:val="24"/>
        </w:rPr>
      </w:pPr>
      <w:r w:rsidRPr="00BC3290">
        <w:rPr>
          <w:rFonts w:ascii="Times New Roman" w:eastAsia="Times New Roman" w:hAnsi="Times New Roman" w:cs="Times New Roman"/>
          <w:b/>
          <w:sz w:val="24"/>
          <w:szCs w:val="24"/>
        </w:rPr>
        <w:t>Определение топографического расположения костей и суставом с использованием скелета человека, дидактического материала</w:t>
      </w:r>
    </w:p>
    <w:p w14:paraId="3084BA6B" w14:textId="77777777" w:rsidR="003E02E7" w:rsidRPr="00BC3290" w:rsidRDefault="003E02E7" w:rsidP="003E02E7">
      <w:pPr>
        <w:shd w:val="clear" w:color="auto" w:fill="FFFFFF"/>
        <w:spacing w:after="0" w:line="240" w:lineRule="auto"/>
        <w:ind w:firstLine="709"/>
        <w:jc w:val="center"/>
        <w:rPr>
          <w:rFonts w:ascii="Times New Roman" w:eastAsia="Times New Roman" w:hAnsi="Times New Roman" w:cs="Times New Roman"/>
          <w:b/>
          <w:color w:val="181818"/>
          <w:sz w:val="24"/>
          <w:szCs w:val="24"/>
        </w:rPr>
      </w:pPr>
    </w:p>
    <w:p w14:paraId="6EF061D3" w14:textId="77777777" w:rsidR="003E02E7" w:rsidRPr="00BC3290" w:rsidRDefault="003E02E7" w:rsidP="003E02E7">
      <w:pPr>
        <w:spacing w:after="0" w:line="240" w:lineRule="auto"/>
        <w:rPr>
          <w:rFonts w:ascii="Times New Roman" w:eastAsia="Times New Roman" w:hAnsi="Times New Roman" w:cs="Times New Roman"/>
          <w:sz w:val="24"/>
          <w:szCs w:val="24"/>
        </w:rPr>
      </w:pPr>
      <w:r w:rsidRPr="00BC3290">
        <w:rPr>
          <w:rFonts w:ascii="Times New Roman" w:eastAsia="Times New Roman" w:hAnsi="Times New Roman" w:cs="Times New Roman"/>
          <w:b/>
          <w:bCs/>
          <w:color w:val="000000"/>
          <w:sz w:val="24"/>
          <w:szCs w:val="24"/>
          <w:shd w:val="clear" w:color="auto" w:fill="FFFFFF"/>
        </w:rPr>
        <w:t>Ход работы: </w:t>
      </w:r>
      <w:r w:rsidRPr="00BC3290">
        <w:rPr>
          <w:rFonts w:ascii="Times New Roman" w:eastAsia="Times New Roman" w:hAnsi="Times New Roman" w:cs="Times New Roman"/>
          <w:b/>
          <w:color w:val="000000"/>
          <w:sz w:val="24"/>
          <w:szCs w:val="24"/>
        </w:rPr>
        <w:br/>
      </w:r>
      <w:proofErr w:type="gramStart"/>
      <w:r w:rsidRPr="00BC3290">
        <w:rPr>
          <w:rFonts w:ascii="Times New Roman" w:eastAsia="Times New Roman" w:hAnsi="Times New Roman" w:cs="Times New Roman"/>
          <w:b/>
          <w:bCs/>
          <w:color w:val="000000"/>
          <w:sz w:val="24"/>
          <w:szCs w:val="24"/>
          <w:shd w:val="clear" w:color="auto" w:fill="FFFFFF"/>
        </w:rPr>
        <w:t>1.</w:t>
      </w:r>
      <w:r w:rsidRPr="00BC3290">
        <w:rPr>
          <w:rFonts w:ascii="Times New Roman" w:eastAsia="Times New Roman" w:hAnsi="Times New Roman" w:cs="Times New Roman"/>
          <w:color w:val="000000"/>
          <w:sz w:val="24"/>
          <w:szCs w:val="24"/>
          <w:shd w:val="clear" w:color="auto" w:fill="FFFFFF"/>
        </w:rPr>
        <w:t>Рассмотрите</w:t>
      </w:r>
      <w:proofErr w:type="gramEnd"/>
      <w:r w:rsidRPr="00BC3290">
        <w:rPr>
          <w:rFonts w:ascii="Times New Roman" w:eastAsia="Times New Roman" w:hAnsi="Times New Roman" w:cs="Times New Roman"/>
          <w:color w:val="000000"/>
          <w:sz w:val="24"/>
          <w:szCs w:val="24"/>
          <w:shd w:val="clear" w:color="auto" w:fill="FFFFFF"/>
        </w:rPr>
        <w:t xml:space="preserve"> модель скелета человека. Выясните, из каких отделов состоит скелет. Найдите череп, скелет туловища (позвоночник с грудной клеткой), скелеты поясов конечностей и свободных конечностей.</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2.</w:t>
      </w:r>
      <w:r w:rsidRPr="00BC3290">
        <w:rPr>
          <w:rFonts w:ascii="Times New Roman" w:eastAsia="Times New Roman" w:hAnsi="Times New Roman" w:cs="Times New Roman"/>
          <w:color w:val="000000"/>
          <w:sz w:val="24"/>
          <w:szCs w:val="24"/>
          <w:shd w:val="clear" w:color="auto" w:fill="FFFFFF"/>
        </w:rPr>
        <w:t xml:space="preserve"> Используя рисунок «Скелет головы», изучите строение черепа. Найдите в черепе лобную, теменные, височные и затылочную кости, образующие мозговой отдел, а затем — носовую, скуловые, верхнечелюстную и нижнечелюстную кости, образующие лицевой отдел. Какие функции выполняют мозговой и лицевой отделы черепа? Какой отдел преобладает в черепе человека? С чем это связано (письменно ответ на </w:t>
      </w:r>
      <w:proofErr w:type="gramStart"/>
      <w:r w:rsidRPr="00BC3290">
        <w:rPr>
          <w:rFonts w:ascii="Times New Roman" w:eastAsia="Times New Roman" w:hAnsi="Times New Roman" w:cs="Times New Roman"/>
          <w:color w:val="000000"/>
          <w:sz w:val="24"/>
          <w:szCs w:val="24"/>
          <w:shd w:val="clear" w:color="auto" w:fill="FFFFFF"/>
        </w:rPr>
        <w:t>вопрос)_</w:t>
      </w:r>
      <w:proofErr w:type="gramEnd"/>
      <w:r w:rsidRPr="00BC3290">
        <w:rPr>
          <w:rFonts w:ascii="Times New Roman" w:eastAsia="Times New Roman" w:hAnsi="Times New Roman" w:cs="Times New Roman"/>
          <w:color w:val="000000"/>
          <w:sz w:val="24"/>
          <w:szCs w:val="24"/>
          <w:shd w:val="clear" w:color="auto" w:fill="FFFFFF"/>
        </w:rPr>
        <w:t>___________________</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4501498B" wp14:editId="5D6F2FBD">
            <wp:extent cx="3810000" cy="2446020"/>
            <wp:effectExtent l="0" t="0" r="0" b="0"/>
            <wp:docPr id="101" name="Рисунок 101" descr="https://koledj.ru/tw_refs/14/13301/13301_html_74dd8f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oledj.ru/tw_refs/14/13301/13301_html_74dd8f61.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10000" cy="24460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b/>
          <w:bCs/>
          <w:color w:val="000000"/>
          <w:sz w:val="24"/>
          <w:szCs w:val="24"/>
          <w:shd w:val="clear" w:color="auto" w:fill="FFFFFF"/>
        </w:rPr>
        <w:t>3.</w:t>
      </w:r>
      <w:r w:rsidRPr="00BC3290">
        <w:rPr>
          <w:rFonts w:ascii="Times New Roman" w:eastAsia="Times New Roman" w:hAnsi="Times New Roman" w:cs="Times New Roman"/>
          <w:color w:val="000000"/>
          <w:sz w:val="24"/>
          <w:szCs w:val="24"/>
          <w:shd w:val="clear" w:color="auto" w:fill="FFFFFF"/>
        </w:rPr>
        <w:t xml:space="preserve"> Рассмотрите позвоночник. Руководствуясь рисунком «Строение позвоночника», найдите в нем шейные, грудные, поясничные, крестцовые 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Ш</w:t>
      </w:r>
      <w:r w:rsidRPr="00BC3290">
        <w:rPr>
          <w:rFonts w:ascii="Times New Roman" w:hAnsi="Times New Roman" w:cs="Times New Roman"/>
          <w:noProof/>
          <w:sz w:val="24"/>
          <w:szCs w:val="24"/>
        </w:rPr>
        <w:drawing>
          <wp:anchor distT="0" distB="0" distL="114300" distR="114300" simplePos="0" relativeHeight="251757568" behindDoc="0" locked="0" layoutInCell="1" allowOverlap="0" wp14:anchorId="0D874220" wp14:editId="19007EA6">
            <wp:simplePos x="0" y="0"/>
            <wp:positionH relativeFrom="column">
              <wp:align>left</wp:align>
            </wp:positionH>
            <wp:positionV relativeFrom="line">
              <wp:posOffset>0</wp:posOffset>
            </wp:positionV>
            <wp:extent cx="2657475" cy="4086225"/>
            <wp:effectExtent l="0" t="0" r="9525" b="9525"/>
            <wp:wrapSquare wrapText="bothSides"/>
            <wp:docPr id="103" name="Рисунок 103" descr="https://koledj.ru/tw_refs/14/13301/13301_html_86e2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ledj.ru/tw_refs/14/13301/13301_html_86e23d0.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57475" cy="4086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290">
        <w:rPr>
          <w:rFonts w:ascii="Times New Roman" w:hAnsi="Times New Roman" w:cs="Times New Roman"/>
          <w:color w:val="000000"/>
          <w:sz w:val="24"/>
          <w:szCs w:val="24"/>
          <w:shd w:val="clear" w:color="auto" w:fill="FFFFFF"/>
        </w:rPr>
        <w:t xml:space="preserve">ейный отдел позвоночника состоит </w:t>
      </w:r>
      <w:proofErr w:type="spellStart"/>
      <w:r w:rsidRPr="00BC3290">
        <w:rPr>
          <w:rFonts w:ascii="Times New Roman" w:hAnsi="Times New Roman" w:cs="Times New Roman"/>
          <w:color w:val="000000"/>
          <w:sz w:val="24"/>
          <w:szCs w:val="24"/>
          <w:shd w:val="clear" w:color="auto" w:fill="FFFFFF"/>
        </w:rPr>
        <w:t>из___позвонков</w:t>
      </w:r>
      <w:proofErr w:type="spellEnd"/>
      <w:r w:rsidRPr="00BC3290">
        <w:rPr>
          <w:rFonts w:ascii="Times New Roman" w:hAnsi="Times New Roman" w:cs="Times New Roman"/>
          <w:color w:val="000000"/>
          <w:sz w:val="24"/>
          <w:szCs w:val="24"/>
          <w:shd w:val="clear" w:color="auto" w:fill="FFFFFF"/>
        </w:rPr>
        <w:t xml:space="preserve">, грудной — из ___, поясничный — из___:, крестцовый — из_____ </w:t>
      </w:r>
      <w:r w:rsidRPr="00BC3290">
        <w:rPr>
          <w:rFonts w:ascii="Times New Roman" w:hAnsi="Times New Roman" w:cs="Times New Roman"/>
          <w:color w:val="000000"/>
          <w:sz w:val="24"/>
          <w:szCs w:val="24"/>
          <w:shd w:val="clear" w:color="auto" w:fill="FFFFFF"/>
        </w:rPr>
        <w:lastRenderedPageBreak/>
        <w:t xml:space="preserve">сросшихся между собой позвонков, образуя крестец; копчик состоит </w:t>
      </w:r>
      <w:proofErr w:type="spellStart"/>
      <w:r w:rsidRPr="00BC3290">
        <w:rPr>
          <w:rFonts w:ascii="Times New Roman" w:hAnsi="Times New Roman" w:cs="Times New Roman"/>
          <w:color w:val="000000"/>
          <w:sz w:val="24"/>
          <w:szCs w:val="24"/>
          <w:shd w:val="clear" w:color="auto" w:fill="FFFFFF"/>
        </w:rPr>
        <w:t>из_______сросшихся</w:t>
      </w:r>
      <w:proofErr w:type="spellEnd"/>
      <w:r w:rsidRPr="00BC3290">
        <w:rPr>
          <w:rFonts w:ascii="Times New Roman" w:hAnsi="Times New Roman" w:cs="Times New Roman"/>
          <w:color w:val="000000"/>
          <w:sz w:val="24"/>
          <w:szCs w:val="24"/>
          <w:shd w:val="clear" w:color="auto" w:fill="FFFFFF"/>
        </w:rPr>
        <w:t xml:space="preserve"> позвонков.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Обратите внимание на прослойки хрящевой ткани между позвонками, обеспечивающие гибкость позвоночника, и его изгибы, связанные с прямохождением. </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hAnsi="Times New Roman" w:cs="Times New Roman"/>
          <w:color w:val="000000"/>
          <w:sz w:val="24"/>
          <w:szCs w:val="24"/>
          <w:shd w:val="clear" w:color="auto" w:fill="FFFFFF"/>
        </w:rPr>
        <w:t>позвоночнике?_</w:t>
      </w:r>
      <w:proofErr w:type="gramEnd"/>
      <w:r w:rsidRPr="00BC3290">
        <w:rPr>
          <w:rFonts w:ascii="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hAnsi="Times New Roman" w:cs="Times New Roman"/>
          <w:color w:val="000000"/>
          <w:sz w:val="24"/>
          <w:szCs w:val="24"/>
          <w:shd w:val="clear" w:color="auto" w:fill="FFFFFF"/>
        </w:rPr>
        <w:t>строением?_</w:t>
      </w:r>
      <w:proofErr w:type="gramEnd"/>
      <w:r w:rsidRPr="00BC3290">
        <w:rPr>
          <w:rFonts w:ascii="Times New Roman" w:hAnsi="Times New Roman" w:cs="Times New Roman"/>
          <w:color w:val="000000"/>
          <w:sz w:val="24"/>
          <w:szCs w:val="24"/>
          <w:shd w:val="clear" w:color="auto" w:fill="FFFFFF"/>
        </w:rPr>
        <w:t>_______________________(письменно ответ на вопрос)</w:t>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rPr>
        <w:br/>
      </w:r>
      <w:r w:rsidRPr="00BC3290">
        <w:rPr>
          <w:rFonts w:ascii="Times New Roman" w:hAnsi="Times New Roman" w:cs="Times New Roman"/>
          <w:color w:val="000000"/>
          <w:sz w:val="24"/>
          <w:szCs w:val="24"/>
          <w:shd w:val="clear" w:color="auto" w:fill="FFFFFF"/>
        </w:rPr>
        <w:t xml:space="preserve">4. Используя рисунок позвонков, изучите их строение. Руководствуясь рисунком «Строение позвонков», найдите в отдельном позвонке тело и отростки. Какая имеется связь между строением позвонков из разных отделов позвоночника и выполняемыми ими </w:t>
      </w:r>
      <w:proofErr w:type="gramStart"/>
      <w:r w:rsidRPr="00BC3290">
        <w:rPr>
          <w:rFonts w:ascii="Times New Roman" w:hAnsi="Times New Roman" w:cs="Times New Roman"/>
          <w:color w:val="000000"/>
          <w:sz w:val="24"/>
          <w:szCs w:val="24"/>
          <w:shd w:val="clear" w:color="auto" w:fill="FFFFFF"/>
        </w:rPr>
        <w:t>функциями?_</w:t>
      </w:r>
      <w:proofErr w:type="gramEnd"/>
      <w:r w:rsidRPr="00BC3290">
        <w:rPr>
          <w:rFonts w:ascii="Times New Roman" w:hAnsi="Times New Roman" w:cs="Times New Roman"/>
          <w:color w:val="000000"/>
          <w:sz w:val="24"/>
          <w:szCs w:val="24"/>
          <w:shd w:val="clear" w:color="auto" w:fill="FFFFFF"/>
        </w:rPr>
        <w:t>______________________(письменно ответы на вопросы)</w:t>
      </w:r>
      <w:r w:rsidRPr="00BC3290">
        <w:rPr>
          <w:rFonts w:ascii="Times New Roman" w:eastAsia="Times New Roman" w:hAnsi="Times New Roman" w:cs="Times New Roman"/>
          <w:color w:val="000000"/>
          <w:sz w:val="24"/>
          <w:szCs w:val="24"/>
          <w:shd w:val="clear" w:color="auto" w:fill="FFFFFF"/>
        </w:rPr>
        <w:t xml:space="preserve">между собой позвонков, образуя крестец; копчик состоит </w:t>
      </w:r>
      <w:proofErr w:type="spellStart"/>
      <w:r w:rsidRPr="00BC3290">
        <w:rPr>
          <w:rFonts w:ascii="Times New Roman" w:eastAsia="Times New Roman" w:hAnsi="Times New Roman" w:cs="Times New Roman"/>
          <w:color w:val="000000"/>
          <w:sz w:val="24"/>
          <w:szCs w:val="24"/>
          <w:shd w:val="clear" w:color="auto" w:fill="FFFFFF"/>
        </w:rPr>
        <w:t>из_______сросшихся</w:t>
      </w:r>
      <w:proofErr w:type="spellEnd"/>
      <w:r w:rsidRPr="00BC3290">
        <w:rPr>
          <w:rFonts w:ascii="Times New Roman" w:eastAsia="Times New Roman" w:hAnsi="Times New Roman" w:cs="Times New Roman"/>
          <w:color w:val="000000"/>
          <w:sz w:val="24"/>
          <w:szCs w:val="24"/>
          <w:shd w:val="clear" w:color="auto" w:fill="FFFFFF"/>
        </w:rPr>
        <w:t xml:space="preserve"> позвонков.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drawing>
          <wp:inline distT="0" distB="0" distL="0" distR="0" wp14:anchorId="4307628C" wp14:editId="0D5C7033">
            <wp:extent cx="5940425" cy="2200157"/>
            <wp:effectExtent l="0" t="0" r="3175" b="0"/>
            <wp:docPr id="104" name="Рисунок 104" descr="https://koledj.ru/tw_refs/14/13301/13301_html_m4eddfb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4eddfba3.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2200157"/>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Обратите внимание на прослойки хрящевой ткани между позвонками, обеспечивающие гибкость позвоночника, и его изгибы, связанные с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О чем свидетельствует наличие у человека копчиковых костей в </w:t>
      </w:r>
      <w:proofErr w:type="gramStart"/>
      <w:r w:rsidRPr="00BC3290">
        <w:rPr>
          <w:rFonts w:ascii="Times New Roman" w:eastAsia="Times New Roman" w:hAnsi="Times New Roman" w:cs="Times New Roman"/>
          <w:color w:val="000000"/>
          <w:sz w:val="24"/>
          <w:szCs w:val="24"/>
          <w:shd w:val="clear" w:color="auto" w:fill="FFFFFF"/>
        </w:rPr>
        <w:t>позвоночнике?_</w:t>
      </w:r>
      <w:proofErr w:type="gramEnd"/>
      <w:r w:rsidRPr="00BC3290">
        <w:rPr>
          <w:rFonts w:ascii="Times New Roman" w:eastAsia="Times New Roman" w:hAnsi="Times New Roman" w:cs="Times New Roman"/>
          <w:color w:val="000000"/>
          <w:sz w:val="24"/>
          <w:szCs w:val="24"/>
          <w:shd w:val="clear" w:color="auto" w:fill="FFFFFF"/>
        </w:rPr>
        <w:t>________________________(письменно ответы на вопросы).</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Найдите внутри позвоночника позвоночный канал. В нем располагается спинной мозг. Какую функцию выполняет позвоночник в связи с таким </w:t>
      </w:r>
      <w:proofErr w:type="gramStart"/>
      <w:r w:rsidRPr="00BC3290">
        <w:rPr>
          <w:rFonts w:ascii="Times New Roman" w:eastAsia="Times New Roman" w:hAnsi="Times New Roman" w:cs="Times New Roman"/>
          <w:color w:val="000000"/>
          <w:sz w:val="24"/>
          <w:szCs w:val="24"/>
          <w:shd w:val="clear" w:color="auto" w:fill="FFFFFF"/>
        </w:rPr>
        <w:t>строением?_</w:t>
      </w:r>
      <w:proofErr w:type="gramEnd"/>
      <w:r w:rsidRPr="00BC3290">
        <w:rPr>
          <w:rFonts w:ascii="Times New Roman" w:eastAsia="Times New Roman" w:hAnsi="Times New Roman" w:cs="Times New Roman"/>
          <w:color w:val="000000"/>
          <w:sz w:val="24"/>
          <w:szCs w:val="24"/>
          <w:shd w:val="clear" w:color="auto" w:fill="FFFFFF"/>
        </w:rPr>
        <w:t>_______________________(письменно ответ на вопрос)</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Выясните, с какими позвонками соединены ребра. Подсчитайте количество пар ребер.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В скелет человека входит______ пар ребер, которые связаны с ______позвонками.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Найдите грудину, с которой связаны ребра, образующие грудную клетку. Опишите форму грудной клетки. Чем грудная клетка человека отличается от грудной клетки млекопитающих животных? Какие органы расположены в грудной клетке? Каковы ее </w:t>
      </w:r>
      <w:proofErr w:type="gramStart"/>
      <w:r w:rsidRPr="00BC3290">
        <w:rPr>
          <w:rFonts w:ascii="Times New Roman" w:eastAsia="Times New Roman" w:hAnsi="Times New Roman" w:cs="Times New Roman"/>
          <w:color w:val="000000"/>
          <w:sz w:val="24"/>
          <w:szCs w:val="24"/>
          <w:shd w:val="clear" w:color="auto" w:fill="FFFFFF"/>
        </w:rPr>
        <w:t>функции?_</w:t>
      </w:r>
      <w:proofErr w:type="gramEnd"/>
      <w:r w:rsidRPr="00BC3290">
        <w:rPr>
          <w:rFonts w:ascii="Times New Roman" w:eastAsia="Times New Roman" w:hAnsi="Times New Roman" w:cs="Times New Roman"/>
          <w:color w:val="000000"/>
          <w:sz w:val="24"/>
          <w:szCs w:val="24"/>
          <w:shd w:val="clear" w:color="auto" w:fill="FFFFFF"/>
        </w:rPr>
        <w:t>_________________________(письменно ответ на вопрос) </w:t>
      </w:r>
      <w:r w:rsidRPr="00BC3290">
        <w:rPr>
          <w:rFonts w:ascii="Times New Roman" w:eastAsia="Times New Roman" w:hAnsi="Times New Roman" w:cs="Times New Roman"/>
          <w:color w:val="000000"/>
          <w:sz w:val="24"/>
          <w:szCs w:val="24"/>
        </w:rPr>
        <w:br/>
      </w:r>
      <w:r w:rsidRPr="00BC3290">
        <w:rPr>
          <w:rFonts w:ascii="Times New Roman" w:hAnsi="Times New Roman" w:cs="Times New Roman"/>
          <w:noProof/>
          <w:sz w:val="24"/>
          <w:szCs w:val="24"/>
        </w:rPr>
        <w:lastRenderedPageBreak/>
        <w:drawing>
          <wp:inline distT="0" distB="0" distL="0" distR="0" wp14:anchorId="2E49181D" wp14:editId="452EE43B">
            <wp:extent cx="1920240" cy="2369820"/>
            <wp:effectExtent l="0" t="0" r="3810" b="0"/>
            <wp:docPr id="105" name="Рисунок 105" descr="https://koledj.ru/tw_refs/14/13301/13301_html_m6f4ad7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ledj.ru/tw_refs/14/13301/13301_html_m6f4ad70a.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20240" cy="2369820"/>
                    </a:xfrm>
                    <a:prstGeom prst="rect">
                      <a:avLst/>
                    </a:prstGeom>
                    <a:noFill/>
                    <a:ln>
                      <a:noFill/>
                    </a:ln>
                  </pic:spPr>
                </pic:pic>
              </a:graphicData>
            </a:graphic>
          </wp:inline>
        </w:drawing>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6. Рассмотрите строение скелетов поясов и свободных конечностей. Какие кости их образуют? Каковы особенности строения скелетов конечностей в связи с трудовой деятельностью и прямохождением?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верхних конечностей образуют кости:___________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верхних конечностей представлен:__________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пояса нижних конечностей состоит из:________________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Скелет свободных нижних конечностей образован:____________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 xml:space="preserve">7. Сделайте общий вывод об особенностях скелета человека, отличающих его от скелета млекопитающих животных. О чем говорит сходство скелета человека и млекопитающих животных? </w:t>
      </w:r>
      <w:proofErr w:type="gramStart"/>
      <w:r w:rsidRPr="00BC3290">
        <w:rPr>
          <w:rFonts w:ascii="Times New Roman" w:eastAsia="Times New Roman" w:hAnsi="Times New Roman" w:cs="Times New Roman"/>
          <w:color w:val="000000"/>
          <w:sz w:val="24"/>
          <w:szCs w:val="24"/>
          <w:shd w:val="clear" w:color="auto" w:fill="FFFFFF"/>
        </w:rPr>
        <w:t>Вывод._</w:t>
      </w:r>
      <w:proofErr w:type="gramEnd"/>
      <w:r w:rsidRPr="00BC3290">
        <w:rPr>
          <w:rFonts w:ascii="Times New Roman" w:eastAsia="Times New Roman" w:hAnsi="Times New Roman" w:cs="Times New Roman"/>
          <w:color w:val="000000"/>
          <w:sz w:val="24"/>
          <w:szCs w:val="24"/>
          <w:shd w:val="clear" w:color="auto" w:fill="FFFFFF"/>
        </w:rPr>
        <w:t>________________________________________</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Дополнительные задания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1. Заполните в тетради таблицу.</w:t>
      </w:r>
    </w:p>
    <w:tbl>
      <w:tblPr>
        <w:tblW w:w="9896" w:type="dxa"/>
        <w:tblCellSpacing w:w="6" w:type="dxa"/>
        <w:tblInd w:w="-284" w:type="dxa"/>
        <w:shd w:val="clear" w:color="auto" w:fill="FFFFFF"/>
        <w:tblCellMar>
          <w:top w:w="84" w:type="dxa"/>
          <w:left w:w="84" w:type="dxa"/>
          <w:bottom w:w="84" w:type="dxa"/>
          <w:right w:w="84" w:type="dxa"/>
        </w:tblCellMar>
        <w:tblLook w:val="04A0" w:firstRow="1" w:lastRow="0" w:firstColumn="1" w:lastColumn="0" w:noHBand="0" w:noVBand="1"/>
      </w:tblPr>
      <w:tblGrid>
        <w:gridCol w:w="2744"/>
        <w:gridCol w:w="1868"/>
        <w:gridCol w:w="2387"/>
        <w:gridCol w:w="2897"/>
      </w:tblGrid>
      <w:tr w:rsidR="003E02E7" w:rsidRPr="00BC3290" w14:paraId="73506D7A" w14:textId="77777777" w:rsidTr="003E02E7">
        <w:trPr>
          <w:trHeight w:val="608"/>
          <w:tblCellSpacing w:w="6" w:type="dxa"/>
        </w:trPr>
        <w:tc>
          <w:tcPr>
            <w:tcW w:w="2726" w:type="dxa"/>
            <w:shd w:val="clear" w:color="auto" w:fill="FFFFFF"/>
            <w:hideMark/>
          </w:tcPr>
          <w:p w14:paraId="16E5DC62"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Отдел скелета</w:t>
            </w:r>
          </w:p>
        </w:tc>
        <w:tc>
          <w:tcPr>
            <w:tcW w:w="1856" w:type="dxa"/>
            <w:shd w:val="clear" w:color="auto" w:fill="FFFFFF"/>
            <w:hideMark/>
          </w:tcPr>
          <w:p w14:paraId="0B44517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Кости</w:t>
            </w:r>
          </w:p>
        </w:tc>
        <w:tc>
          <w:tcPr>
            <w:tcW w:w="2375" w:type="dxa"/>
            <w:shd w:val="clear" w:color="auto" w:fill="FFFFFF"/>
            <w:hideMark/>
          </w:tcPr>
          <w:p w14:paraId="56F67FCC"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Соединение</w:t>
            </w:r>
          </w:p>
        </w:tc>
        <w:tc>
          <w:tcPr>
            <w:tcW w:w="2879" w:type="dxa"/>
            <w:shd w:val="clear" w:color="auto" w:fill="FFFFFF"/>
            <w:hideMark/>
          </w:tcPr>
          <w:p w14:paraId="4991A41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Значение для организма</w:t>
            </w:r>
          </w:p>
        </w:tc>
      </w:tr>
      <w:tr w:rsidR="003E02E7" w:rsidRPr="00BC3290" w14:paraId="0DDCD3A1" w14:textId="77777777" w:rsidTr="003E02E7">
        <w:trPr>
          <w:trHeight w:val="1229"/>
          <w:tblCellSpacing w:w="6" w:type="dxa"/>
        </w:trPr>
        <w:tc>
          <w:tcPr>
            <w:tcW w:w="2726" w:type="dxa"/>
            <w:shd w:val="clear" w:color="auto" w:fill="FFFFFF"/>
            <w:hideMark/>
          </w:tcPr>
          <w:p w14:paraId="6F84D5D5"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1.Череп:</w:t>
            </w:r>
            <w:r w:rsidRPr="00BC3290">
              <w:rPr>
                <w:rFonts w:ascii="Times New Roman" w:eastAsia="Times New Roman" w:hAnsi="Times New Roman" w:cs="Times New Roman"/>
                <w:color w:val="000000"/>
                <w:sz w:val="24"/>
                <w:szCs w:val="24"/>
              </w:rPr>
              <w:br/>
              <w:t>- мозговой отдел</w:t>
            </w:r>
            <w:r w:rsidRPr="00BC3290">
              <w:rPr>
                <w:rFonts w:ascii="Times New Roman" w:eastAsia="Times New Roman" w:hAnsi="Times New Roman" w:cs="Times New Roman"/>
                <w:color w:val="000000"/>
                <w:sz w:val="24"/>
                <w:szCs w:val="24"/>
              </w:rPr>
              <w:br/>
              <w:t>- лицевой отдел</w:t>
            </w:r>
          </w:p>
        </w:tc>
        <w:tc>
          <w:tcPr>
            <w:tcW w:w="1856" w:type="dxa"/>
            <w:shd w:val="clear" w:color="auto" w:fill="FFFFFF"/>
            <w:hideMark/>
          </w:tcPr>
          <w:p w14:paraId="560C379A"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2DBDE61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6930BD5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2AEC658E" w14:textId="77777777" w:rsidTr="003E02E7">
        <w:trPr>
          <w:trHeight w:val="2149"/>
          <w:tblCellSpacing w:w="6" w:type="dxa"/>
        </w:trPr>
        <w:tc>
          <w:tcPr>
            <w:tcW w:w="2726" w:type="dxa"/>
            <w:shd w:val="clear" w:color="auto" w:fill="FFFFFF"/>
            <w:hideMark/>
          </w:tcPr>
          <w:p w14:paraId="6BAF8839"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2.Позвоночник:</w:t>
            </w:r>
            <w:r w:rsidRPr="00BC3290">
              <w:rPr>
                <w:rFonts w:ascii="Times New Roman" w:eastAsia="Times New Roman" w:hAnsi="Times New Roman" w:cs="Times New Roman"/>
                <w:color w:val="000000"/>
                <w:sz w:val="24"/>
                <w:szCs w:val="24"/>
              </w:rPr>
              <w:br/>
              <w:t>- шейный отдел</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r w:rsidRPr="00BC3290">
              <w:rPr>
                <w:rFonts w:ascii="Times New Roman" w:eastAsia="Times New Roman" w:hAnsi="Times New Roman" w:cs="Times New Roman"/>
                <w:color w:val="000000"/>
                <w:sz w:val="24"/>
                <w:szCs w:val="24"/>
              </w:rPr>
              <w:br/>
              <w:t>-</w:t>
            </w:r>
          </w:p>
        </w:tc>
        <w:tc>
          <w:tcPr>
            <w:tcW w:w="1856" w:type="dxa"/>
            <w:shd w:val="clear" w:color="auto" w:fill="FFFFFF"/>
            <w:hideMark/>
          </w:tcPr>
          <w:p w14:paraId="4809F083"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05CAA8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3E06EE2F"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0AB5145B" w14:textId="77777777" w:rsidTr="003E02E7">
        <w:trPr>
          <w:trHeight w:val="608"/>
          <w:tblCellSpacing w:w="6" w:type="dxa"/>
        </w:trPr>
        <w:tc>
          <w:tcPr>
            <w:tcW w:w="2726" w:type="dxa"/>
            <w:shd w:val="clear" w:color="auto" w:fill="FFFFFF"/>
            <w:hideMark/>
          </w:tcPr>
          <w:p w14:paraId="4A00C25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lastRenderedPageBreak/>
              <w:br/>
              <w:t>3.Грудная клетка</w:t>
            </w:r>
          </w:p>
        </w:tc>
        <w:tc>
          <w:tcPr>
            <w:tcW w:w="1856" w:type="dxa"/>
            <w:shd w:val="clear" w:color="auto" w:fill="FFFFFF"/>
            <w:hideMark/>
          </w:tcPr>
          <w:p w14:paraId="1A2B6D1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0F044EF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33562423"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514C11AF" w14:textId="77777777" w:rsidTr="003E02E7">
        <w:trPr>
          <w:trHeight w:val="597"/>
          <w:tblCellSpacing w:w="6" w:type="dxa"/>
        </w:trPr>
        <w:tc>
          <w:tcPr>
            <w:tcW w:w="2726" w:type="dxa"/>
            <w:shd w:val="clear" w:color="auto" w:fill="FFFFFF"/>
            <w:hideMark/>
          </w:tcPr>
          <w:p w14:paraId="5FDA9F0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4.Плечевой пояс</w:t>
            </w:r>
          </w:p>
        </w:tc>
        <w:tc>
          <w:tcPr>
            <w:tcW w:w="1856" w:type="dxa"/>
            <w:shd w:val="clear" w:color="auto" w:fill="FFFFFF"/>
            <w:hideMark/>
          </w:tcPr>
          <w:p w14:paraId="6113C3AE"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4E46D8E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0EFB1472"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290D57EF" w14:textId="77777777" w:rsidTr="003E02E7">
        <w:trPr>
          <w:trHeight w:val="919"/>
          <w:tblCellSpacing w:w="6" w:type="dxa"/>
        </w:trPr>
        <w:tc>
          <w:tcPr>
            <w:tcW w:w="2726" w:type="dxa"/>
            <w:shd w:val="clear" w:color="auto" w:fill="FFFFFF"/>
            <w:hideMark/>
          </w:tcPr>
          <w:p w14:paraId="6E4F5038"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5.Скелет верхней конечности</w:t>
            </w:r>
          </w:p>
        </w:tc>
        <w:tc>
          <w:tcPr>
            <w:tcW w:w="1856" w:type="dxa"/>
            <w:shd w:val="clear" w:color="auto" w:fill="FFFFFF"/>
            <w:hideMark/>
          </w:tcPr>
          <w:p w14:paraId="73C578E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79BBA91A"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2F53486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52185A9E" w14:textId="77777777" w:rsidTr="003E02E7">
        <w:trPr>
          <w:trHeight w:val="608"/>
          <w:tblCellSpacing w:w="6" w:type="dxa"/>
        </w:trPr>
        <w:tc>
          <w:tcPr>
            <w:tcW w:w="2726" w:type="dxa"/>
            <w:shd w:val="clear" w:color="auto" w:fill="FFFFFF"/>
            <w:hideMark/>
          </w:tcPr>
          <w:p w14:paraId="7FF32E5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6.Тазовый пояс</w:t>
            </w:r>
          </w:p>
        </w:tc>
        <w:tc>
          <w:tcPr>
            <w:tcW w:w="1856" w:type="dxa"/>
            <w:shd w:val="clear" w:color="auto" w:fill="FFFFFF"/>
            <w:hideMark/>
          </w:tcPr>
          <w:p w14:paraId="2F4664A7"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3A901D6E"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45C5D8BB"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r>
      <w:tr w:rsidR="003E02E7" w:rsidRPr="00BC3290" w14:paraId="6C224D7E" w14:textId="77777777" w:rsidTr="003E02E7">
        <w:trPr>
          <w:trHeight w:val="919"/>
          <w:tblCellSpacing w:w="6" w:type="dxa"/>
        </w:trPr>
        <w:tc>
          <w:tcPr>
            <w:tcW w:w="2726" w:type="dxa"/>
            <w:shd w:val="clear" w:color="auto" w:fill="FFFFFF"/>
            <w:hideMark/>
          </w:tcPr>
          <w:p w14:paraId="0B5953B1"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t>7.Скелет нижней конечности</w:t>
            </w:r>
          </w:p>
        </w:tc>
        <w:tc>
          <w:tcPr>
            <w:tcW w:w="1856" w:type="dxa"/>
            <w:shd w:val="clear" w:color="auto" w:fill="FFFFFF"/>
            <w:hideMark/>
          </w:tcPr>
          <w:p w14:paraId="7CEC5D2D"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375" w:type="dxa"/>
            <w:shd w:val="clear" w:color="auto" w:fill="FFFFFF"/>
            <w:hideMark/>
          </w:tcPr>
          <w:p w14:paraId="12BF8A2D"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p>
        </w:tc>
        <w:tc>
          <w:tcPr>
            <w:tcW w:w="2879" w:type="dxa"/>
            <w:shd w:val="clear" w:color="auto" w:fill="FFFFFF"/>
            <w:hideMark/>
          </w:tcPr>
          <w:p w14:paraId="59249984" w14:textId="77777777" w:rsidR="003E02E7" w:rsidRPr="00BC3290" w:rsidRDefault="003E02E7" w:rsidP="003E02E7">
            <w:pPr>
              <w:spacing w:after="0" w:line="240" w:lineRule="auto"/>
              <w:jc w:val="both"/>
              <w:rPr>
                <w:rFonts w:ascii="Times New Roman" w:eastAsia="Times New Roman" w:hAnsi="Times New Roman" w:cs="Times New Roman"/>
                <w:color w:val="000000"/>
                <w:sz w:val="24"/>
                <w:szCs w:val="24"/>
              </w:rPr>
            </w:pPr>
            <w:r w:rsidRPr="00BC3290">
              <w:rPr>
                <w:rFonts w:ascii="Times New Roman" w:eastAsia="Times New Roman" w:hAnsi="Times New Roman" w:cs="Times New Roman"/>
                <w:color w:val="000000"/>
                <w:sz w:val="24"/>
                <w:szCs w:val="24"/>
              </w:rPr>
              <w:br/>
            </w:r>
          </w:p>
        </w:tc>
      </w:tr>
    </w:tbl>
    <w:p w14:paraId="7B03D43B" w14:textId="77777777" w:rsidR="003E02E7" w:rsidRDefault="003E02E7" w:rsidP="003E02E7">
      <w:pPr>
        <w:shd w:val="clear" w:color="auto" w:fill="FFFFFF"/>
        <w:spacing w:after="0" w:line="240" w:lineRule="auto"/>
        <w:ind w:firstLine="709"/>
        <w:jc w:val="both"/>
        <w:rPr>
          <w:rFonts w:ascii="Times New Roman" w:eastAsia="Times New Roman" w:hAnsi="Times New Roman" w:cs="Times New Roman"/>
          <w:color w:val="000000"/>
          <w:sz w:val="27"/>
          <w:szCs w:val="27"/>
          <w:shd w:val="clear" w:color="auto" w:fill="FFFFFF"/>
        </w:rPr>
      </w:pP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2. Какие изгибы имеет позвоночник и какие функции он выполняет?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3. У кого и почему кости массивнее: у гимнастов или тяжелоатлетов?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4. Какие особенности строения сустава обеспечивают его прочность? </w:t>
      </w:r>
      <w:r w:rsidRPr="00BC3290">
        <w:rPr>
          <w:rFonts w:ascii="Times New Roman" w:eastAsia="Times New Roman" w:hAnsi="Times New Roman" w:cs="Times New Roman"/>
          <w:color w:val="000000"/>
          <w:sz w:val="24"/>
          <w:szCs w:val="24"/>
        </w:rPr>
        <w:br/>
      </w:r>
      <w:r w:rsidRPr="00BC3290">
        <w:rPr>
          <w:rFonts w:ascii="Times New Roman" w:eastAsia="Times New Roman" w:hAnsi="Times New Roman" w:cs="Times New Roman"/>
          <w:color w:val="000000"/>
          <w:sz w:val="24"/>
          <w:szCs w:val="24"/>
          <w:shd w:val="clear" w:color="auto" w:fill="FFFFFF"/>
        </w:rPr>
        <w:t>5. У детей в возрасте до года на темени прощупывается родничок, а в более позднем возрасте он полностью зарастает. Что такое родничок</w:t>
      </w:r>
      <w:r w:rsidRPr="00D35D60">
        <w:rPr>
          <w:rFonts w:ascii="Times New Roman" w:eastAsia="Times New Roman" w:hAnsi="Times New Roman" w:cs="Times New Roman"/>
          <w:color w:val="000000"/>
          <w:sz w:val="27"/>
          <w:szCs w:val="27"/>
          <w:shd w:val="clear" w:color="auto" w:fill="FFFFFF"/>
        </w:rPr>
        <w:t>? </w:t>
      </w:r>
    </w:p>
    <w:p w14:paraId="744392D7" w14:textId="77777777" w:rsidR="00A5746E" w:rsidRPr="00CB21C5" w:rsidRDefault="00A5746E" w:rsidP="00A5746E">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Практическое занятие 9</w:t>
      </w:r>
    </w:p>
    <w:p w14:paraId="5F652682" w14:textId="77777777" w:rsidR="00A5746E" w:rsidRPr="00CB21C5" w:rsidRDefault="00A5746E" w:rsidP="00A5746E">
      <w:pPr>
        <w:shd w:val="clear" w:color="auto" w:fill="FFFFFF"/>
        <w:spacing w:after="0" w:line="240" w:lineRule="auto"/>
        <w:ind w:left="720"/>
        <w:jc w:val="center"/>
        <w:rPr>
          <w:rFonts w:ascii="Times New Roman" w:eastAsia="Times New Roman" w:hAnsi="Times New Roman" w:cs="Times New Roman"/>
          <w:b/>
          <w:sz w:val="24"/>
          <w:szCs w:val="24"/>
        </w:rPr>
      </w:pPr>
      <w:r w:rsidRPr="00CB21C5">
        <w:rPr>
          <w:rFonts w:ascii="Times New Roman" w:eastAsia="Times New Roman" w:hAnsi="Times New Roman" w:cs="Times New Roman"/>
          <w:b/>
          <w:sz w:val="24"/>
          <w:szCs w:val="24"/>
        </w:rPr>
        <w:t>Изучение строения и значения скелетной и мышечной систем</w:t>
      </w:r>
    </w:p>
    <w:p w14:paraId="4683325A" w14:textId="77777777" w:rsidR="00A5746E" w:rsidRDefault="00A5746E" w:rsidP="00A5746E">
      <w:pPr>
        <w:shd w:val="clear" w:color="auto" w:fill="FFFFFF"/>
        <w:spacing w:after="0" w:line="240" w:lineRule="auto"/>
        <w:ind w:left="720"/>
        <w:rPr>
          <w:rFonts w:ascii="Times New Roman" w:eastAsia="Times New Roman" w:hAnsi="Times New Roman" w:cs="Times New Roman"/>
          <w:sz w:val="24"/>
          <w:szCs w:val="24"/>
        </w:rPr>
      </w:pPr>
    </w:p>
    <w:p w14:paraId="322F7A77" w14:textId="77777777" w:rsidR="00A5746E" w:rsidRPr="00CB21C5" w:rsidRDefault="00A5746E" w:rsidP="00A5746E">
      <w:pPr>
        <w:shd w:val="clear" w:color="auto" w:fill="FFFFFF"/>
        <w:spacing w:after="0" w:line="240" w:lineRule="auto"/>
        <w:rPr>
          <w:rFonts w:ascii="Times New Roman" w:eastAsia="Times New Roman" w:hAnsi="Times New Roman" w:cs="Times New Roman"/>
          <w:sz w:val="24"/>
          <w:szCs w:val="24"/>
        </w:rPr>
      </w:pPr>
      <w:r w:rsidRPr="00CB21C5">
        <w:rPr>
          <w:rFonts w:ascii="Times New Roman" w:eastAsia="Times New Roman" w:hAnsi="Times New Roman" w:cs="Times New Roman"/>
          <w:sz w:val="24"/>
          <w:szCs w:val="24"/>
        </w:rPr>
        <w:t xml:space="preserve"> </w:t>
      </w:r>
      <w:r w:rsidRPr="003F0556">
        <w:rPr>
          <w:rFonts w:ascii="Times New Roman" w:eastAsia="Times New Roman" w:hAnsi="Times New Roman" w:cs="Times New Roman"/>
          <w:sz w:val="24"/>
          <w:szCs w:val="24"/>
        </w:rPr>
        <w:t>Повторите материал</w:t>
      </w:r>
    </w:p>
    <w:p w14:paraId="627A03E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«Виды мышечных тканей».</w:t>
      </w:r>
    </w:p>
    <w:p w14:paraId="7DF51C4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Типы мышц, их особенности и строение</w:t>
      </w:r>
    </w:p>
    <w:p w14:paraId="3F4B65D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Поперечнополосатая мышечная ткань</w:t>
      </w:r>
    </w:p>
    <w:p w14:paraId="4A8F38B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drawing>
          <wp:inline distT="0" distB="0" distL="0" distR="0" wp14:anchorId="0650EB1E" wp14:editId="6958902C">
            <wp:extent cx="4099560" cy="2865896"/>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37765" cy="2892604"/>
                    </a:xfrm>
                    <a:prstGeom prst="rect">
                      <a:avLst/>
                    </a:prstGeom>
                    <a:noFill/>
                  </pic:spPr>
                </pic:pic>
              </a:graphicData>
            </a:graphic>
          </wp:inline>
        </w:drawing>
      </w:r>
    </w:p>
    <w:p w14:paraId="73804448"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br/>
      </w:r>
    </w:p>
    <w:p w14:paraId="1AC88302"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1 – мышечное волокно; 2 – миофибрилла; 3 – </w:t>
      </w:r>
      <w:proofErr w:type="spellStart"/>
      <w:r w:rsidRPr="003F0556">
        <w:rPr>
          <w:rFonts w:ascii="Times New Roman" w:eastAsia="Times New Roman" w:hAnsi="Times New Roman" w:cs="Times New Roman"/>
          <w:color w:val="0A0A0A"/>
          <w:sz w:val="24"/>
          <w:szCs w:val="24"/>
        </w:rPr>
        <w:t>саркомер</w:t>
      </w:r>
      <w:proofErr w:type="spellEnd"/>
      <w:r w:rsidRPr="003F0556">
        <w:rPr>
          <w:rFonts w:ascii="Times New Roman" w:eastAsia="Times New Roman" w:hAnsi="Times New Roman" w:cs="Times New Roman"/>
          <w:color w:val="0A0A0A"/>
          <w:sz w:val="24"/>
          <w:szCs w:val="24"/>
        </w:rPr>
        <w:t>; 4 – Z-линия; 5 – белок миозин; 6 – белок актин</w:t>
      </w:r>
    </w:p>
    <w:p w14:paraId="1956992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lastRenderedPageBreak/>
        <w:t>Рассмотрите на рисунке строение мышцы. В чем проявляется связь строения мышцы и ее функций? Что служит причиной сокращения мышц в организме: Какие вещества необходимы для их сокращения? В чем причина возникающего утомления в мышцах?</w:t>
      </w:r>
    </w:p>
    <w:p w14:paraId="2A3E343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Изучите особенности работы гладких мышц.</w:t>
      </w:r>
    </w:p>
    <w:p w14:paraId="2F6569DC" w14:textId="77777777" w:rsidR="00A5746E" w:rsidRPr="003F0556" w:rsidRDefault="00A5746E" w:rsidP="00AC3712">
      <w:pPr>
        <w:numPr>
          <w:ilvl w:val="0"/>
          <w:numId w:val="11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Работа гладких мышц</w:t>
      </w:r>
    </w:p>
    <w:p w14:paraId="609AF4E3" w14:textId="77777777" w:rsidR="00A5746E" w:rsidRPr="003F0556" w:rsidRDefault="00A5746E" w:rsidP="00AC3712">
      <w:pPr>
        <w:numPr>
          <w:ilvl w:val="0"/>
          <w:numId w:val="113"/>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Координация мышечных движений. Мышцы сгибатели и разгибатели. Синергисты и антагонисты.</w:t>
      </w:r>
    </w:p>
    <w:p w14:paraId="33B18BBF" w14:textId="77777777" w:rsidR="00A5746E" w:rsidRPr="003F0556" w:rsidRDefault="00A5746E" w:rsidP="00AC3712">
      <w:pPr>
        <w:numPr>
          <w:ilvl w:val="0"/>
          <w:numId w:val="114"/>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 и разгибатели</w:t>
      </w:r>
    </w:p>
    <w:p w14:paraId="3D4AEBB7" w14:textId="77777777" w:rsidR="00A5746E" w:rsidRPr="003F0556" w:rsidRDefault="00A5746E" w:rsidP="00AC3712">
      <w:pPr>
        <w:numPr>
          <w:ilvl w:val="0"/>
          <w:numId w:val="115"/>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Управление движением</w:t>
      </w:r>
    </w:p>
    <w:p w14:paraId="7E419056" w14:textId="77777777" w:rsidR="00A5746E" w:rsidRPr="003F0556" w:rsidRDefault="00A5746E" w:rsidP="00AC3712">
      <w:pPr>
        <w:numPr>
          <w:ilvl w:val="0"/>
          <w:numId w:val="115"/>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плеча</w:t>
      </w:r>
    </w:p>
    <w:p w14:paraId="344B30A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Заполните таблицу:</w:t>
      </w:r>
    </w:p>
    <w:tbl>
      <w:tblPr>
        <w:tblW w:w="9578" w:type="dxa"/>
        <w:tblCellSpacing w:w="15" w:type="dxa"/>
        <w:tblBorders>
          <w:top w:val="single" w:sz="6" w:space="0" w:color="E9E8E8"/>
          <w:left w:val="single" w:sz="6" w:space="0" w:color="E9E8E8"/>
          <w:bottom w:val="single" w:sz="6" w:space="0" w:color="E9E8E8"/>
          <w:right w:val="single" w:sz="6" w:space="0" w:color="E9E8E8"/>
        </w:tblBorders>
        <w:shd w:val="clear" w:color="auto" w:fill="FFFFFF"/>
        <w:tblCellMar>
          <w:top w:w="15" w:type="dxa"/>
          <w:left w:w="15" w:type="dxa"/>
          <w:bottom w:w="15" w:type="dxa"/>
          <w:right w:w="15" w:type="dxa"/>
        </w:tblCellMar>
        <w:tblLook w:val="04A0" w:firstRow="1" w:lastRow="0" w:firstColumn="1" w:lastColumn="0" w:noHBand="0" w:noVBand="1"/>
      </w:tblPr>
      <w:tblGrid>
        <w:gridCol w:w="1823"/>
        <w:gridCol w:w="1828"/>
        <w:gridCol w:w="2044"/>
        <w:gridCol w:w="1828"/>
        <w:gridCol w:w="2055"/>
      </w:tblGrid>
      <w:tr w:rsidR="00A5746E" w:rsidRPr="003F0556" w14:paraId="7C05AC84" w14:textId="77777777" w:rsidTr="00A833F8">
        <w:trPr>
          <w:trHeight w:val="335"/>
          <w:tblCellSpacing w:w="15" w:type="dxa"/>
        </w:trPr>
        <w:tc>
          <w:tcPr>
            <w:tcW w:w="1778" w:type="dxa"/>
            <w:vMerge w:val="restart"/>
            <w:tcBorders>
              <w:top w:val="single" w:sz="6" w:space="0" w:color="000000"/>
              <w:left w:val="single" w:sz="6" w:space="0" w:color="000000"/>
              <w:bottom w:val="single" w:sz="6" w:space="0" w:color="000000"/>
              <w:right w:val="nil"/>
            </w:tcBorders>
            <w:shd w:val="clear" w:color="auto" w:fill="FDE9D9"/>
            <w:vAlign w:val="center"/>
            <w:hideMark/>
          </w:tcPr>
          <w:p w14:paraId="4397130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Состояние руки</w:t>
            </w:r>
          </w:p>
        </w:tc>
        <w:tc>
          <w:tcPr>
            <w:tcW w:w="3842" w:type="dxa"/>
            <w:gridSpan w:val="2"/>
            <w:tcBorders>
              <w:top w:val="single" w:sz="6" w:space="0" w:color="000000"/>
              <w:left w:val="single" w:sz="6" w:space="0" w:color="000000"/>
              <w:bottom w:val="single" w:sz="6" w:space="0" w:color="000000"/>
              <w:right w:val="nil"/>
            </w:tcBorders>
            <w:shd w:val="clear" w:color="auto" w:fill="DBE5F1"/>
            <w:hideMark/>
          </w:tcPr>
          <w:p w14:paraId="15C18D2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нервных центров</w:t>
            </w:r>
          </w:p>
        </w:tc>
        <w:tc>
          <w:tcPr>
            <w:tcW w:w="3838" w:type="dxa"/>
            <w:gridSpan w:val="2"/>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3D51891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b/>
                <w:bCs/>
                <w:color w:val="0A0A0A"/>
                <w:sz w:val="24"/>
                <w:szCs w:val="24"/>
              </w:rPr>
              <w:t>Виды мышц</w:t>
            </w:r>
          </w:p>
        </w:tc>
      </w:tr>
      <w:tr w:rsidR="00A5746E" w:rsidRPr="003F0556" w14:paraId="470836C6" w14:textId="77777777" w:rsidTr="00A833F8">
        <w:trPr>
          <w:trHeight w:val="566"/>
          <w:tblCellSpacing w:w="15" w:type="dxa"/>
        </w:trPr>
        <w:tc>
          <w:tcPr>
            <w:tcW w:w="0" w:type="auto"/>
            <w:vMerge/>
            <w:tcBorders>
              <w:top w:val="single" w:sz="6" w:space="0" w:color="000000"/>
              <w:left w:val="single" w:sz="6" w:space="0" w:color="000000"/>
              <w:bottom w:val="single" w:sz="6" w:space="0" w:color="000000"/>
              <w:right w:val="nil"/>
            </w:tcBorders>
            <w:shd w:val="clear" w:color="auto" w:fill="F1F1F1"/>
            <w:hideMark/>
          </w:tcPr>
          <w:p w14:paraId="00B850BF"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DBE5F1"/>
            <w:hideMark/>
          </w:tcPr>
          <w:p w14:paraId="39FE6E8D"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Нервные центры сгибателей</w:t>
            </w:r>
          </w:p>
        </w:tc>
        <w:tc>
          <w:tcPr>
            <w:tcW w:w="2014" w:type="dxa"/>
            <w:tcBorders>
              <w:top w:val="single" w:sz="6" w:space="0" w:color="000000"/>
              <w:left w:val="single" w:sz="6" w:space="0" w:color="000000"/>
              <w:bottom w:val="single" w:sz="6" w:space="0" w:color="000000"/>
              <w:right w:val="nil"/>
            </w:tcBorders>
            <w:shd w:val="clear" w:color="auto" w:fill="DBE5F1"/>
            <w:hideMark/>
          </w:tcPr>
          <w:p w14:paraId="70E3F5C8"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Нервней центры разгибателей</w:t>
            </w:r>
          </w:p>
        </w:tc>
        <w:tc>
          <w:tcPr>
            <w:tcW w:w="1798" w:type="dxa"/>
            <w:tcBorders>
              <w:top w:val="single" w:sz="6" w:space="0" w:color="000000"/>
              <w:left w:val="single" w:sz="6" w:space="0" w:color="000000"/>
              <w:bottom w:val="single" w:sz="6" w:space="0" w:color="000000"/>
              <w:right w:val="nil"/>
            </w:tcBorders>
            <w:shd w:val="clear" w:color="auto" w:fill="DBE5F1"/>
            <w:hideMark/>
          </w:tcPr>
          <w:p w14:paraId="7458E7C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сгибатели</w:t>
            </w:r>
          </w:p>
        </w:tc>
        <w:tc>
          <w:tcPr>
            <w:tcW w:w="2010" w:type="dxa"/>
            <w:tcBorders>
              <w:top w:val="single" w:sz="6" w:space="0" w:color="000000"/>
              <w:left w:val="single" w:sz="6" w:space="0" w:color="000000"/>
              <w:bottom w:val="single" w:sz="6" w:space="0" w:color="000000"/>
              <w:right w:val="single" w:sz="6" w:space="0" w:color="000000"/>
            </w:tcBorders>
            <w:shd w:val="clear" w:color="auto" w:fill="DBE5F1"/>
            <w:tcMar>
              <w:top w:w="0" w:type="dxa"/>
              <w:left w:w="115" w:type="dxa"/>
              <w:bottom w:w="0" w:type="dxa"/>
              <w:right w:w="115" w:type="dxa"/>
            </w:tcMar>
            <w:hideMark/>
          </w:tcPr>
          <w:p w14:paraId="11C17DEA"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Мышцы разгибатели</w:t>
            </w:r>
          </w:p>
        </w:tc>
      </w:tr>
      <w:tr w:rsidR="00A5746E" w:rsidRPr="003F0556" w14:paraId="500D6383" w14:textId="77777777" w:rsidTr="00A833F8">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212A2FAF"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6A7419A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0309D82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2BB6A6B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925893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6D76FEAF" w14:textId="77777777" w:rsidTr="00A833F8">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2CAF6757"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Разгибание руки в локтевом суставе</w:t>
            </w:r>
          </w:p>
        </w:tc>
        <w:tc>
          <w:tcPr>
            <w:tcW w:w="1798" w:type="dxa"/>
            <w:tcBorders>
              <w:top w:val="single" w:sz="6" w:space="0" w:color="000000"/>
              <w:left w:val="single" w:sz="6" w:space="0" w:color="000000"/>
              <w:bottom w:val="single" w:sz="6" w:space="0" w:color="000000"/>
              <w:right w:val="nil"/>
            </w:tcBorders>
            <w:shd w:val="clear" w:color="auto" w:fill="F1F1F1"/>
            <w:hideMark/>
          </w:tcPr>
          <w:p w14:paraId="601C4AC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386D636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578C09BD"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325E79E4"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3E327BAA" w14:textId="77777777" w:rsidTr="00A833F8">
        <w:trPr>
          <w:trHeight w:val="520"/>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09157E22"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Удержание груза в локтевом суставе</w:t>
            </w:r>
          </w:p>
        </w:tc>
        <w:tc>
          <w:tcPr>
            <w:tcW w:w="1798" w:type="dxa"/>
            <w:tcBorders>
              <w:top w:val="single" w:sz="6" w:space="0" w:color="000000"/>
              <w:left w:val="single" w:sz="6" w:space="0" w:color="000000"/>
              <w:bottom w:val="single" w:sz="6" w:space="0" w:color="000000"/>
              <w:right w:val="nil"/>
            </w:tcBorders>
            <w:shd w:val="clear" w:color="auto" w:fill="FFFFFF"/>
            <w:hideMark/>
          </w:tcPr>
          <w:p w14:paraId="189489E3"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FFFFF"/>
            <w:hideMark/>
          </w:tcPr>
          <w:p w14:paraId="157A9166"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FFFFF"/>
            <w:hideMark/>
          </w:tcPr>
          <w:p w14:paraId="1A28B7EB"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7247F4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r w:rsidR="00A5746E" w:rsidRPr="003F0556" w14:paraId="5E9C87A3" w14:textId="77777777" w:rsidTr="00A833F8">
        <w:trPr>
          <w:trHeight w:val="531"/>
          <w:tblCellSpacing w:w="15" w:type="dxa"/>
        </w:trPr>
        <w:tc>
          <w:tcPr>
            <w:tcW w:w="1778" w:type="dxa"/>
            <w:tcBorders>
              <w:top w:val="single" w:sz="6" w:space="0" w:color="000000"/>
              <w:left w:val="single" w:sz="6" w:space="0" w:color="000000"/>
              <w:bottom w:val="single" w:sz="6" w:space="0" w:color="000000"/>
              <w:right w:val="nil"/>
            </w:tcBorders>
            <w:shd w:val="clear" w:color="auto" w:fill="FDE9D9"/>
            <w:hideMark/>
          </w:tcPr>
          <w:p w14:paraId="31BEF23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Рука опущена, нагрузка отсутствует</w:t>
            </w:r>
          </w:p>
        </w:tc>
        <w:tc>
          <w:tcPr>
            <w:tcW w:w="1798" w:type="dxa"/>
            <w:tcBorders>
              <w:top w:val="single" w:sz="6" w:space="0" w:color="000000"/>
              <w:left w:val="single" w:sz="6" w:space="0" w:color="000000"/>
              <w:bottom w:val="single" w:sz="6" w:space="0" w:color="000000"/>
              <w:right w:val="nil"/>
            </w:tcBorders>
            <w:shd w:val="clear" w:color="auto" w:fill="F1F1F1"/>
            <w:hideMark/>
          </w:tcPr>
          <w:p w14:paraId="055DF595"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4" w:type="dxa"/>
            <w:tcBorders>
              <w:top w:val="single" w:sz="6" w:space="0" w:color="000000"/>
              <w:left w:val="single" w:sz="6" w:space="0" w:color="000000"/>
              <w:bottom w:val="single" w:sz="6" w:space="0" w:color="000000"/>
              <w:right w:val="nil"/>
            </w:tcBorders>
            <w:shd w:val="clear" w:color="auto" w:fill="F1F1F1"/>
            <w:hideMark/>
          </w:tcPr>
          <w:p w14:paraId="00A2F5F4"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1798" w:type="dxa"/>
            <w:tcBorders>
              <w:top w:val="single" w:sz="6" w:space="0" w:color="000000"/>
              <w:left w:val="single" w:sz="6" w:space="0" w:color="000000"/>
              <w:bottom w:val="single" w:sz="6" w:space="0" w:color="000000"/>
              <w:right w:val="nil"/>
            </w:tcBorders>
            <w:shd w:val="clear" w:color="auto" w:fill="F1F1F1"/>
            <w:hideMark/>
          </w:tcPr>
          <w:p w14:paraId="06C23430"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c>
          <w:tcPr>
            <w:tcW w:w="2010" w:type="dxa"/>
            <w:tcBorders>
              <w:top w:val="single" w:sz="6" w:space="0" w:color="000000"/>
              <w:left w:val="single" w:sz="6" w:space="0" w:color="000000"/>
              <w:bottom w:val="single" w:sz="6" w:space="0" w:color="000000"/>
              <w:right w:val="single" w:sz="6" w:space="0" w:color="000000"/>
            </w:tcBorders>
            <w:shd w:val="clear" w:color="auto" w:fill="F1F1F1"/>
            <w:tcMar>
              <w:top w:w="0" w:type="dxa"/>
              <w:left w:w="115" w:type="dxa"/>
              <w:bottom w:w="0" w:type="dxa"/>
              <w:right w:w="115" w:type="dxa"/>
            </w:tcMar>
            <w:hideMark/>
          </w:tcPr>
          <w:p w14:paraId="6358BECC" w14:textId="77777777" w:rsidR="00A5746E" w:rsidRPr="003F0556" w:rsidRDefault="00A5746E" w:rsidP="00A833F8">
            <w:pPr>
              <w:shd w:val="clear" w:color="auto" w:fill="FFFFFF"/>
              <w:spacing w:after="0" w:line="240" w:lineRule="auto"/>
              <w:rPr>
                <w:rFonts w:ascii="Times New Roman" w:eastAsia="Times New Roman" w:hAnsi="Times New Roman" w:cs="Times New Roman"/>
                <w:color w:val="0A0A0A"/>
                <w:sz w:val="24"/>
                <w:szCs w:val="24"/>
              </w:rPr>
            </w:pPr>
          </w:p>
        </w:tc>
      </w:tr>
    </w:tbl>
    <w:p w14:paraId="360C738C" w14:textId="77777777" w:rsidR="00A5746E" w:rsidRPr="003F0556" w:rsidRDefault="00A5746E" w:rsidP="00AC3712">
      <w:pPr>
        <w:numPr>
          <w:ilvl w:val="0"/>
          <w:numId w:val="116"/>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и статическая работа мышц</w:t>
      </w:r>
    </w:p>
    <w:p w14:paraId="16B99AF4" w14:textId="77777777" w:rsidR="00A5746E" w:rsidRPr="003F0556" w:rsidRDefault="00A5746E" w:rsidP="00AC3712">
      <w:pPr>
        <w:numPr>
          <w:ilvl w:val="0"/>
          <w:numId w:val="117"/>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Динамическая работа</w:t>
      </w:r>
    </w:p>
    <w:p w14:paraId="697A34FE"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p>
    <w:p w14:paraId="104FD08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noProof/>
          <w:color w:val="0A0A0A"/>
          <w:sz w:val="24"/>
          <w:szCs w:val="24"/>
        </w:rPr>
        <w:drawing>
          <wp:inline distT="0" distB="0" distL="0" distR="0" wp14:anchorId="059FE39F" wp14:editId="61EBF2FF">
            <wp:extent cx="5410200" cy="2464647"/>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27703" cy="2472621"/>
                    </a:xfrm>
                    <a:prstGeom prst="rect">
                      <a:avLst/>
                    </a:prstGeom>
                    <a:noFill/>
                  </pic:spPr>
                </pic:pic>
              </a:graphicData>
            </a:graphic>
          </wp:inline>
        </w:drawing>
      </w:r>
    </w:p>
    <w:p w14:paraId="60FEFC11"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Ответьте на вопросы:</w:t>
      </w:r>
    </w:p>
    <w:p w14:paraId="31190725" w14:textId="77777777" w:rsidR="00A5746E" w:rsidRPr="003F0556" w:rsidRDefault="00A5746E" w:rsidP="00AC3712">
      <w:pPr>
        <w:numPr>
          <w:ilvl w:val="0"/>
          <w:numId w:val="118"/>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При каком виде работы утомление мышц развивается быстрее и почему?</w:t>
      </w:r>
    </w:p>
    <w:p w14:paraId="2833F0A8" w14:textId="77777777" w:rsidR="00A5746E" w:rsidRPr="003F0556" w:rsidRDefault="00A5746E" w:rsidP="00AC3712">
      <w:pPr>
        <w:numPr>
          <w:ilvl w:val="0"/>
          <w:numId w:val="118"/>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Какие правила необходимо соблюдать при выполнении физической работы для сохранения работоспособности мышц?</w:t>
      </w:r>
    </w:p>
    <w:p w14:paraId="6BA42B2E" w14:textId="77777777" w:rsidR="00A5746E" w:rsidRPr="003F0556" w:rsidRDefault="00A5746E" w:rsidP="00A5746E">
      <w:pPr>
        <w:shd w:val="clear" w:color="auto" w:fill="FFFFFF"/>
        <w:spacing w:after="0" w:line="240" w:lineRule="auto"/>
        <w:outlineLvl w:val="3"/>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Самостоятельная работа «Физические упражнения»</w:t>
      </w:r>
    </w:p>
    <w:p w14:paraId="14196EDD" w14:textId="77777777" w:rsidR="00A5746E" w:rsidRPr="003F0556" w:rsidRDefault="00A5746E" w:rsidP="00AC3712">
      <w:pPr>
        <w:numPr>
          <w:ilvl w:val="0"/>
          <w:numId w:val="119"/>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гигиены опорно-двигательной системы:</w:t>
      </w:r>
    </w:p>
    <w:p w14:paraId="2EBEBE2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lastRenderedPageBreak/>
        <w:t>– необходимо систематически заниматься физическими упражнениями;</w:t>
      </w:r>
    </w:p>
    <w:p w14:paraId="66926610"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при однообразных трудовых движениях полезны корригирующие упражнения;</w:t>
      </w:r>
    </w:p>
    <w:p w14:paraId="196269F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возрасте 6–12 лет вредно увлекаться чрезмерными занятиями одним видом спорта с силовыми нагрузками;</w:t>
      </w:r>
    </w:p>
    <w:p w14:paraId="6F88607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и поддерживать хорошую осанку;</w:t>
      </w:r>
    </w:p>
    <w:p w14:paraId="5DE92AA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необходимо вырабатывать правильную посадку за рабочим столом;</w:t>
      </w:r>
    </w:p>
    <w:p w14:paraId="5516A49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вредно поднимать большие тяжести;</w:t>
      </w:r>
    </w:p>
    <w:p w14:paraId="60B4C66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нельзя прыгать с высоты на твердую опору;</w:t>
      </w:r>
    </w:p>
    <w:p w14:paraId="122BB12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 любом возрасте вредно носить тесную обувь, а в подростковом – обувь на высоком каблуке;</w:t>
      </w:r>
    </w:p>
    <w:p w14:paraId="3137582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всяком возрасте полезна утренняя зарядка.</w:t>
      </w:r>
    </w:p>
    <w:p w14:paraId="333D4169" w14:textId="77777777" w:rsidR="00A5746E" w:rsidRPr="003F0556" w:rsidRDefault="00A5746E" w:rsidP="00AC3712">
      <w:pPr>
        <w:numPr>
          <w:ilvl w:val="0"/>
          <w:numId w:val="120"/>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Объясните следующие правила утренней гигиенической зарядки:</w:t>
      </w:r>
    </w:p>
    <w:p w14:paraId="500314F0"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делать ежедневно;</w:t>
      </w:r>
    </w:p>
    <w:p w14:paraId="21471315"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зарядкой надо заниматься через 10–15 минут после подъема;</w:t>
      </w:r>
    </w:p>
    <w:p w14:paraId="3EB3C294"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зарядку следует проводить в хорошо проветренном помещении;</w:t>
      </w:r>
    </w:p>
    <w:p w14:paraId="113C793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продолжительность зарядки не должна превышать 10–20 минут;</w:t>
      </w:r>
    </w:p>
    <w:p w14:paraId="5802F77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начинать зарядку следует с легких разминочных упражнений, ходьбы;</w:t>
      </w:r>
    </w:p>
    <w:p w14:paraId="04DC6AD3"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нагрузку следует увеличивать постепенно;</w:t>
      </w:r>
    </w:p>
    <w:p w14:paraId="16FAC4E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на протяжении зарядки нужно следить за дыханием;</w:t>
      </w:r>
    </w:p>
    <w:p w14:paraId="2D6141EA"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после зарядки не должно быть признаков утомления и значительного учащения пульса;</w:t>
      </w:r>
    </w:p>
    <w:p w14:paraId="072A7FF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во время зарядки можно использовать разнообразные упражнения;</w:t>
      </w:r>
    </w:p>
    <w:p w14:paraId="047C8F16"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за одну зарядку выполняется 5–8 упражнений, которые повторяются в зависимости от их сложности 8–10 раз;</w:t>
      </w:r>
    </w:p>
    <w:p w14:paraId="3989FCB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среди упражнений не должно быть таких, которые сопровождаются значительным напряжением, задержкой дыхания;</w:t>
      </w:r>
    </w:p>
    <w:p w14:paraId="7DB1858B"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 делать зарядку следует в трусах, майке и тапочках, для упражнений в положении лежа необходим небольшой коврик.</w:t>
      </w:r>
    </w:p>
    <w:p w14:paraId="1E5D301E" w14:textId="77777777" w:rsidR="00A5746E" w:rsidRPr="003F0556" w:rsidRDefault="00A5746E" w:rsidP="00AC3712">
      <w:pPr>
        <w:numPr>
          <w:ilvl w:val="0"/>
          <w:numId w:val="121"/>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 Познакомьтесь с последствиями малоподвижного образа жизни</w:t>
      </w:r>
    </w:p>
    <w:p w14:paraId="780BA3DF" w14:textId="77777777" w:rsidR="00A5746E" w:rsidRPr="003F0556" w:rsidRDefault="00A5746E" w:rsidP="00AC3712">
      <w:pPr>
        <w:numPr>
          <w:ilvl w:val="0"/>
          <w:numId w:val="12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Гиподинамия</w:t>
      </w:r>
    </w:p>
    <w:p w14:paraId="719A8BF5" w14:textId="77777777" w:rsidR="00A5746E" w:rsidRDefault="00A5746E" w:rsidP="00AC3712">
      <w:pPr>
        <w:numPr>
          <w:ilvl w:val="0"/>
          <w:numId w:val="122"/>
        </w:numPr>
        <w:shd w:val="clear" w:color="auto" w:fill="FFFFFF"/>
        <w:spacing w:after="0" w:line="240" w:lineRule="auto"/>
        <w:rPr>
          <w:rFonts w:ascii="Times New Roman" w:eastAsia="Times New Roman" w:hAnsi="Times New Roman" w:cs="Times New Roman"/>
          <w:color w:val="0A0A0A"/>
          <w:sz w:val="24"/>
          <w:szCs w:val="24"/>
        </w:rPr>
      </w:pPr>
      <w:r w:rsidRPr="003F0556">
        <w:rPr>
          <w:rFonts w:ascii="Times New Roman" w:eastAsia="Times New Roman" w:hAnsi="Times New Roman" w:cs="Times New Roman"/>
          <w:color w:val="0A0A0A"/>
          <w:sz w:val="24"/>
          <w:szCs w:val="24"/>
        </w:rPr>
        <w:t>Бессонница</w:t>
      </w:r>
    </w:p>
    <w:p w14:paraId="50F83036" w14:textId="28733B88" w:rsidR="00A5746E" w:rsidRDefault="00A5746E" w:rsidP="00A5746E">
      <w:pPr>
        <w:pStyle w:val="a7"/>
        <w:spacing w:before="0" w:beforeAutospacing="0" w:after="0" w:afterAutospacing="0"/>
        <w:jc w:val="center"/>
        <w:rPr>
          <w:b/>
        </w:rPr>
      </w:pPr>
      <w:r>
        <w:rPr>
          <w:b/>
        </w:rPr>
        <w:t xml:space="preserve">Практическое занятие </w:t>
      </w:r>
    </w:p>
    <w:p w14:paraId="5C5E6B58" w14:textId="77777777" w:rsidR="00A5746E" w:rsidRPr="006A5B23" w:rsidRDefault="00A5746E" w:rsidP="00A5746E">
      <w:pPr>
        <w:pStyle w:val="a7"/>
        <w:spacing w:before="0" w:beforeAutospacing="0" w:after="0" w:afterAutospacing="0"/>
        <w:jc w:val="center"/>
        <w:rPr>
          <w:b/>
          <w:bCs/>
        </w:rPr>
      </w:pPr>
      <w:r w:rsidRPr="006A5B23">
        <w:rPr>
          <w:b/>
        </w:rPr>
        <w:t>Определение мышечного утомления</w:t>
      </w:r>
    </w:p>
    <w:p w14:paraId="2D49061B" w14:textId="77777777" w:rsidR="00A5746E" w:rsidRDefault="00A5746E" w:rsidP="00A5746E">
      <w:pPr>
        <w:pStyle w:val="a7"/>
        <w:spacing w:before="0" w:beforeAutospacing="0" w:after="0" w:afterAutospacing="0"/>
      </w:pPr>
      <w:r>
        <w:rPr>
          <w:b/>
          <w:bCs/>
        </w:rPr>
        <w:t>Ход работы.</w:t>
      </w:r>
      <w:r>
        <w:rPr>
          <w:rStyle w:val="apple-converted-space"/>
        </w:rPr>
        <w:t> </w:t>
      </w:r>
      <w:r>
        <w:t>Используя текст учебника (стр. 53</w:t>
      </w:r>
      <w:proofErr w:type="gramStart"/>
      <w:r>
        <w:t>),выясните</w:t>
      </w:r>
      <w:proofErr w:type="gramEnd"/>
      <w:r>
        <w:t xml:space="preserve"> различие между статической и динамической работой.</w:t>
      </w:r>
    </w:p>
    <w:p w14:paraId="657C0C4D" w14:textId="77777777" w:rsidR="00A5746E" w:rsidRDefault="00A5746E" w:rsidP="00A5746E">
      <w:pPr>
        <w:pStyle w:val="a7"/>
        <w:spacing w:before="0" w:beforeAutospacing="0" w:after="0" w:afterAutospacing="0"/>
        <w:rPr>
          <w:rStyle w:val="apple-converted-space"/>
          <w:b/>
          <w:bCs/>
        </w:rPr>
      </w:pPr>
      <w:r>
        <w:t xml:space="preserve">Опыт </w:t>
      </w:r>
      <w:proofErr w:type="gramStart"/>
      <w:r>
        <w:t>1.</w:t>
      </w:r>
      <w:r>
        <w:rPr>
          <w:b/>
          <w:bCs/>
        </w:rPr>
        <w:t>Утомление</w:t>
      </w:r>
      <w:proofErr w:type="gramEnd"/>
      <w:r>
        <w:rPr>
          <w:b/>
          <w:bCs/>
        </w:rPr>
        <w:t xml:space="preserve"> при статической работе.</w:t>
      </w:r>
    </w:p>
    <w:p w14:paraId="62F0E5A6" w14:textId="77777777" w:rsidR="00A5746E" w:rsidRDefault="00A5746E" w:rsidP="00A5746E">
      <w:pPr>
        <w:pStyle w:val="a7"/>
        <w:spacing w:before="0" w:beforeAutospacing="0" w:after="0" w:afterAutospacing="0"/>
      </w:pPr>
      <w:r>
        <w:t>1.Испытуемый берет груз массой 2 кг, и держит его в руке, отведенной в сторону под прямым углом к туловищу. На уровне вытянутой руки сделайте на доске отметку мелом и включите секундомер.</w:t>
      </w:r>
    </w:p>
    <w:p w14:paraId="4EA6FEED" w14:textId="77777777" w:rsidR="00A5746E" w:rsidRDefault="00A5746E" w:rsidP="00A5746E">
      <w:pPr>
        <w:pStyle w:val="a7"/>
        <w:spacing w:before="0" w:beforeAutospacing="0" w:after="0" w:afterAutospacing="0"/>
      </w:pPr>
      <w:r>
        <w:t>Наблюдайте, за какое время произойдет утомление мышц.</w:t>
      </w:r>
    </w:p>
    <w:p w14:paraId="778E99F8" w14:textId="77777777" w:rsidR="00A5746E" w:rsidRDefault="00A5746E" w:rsidP="00A5746E">
      <w:pPr>
        <w:pStyle w:val="a7"/>
        <w:spacing w:before="0" w:beforeAutospacing="0" w:after="0" w:afterAutospacing="0"/>
      </w:pPr>
    </w:p>
    <w:p w14:paraId="34B5B110" w14:textId="77777777" w:rsidR="00A5746E" w:rsidRDefault="00A5746E" w:rsidP="00A5746E">
      <w:pPr>
        <w:pStyle w:val="a7"/>
        <w:spacing w:before="0" w:beforeAutospacing="0" w:after="0" w:afterAutospacing="0"/>
      </w:pPr>
      <w:r>
        <w:t>2.Испытуемый берет груз массой 3 кг, повторяет опыт.</w:t>
      </w:r>
    </w:p>
    <w:p w14:paraId="395670EE" w14:textId="77777777" w:rsidR="00A5746E" w:rsidRDefault="00A5746E" w:rsidP="00A5746E">
      <w:pPr>
        <w:pStyle w:val="a7"/>
        <w:spacing w:before="0" w:beforeAutospacing="0" w:after="0" w:afterAutospacing="0"/>
      </w:pPr>
      <w:r>
        <w:t>Опыт 2</w:t>
      </w:r>
      <w:r>
        <w:rPr>
          <w:rStyle w:val="apple-converted-space"/>
        </w:rPr>
        <w:t> </w:t>
      </w:r>
      <w:r>
        <w:rPr>
          <w:b/>
          <w:bCs/>
        </w:rPr>
        <w:t>Утомление при динамической работе</w:t>
      </w:r>
    </w:p>
    <w:p w14:paraId="44372431" w14:textId="77777777" w:rsidR="00A5746E" w:rsidRDefault="00A5746E" w:rsidP="00A5746E">
      <w:pPr>
        <w:pStyle w:val="a7"/>
        <w:spacing w:before="0" w:beforeAutospacing="0" w:after="0" w:afterAutospacing="0"/>
      </w:pPr>
      <w:r>
        <w:t xml:space="preserve">1. Испытуемый поднимает тот же </w:t>
      </w:r>
      <w:proofErr w:type="gramStart"/>
      <w:r>
        <w:t>груз(</w:t>
      </w:r>
      <w:proofErr w:type="gramEnd"/>
      <w:r>
        <w:t>2 кг,3кг) до сделанной метки и опускает его. Наблюдайте, за какое время произойдет утомление.</w:t>
      </w:r>
    </w:p>
    <w:p w14:paraId="12743B74" w14:textId="77777777" w:rsidR="00A5746E" w:rsidRDefault="00A5746E" w:rsidP="00A5746E">
      <w:pPr>
        <w:pStyle w:val="a7"/>
        <w:spacing w:before="0" w:beforeAutospacing="0" w:after="0" w:afterAutospacing="0"/>
        <w:rPr>
          <w:color w:val="000000"/>
        </w:rPr>
      </w:pPr>
      <w:r>
        <w:rPr>
          <w:color w:val="000000"/>
        </w:rPr>
        <w:t>2. Результаты оформите в таблице.</w:t>
      </w:r>
    </w:p>
    <w:p w14:paraId="101987D7" w14:textId="77777777" w:rsidR="00A5746E" w:rsidRDefault="00A5746E" w:rsidP="00A5746E">
      <w:pPr>
        <w:pStyle w:val="a7"/>
        <w:spacing w:before="0" w:beforeAutospacing="0" w:after="0" w:afterAutospacing="0"/>
        <w:rPr>
          <w:color w:val="000000"/>
        </w:rPr>
      </w:pPr>
      <w:r>
        <w:rPr>
          <w:color w:val="000000"/>
        </w:rPr>
        <w:t>Работа</w:t>
      </w:r>
    </w:p>
    <w:p w14:paraId="3E7D0D82" w14:textId="77777777" w:rsidR="00A5746E" w:rsidRDefault="00A5746E" w:rsidP="00A5746E">
      <w:pPr>
        <w:pStyle w:val="a7"/>
        <w:spacing w:before="0" w:beforeAutospacing="0" w:after="0" w:afterAutospacing="0"/>
        <w:rPr>
          <w:color w:val="000000"/>
        </w:rPr>
      </w:pPr>
      <w:r>
        <w:rPr>
          <w:color w:val="000000"/>
        </w:rPr>
        <w:t xml:space="preserve">Нагрузка </w:t>
      </w:r>
      <w:r w:rsidRPr="006A5B23">
        <w:rPr>
          <w:color w:val="000000"/>
        </w:rPr>
        <w:t>2</w:t>
      </w:r>
      <w:r>
        <w:rPr>
          <w:color w:val="000000"/>
        </w:rPr>
        <w:t xml:space="preserve"> кг</w:t>
      </w:r>
    </w:p>
    <w:p w14:paraId="5E7C1C3A" w14:textId="77777777" w:rsidR="00A5746E" w:rsidRDefault="00A5746E" w:rsidP="00A5746E">
      <w:pPr>
        <w:pStyle w:val="a7"/>
        <w:spacing w:before="0" w:beforeAutospacing="0" w:after="0" w:afterAutospacing="0"/>
        <w:rPr>
          <w:color w:val="000000"/>
        </w:rPr>
      </w:pPr>
      <w:r>
        <w:rPr>
          <w:color w:val="000000"/>
        </w:rPr>
        <w:t>Нагрузка 3 кг</w:t>
      </w:r>
    </w:p>
    <w:p w14:paraId="5A53BB67" w14:textId="77777777" w:rsidR="00A5746E" w:rsidRDefault="00A5746E" w:rsidP="00A5746E">
      <w:pPr>
        <w:pStyle w:val="a7"/>
        <w:spacing w:before="0" w:beforeAutospacing="0" w:after="0" w:afterAutospacing="0"/>
        <w:rPr>
          <w:color w:val="000000"/>
        </w:rPr>
      </w:pPr>
      <w:r>
        <w:rPr>
          <w:color w:val="000000"/>
        </w:rPr>
        <w:t>Статическая</w:t>
      </w:r>
    </w:p>
    <w:p w14:paraId="5949528E" w14:textId="77777777" w:rsidR="00A5746E" w:rsidRDefault="00A5746E" w:rsidP="00A5746E">
      <w:pPr>
        <w:pStyle w:val="a7"/>
        <w:spacing w:before="0" w:beforeAutospacing="0" w:after="0" w:afterAutospacing="0"/>
        <w:rPr>
          <w:color w:val="000000"/>
        </w:rPr>
      </w:pPr>
      <w:r>
        <w:rPr>
          <w:color w:val="000000"/>
        </w:rPr>
        <w:t>Динамическая</w:t>
      </w:r>
    </w:p>
    <w:p w14:paraId="6CF10041" w14:textId="77777777" w:rsidR="00A5746E" w:rsidRDefault="00A5746E" w:rsidP="00A5746E">
      <w:pPr>
        <w:pStyle w:val="a7"/>
        <w:spacing w:before="0" w:beforeAutospacing="0" w:after="0" w:afterAutospacing="0"/>
        <w:rPr>
          <w:color w:val="000000"/>
        </w:rPr>
      </w:pPr>
      <w:r>
        <w:rPr>
          <w:b/>
          <w:bCs/>
          <w:color w:val="000000"/>
        </w:rPr>
        <w:t>Вывод:</w:t>
      </w:r>
    </w:p>
    <w:p w14:paraId="74A3A250" w14:textId="77777777" w:rsidR="00A5746E" w:rsidRDefault="00A5746E" w:rsidP="00A5746E">
      <w:pPr>
        <w:pStyle w:val="a7"/>
        <w:spacing w:before="0" w:beforeAutospacing="0" w:after="0" w:afterAutospacing="0"/>
        <w:rPr>
          <w:color w:val="000000"/>
        </w:rPr>
      </w:pPr>
      <w:r>
        <w:rPr>
          <w:color w:val="000000"/>
        </w:rPr>
        <w:t>Как нагрузка влияет на развитие утомления мышц?</w:t>
      </w:r>
    </w:p>
    <w:p w14:paraId="4496DC0F" w14:textId="77777777" w:rsidR="00A5746E" w:rsidRDefault="00A5746E" w:rsidP="00A5746E">
      <w:pPr>
        <w:pStyle w:val="a7"/>
        <w:spacing w:before="0" w:beforeAutospacing="0" w:after="0" w:afterAutospacing="0"/>
        <w:rPr>
          <w:color w:val="000000"/>
        </w:rPr>
      </w:pPr>
      <w:r>
        <w:rPr>
          <w:color w:val="000000"/>
        </w:rPr>
        <w:lastRenderedPageBreak/>
        <w:t>Какая работа более утомительна?</w:t>
      </w:r>
    </w:p>
    <w:p w14:paraId="6A85152C" w14:textId="77777777" w:rsidR="00A5746E" w:rsidRDefault="00A5746E" w:rsidP="00A5746E">
      <w:pPr>
        <w:pStyle w:val="a7"/>
        <w:spacing w:before="0" w:beforeAutospacing="0" w:after="0" w:afterAutospacing="0"/>
        <w:rPr>
          <w:color w:val="000000"/>
        </w:rPr>
      </w:pPr>
      <w:r>
        <w:rPr>
          <w:color w:val="000000"/>
        </w:rPr>
        <w:t>* Почему при стирке белья спина устает больше, чем руки?</w:t>
      </w:r>
    </w:p>
    <w:p w14:paraId="0E8A1E24" w14:textId="77777777" w:rsidR="00A5746E" w:rsidRDefault="00A5746E" w:rsidP="00A5746E">
      <w:pPr>
        <w:pStyle w:val="a7"/>
        <w:spacing w:before="0" w:beforeAutospacing="0" w:after="0" w:afterAutospacing="0"/>
        <w:rPr>
          <w:color w:val="000000"/>
        </w:rPr>
      </w:pPr>
      <w:r>
        <w:rPr>
          <w:color w:val="000000"/>
        </w:rPr>
        <w:t>*Как лучше нести груз: без отдыха попеременно правой и левой рукой,</w:t>
      </w:r>
    </w:p>
    <w:p w14:paraId="63B306CB" w14:textId="77777777" w:rsidR="00A5746E" w:rsidRDefault="00A5746E" w:rsidP="00A5746E">
      <w:pPr>
        <w:pStyle w:val="a7"/>
        <w:spacing w:before="0" w:beforeAutospacing="0" w:after="0" w:afterAutospacing="0"/>
        <w:rPr>
          <w:color w:val="000000"/>
        </w:rPr>
      </w:pPr>
      <w:r>
        <w:rPr>
          <w:color w:val="000000"/>
        </w:rPr>
        <w:t>или одной правой, а потом, отдохнув минуту, груз снова нести в этой же руке?</w:t>
      </w:r>
    </w:p>
    <w:p w14:paraId="66189108" w14:textId="77777777" w:rsidR="00A5746E" w:rsidRDefault="00A5746E" w:rsidP="00A5746E">
      <w:pPr>
        <w:pStyle w:val="a5"/>
        <w:ind w:left="0"/>
      </w:pPr>
    </w:p>
    <w:p w14:paraId="5780C056" w14:textId="3E26EDBE" w:rsidR="00A5746E" w:rsidRPr="00D514D4" w:rsidRDefault="00A5746E" w:rsidP="00A5746E">
      <w:pPr>
        <w:pStyle w:val="a5"/>
        <w:ind w:left="0"/>
        <w:jc w:val="center"/>
        <w:rPr>
          <w:rFonts w:ascii="Times New Roman" w:hAnsi="Times New Roman" w:cs="Times New Roman"/>
          <w:b/>
        </w:rPr>
      </w:pPr>
      <w:r w:rsidRPr="00D514D4">
        <w:rPr>
          <w:rFonts w:ascii="Times New Roman" w:hAnsi="Times New Roman" w:cs="Times New Roman"/>
          <w:b/>
        </w:rPr>
        <w:t xml:space="preserve">Практическое занятие </w:t>
      </w:r>
    </w:p>
    <w:p w14:paraId="015F9AAF" w14:textId="77777777" w:rsidR="00A5746E" w:rsidRPr="00D514D4" w:rsidRDefault="00A5746E" w:rsidP="00A5746E">
      <w:pPr>
        <w:shd w:val="clear" w:color="auto" w:fill="FFFFFF"/>
        <w:spacing w:after="0" w:line="240" w:lineRule="auto"/>
        <w:jc w:val="center"/>
        <w:rPr>
          <w:rFonts w:ascii="Times New Roman" w:eastAsia="Times New Roman" w:hAnsi="Times New Roman" w:cs="Times New Roman"/>
          <w:b/>
          <w:color w:val="0A0A0A"/>
          <w:sz w:val="28"/>
          <w:szCs w:val="24"/>
        </w:rPr>
      </w:pPr>
      <w:r w:rsidRPr="00D514D4">
        <w:rPr>
          <w:rFonts w:ascii="Times New Roman" w:eastAsia="Times New Roman" w:hAnsi="Times New Roman" w:cs="Times New Roman"/>
          <w:b/>
          <w:sz w:val="24"/>
          <w:shd w:val="clear" w:color="auto" w:fill="FFFFFF"/>
        </w:rPr>
        <w:t>Определение типа осанки и факторов среды, влияющих на ее формирование</w:t>
      </w:r>
    </w:p>
    <w:p w14:paraId="4BBDCD37"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rPr>
      </w:pPr>
    </w:p>
    <w:p w14:paraId="4B76A62D" w14:textId="77777777" w:rsidR="00A5746E" w:rsidRPr="00D514D4" w:rsidRDefault="00A5746E" w:rsidP="00A5746E">
      <w:pPr>
        <w:spacing w:after="0" w:line="240" w:lineRule="auto"/>
        <w:jc w:val="both"/>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 xml:space="preserve">Цель: </w:t>
      </w:r>
      <w:r w:rsidRPr="00D514D4">
        <w:rPr>
          <w:rFonts w:ascii="Times New Roman" w:eastAsia="Calibri" w:hAnsi="Times New Roman" w:cs="Times New Roman"/>
          <w:sz w:val="24"/>
          <w:szCs w:val="24"/>
        </w:rPr>
        <w:t>выяснить причины нарушения осанки, изучить условия сохранения правильной осанки при различных положениях тела.</w:t>
      </w:r>
    </w:p>
    <w:p w14:paraId="21D1E092" w14:textId="77777777" w:rsidR="00A5746E" w:rsidRPr="00D514D4" w:rsidRDefault="00A5746E" w:rsidP="00A5746E">
      <w:pPr>
        <w:autoSpaceDE w:val="0"/>
        <w:autoSpaceDN w:val="0"/>
        <w:adjustRightInd w:val="0"/>
        <w:spacing w:after="0" w:line="240" w:lineRule="auto"/>
        <w:rPr>
          <w:rFonts w:ascii="Times New Roman" w:eastAsia="Calibri" w:hAnsi="Times New Roman" w:cs="Times New Roman"/>
          <w:sz w:val="24"/>
          <w:szCs w:val="24"/>
        </w:rPr>
      </w:pPr>
      <w:r w:rsidRPr="00D514D4">
        <w:rPr>
          <w:rFonts w:ascii="Times New Roman" w:eastAsia="Times New Roman" w:hAnsi="Times New Roman" w:cs="Times New Roman"/>
          <w:b/>
          <w:bCs/>
          <w:iCs/>
          <w:sz w:val="24"/>
          <w:szCs w:val="24"/>
        </w:rPr>
        <w:t xml:space="preserve">Оборудование: </w:t>
      </w:r>
      <w:r w:rsidRPr="00D514D4">
        <w:rPr>
          <w:rFonts w:ascii="Times New Roman" w:eastAsia="Times New Roman" w:hAnsi="Times New Roman" w:cs="Times New Roman"/>
          <w:bCs/>
          <w:iCs/>
          <w:sz w:val="24"/>
          <w:szCs w:val="24"/>
        </w:rPr>
        <w:t>презентация «Выявление нарушения осанки», презентация «</w:t>
      </w:r>
      <w:r w:rsidRPr="00D514D4">
        <w:rPr>
          <w:rFonts w:ascii="Times New Roman" w:eastAsia="Calibri" w:hAnsi="Times New Roman" w:cs="Times New Roman"/>
          <w:sz w:val="24"/>
          <w:szCs w:val="24"/>
        </w:rPr>
        <w:t>Определение наличия плоскостопия», лист бумаги, карандаш.</w:t>
      </w:r>
    </w:p>
    <w:p w14:paraId="0BA0FAD0" w14:textId="77777777" w:rsidR="00A5746E" w:rsidRPr="00D514D4" w:rsidRDefault="00A5746E" w:rsidP="00A5746E">
      <w:pPr>
        <w:spacing w:after="0" w:line="240" w:lineRule="auto"/>
        <w:jc w:val="center"/>
        <w:rPr>
          <w:rFonts w:ascii="Times New Roman" w:eastAsia="Times New Roman" w:hAnsi="Times New Roman" w:cs="Times New Roman"/>
          <w:b/>
          <w:bCs/>
          <w:iCs/>
          <w:sz w:val="24"/>
          <w:szCs w:val="24"/>
        </w:rPr>
      </w:pPr>
      <w:r w:rsidRPr="00D514D4">
        <w:rPr>
          <w:rFonts w:ascii="Times New Roman" w:eastAsia="Times New Roman" w:hAnsi="Times New Roman" w:cs="Times New Roman"/>
          <w:b/>
          <w:bCs/>
          <w:iCs/>
          <w:sz w:val="24"/>
          <w:szCs w:val="24"/>
        </w:rPr>
        <w:t>Ход работы:</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2693"/>
        <w:gridCol w:w="3006"/>
      </w:tblGrid>
      <w:tr w:rsidR="00A5746E" w:rsidRPr="00D514D4" w14:paraId="7D50BB54"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39C2B2C3" w14:textId="77777777" w:rsidR="00A5746E" w:rsidRPr="00D514D4" w:rsidRDefault="00A5746E" w:rsidP="00A833F8">
            <w:pPr>
              <w:spacing w:after="0" w:line="240" w:lineRule="auto"/>
              <w:jc w:val="center"/>
              <w:rPr>
                <w:rFonts w:ascii="Times New Roman" w:eastAsia="Times New Roman" w:hAnsi="Times New Roman" w:cs="Times New Roman"/>
                <w:b/>
                <w:bCs/>
                <w:iCs/>
              </w:rPr>
            </w:pPr>
            <w:r w:rsidRPr="00D514D4">
              <w:rPr>
                <w:rFonts w:ascii="Times New Roman" w:eastAsia="Calibri" w:hAnsi="Times New Roman" w:cs="Times New Roman"/>
                <w:noProof/>
              </w:rPr>
              <w:drawing>
                <wp:inline distT="0" distB="0" distL="0" distR="0" wp14:anchorId="33D60F3B" wp14:editId="3613282B">
                  <wp:extent cx="4478545" cy="1691640"/>
                  <wp:effectExtent l="0" t="0" r="0" b="3810"/>
                  <wp:docPr id="127" name="Рисунок 127" descr="https://studfile.net/html/2706/572/html_eEXEzTiFFz.iNzS/img-pzf04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572/html_eEXEzTiFFz.iNzS/img-pzf04S.jpg"/>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b="9630"/>
                          <a:stretch>
                            <a:fillRect/>
                          </a:stretch>
                        </pic:blipFill>
                        <pic:spPr bwMode="auto">
                          <a:xfrm>
                            <a:off x="0" y="0"/>
                            <a:ext cx="4530155" cy="1711134"/>
                          </a:xfrm>
                          <a:prstGeom prst="rect">
                            <a:avLst/>
                          </a:prstGeom>
                          <a:noFill/>
                          <a:ln>
                            <a:noFill/>
                          </a:ln>
                        </pic:spPr>
                      </pic:pic>
                    </a:graphicData>
                  </a:graphic>
                </wp:inline>
              </w:drawing>
            </w:r>
          </w:p>
        </w:tc>
      </w:tr>
      <w:tr w:rsidR="00A5746E" w:rsidRPr="00D514D4" w14:paraId="79AF3110" w14:textId="77777777" w:rsidTr="00A833F8">
        <w:tc>
          <w:tcPr>
            <w:tcW w:w="6487" w:type="dxa"/>
            <w:gridSpan w:val="2"/>
            <w:tcBorders>
              <w:top w:val="single" w:sz="4" w:space="0" w:color="000000"/>
              <w:left w:val="single" w:sz="4" w:space="0" w:color="000000"/>
              <w:bottom w:val="single" w:sz="4" w:space="0" w:color="000000"/>
              <w:right w:val="single" w:sz="4" w:space="0" w:color="000000"/>
            </w:tcBorders>
            <w:hideMark/>
          </w:tcPr>
          <w:p w14:paraId="1D2F7337" w14:textId="77777777" w:rsidR="00A5746E" w:rsidRPr="00D514D4" w:rsidRDefault="00A5746E" w:rsidP="00A833F8">
            <w:pPr>
              <w:spacing w:after="0" w:line="240" w:lineRule="auto"/>
              <w:jc w:val="center"/>
              <w:rPr>
                <w:rFonts w:ascii="Times New Roman" w:eastAsia="Times New Roman" w:hAnsi="Times New Roman" w:cs="Times New Roman"/>
                <w:b/>
                <w:bCs/>
                <w:iCs/>
              </w:rPr>
            </w:pPr>
            <w:r w:rsidRPr="00D514D4">
              <w:rPr>
                <w:rFonts w:ascii="Times New Roman" w:eastAsia="Times New Roman" w:hAnsi="Times New Roman" w:cs="Times New Roman"/>
                <w:b/>
                <w:bCs/>
                <w:iCs/>
              </w:rPr>
              <w:t>1. Выявление нарушения осанки:</w:t>
            </w:r>
          </w:p>
          <w:p w14:paraId="4063B576" w14:textId="77777777" w:rsidR="00A5746E" w:rsidRPr="00D514D4" w:rsidRDefault="00A5746E" w:rsidP="00A833F8">
            <w:pPr>
              <w:spacing w:after="0" w:line="240" w:lineRule="auto"/>
              <w:jc w:val="both"/>
              <w:rPr>
                <w:rFonts w:ascii="Times New Roman" w:eastAsia="Calibri" w:hAnsi="Times New Roman" w:cs="Times New Roman"/>
                <w:b/>
              </w:rPr>
            </w:pPr>
            <w:r w:rsidRPr="00D514D4">
              <w:rPr>
                <w:rFonts w:ascii="Times New Roman" w:eastAsia="Calibri" w:hAnsi="Times New Roman" w:cs="Times New Roman"/>
              </w:rPr>
              <w:t xml:space="preserve">1. Встаньте спиной к стене, так чтобы голова, плечи и ягодицы касались стены. </w:t>
            </w:r>
            <w:r w:rsidRPr="00D514D4">
              <w:rPr>
                <w:rFonts w:ascii="Times New Roman" w:eastAsia="Calibri" w:hAnsi="Times New Roman" w:cs="Times New Roman"/>
              </w:rPr>
              <w:br/>
              <w:t xml:space="preserve">2. Попробуйте между поясницей и стеной просунуть кулак. </w:t>
            </w:r>
            <w:r w:rsidRPr="00D514D4">
              <w:rPr>
                <w:rFonts w:ascii="Times New Roman" w:eastAsia="Calibri" w:hAnsi="Times New Roman" w:cs="Times New Roman"/>
              </w:rPr>
              <w:br/>
              <w:t>3. Если это невозможно, просуньте туда ладонь.</w:t>
            </w:r>
            <w:r w:rsidRPr="00D514D4">
              <w:rPr>
                <w:rFonts w:ascii="Times New Roman" w:eastAsia="Calibri" w:hAnsi="Times New Roman" w:cs="Times New Roman"/>
                <w:b/>
              </w:rPr>
              <w:t xml:space="preserve"> </w:t>
            </w:r>
          </w:p>
          <w:p w14:paraId="4C353759" w14:textId="77777777" w:rsidR="00A5746E" w:rsidRPr="00D514D4" w:rsidRDefault="00A5746E" w:rsidP="00A833F8">
            <w:pPr>
              <w:spacing w:after="0" w:line="240" w:lineRule="auto"/>
              <w:jc w:val="center"/>
              <w:rPr>
                <w:rFonts w:ascii="Times New Roman" w:eastAsia="Calibri" w:hAnsi="Times New Roman" w:cs="Times New Roman"/>
                <w:b/>
              </w:rPr>
            </w:pPr>
            <w:r w:rsidRPr="00D514D4">
              <w:rPr>
                <w:rFonts w:ascii="Times New Roman" w:eastAsia="Calibri" w:hAnsi="Times New Roman" w:cs="Times New Roman"/>
                <w:b/>
              </w:rPr>
              <w:t>Оценка результатов.</w:t>
            </w:r>
          </w:p>
          <w:p w14:paraId="3099361D" w14:textId="77777777" w:rsidR="00A5746E" w:rsidRPr="00D514D4" w:rsidRDefault="00A5746E" w:rsidP="00A833F8">
            <w:pPr>
              <w:spacing w:after="0" w:line="240" w:lineRule="auto"/>
              <w:jc w:val="both"/>
              <w:rPr>
                <w:rFonts w:ascii="Times New Roman" w:eastAsia="Calibri" w:hAnsi="Times New Roman" w:cs="Times New Roman"/>
              </w:rPr>
            </w:pPr>
            <w:r w:rsidRPr="00D514D4">
              <w:rPr>
                <w:rFonts w:ascii="Times New Roman" w:eastAsia="Calibri" w:hAnsi="Times New Roman" w:cs="Times New Roman"/>
              </w:rPr>
              <w:t>В норме в данной позе между стеной и поясницей кулак проходить не должен. Если это имеет место, осанка нарушена. Осанку следует считать нормальной, если между поясницей и стеной проходит ладонь. Сделайте вывод о своей осанке.</w:t>
            </w:r>
          </w:p>
          <w:p w14:paraId="00BDB5C7" w14:textId="77777777" w:rsidR="00A5746E" w:rsidRPr="00D514D4" w:rsidRDefault="00A5746E" w:rsidP="00A833F8">
            <w:pPr>
              <w:spacing w:after="0" w:line="240" w:lineRule="auto"/>
              <w:jc w:val="both"/>
              <w:rPr>
                <w:rFonts w:ascii="Times New Roman" w:eastAsia="Times New Roman" w:hAnsi="Times New Roman" w:cs="Times New Roman"/>
                <w:b/>
                <w:bCs/>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выявлению нарушения осанки и обнаружил(а), что у меня нет отклонений от нормы/есть отклонения от нормы.</w:t>
            </w:r>
          </w:p>
        </w:tc>
        <w:tc>
          <w:tcPr>
            <w:tcW w:w="3006" w:type="dxa"/>
            <w:tcBorders>
              <w:top w:val="single" w:sz="4" w:space="0" w:color="000000"/>
              <w:left w:val="single" w:sz="4" w:space="0" w:color="000000"/>
              <w:bottom w:val="single" w:sz="4" w:space="0" w:color="000000"/>
              <w:right w:val="single" w:sz="4" w:space="0" w:color="000000"/>
            </w:tcBorders>
            <w:hideMark/>
          </w:tcPr>
          <w:p w14:paraId="08F35276" w14:textId="77777777" w:rsidR="00A5746E" w:rsidRPr="00D514D4" w:rsidRDefault="00A5746E" w:rsidP="00A833F8">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17F8DC61" wp14:editId="412B3826">
                  <wp:extent cx="1638300" cy="1950720"/>
                  <wp:effectExtent l="0" t="0" r="0" b="0"/>
                  <wp:docPr id="29696" name="Рисунок 29696" descr="simptomi_pere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imptomi_pereloma.jpg"/>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1638300" cy="1950720"/>
                          </a:xfrm>
                          <a:prstGeom prst="rect">
                            <a:avLst/>
                          </a:prstGeom>
                          <a:noFill/>
                          <a:ln>
                            <a:noFill/>
                          </a:ln>
                        </pic:spPr>
                      </pic:pic>
                    </a:graphicData>
                  </a:graphic>
                </wp:inline>
              </w:drawing>
            </w:r>
          </w:p>
        </w:tc>
      </w:tr>
      <w:tr w:rsidR="00A5746E" w:rsidRPr="00D514D4" w14:paraId="3476B506"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50FA20FE" w14:textId="77777777" w:rsidR="00A5746E" w:rsidRPr="00D514D4" w:rsidRDefault="00A5746E" w:rsidP="00A833F8">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b/>
                <w:bCs/>
              </w:rPr>
              <w:t>2. Внимательно прочитайте информацию</w:t>
            </w:r>
            <w:r w:rsidRPr="00D514D4">
              <w:rPr>
                <w:rFonts w:ascii="Times New Roman" w:eastAsia="Calibri" w:hAnsi="Times New Roman" w:cs="Times New Roman"/>
                <w:b/>
              </w:rPr>
              <w:t xml:space="preserve"> о причинах нарушения осанки и условиях сохранения правильной осанки при различных положениях тела:</w:t>
            </w:r>
            <w:r w:rsidRPr="00D514D4">
              <w:rPr>
                <w:rFonts w:ascii="Times New Roman" w:eastAsia="Calibri" w:hAnsi="Times New Roman" w:cs="Times New Roman"/>
              </w:rPr>
              <w:t xml:space="preserve"> </w:t>
            </w:r>
            <w:r w:rsidRPr="00D514D4">
              <w:rPr>
                <w:rFonts w:ascii="Times New Roman" w:eastAsia="Times New Roman" w:hAnsi="Times New Roman" w:cs="Times New Roman"/>
                <w:b/>
                <w:bCs/>
              </w:rPr>
              <w:t xml:space="preserve"> </w:t>
            </w:r>
          </w:p>
          <w:p w14:paraId="26D0A158" w14:textId="77777777" w:rsidR="00A5746E" w:rsidRPr="00D514D4" w:rsidRDefault="00A5746E" w:rsidP="00A833F8">
            <w:pPr>
              <w:shd w:val="clear" w:color="auto" w:fill="FFFFFF"/>
              <w:spacing w:line="240" w:lineRule="auto"/>
              <w:jc w:val="both"/>
              <w:rPr>
                <w:rFonts w:ascii="Times New Roman" w:eastAsia="Times New Roman" w:hAnsi="Times New Roman" w:cs="Times New Roman"/>
                <w:bCs/>
              </w:rPr>
            </w:pPr>
            <w:r w:rsidRPr="00D514D4">
              <w:rPr>
                <w:rFonts w:ascii="Times New Roman" w:eastAsia="Times New Roman" w:hAnsi="Times New Roman" w:cs="Times New Roman"/>
                <w:bCs/>
              </w:rPr>
              <w:t xml:space="preserve">Осанка — это привычная поза при стоянии, ходьбе и сидении. </w:t>
            </w:r>
            <w:r w:rsidRPr="00D514D4">
              <w:rPr>
                <w:rFonts w:ascii="Times New Roman" w:eastAsia="Times New Roman" w:hAnsi="Times New Roman" w:cs="Times New Roman"/>
              </w:rPr>
              <w:t>Прямая спина, расправленные плечи, развёрнутая грудь, поднятая голова - всё это признаки хорошей осанки. При правильной осанке внутренние органы расположены так, что создаются наилучшие условия для их работы.</w:t>
            </w:r>
          </w:p>
          <w:p w14:paraId="2CCA641E"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При неправильной осанке происходит искривление позвоночника, которое рано или поздно наносит повреждения межпозвоночным дискам. В результате могут защемляться нервы, идущие от спинного мозга, расположенного внутри позвоночного канала. Человек начинает испытывать боли в спине, шее, голове. Развивается болезнь </w:t>
            </w:r>
            <w:r w:rsidRPr="00D514D4">
              <w:rPr>
                <w:rFonts w:ascii="Times New Roman" w:eastAsia="Times New Roman" w:hAnsi="Times New Roman" w:cs="Times New Roman"/>
                <w:b/>
                <w:bCs/>
              </w:rPr>
              <w:t>остеохондроз</w:t>
            </w:r>
            <w:r w:rsidRPr="00D514D4">
              <w:rPr>
                <w:rFonts w:ascii="Times New Roman" w:eastAsia="Times New Roman" w:hAnsi="Times New Roman" w:cs="Times New Roman"/>
              </w:rPr>
              <w:t xml:space="preserve">. Сведённые, опущенные плечи и впалая грудь затрудняют работу внутренних органов (в первую очередь лёгких и сердца). Также при искривлённом позвоночнике могут смещаться внутренние органы, из-за чего ухудшается их работа. </w:t>
            </w:r>
          </w:p>
          <w:p w14:paraId="6B6FA0BF" w14:textId="77777777" w:rsidR="00A5746E" w:rsidRPr="00D514D4" w:rsidRDefault="00A5746E" w:rsidP="00A833F8">
            <w:pPr>
              <w:spacing w:after="0" w:line="240" w:lineRule="auto"/>
              <w:jc w:val="both"/>
              <w:rPr>
                <w:rFonts w:ascii="Times New Roman" w:eastAsia="Times New Roman" w:hAnsi="Times New Roman" w:cs="Times New Roman"/>
                <w:b/>
                <w:bCs/>
                <w:iCs/>
              </w:rPr>
            </w:pPr>
            <w:r w:rsidRPr="00D514D4">
              <w:rPr>
                <w:rFonts w:ascii="Times New Roman" w:eastAsia="Times New Roman" w:hAnsi="Times New Roman" w:cs="Times New Roman"/>
              </w:rPr>
              <w:t>Для профилактики искривления позвоночника и сохранения правильной осанки нужно строго следить за правильной посадкой за столом, компьютером, при переносе тяжестей нагрузка должна быть посильной и распределяться равномерно и т. д.</w:t>
            </w:r>
          </w:p>
        </w:tc>
      </w:tr>
      <w:tr w:rsidR="00A5746E" w:rsidRPr="00D514D4" w14:paraId="02BE7B5B" w14:textId="77777777" w:rsidTr="00A833F8">
        <w:tc>
          <w:tcPr>
            <w:tcW w:w="3794" w:type="dxa"/>
            <w:tcBorders>
              <w:top w:val="single" w:sz="4" w:space="0" w:color="000000"/>
              <w:left w:val="single" w:sz="4" w:space="0" w:color="000000"/>
              <w:bottom w:val="single" w:sz="4" w:space="0" w:color="000000"/>
              <w:right w:val="single" w:sz="4" w:space="0" w:color="000000"/>
            </w:tcBorders>
            <w:hideMark/>
          </w:tcPr>
          <w:p w14:paraId="490B87E9"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Times New Roman" w:hAnsi="Times New Roman" w:cs="Arial"/>
                <w:b/>
              </w:rPr>
              <w:lastRenderedPageBreak/>
              <w:t xml:space="preserve">3. </w:t>
            </w:r>
            <w:r w:rsidRPr="00D514D4">
              <w:rPr>
                <w:rFonts w:ascii="Times New Roman" w:eastAsia="Calibri" w:hAnsi="Times New Roman" w:cs="Times New Roman"/>
                <w:b/>
              </w:rPr>
              <w:t>Ознакомьтесь с видами нарушения осанки по рисунку.</w:t>
            </w:r>
          </w:p>
          <w:p w14:paraId="5A69E297"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rPr>
            </w:pPr>
            <w:r w:rsidRPr="00D514D4">
              <w:rPr>
                <w:rFonts w:ascii="Times New Roman" w:eastAsia="Times New Roman" w:hAnsi="Times New Roman" w:cs="Times New Roman"/>
              </w:rPr>
              <w:t>О правильной осанке нужно заботиться с раннего детства. У детей и подростков, пока хрящевая ткань не заменилась костной, возможны значительные отклонения изгибов от нормы — это искривления позвоночника: </w:t>
            </w:r>
            <w:r w:rsidRPr="00D514D4">
              <w:rPr>
                <w:rFonts w:ascii="Times New Roman" w:eastAsia="Times New Roman" w:hAnsi="Times New Roman" w:cs="Times New Roman"/>
                <w:b/>
                <w:bCs/>
              </w:rPr>
              <w:t>кифоз, лордоз, сколиоз</w:t>
            </w:r>
            <w:r w:rsidRPr="00D514D4">
              <w:rPr>
                <w:rFonts w:ascii="Times New Roman" w:eastAsia="Times New Roman" w:hAnsi="Times New Roman" w:cs="Times New Roman"/>
              </w:rPr>
              <w:t>. </w:t>
            </w:r>
          </w:p>
        </w:tc>
        <w:tc>
          <w:tcPr>
            <w:tcW w:w="5699" w:type="dxa"/>
            <w:gridSpan w:val="2"/>
            <w:tcBorders>
              <w:top w:val="single" w:sz="4" w:space="0" w:color="000000"/>
              <w:left w:val="single" w:sz="4" w:space="0" w:color="000000"/>
              <w:bottom w:val="single" w:sz="4" w:space="0" w:color="000000"/>
              <w:right w:val="single" w:sz="4" w:space="0" w:color="000000"/>
            </w:tcBorders>
            <w:hideMark/>
          </w:tcPr>
          <w:p w14:paraId="2B2698BE" w14:textId="77777777" w:rsidR="00A5746E" w:rsidRPr="00D514D4" w:rsidRDefault="00A5746E" w:rsidP="00A833F8">
            <w:pPr>
              <w:spacing w:after="0" w:line="240" w:lineRule="auto"/>
              <w:rPr>
                <w:rFonts w:ascii="Times New Roman" w:eastAsia="Times New Roman" w:hAnsi="Times New Roman" w:cs="Times New Roman"/>
              </w:rPr>
            </w:pPr>
            <w:r w:rsidRPr="00D514D4">
              <w:rPr>
                <w:rFonts w:ascii="Times New Roman" w:eastAsia="Times New Roman" w:hAnsi="Times New Roman" w:cs="Times New Roman"/>
                <w:noProof/>
              </w:rPr>
              <w:drawing>
                <wp:inline distT="0" distB="0" distL="0" distR="0" wp14:anchorId="3215EB83" wp14:editId="0DF8D50A">
                  <wp:extent cx="2628900" cy="1493520"/>
                  <wp:effectExtent l="0" t="0" r="0" b="0"/>
                  <wp:docPr id="29700" name="Рисунок 29700" descr="27-05-2018 14-31-4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7-05-2018 14-31-42 — копия.jpg"/>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2628900" cy="1493520"/>
                          </a:xfrm>
                          <a:prstGeom prst="rect">
                            <a:avLst/>
                          </a:prstGeom>
                          <a:noFill/>
                          <a:ln>
                            <a:noFill/>
                          </a:ln>
                        </pic:spPr>
                      </pic:pic>
                    </a:graphicData>
                  </a:graphic>
                </wp:inline>
              </w:drawing>
            </w:r>
          </w:p>
        </w:tc>
      </w:tr>
    </w:tbl>
    <w:p w14:paraId="608F0CBA" w14:textId="77777777" w:rsidR="00A5746E" w:rsidRPr="00D514D4" w:rsidRDefault="00A5746E" w:rsidP="00A5746E">
      <w:pPr>
        <w:autoSpaceDE w:val="0"/>
        <w:autoSpaceDN w:val="0"/>
        <w:adjustRightInd w:val="0"/>
        <w:spacing w:after="0" w:line="240" w:lineRule="auto"/>
        <w:rPr>
          <w:rFonts w:ascii="Times New Roman" w:eastAsia="Calibri" w:hAnsi="Times New Roman" w:cs="Times New Roman"/>
          <w:b/>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4677"/>
        <w:gridCol w:w="313"/>
      </w:tblGrid>
      <w:tr w:rsidR="00A5746E" w:rsidRPr="00D514D4" w14:paraId="3146EB0A" w14:textId="77777777" w:rsidTr="00A833F8">
        <w:tc>
          <w:tcPr>
            <w:tcW w:w="9493" w:type="dxa"/>
            <w:gridSpan w:val="3"/>
            <w:tcBorders>
              <w:top w:val="single" w:sz="4" w:space="0" w:color="000000"/>
              <w:left w:val="single" w:sz="4" w:space="0" w:color="000000"/>
              <w:bottom w:val="single" w:sz="4" w:space="0" w:color="000000"/>
              <w:right w:val="single" w:sz="4" w:space="0" w:color="000000"/>
            </w:tcBorders>
            <w:hideMark/>
          </w:tcPr>
          <w:p w14:paraId="6AE81E07"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t>4.</w:t>
            </w:r>
            <w:r w:rsidRPr="00D514D4">
              <w:rPr>
                <w:rFonts w:ascii="Times New Roman" w:eastAsia="Times New Roman" w:hAnsi="Times New Roman" w:cs="Times New Roman"/>
                <w:sz w:val="24"/>
                <w:szCs w:val="24"/>
              </w:rPr>
              <w:t xml:space="preserve"> </w:t>
            </w:r>
            <w:r w:rsidRPr="00D514D4">
              <w:rPr>
                <w:rFonts w:ascii="Times New Roman" w:eastAsia="Times New Roman" w:hAnsi="Times New Roman" w:cs="Times New Roman"/>
                <w:b/>
                <w:sz w:val="24"/>
                <w:szCs w:val="24"/>
              </w:rPr>
              <w:t>Внимательно прочитайте информацию о плоскостопии:</w:t>
            </w:r>
            <w:r w:rsidRPr="00D514D4">
              <w:rPr>
                <w:rFonts w:ascii="Times New Roman" w:eastAsia="Times New Roman" w:hAnsi="Times New Roman" w:cs="Times New Roman"/>
                <w:sz w:val="24"/>
                <w:szCs w:val="24"/>
              </w:rPr>
              <w:t xml:space="preserve"> у человека стопа сводчатая: её средняя часть немного приподнята над поверхностью, на которую опирается нога (это необходимо для того, чтобы стопа, слегка пружиня, уменьшала очень высокие нагрузки, возникающие при прыжках, беге, переносе тяжёлых грузов). Если стопа становится плоской и не может уменьшать нагрузки, то при ходьбе, беге и даже просто при стоянии ноги быстро устают, и возникают сильные боли.</w:t>
            </w:r>
          </w:p>
          <w:p w14:paraId="65D4D6F2" w14:textId="77777777" w:rsidR="00A5746E" w:rsidRPr="00D514D4" w:rsidRDefault="00A5746E" w:rsidP="00A833F8">
            <w:pPr>
              <w:spacing w:after="150" w:line="240" w:lineRule="auto"/>
              <w:jc w:val="both"/>
              <w:rPr>
                <w:rFonts w:ascii="Times New Roman" w:eastAsia="Calibri" w:hAnsi="Times New Roman" w:cs="Times New Roman"/>
                <w:sz w:val="24"/>
                <w:szCs w:val="24"/>
                <w:shd w:val="clear" w:color="auto" w:fill="FFFFFF"/>
              </w:rPr>
            </w:pPr>
            <w:r w:rsidRPr="00D514D4">
              <w:rPr>
                <w:rFonts w:ascii="Times New Roman" w:eastAsia="Calibri" w:hAnsi="Times New Roman" w:cs="Times New Roman"/>
                <w:b/>
                <w:bCs/>
                <w:sz w:val="24"/>
                <w:szCs w:val="24"/>
                <w:shd w:val="clear" w:color="auto" w:fill="FFFFFF"/>
              </w:rPr>
              <w:t>Плоскостопие</w:t>
            </w:r>
            <w:r w:rsidRPr="00D514D4">
              <w:rPr>
                <w:rFonts w:ascii="Times New Roman" w:eastAsia="Calibri" w:hAnsi="Times New Roman" w:cs="Times New Roman"/>
                <w:sz w:val="24"/>
                <w:szCs w:val="24"/>
                <w:shd w:val="clear" w:color="auto" w:fill="FFFFFF"/>
              </w:rPr>
              <w:t xml:space="preserve"> </w:t>
            </w:r>
            <w:proofErr w:type="gramStart"/>
            <w:r w:rsidRPr="00D514D4">
              <w:rPr>
                <w:rFonts w:ascii="Times New Roman" w:eastAsia="Calibri" w:hAnsi="Times New Roman" w:cs="Times New Roman"/>
                <w:sz w:val="24"/>
                <w:szCs w:val="24"/>
                <w:shd w:val="clear" w:color="auto" w:fill="FFFFFF"/>
              </w:rPr>
              <w:t>- это</w:t>
            </w:r>
            <w:proofErr w:type="gramEnd"/>
            <w:r w:rsidRPr="00D514D4">
              <w:rPr>
                <w:rFonts w:ascii="Times New Roman" w:eastAsia="Calibri" w:hAnsi="Times New Roman" w:cs="Times New Roman"/>
                <w:sz w:val="24"/>
                <w:szCs w:val="24"/>
                <w:shd w:val="clear" w:color="auto" w:fill="FFFFFF"/>
              </w:rPr>
              <w:t xml:space="preserve"> патологическое уплощение стопы, которое приводит к нарушению ее амортизационной функции, к болезненным изменениям в позвоночнике и скелете в целом. При </w:t>
            </w:r>
            <w:r w:rsidRPr="00D514D4">
              <w:rPr>
                <w:rFonts w:ascii="Times New Roman" w:eastAsia="Calibri" w:hAnsi="Times New Roman" w:cs="Times New Roman"/>
                <w:b/>
                <w:bCs/>
                <w:sz w:val="24"/>
                <w:szCs w:val="24"/>
                <w:shd w:val="clear" w:color="auto" w:fill="FFFFFF"/>
              </w:rPr>
              <w:t>плоскостопии</w:t>
            </w:r>
            <w:r w:rsidRPr="00D514D4">
              <w:rPr>
                <w:rFonts w:ascii="Times New Roman" w:eastAsia="Calibri" w:hAnsi="Times New Roman" w:cs="Times New Roman"/>
                <w:sz w:val="24"/>
                <w:szCs w:val="24"/>
                <w:shd w:val="clear" w:color="auto" w:fill="FFFFFF"/>
              </w:rPr>
              <w:t> достаточно выражено или почти полностью изменяется строение нормального свода стопы как продольного (по внутреннему краю стопы), так и поперечного – по линии основания пальцев.</w:t>
            </w:r>
          </w:p>
        </w:tc>
      </w:tr>
      <w:tr w:rsidR="00A5746E" w:rsidRPr="00D514D4" w14:paraId="21226620" w14:textId="77777777" w:rsidTr="00A833F8">
        <w:tc>
          <w:tcPr>
            <w:tcW w:w="4503" w:type="dxa"/>
            <w:tcBorders>
              <w:top w:val="single" w:sz="4" w:space="0" w:color="000000"/>
              <w:left w:val="single" w:sz="4" w:space="0" w:color="000000"/>
              <w:bottom w:val="single" w:sz="4" w:space="0" w:color="000000"/>
              <w:right w:val="single" w:sz="4" w:space="0" w:color="000000"/>
            </w:tcBorders>
            <w:hideMark/>
          </w:tcPr>
          <w:p w14:paraId="08B3B268"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drawing>
                <wp:inline distT="0" distB="0" distL="0" distR="0" wp14:anchorId="1E1188F2" wp14:editId="21BF7B1E">
                  <wp:extent cx="2522220" cy="3048000"/>
                  <wp:effectExtent l="0" t="0" r="0" b="0"/>
                  <wp:docPr id="29701" name="Рисунок 29701" descr="http://1.bp.blogspot.com/_ugL_zBcY7Cc/TUfIpOjPPMI/AAAAAAAAABg/1DziyAaaJHI/s32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1.bp.blogspot.com/_ugL_zBcY7Cc/TUfIpOjPPMI/AAAAAAAAABg/1DziyAaaJHI/s320/35.JPG"/>
                          <pic:cNvPicPr>
                            <a:picLocks noChangeAspect="1" noChangeArrowheads="1"/>
                          </pic:cNvPicPr>
                        </pic:nvPicPr>
                        <pic:blipFill>
                          <a:blip r:embed="rId63" r:link="rId64" cstate="print">
                            <a:extLst>
                              <a:ext uri="{28A0092B-C50C-407E-A947-70E740481C1C}">
                                <a14:useLocalDpi xmlns:a14="http://schemas.microsoft.com/office/drawing/2010/main" val="0"/>
                              </a:ext>
                            </a:extLst>
                          </a:blip>
                          <a:srcRect/>
                          <a:stretch>
                            <a:fillRect/>
                          </a:stretch>
                        </pic:blipFill>
                        <pic:spPr bwMode="auto">
                          <a:xfrm>
                            <a:off x="0" y="0"/>
                            <a:ext cx="2522220" cy="3048000"/>
                          </a:xfrm>
                          <a:prstGeom prst="rect">
                            <a:avLst/>
                          </a:prstGeom>
                          <a:noFill/>
                          <a:ln>
                            <a:noFill/>
                          </a:ln>
                        </pic:spPr>
                      </pic:pic>
                    </a:graphicData>
                  </a:graphic>
                </wp:inline>
              </w:drawing>
            </w:r>
          </w:p>
        </w:tc>
        <w:tc>
          <w:tcPr>
            <w:tcW w:w="4990" w:type="dxa"/>
            <w:gridSpan w:val="2"/>
            <w:tcBorders>
              <w:top w:val="single" w:sz="4" w:space="0" w:color="000000"/>
              <w:left w:val="single" w:sz="4" w:space="0" w:color="000000"/>
              <w:bottom w:val="single" w:sz="4" w:space="0" w:color="000000"/>
              <w:right w:val="single" w:sz="4" w:space="0" w:color="000000"/>
            </w:tcBorders>
            <w:hideMark/>
          </w:tcPr>
          <w:p w14:paraId="70CFF61A"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sz w:val="24"/>
                <w:szCs w:val="24"/>
              </w:rPr>
            </w:pPr>
            <w:r w:rsidRPr="00D514D4">
              <w:rPr>
                <w:rFonts w:ascii="Times New Roman" w:eastAsia="Calibri" w:hAnsi="Times New Roman" w:cs="Times New Roman"/>
                <w:b/>
                <w:sz w:val="24"/>
                <w:szCs w:val="24"/>
              </w:rPr>
              <w:t>5. Определение наличия плоскостопия</w:t>
            </w:r>
          </w:p>
          <w:p w14:paraId="752137BB"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1. Возьмите лист белой бумаги и положите его на пол.</w:t>
            </w:r>
          </w:p>
          <w:p w14:paraId="1663FD8B"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2. Затем встаньте на него мокрой ногой. Получится след.</w:t>
            </w:r>
          </w:p>
          <w:p w14:paraId="150273AC"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3. Соедините самые крайние точки со стороны большого пальца и пятки – </w:t>
            </w:r>
            <w:r w:rsidRPr="00D514D4">
              <w:rPr>
                <w:rFonts w:ascii="Times New Roman" w:eastAsia="Calibri" w:hAnsi="Times New Roman" w:cs="Times New Roman"/>
                <w:b/>
                <w:sz w:val="24"/>
                <w:szCs w:val="24"/>
              </w:rPr>
              <w:t>линия АК.</w:t>
            </w:r>
          </w:p>
          <w:p w14:paraId="1A1C4D7A"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4. Найдите среднюю точку </w:t>
            </w:r>
            <w:r w:rsidRPr="00D514D4">
              <w:rPr>
                <w:rFonts w:ascii="Times New Roman" w:eastAsia="Calibri" w:hAnsi="Times New Roman" w:cs="Times New Roman"/>
                <w:b/>
                <w:sz w:val="24"/>
                <w:szCs w:val="24"/>
              </w:rPr>
              <w:t>М</w:t>
            </w:r>
            <w:r w:rsidRPr="00D514D4">
              <w:rPr>
                <w:rFonts w:ascii="Times New Roman" w:eastAsia="Calibri" w:hAnsi="Times New Roman" w:cs="Times New Roman"/>
                <w:sz w:val="24"/>
                <w:szCs w:val="24"/>
              </w:rPr>
              <w:t xml:space="preserve">. Затем восстановите перпендикуляры </w:t>
            </w:r>
            <w:r w:rsidRPr="00D514D4">
              <w:rPr>
                <w:rFonts w:ascii="Times New Roman" w:eastAsia="Calibri" w:hAnsi="Times New Roman" w:cs="Times New Roman"/>
                <w:b/>
                <w:sz w:val="24"/>
                <w:szCs w:val="24"/>
              </w:rPr>
              <w:t xml:space="preserve">АВ и МD </w:t>
            </w:r>
            <w:r w:rsidRPr="00D514D4">
              <w:rPr>
                <w:rFonts w:ascii="Times New Roman" w:eastAsia="Calibri" w:hAnsi="Times New Roman" w:cs="Times New Roman"/>
                <w:sz w:val="24"/>
                <w:szCs w:val="24"/>
              </w:rPr>
              <w:t xml:space="preserve">от точек </w:t>
            </w:r>
            <w:r w:rsidRPr="00D514D4">
              <w:rPr>
                <w:rFonts w:ascii="Times New Roman" w:eastAsia="Calibri" w:hAnsi="Times New Roman" w:cs="Times New Roman"/>
                <w:b/>
                <w:sz w:val="24"/>
                <w:szCs w:val="24"/>
              </w:rPr>
              <w:t>А</w:t>
            </w:r>
            <w:r w:rsidRPr="00D514D4">
              <w:rPr>
                <w:rFonts w:ascii="Times New Roman" w:eastAsia="Calibri" w:hAnsi="Times New Roman" w:cs="Times New Roman"/>
                <w:sz w:val="24"/>
                <w:szCs w:val="24"/>
              </w:rPr>
              <w:t xml:space="preserve"> и </w:t>
            </w:r>
            <w:r w:rsidRPr="00D514D4">
              <w:rPr>
                <w:rFonts w:ascii="Times New Roman" w:eastAsia="Calibri" w:hAnsi="Times New Roman" w:cs="Times New Roman"/>
                <w:b/>
                <w:sz w:val="24"/>
                <w:szCs w:val="24"/>
              </w:rPr>
              <w:t xml:space="preserve">М. </w:t>
            </w:r>
          </w:p>
          <w:p w14:paraId="4AD4F971"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sz w:val="24"/>
                <w:szCs w:val="24"/>
              </w:rPr>
            </w:pPr>
            <w:r w:rsidRPr="00D514D4">
              <w:rPr>
                <w:rFonts w:ascii="Times New Roman" w:eastAsia="Calibri" w:hAnsi="Times New Roman" w:cs="Times New Roman"/>
                <w:sz w:val="24"/>
                <w:szCs w:val="24"/>
              </w:rPr>
              <w:t xml:space="preserve">5. Найдите точку пересечения </w:t>
            </w:r>
            <w:r w:rsidRPr="00D514D4">
              <w:rPr>
                <w:rFonts w:ascii="Times New Roman" w:eastAsia="Calibri" w:hAnsi="Times New Roman" w:cs="Times New Roman"/>
                <w:b/>
                <w:sz w:val="24"/>
                <w:szCs w:val="24"/>
              </w:rPr>
              <w:t xml:space="preserve">МD </w:t>
            </w:r>
            <w:r w:rsidRPr="00D514D4">
              <w:rPr>
                <w:rFonts w:ascii="Times New Roman" w:eastAsia="Calibri" w:hAnsi="Times New Roman" w:cs="Times New Roman"/>
                <w:sz w:val="24"/>
                <w:szCs w:val="24"/>
              </w:rPr>
              <w:t xml:space="preserve">со следом и обозначьте её буквой </w:t>
            </w:r>
            <w:r w:rsidRPr="00D514D4">
              <w:rPr>
                <w:rFonts w:ascii="Times New Roman" w:eastAsia="Calibri" w:hAnsi="Times New Roman" w:cs="Times New Roman"/>
                <w:b/>
                <w:sz w:val="24"/>
                <w:szCs w:val="24"/>
              </w:rPr>
              <w:t>С</w:t>
            </w:r>
            <w:r w:rsidRPr="00D514D4">
              <w:rPr>
                <w:rFonts w:ascii="Times New Roman" w:eastAsia="Calibri" w:hAnsi="Times New Roman" w:cs="Times New Roman"/>
                <w:sz w:val="24"/>
                <w:szCs w:val="24"/>
              </w:rPr>
              <w:t xml:space="preserve">. Затем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 xml:space="preserve">разделите на </w:t>
            </w:r>
            <w:r w:rsidRPr="00D514D4">
              <w:rPr>
                <w:rFonts w:ascii="Times New Roman" w:eastAsia="Calibri" w:hAnsi="Times New Roman" w:cs="Times New Roman"/>
                <w:b/>
                <w:sz w:val="24"/>
                <w:szCs w:val="24"/>
              </w:rPr>
              <w:t>АВ.</w:t>
            </w:r>
          </w:p>
          <w:p w14:paraId="67723FC3"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 xml:space="preserve">6. </w:t>
            </w:r>
            <w:proofErr w:type="gramStart"/>
            <w:r w:rsidRPr="00D514D4">
              <w:rPr>
                <w:rFonts w:ascii="Times New Roman" w:eastAsia="Calibri" w:hAnsi="Times New Roman" w:cs="Times New Roman"/>
                <w:b/>
                <w:sz w:val="24"/>
                <w:szCs w:val="24"/>
              </w:rPr>
              <w:t>Оценка  результатов</w:t>
            </w:r>
            <w:proofErr w:type="gramEnd"/>
            <w:r w:rsidRPr="00D514D4">
              <w:rPr>
                <w:rFonts w:ascii="Times New Roman" w:eastAsia="Calibri" w:hAnsi="Times New Roman" w:cs="Times New Roman"/>
                <w:b/>
                <w:sz w:val="24"/>
                <w:szCs w:val="24"/>
              </w:rPr>
              <w:t>.</w:t>
            </w:r>
            <w:r w:rsidRPr="00D514D4">
              <w:rPr>
                <w:rFonts w:ascii="Times New Roman" w:eastAsia="Calibri" w:hAnsi="Times New Roman" w:cs="Times New Roman"/>
                <w:sz w:val="24"/>
                <w:szCs w:val="24"/>
              </w:rPr>
              <w:t xml:space="preserve"> Если получится число, больше </w:t>
            </w:r>
            <w:r w:rsidRPr="00D514D4">
              <w:rPr>
                <w:rFonts w:ascii="Times New Roman" w:eastAsia="Calibri" w:hAnsi="Times New Roman" w:cs="Times New Roman"/>
                <w:b/>
                <w:sz w:val="24"/>
                <w:szCs w:val="24"/>
              </w:rPr>
              <w:t>0.33</w:t>
            </w:r>
            <w:r w:rsidRPr="00D514D4">
              <w:rPr>
                <w:rFonts w:ascii="Times New Roman" w:eastAsia="Calibri" w:hAnsi="Times New Roman" w:cs="Times New Roman"/>
                <w:sz w:val="24"/>
                <w:szCs w:val="24"/>
              </w:rPr>
              <w:t xml:space="preserve">, то имеет место плоскостопие, если меньше, то всё в порядке. (У многих людей отрезок </w:t>
            </w:r>
            <w:r w:rsidRPr="00D514D4">
              <w:rPr>
                <w:rFonts w:ascii="Times New Roman" w:eastAsia="Calibri" w:hAnsi="Times New Roman" w:cs="Times New Roman"/>
                <w:b/>
                <w:sz w:val="24"/>
                <w:szCs w:val="24"/>
              </w:rPr>
              <w:t xml:space="preserve">СD </w:t>
            </w:r>
            <w:r w:rsidRPr="00D514D4">
              <w:rPr>
                <w:rFonts w:ascii="Times New Roman" w:eastAsia="Calibri" w:hAnsi="Times New Roman" w:cs="Times New Roman"/>
                <w:sz w:val="24"/>
                <w:szCs w:val="24"/>
              </w:rPr>
              <w:t>равен</w:t>
            </w:r>
            <w:r w:rsidRPr="00D514D4">
              <w:rPr>
                <w:rFonts w:ascii="Times New Roman" w:eastAsia="Calibri" w:hAnsi="Times New Roman" w:cs="Times New Roman"/>
                <w:b/>
                <w:sz w:val="24"/>
                <w:szCs w:val="24"/>
              </w:rPr>
              <w:t xml:space="preserve"> 0, </w:t>
            </w:r>
            <w:r w:rsidRPr="00D514D4">
              <w:rPr>
                <w:rFonts w:ascii="Times New Roman" w:eastAsia="Calibri" w:hAnsi="Times New Roman" w:cs="Times New Roman"/>
                <w:sz w:val="24"/>
                <w:szCs w:val="24"/>
              </w:rPr>
              <w:t xml:space="preserve">это в пределах нормы) </w:t>
            </w:r>
          </w:p>
          <w:p w14:paraId="25050245"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sz w:val="24"/>
                <w:szCs w:val="24"/>
              </w:rPr>
            </w:pPr>
            <w:r w:rsidRPr="00D514D4">
              <w:rPr>
                <w:rFonts w:ascii="Times New Roman" w:eastAsia="Calibri" w:hAnsi="Times New Roman" w:cs="Times New Roman"/>
                <w:sz w:val="24"/>
                <w:szCs w:val="24"/>
              </w:rPr>
              <w:t>7. Подготовленные таким образом отпечатки принесите в школу.</w:t>
            </w:r>
          </w:p>
          <w:p w14:paraId="4C34D028" w14:textId="77777777" w:rsidR="00A5746E" w:rsidRPr="00D514D4" w:rsidRDefault="00A5746E" w:rsidP="00A833F8">
            <w:pPr>
              <w:autoSpaceDE w:val="0"/>
              <w:autoSpaceDN w:val="0"/>
              <w:adjustRightInd w:val="0"/>
              <w:spacing w:after="0" w:line="240" w:lineRule="auto"/>
              <w:jc w:val="both"/>
              <w:rPr>
                <w:rFonts w:ascii="Times New Roman" w:eastAsia="Calibri" w:hAnsi="Times New Roman" w:cs="Times New Roman"/>
                <w:b/>
              </w:rPr>
            </w:pPr>
            <w:r w:rsidRPr="00D514D4">
              <w:rPr>
                <w:rFonts w:ascii="Times New Roman" w:eastAsia="Calibri" w:hAnsi="Times New Roman" w:cs="Times New Roman"/>
                <w:b/>
              </w:rPr>
              <w:t xml:space="preserve">Вывод: </w:t>
            </w:r>
            <w:r w:rsidRPr="00D514D4">
              <w:rPr>
                <w:rFonts w:ascii="Times New Roman" w:eastAsia="Calibri" w:hAnsi="Times New Roman" w:cs="Times New Roman"/>
                <w:shd w:val="clear" w:color="auto" w:fill="FFFFFF"/>
              </w:rPr>
              <w:t>я провел(а) работу по определению плоскостопия и обнаружил(а), что у меня плоскостопия(е) нет/есть.</w:t>
            </w:r>
          </w:p>
        </w:tc>
      </w:tr>
      <w:tr w:rsidR="00A5746E" w:rsidRPr="00D514D4" w14:paraId="74BF175F" w14:textId="77777777" w:rsidTr="00A833F8">
        <w:trPr>
          <w:trHeight w:val="3333"/>
        </w:trPr>
        <w:tc>
          <w:tcPr>
            <w:tcW w:w="9493" w:type="dxa"/>
            <w:gridSpan w:val="3"/>
            <w:tcBorders>
              <w:top w:val="single" w:sz="4" w:space="0" w:color="000000"/>
              <w:left w:val="single" w:sz="4" w:space="0" w:color="000000"/>
              <w:bottom w:val="single" w:sz="4" w:space="0" w:color="000000"/>
              <w:right w:val="single" w:sz="4" w:space="0" w:color="000000"/>
            </w:tcBorders>
          </w:tcPr>
          <w:p w14:paraId="3FB49A10" w14:textId="77777777" w:rsidR="00A5746E" w:rsidRPr="00D514D4" w:rsidRDefault="00A5746E" w:rsidP="00A833F8">
            <w:pPr>
              <w:autoSpaceDE w:val="0"/>
              <w:autoSpaceDN w:val="0"/>
              <w:adjustRightInd w:val="0"/>
              <w:spacing w:after="0" w:line="240" w:lineRule="auto"/>
              <w:rPr>
                <w:rFonts w:ascii="Times New Roman" w:eastAsia="Calibri" w:hAnsi="Times New Roman" w:cs="Times New Roman"/>
                <w:b/>
                <w:sz w:val="24"/>
                <w:szCs w:val="24"/>
              </w:rPr>
            </w:pPr>
            <w:r w:rsidRPr="00D514D4">
              <w:rPr>
                <w:rFonts w:ascii="Times New Roman" w:eastAsia="Calibri" w:hAnsi="Times New Roman" w:cs="Times New Roman"/>
                <w:noProof/>
                <w:sz w:val="24"/>
                <w:szCs w:val="24"/>
              </w:rPr>
              <w:lastRenderedPageBreak/>
              <w:drawing>
                <wp:inline distT="0" distB="0" distL="0" distR="0" wp14:anchorId="49E2E126" wp14:editId="1FE451F0">
                  <wp:extent cx="3108960" cy="2286000"/>
                  <wp:effectExtent l="0" t="0" r="0" b="0"/>
                  <wp:docPr id="29702" name="Рисунок 29702" descr="https://noginashi.ru/wp-content/uploads/2018/09/0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noginashi.ru/wp-content/uploads/2018/09/091-8.jpg"/>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3108960" cy="2286000"/>
                          </a:xfrm>
                          <a:prstGeom prst="rect">
                            <a:avLst/>
                          </a:prstGeom>
                          <a:noFill/>
                          <a:ln>
                            <a:noFill/>
                          </a:ln>
                        </pic:spPr>
                      </pic:pic>
                    </a:graphicData>
                  </a:graphic>
                </wp:inline>
              </w:drawing>
            </w:r>
            <w:r w:rsidRPr="00D514D4">
              <w:rPr>
                <w:rFonts w:ascii="Times New Roman" w:eastAsia="Calibri" w:hAnsi="Times New Roman" w:cs="Times New Roman"/>
                <w:noProof/>
                <w:sz w:val="24"/>
                <w:szCs w:val="24"/>
              </w:rPr>
              <w:drawing>
                <wp:inline distT="0" distB="0" distL="0" distR="0" wp14:anchorId="15282394" wp14:editId="3FE9B1DE">
                  <wp:extent cx="3383280" cy="2278380"/>
                  <wp:effectExtent l="0" t="0" r="7620" b="7620"/>
                  <wp:docPr id="29703" name="Рисунок 29703" descr="https://moguhodit.ru/wp-content/uploads/2019/09/%D0%BF%D0%BB%D0%BE%D1%81%D0%BA%D0%BE5-980x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moguhodit.ru/wp-content/uploads/2019/09/%D0%BF%D0%BB%D0%BE%D1%81%D0%BA%D0%BE5-980x666.jpg"/>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3383280" cy="2278380"/>
                          </a:xfrm>
                          <a:prstGeom prst="rect">
                            <a:avLst/>
                          </a:prstGeom>
                          <a:noFill/>
                          <a:ln>
                            <a:noFill/>
                          </a:ln>
                        </pic:spPr>
                      </pic:pic>
                    </a:graphicData>
                  </a:graphic>
                </wp:inline>
              </w:drawing>
            </w:r>
          </w:p>
          <w:p w14:paraId="0E8739BF" w14:textId="77777777" w:rsidR="00A5746E" w:rsidRPr="00D514D4" w:rsidRDefault="00A5746E" w:rsidP="00A833F8">
            <w:pPr>
              <w:autoSpaceDE w:val="0"/>
              <w:autoSpaceDN w:val="0"/>
              <w:adjustRightInd w:val="0"/>
              <w:spacing w:after="0" w:line="240" w:lineRule="auto"/>
              <w:jc w:val="center"/>
              <w:rPr>
                <w:rFonts w:ascii="Times New Roman" w:eastAsia="Calibri" w:hAnsi="Times New Roman" w:cs="Times New Roman"/>
                <w:b/>
                <w:sz w:val="24"/>
                <w:szCs w:val="24"/>
              </w:rPr>
            </w:pPr>
          </w:p>
        </w:tc>
      </w:tr>
      <w:tr w:rsidR="00A5746E" w:rsidRPr="00D514D4" w14:paraId="38E83466" w14:textId="77777777" w:rsidTr="00A833F8">
        <w:tc>
          <w:tcPr>
            <w:tcW w:w="9180" w:type="dxa"/>
            <w:gridSpan w:val="2"/>
            <w:tcBorders>
              <w:top w:val="single" w:sz="4" w:space="0" w:color="000000"/>
              <w:left w:val="single" w:sz="4" w:space="0" w:color="000000"/>
              <w:bottom w:val="single" w:sz="4" w:space="0" w:color="000000"/>
              <w:right w:val="single" w:sz="4" w:space="0" w:color="000000"/>
            </w:tcBorders>
            <w:hideMark/>
          </w:tcPr>
          <w:p w14:paraId="61F0802F" w14:textId="77777777" w:rsidR="00A5746E" w:rsidRPr="00D514D4" w:rsidRDefault="00A5746E" w:rsidP="00A833F8">
            <w:pPr>
              <w:shd w:val="clear" w:color="auto" w:fill="FFFFFF"/>
              <w:spacing w:after="0" w:line="240" w:lineRule="auto"/>
              <w:jc w:val="both"/>
              <w:rPr>
                <w:rFonts w:ascii="Times New Roman" w:eastAsia="Times New Roman" w:hAnsi="Times New Roman" w:cs="Times New Roman"/>
                <w:sz w:val="24"/>
                <w:szCs w:val="24"/>
              </w:rPr>
            </w:pPr>
            <w:r w:rsidRPr="00D514D4">
              <w:rPr>
                <w:rFonts w:ascii="Times New Roman" w:eastAsia="Times New Roman" w:hAnsi="Times New Roman" w:cs="Times New Roman"/>
                <w:b/>
                <w:sz w:val="24"/>
                <w:szCs w:val="24"/>
              </w:rPr>
              <w:t>6. Внимательно прочитайте информацию о причинах и профилактике плоскостопия:</w:t>
            </w:r>
            <w:r w:rsidRPr="00D514D4">
              <w:rPr>
                <w:rFonts w:ascii="Times New Roman" w:eastAsia="Times New Roman" w:hAnsi="Times New Roman" w:cs="Times New Roman"/>
                <w:sz w:val="24"/>
                <w:szCs w:val="24"/>
              </w:rPr>
              <w:t xml:space="preserve"> у детей на развитие плоскостопия влияет раннее ношение обуви на высоких каблуках, ношение тесной обуви или обуви без каблука. Иногда оно связано с нарушениями обмена веществ, избыточным весом (ожирением) и наследственными факторами.</w:t>
            </w:r>
          </w:p>
          <w:p w14:paraId="627281D5" w14:textId="77777777" w:rsidR="00A5746E" w:rsidRPr="00D514D4" w:rsidRDefault="00A5746E" w:rsidP="00A833F8">
            <w:pPr>
              <w:shd w:val="clear" w:color="auto" w:fill="FFFFFF"/>
              <w:spacing w:line="240" w:lineRule="auto"/>
              <w:jc w:val="both"/>
              <w:rPr>
                <w:rFonts w:ascii="Times New Roman" w:eastAsia="Times New Roman" w:hAnsi="Times New Roman" w:cs="Times New Roman"/>
                <w:bCs/>
                <w:sz w:val="24"/>
                <w:szCs w:val="24"/>
              </w:rPr>
            </w:pPr>
            <w:r w:rsidRPr="00D514D4">
              <w:rPr>
                <w:rFonts w:ascii="Times New Roman" w:eastAsia="Times New Roman" w:hAnsi="Times New Roman" w:cs="Times New Roman"/>
                <w:sz w:val="24"/>
                <w:szCs w:val="24"/>
              </w:rPr>
              <w:t>Для того чтобы уменьшить риск возникновения плоскостопия, желательно как можно чаще ходить босиком по неровной поверхности, на цыпочках, заниматься плаванием, подвижными играми, носить удобную широкую обувь на невысоком каблуке с супинатором.</w:t>
            </w:r>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Супинатор</w:t>
            </w:r>
            <w:r w:rsidRPr="00D514D4">
              <w:rPr>
                <w:rFonts w:ascii="Times New Roman" w:eastAsia="Times New Roman" w:hAnsi="Times New Roman" w:cs="Times New Roman"/>
                <w:b/>
                <w:bCs/>
                <w:sz w:val="24"/>
                <w:szCs w:val="24"/>
              </w:rPr>
              <w:t xml:space="preserve"> </w:t>
            </w:r>
            <w:proofErr w:type="gramStart"/>
            <w:r w:rsidRPr="00D514D4">
              <w:rPr>
                <w:rFonts w:ascii="Times New Roman" w:eastAsia="Times New Roman" w:hAnsi="Times New Roman" w:cs="Times New Roman"/>
                <w:b/>
                <w:bCs/>
                <w:sz w:val="24"/>
                <w:szCs w:val="24"/>
              </w:rPr>
              <w:t xml:space="preserve">- </w:t>
            </w:r>
            <w:r w:rsidRPr="00D514D4">
              <w:rPr>
                <w:rFonts w:ascii="Times New Roman" w:eastAsia="Times New Roman" w:hAnsi="Times New Roman" w:cs="Times New Roman"/>
                <w:bCs/>
                <w:sz w:val="24"/>
                <w:szCs w:val="24"/>
              </w:rPr>
              <w:t>это</w:t>
            </w:r>
            <w:proofErr w:type="gramEnd"/>
            <w:r w:rsidRPr="00D514D4">
              <w:rPr>
                <w:rFonts w:ascii="Times New Roman" w:eastAsia="Times New Roman" w:hAnsi="Times New Roman" w:cs="Times New Roman"/>
                <w:bCs/>
                <w:sz w:val="24"/>
                <w:szCs w:val="24"/>
              </w:rPr>
              <w:t xml:space="preserve"> ортопедическое изделие (стелька), которое применяется при плоскостопии или для профилактики развития плоскостопия.</w:t>
            </w:r>
          </w:p>
        </w:tc>
        <w:tc>
          <w:tcPr>
            <w:tcW w:w="313" w:type="dxa"/>
            <w:tcBorders>
              <w:top w:val="single" w:sz="4" w:space="0" w:color="000000"/>
              <w:left w:val="single" w:sz="4" w:space="0" w:color="000000"/>
              <w:bottom w:val="single" w:sz="4" w:space="0" w:color="000000"/>
              <w:right w:val="single" w:sz="4" w:space="0" w:color="000000"/>
            </w:tcBorders>
            <w:hideMark/>
          </w:tcPr>
          <w:p w14:paraId="5DEBC4C2" w14:textId="77777777" w:rsidR="00A5746E" w:rsidRPr="00D514D4" w:rsidRDefault="00A5746E" w:rsidP="00A833F8">
            <w:pPr>
              <w:autoSpaceDE w:val="0"/>
              <w:autoSpaceDN w:val="0"/>
              <w:adjustRightInd w:val="0"/>
              <w:spacing w:after="0" w:line="240" w:lineRule="auto"/>
              <w:jc w:val="right"/>
              <w:rPr>
                <w:rFonts w:ascii="Times New Roman" w:eastAsia="Calibri" w:hAnsi="Times New Roman" w:cs="Times New Roman"/>
                <w:sz w:val="24"/>
                <w:szCs w:val="24"/>
              </w:rPr>
            </w:pPr>
            <w:r w:rsidRPr="00D514D4">
              <w:rPr>
                <w:rFonts w:ascii="Times New Roman" w:eastAsia="Times New Roman" w:hAnsi="Times New Roman" w:cs="Times New Roman"/>
                <w:noProof/>
                <w:sz w:val="24"/>
                <w:szCs w:val="24"/>
              </w:rPr>
              <w:drawing>
                <wp:inline distT="0" distB="0" distL="0" distR="0" wp14:anchorId="035967F8" wp14:editId="17F6522A">
                  <wp:extent cx="906780" cy="868680"/>
                  <wp:effectExtent l="0" t="0" r="7620" b="7620"/>
                  <wp:docPr id="29704" name="Рисунок 29704" descr="stelk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elki1.jpg"/>
                          <pic:cNvPicPr>
                            <a:picLocks noChangeAspect="1" noChangeArrowheads="1"/>
                          </pic:cNvPicPr>
                        </pic:nvPicPr>
                        <pic:blipFill>
                          <a:blip r:embed="rId69" r:link="rId70" cstate="print">
                            <a:extLst>
                              <a:ext uri="{28A0092B-C50C-407E-A947-70E740481C1C}">
                                <a14:useLocalDpi xmlns:a14="http://schemas.microsoft.com/office/drawing/2010/main" val="0"/>
                              </a:ext>
                            </a:extLst>
                          </a:blip>
                          <a:srcRect/>
                          <a:stretch>
                            <a:fillRect/>
                          </a:stretch>
                        </pic:blipFill>
                        <pic:spPr bwMode="auto">
                          <a:xfrm>
                            <a:off x="0" y="0"/>
                            <a:ext cx="906780" cy="868680"/>
                          </a:xfrm>
                          <a:prstGeom prst="rect">
                            <a:avLst/>
                          </a:prstGeom>
                          <a:noFill/>
                          <a:ln>
                            <a:noFill/>
                          </a:ln>
                        </pic:spPr>
                      </pic:pic>
                    </a:graphicData>
                  </a:graphic>
                </wp:inline>
              </w:drawing>
            </w:r>
          </w:p>
        </w:tc>
      </w:tr>
    </w:tbl>
    <w:p w14:paraId="3F2EF270" w14:textId="77777777" w:rsidR="00A5746E" w:rsidRPr="00D514D4" w:rsidRDefault="00A5746E" w:rsidP="00A5746E">
      <w:pPr>
        <w:spacing w:after="0" w:line="240" w:lineRule="auto"/>
        <w:jc w:val="both"/>
        <w:rPr>
          <w:rFonts w:ascii="Times New Roman" w:eastAsia="Times New Roman" w:hAnsi="Times New Roman" w:cs="Times New Roman"/>
          <w:b/>
          <w:sz w:val="24"/>
          <w:szCs w:val="24"/>
        </w:rPr>
      </w:pPr>
    </w:p>
    <w:p w14:paraId="0717942C" w14:textId="77777777" w:rsidR="00A5746E" w:rsidRPr="003F0556" w:rsidRDefault="00A5746E" w:rsidP="00A5746E">
      <w:pPr>
        <w:shd w:val="clear" w:color="auto" w:fill="FFFFFF"/>
        <w:spacing w:after="0" w:line="240" w:lineRule="auto"/>
        <w:rPr>
          <w:rFonts w:ascii="Times New Roman" w:eastAsia="Times New Roman" w:hAnsi="Times New Roman" w:cs="Times New Roman"/>
          <w:color w:val="0A0A0A"/>
        </w:rPr>
      </w:pPr>
    </w:p>
    <w:p w14:paraId="2E9C1B86" w14:textId="49C5A957" w:rsidR="00A5746E" w:rsidRPr="00115669" w:rsidRDefault="00A5746E" w:rsidP="00A5746E">
      <w:pPr>
        <w:shd w:val="clear" w:color="auto" w:fill="FFFFFF"/>
        <w:spacing w:after="0"/>
        <w:jc w:val="center"/>
        <w:rPr>
          <w:rFonts w:ascii="Times New Roman" w:hAnsi="Times New Roman" w:cs="Times New Roman"/>
          <w:b/>
          <w:sz w:val="24"/>
        </w:rPr>
      </w:pPr>
      <w:r w:rsidRPr="00115669">
        <w:rPr>
          <w:rFonts w:ascii="Times New Roman" w:hAnsi="Times New Roman" w:cs="Times New Roman"/>
          <w:b/>
          <w:sz w:val="24"/>
        </w:rPr>
        <w:t xml:space="preserve">Практическое занятие </w:t>
      </w:r>
    </w:p>
    <w:p w14:paraId="35D8BEB8" w14:textId="77777777" w:rsidR="00A5746E" w:rsidRPr="00115669" w:rsidRDefault="00A5746E" w:rsidP="00A5746E">
      <w:pPr>
        <w:shd w:val="clear" w:color="auto" w:fill="FFFFFF"/>
        <w:spacing w:after="0"/>
        <w:jc w:val="center"/>
        <w:rPr>
          <w:rFonts w:ascii="Times New Roman" w:hAnsi="Times New Roman" w:cs="Times New Roman"/>
          <w:b/>
          <w:bCs/>
          <w:color w:val="000000"/>
          <w:sz w:val="24"/>
        </w:rPr>
      </w:pPr>
      <w:r w:rsidRPr="00115669">
        <w:rPr>
          <w:rFonts w:ascii="Times New Roman" w:hAnsi="Times New Roman" w:cs="Times New Roman"/>
          <w:b/>
          <w:sz w:val="24"/>
        </w:rPr>
        <w:t xml:space="preserve">Подбор и проведение комплекса </w:t>
      </w:r>
      <w:proofErr w:type="gramStart"/>
      <w:r w:rsidRPr="00115669">
        <w:rPr>
          <w:rFonts w:ascii="Times New Roman" w:hAnsi="Times New Roman" w:cs="Times New Roman"/>
          <w:b/>
          <w:sz w:val="24"/>
        </w:rPr>
        <w:t>физических  упражнений</w:t>
      </w:r>
      <w:proofErr w:type="gramEnd"/>
      <w:r w:rsidRPr="00115669">
        <w:rPr>
          <w:rFonts w:ascii="Times New Roman" w:hAnsi="Times New Roman" w:cs="Times New Roman"/>
          <w:b/>
          <w:sz w:val="24"/>
        </w:rPr>
        <w:t xml:space="preserve"> для детей дошкольного  и  младшего  школьного возраста на сохранение правильной осанки</w:t>
      </w:r>
      <w:r w:rsidRPr="00115669">
        <w:rPr>
          <w:rFonts w:ascii="Times New Roman" w:hAnsi="Times New Roman" w:cs="Times New Roman"/>
          <w:b/>
          <w:color w:val="0A0A0A"/>
          <w:sz w:val="24"/>
        </w:rPr>
        <w:t xml:space="preserve"> </w:t>
      </w:r>
      <w:r w:rsidRPr="00115669">
        <w:rPr>
          <w:rFonts w:ascii="Times New Roman" w:hAnsi="Times New Roman" w:cs="Times New Roman"/>
          <w:b/>
          <w:color w:val="0A0A0A"/>
          <w:sz w:val="24"/>
        </w:rPr>
        <w:br/>
      </w:r>
    </w:p>
    <w:p w14:paraId="571966EB" w14:textId="77777777" w:rsidR="00A5746E" w:rsidRPr="00115669" w:rsidRDefault="00A5746E" w:rsidP="00A5746E">
      <w:pPr>
        <w:shd w:val="clear" w:color="auto" w:fill="FFFFFF"/>
        <w:spacing w:after="0"/>
        <w:jc w:val="center"/>
        <w:rPr>
          <w:rFonts w:ascii="Times New Roman" w:hAnsi="Times New Roman" w:cs="Times New Roman"/>
          <w:color w:val="000000"/>
          <w:sz w:val="24"/>
        </w:rPr>
      </w:pPr>
      <w:r w:rsidRPr="00115669">
        <w:rPr>
          <w:rFonts w:ascii="Times New Roman" w:hAnsi="Times New Roman" w:cs="Times New Roman"/>
          <w:b/>
          <w:bCs/>
          <w:color w:val="000000"/>
          <w:sz w:val="24"/>
        </w:rPr>
        <w:t>Упражнения и игры для профилактики и коррекции</w:t>
      </w:r>
    </w:p>
    <w:p w14:paraId="048E298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CDCDA71" w14:textId="77777777" w:rsidR="00A5746E" w:rsidRPr="00AA4B8C" w:rsidRDefault="00A5746E" w:rsidP="00A5746E">
      <w:pPr>
        <w:shd w:val="clear" w:color="auto" w:fill="FFFFFF"/>
        <w:spacing w:after="0" w:line="240" w:lineRule="auto"/>
        <w:ind w:left="46"/>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roofErr w:type="spellStart"/>
      <w:r w:rsidRPr="00AA4B8C">
        <w:rPr>
          <w:rFonts w:ascii="Times New Roman" w:eastAsia="Times New Roman" w:hAnsi="Times New Roman" w:cs="Times New Roman"/>
          <w:b/>
          <w:bCs/>
          <w:color w:val="000000"/>
          <w:sz w:val="24"/>
          <w:szCs w:val="24"/>
        </w:rPr>
        <w:t>Качалочка</w:t>
      </w:r>
      <w:proofErr w:type="spellEnd"/>
      <w:r w:rsidRPr="00AA4B8C">
        <w:rPr>
          <w:rFonts w:ascii="Times New Roman" w:eastAsia="Times New Roman" w:hAnsi="Times New Roman" w:cs="Times New Roman"/>
          <w:b/>
          <w:bCs/>
          <w:color w:val="000000"/>
          <w:sz w:val="24"/>
          <w:szCs w:val="24"/>
        </w:rPr>
        <w:t>»</w:t>
      </w:r>
    </w:p>
    <w:p w14:paraId="1FB50130" w14:textId="77777777" w:rsidR="00A5746E" w:rsidRPr="00AA4B8C" w:rsidRDefault="00A5746E" w:rsidP="00A5746E">
      <w:pPr>
        <w:shd w:val="clear" w:color="auto" w:fill="FFFFFF"/>
        <w:spacing w:after="0" w:line="240" w:lineRule="auto"/>
        <w:ind w:firstLine="26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улучшение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7DFB43A2"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лесной полянке играли медвежата, смешно покачиваясь на спине. Давайте мы тоже попробуем так покачаться!</w:t>
      </w:r>
    </w:p>
    <w:p w14:paraId="2B5E9CB5" w14:textId="77777777" w:rsidR="00A5746E" w:rsidRPr="00AA4B8C" w:rsidRDefault="00A5746E" w:rsidP="00A5746E">
      <w:pPr>
        <w:shd w:val="clear" w:color="auto" w:fill="FFFFFF"/>
        <w:spacing w:after="0" w:line="240" w:lineRule="auto"/>
        <w:ind w:firstLine="26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lastRenderedPageBreak/>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лечь на спину, ноги вместе. Сгибая ноги, прижать колени к груди и обхватить колени руками. Покачаться на спине вправо, влево. Пауза. Повторить 3 раза.</w:t>
      </w:r>
    </w:p>
    <w:p w14:paraId="67AE93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звезда»</w:t>
      </w:r>
    </w:p>
    <w:p w14:paraId="2F5069B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улучшение координации движений.</w:t>
      </w:r>
    </w:p>
    <w:p w14:paraId="3AF4081D"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и ноги в стороны.</w:t>
      </w:r>
    </w:p>
    <w:p w14:paraId="3EE825B0"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 — морская звезда! Покачайтесь на волнах.</w:t>
      </w:r>
    </w:p>
    <w:p w14:paraId="6AFAB30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«Стойкий оловянный солдатик»</w:t>
      </w:r>
    </w:p>
    <w:p w14:paraId="2EB297BE"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умения сохранять равновесие,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w:t>
      </w:r>
    </w:p>
    <w:p w14:paraId="14740E1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Плывет по реке лодочка, а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14:paraId="434D7FCB"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14:paraId="0F2C56C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«Самолет»</w:t>
      </w:r>
    </w:p>
    <w:p w14:paraId="3308F2F2"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795CF6AB"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ноги вместе, руки на полу. Поднять ноги вверх, руки развести в стороны — «полетели самолеты». Удерживать позу 5—10 с, затем отдохнуть. Повторить 3 раза.</w:t>
      </w:r>
    </w:p>
    <w:p w14:paraId="7E6FE64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25E1D17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32E7BF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«Цапля»</w:t>
      </w:r>
    </w:p>
    <w:p w14:paraId="09562DC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опорно-двигательного аппарата.</w:t>
      </w:r>
    </w:p>
    <w:p w14:paraId="4A27524F"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правой ноге, согнуть левую ногу в колене, руки чуть в стороны, и постоять так немножко. Затем на левой ноге. Повторить 3—4 раза.</w:t>
      </w:r>
    </w:p>
    <w:p w14:paraId="618D75D1"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Когда цапля ночью спит,</w:t>
      </w:r>
    </w:p>
    <w:p w14:paraId="0AEDB9F5"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 одной ноге стоит.</w:t>
      </w:r>
    </w:p>
    <w:p w14:paraId="5D03961D"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Не хотите ли узнать:</w:t>
      </w:r>
    </w:p>
    <w:p w14:paraId="6DA2B385"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Трудно ль цапле так стоять?</w:t>
      </w:r>
    </w:p>
    <w:p w14:paraId="15CDDF1E"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А для этого нам дружно</w:t>
      </w:r>
    </w:p>
    <w:p w14:paraId="15F547A9" w14:textId="77777777" w:rsidR="00A5746E" w:rsidRPr="00AA4B8C" w:rsidRDefault="00A5746E" w:rsidP="00A5746E">
      <w:pPr>
        <w:shd w:val="clear" w:color="auto" w:fill="FFFFFF"/>
        <w:spacing w:after="0" w:line="240" w:lineRule="auto"/>
        <w:ind w:firstLine="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Сделать позу эту нужно.</w:t>
      </w:r>
    </w:p>
    <w:p w14:paraId="7DCAD5FD"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(2-й вариант: ногу, согнутую в колене, поднять вперед, вверх, под углом.)</w:t>
      </w:r>
    </w:p>
    <w:p w14:paraId="69804292"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трудно так стоять,</w:t>
      </w:r>
    </w:p>
    <w:p w14:paraId="7886B806"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Ножку на пол не спускать,</w:t>
      </w:r>
    </w:p>
    <w:p w14:paraId="634EA7FA"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И не падать, не качаться,</w:t>
      </w:r>
    </w:p>
    <w:p w14:paraId="5B8F0DF1" w14:textId="77777777" w:rsidR="00A5746E" w:rsidRPr="00AA4B8C" w:rsidRDefault="00A5746E" w:rsidP="00A5746E">
      <w:pPr>
        <w:shd w:val="clear" w:color="auto" w:fill="FFFFFF"/>
        <w:spacing w:after="0" w:line="240" w:lineRule="auto"/>
        <w:ind w:left="234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соседа не держаться</w:t>
      </w:r>
    </w:p>
    <w:p w14:paraId="1A16B48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Потягивание »</w:t>
      </w:r>
      <w:proofErr w:type="gramEnd"/>
    </w:p>
    <w:p w14:paraId="7417D6E2"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519B9F60"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потянуть левую ногу вперед, а левую руку вытянуть назад за голову вдоль туловища. То же самое другой ногой и рукой. Затем двумя ногами и руками вместе.</w:t>
      </w:r>
    </w:p>
    <w:p w14:paraId="5A3E08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«Карусель»</w:t>
      </w:r>
    </w:p>
    <w:p w14:paraId="18E0D1A3"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укрепление опорно-двигательного аппаратов.</w:t>
      </w:r>
    </w:p>
    <w:p w14:paraId="03D7117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сесть на пол, поднять прямые ноги вверх. Опираясь руками об пол, поворачиваться вокруг себя с помощью рук. Закружилась карусель.</w:t>
      </w:r>
    </w:p>
    <w:p w14:paraId="6CC4CA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499A86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5DD724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«Ах, ладошки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вы, ладошки!»</w:t>
      </w:r>
    </w:p>
    <w:p w14:paraId="3B75A386"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координация движений верхних конечностей.</w:t>
      </w:r>
    </w:p>
    <w:p w14:paraId="2B0F191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 Удерживать позу и произносить:</w:t>
      </w:r>
    </w:p>
    <w:p w14:paraId="7D420674"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«Ах, ладошки, вы, ладошки!    Это нужно для осанки, это точно!</w:t>
      </w:r>
    </w:p>
    <w:p w14:paraId="68FE8973"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За спиною спрячем вас!            Без прикрас!»</w:t>
      </w:r>
    </w:p>
    <w:p w14:paraId="07EBDD9E"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Медленно опустить руки вниз, встряхнуть кистями рук и выполнить спокойный выдох.</w:t>
      </w:r>
    </w:p>
    <w:p w14:paraId="7EA1ABE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«Покачай малышку»</w:t>
      </w:r>
    </w:p>
    <w:p w14:paraId="1B4C648F"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w:t>
      </w:r>
    </w:p>
    <w:p w14:paraId="5CBA78DF"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поднять к груди стопу ноги, обнять ее руками. Укачивать «малышку», касаясь лбом колена и стопы ноги.</w:t>
      </w:r>
    </w:p>
    <w:p w14:paraId="78BBE25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«Танец медвежат»</w:t>
      </w:r>
    </w:p>
    <w:p w14:paraId="5AE63F6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нижних конечностей и мышечного корсета позвоночника.</w:t>
      </w:r>
    </w:p>
    <w:p w14:paraId="4E1C1821"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Представьте себе, что вы маленькие медвежата, и решили потанцевать.</w:t>
      </w:r>
    </w:p>
    <w:p w14:paraId="26D69A88" w14:textId="77777777" w:rsidR="00A5746E" w:rsidRPr="00AA4B8C" w:rsidRDefault="00A5746E" w:rsidP="00A5746E">
      <w:pPr>
        <w:shd w:val="clear" w:color="auto" w:fill="FFFFFF"/>
        <w:spacing w:after="0" w:line="240" w:lineRule="auto"/>
        <w:ind w:firstLine="286"/>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положить руки на пояс, выполнять полуприседания. Темп средний.</w:t>
      </w:r>
    </w:p>
    <w:p w14:paraId="11F326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«Птица»</w:t>
      </w:r>
    </w:p>
    <w:p w14:paraId="3818E733"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и быстроты движений в крупных и мелких мышечных группах, укрепление мышечного корсета позвоночника.</w:t>
      </w:r>
    </w:p>
    <w:p w14:paraId="2E6A5C2E"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животе, поднять руки вверх, в стороны, прогнуться. Махать руками, как птица крыльями. Мы полетели. Лечь на живот, опустить руки. Пауза, отдых. Затем продолжить «полет». Повторить 2—3 раза.</w:t>
      </w:r>
    </w:p>
    <w:p w14:paraId="415F239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79E4E0E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C9596B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«Паровозик»</w:t>
      </w:r>
    </w:p>
    <w:p w14:paraId="71C5157E"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нижних конечностей.</w:t>
      </w:r>
    </w:p>
    <w:p w14:paraId="30D6897F"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слегка согнуты в коленях, а руки в локтях прижаты слегка к туловищу. Поехали! Двигаемся по полу вперед, помогая только ногами. Руки выполняют круговые движения, имитируя вращательные движения колес. Остановиться через 2—3 мин, пауза, затем продолжить движение. (2-й вариант: движение назад.)</w:t>
      </w:r>
    </w:p>
    <w:p w14:paraId="3165976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«Маленький мостик»</w:t>
      </w:r>
    </w:p>
    <w:p w14:paraId="216DB165"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083B2FE9"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Шли ежата по лесу. Перед ними ручей.</w:t>
      </w:r>
    </w:p>
    <w:p w14:paraId="61A9A44E"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Как им перебраться через него? Давайте поможем им: построим мостики через ручей.</w:t>
      </w:r>
    </w:p>
    <w:p w14:paraId="44113A0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лечь на спину, не отрывая плеч и ступней ног от пола, приподнять туловище. Ладонями рук, согнутых в локтях, поддерживать спину. Держите, держите спину, пока ежата не перебегут на другой берег. Вот ежата и перебрались, а мы отдохнем. Повторить 3 раза.</w:t>
      </w:r>
    </w:p>
    <w:p w14:paraId="63ECC5E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«Плавание на байдарках»</w:t>
      </w:r>
    </w:p>
    <w:p w14:paraId="0D715689"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мышечного корсета позвоночника,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ног и рук.</w:t>
      </w:r>
    </w:p>
    <w:p w14:paraId="501185E8"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чуть согнуть в коленях, руки вытянуть вперед. Лечь на спину и попробовать медленно сесть без помощи рук и снова лечь. Поплыли! Повторить 5 раз.</w:t>
      </w:r>
      <w:r w:rsidRPr="00AA4B8C">
        <w:rPr>
          <w:rFonts w:ascii="Times New Roman" w:eastAsia="Times New Roman" w:hAnsi="Times New Roman" w:cs="Times New Roman"/>
          <w:b/>
          <w:bCs/>
          <w:color w:val="000000"/>
          <w:sz w:val="24"/>
          <w:szCs w:val="24"/>
        </w:rPr>
        <w:t> </w:t>
      </w:r>
    </w:p>
    <w:p w14:paraId="4B4B01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«Гусеница»</w:t>
      </w:r>
    </w:p>
    <w:p w14:paraId="178D29D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развитие координации движений в крупных мышечных группах рук и ног.</w:t>
      </w:r>
    </w:p>
    <w:p w14:paraId="1D8BC41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подтянуть колени к рукам, не отрывая ног от пола. А затем переставить обе руки одновременно вперед, как можно дальше. Так и передвигается гусеница в поисках еды. А теперь вы все — гусеницы. Поползли!</w:t>
      </w:r>
    </w:p>
    <w:p w14:paraId="15EED17F" w14:textId="77777777" w:rsidR="00A5746E" w:rsidRPr="00AA4B8C" w:rsidRDefault="00A5746E" w:rsidP="00A5746E">
      <w:pPr>
        <w:spacing w:after="0" w:line="240" w:lineRule="auto"/>
        <w:rPr>
          <w:rFonts w:ascii="Times New Roman" w:eastAsia="Times New Roman" w:hAnsi="Times New Roman" w:cs="Times New Roman"/>
          <w:sz w:val="24"/>
          <w:szCs w:val="24"/>
        </w:rPr>
      </w:pPr>
      <w:r w:rsidRPr="00AA4B8C">
        <w:rPr>
          <w:rFonts w:ascii="Times New Roman" w:eastAsia="Times New Roman" w:hAnsi="Times New Roman" w:cs="Times New Roman"/>
          <w:b/>
          <w:bCs/>
          <w:color w:val="666666"/>
          <w:sz w:val="24"/>
          <w:szCs w:val="24"/>
          <w:shd w:val="clear" w:color="auto" w:fill="FFFFFF"/>
        </w:rPr>
        <w:lastRenderedPageBreak/>
        <w:t> Упражнения и игры для профилактики и коррекции</w:t>
      </w:r>
    </w:p>
    <w:p w14:paraId="05E7A38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278E9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«Все спортом занимаются»</w:t>
      </w:r>
    </w:p>
    <w:p w14:paraId="13A2B895"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w:t>
      </w:r>
    </w:p>
    <w:p w14:paraId="648FE0E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Скачет </w:t>
      </w:r>
      <w:proofErr w:type="gramStart"/>
      <w:r w:rsidRPr="00AA4B8C">
        <w:rPr>
          <w:rFonts w:ascii="Times New Roman" w:eastAsia="Times New Roman" w:hAnsi="Times New Roman" w:cs="Times New Roman"/>
          <w:color w:val="000000"/>
          <w:sz w:val="24"/>
          <w:szCs w:val="24"/>
        </w:rPr>
        <w:t>лягушонок: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согнуть в локтях, на-</w:t>
      </w:r>
    </w:p>
    <w:p w14:paraId="7EB2ECC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клоны в стороны,</w:t>
      </w:r>
    </w:p>
    <w:p w14:paraId="313294B7" w14:textId="77777777" w:rsidR="00A5746E" w:rsidRPr="00AA4B8C" w:rsidRDefault="00A5746E" w:rsidP="00A5746E">
      <w:pPr>
        <w:shd w:val="clear" w:color="auto" w:fill="FFFFFF"/>
        <w:spacing w:after="0" w:line="240" w:lineRule="auto"/>
        <w:ind w:left="1980" w:hanging="198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Ква-ква</w:t>
      </w:r>
      <w:proofErr w:type="gramEnd"/>
      <w:r w:rsidRPr="00AA4B8C">
        <w:rPr>
          <w:rFonts w:ascii="Times New Roman" w:eastAsia="Times New Roman" w:hAnsi="Times New Roman" w:cs="Times New Roman"/>
          <w:color w:val="000000"/>
          <w:sz w:val="24"/>
          <w:szCs w:val="24"/>
        </w:rPr>
        <w:t>-</w:t>
      </w:r>
      <w:proofErr w:type="spellStart"/>
      <w:r w:rsidRPr="00AA4B8C">
        <w:rPr>
          <w:rFonts w:ascii="Times New Roman" w:eastAsia="Times New Roman" w:hAnsi="Times New Roman" w:cs="Times New Roman"/>
          <w:color w:val="000000"/>
          <w:sz w:val="24"/>
          <w:szCs w:val="24"/>
        </w:rPr>
        <w:t>ква</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Сжимать и разжимать пальцы в кулаках.</w:t>
      </w:r>
    </w:p>
    <w:p w14:paraId="7C80053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Плавает </w:t>
      </w:r>
      <w:proofErr w:type="gramStart"/>
      <w:r w:rsidRPr="00AA4B8C">
        <w:rPr>
          <w:rFonts w:ascii="Times New Roman" w:eastAsia="Times New Roman" w:hAnsi="Times New Roman" w:cs="Times New Roman"/>
          <w:color w:val="000000"/>
          <w:sz w:val="24"/>
          <w:szCs w:val="24"/>
        </w:rPr>
        <w:t>утенок: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плавание.</w:t>
      </w:r>
    </w:p>
    <w:p w14:paraId="5655464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Кря-кря-кря!           </w:t>
      </w:r>
      <w:r w:rsidRPr="00AA4B8C">
        <w:rPr>
          <w:rFonts w:ascii="Times New Roman" w:eastAsia="Times New Roman" w:hAnsi="Times New Roman" w:cs="Times New Roman"/>
          <w:i/>
          <w:iCs/>
          <w:color w:val="000000"/>
          <w:sz w:val="24"/>
          <w:szCs w:val="24"/>
        </w:rPr>
        <w:t>Сжимать и разжимать прямые пальцы рук.</w:t>
      </w:r>
    </w:p>
    <w:p w14:paraId="207510D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 вокруг </w:t>
      </w:r>
      <w:proofErr w:type="gramStart"/>
      <w:r w:rsidRPr="00AA4B8C">
        <w:rPr>
          <w:rFonts w:ascii="Times New Roman" w:eastAsia="Times New Roman" w:hAnsi="Times New Roman" w:cs="Times New Roman"/>
          <w:color w:val="000000"/>
          <w:sz w:val="24"/>
          <w:szCs w:val="24"/>
        </w:rPr>
        <w:t>стараются,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4613F12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        </w:t>
      </w:r>
      <w:r w:rsidRPr="00AA4B8C">
        <w:rPr>
          <w:rFonts w:ascii="Times New Roman" w:eastAsia="Times New Roman" w:hAnsi="Times New Roman" w:cs="Times New Roman"/>
          <w:i/>
          <w:iCs/>
          <w:color w:val="000000"/>
          <w:sz w:val="24"/>
          <w:szCs w:val="24"/>
        </w:rPr>
        <w:t>Менять положение рук.</w:t>
      </w:r>
    </w:p>
    <w:p w14:paraId="0617585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Маленький </w:t>
      </w:r>
      <w:proofErr w:type="gramStart"/>
      <w:r w:rsidRPr="00AA4B8C">
        <w:rPr>
          <w:rFonts w:ascii="Times New Roman" w:eastAsia="Times New Roman" w:hAnsi="Times New Roman" w:cs="Times New Roman"/>
          <w:color w:val="000000"/>
          <w:sz w:val="24"/>
          <w:szCs w:val="24"/>
        </w:rPr>
        <w:t>бельчонок: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вверх.</w:t>
      </w:r>
    </w:p>
    <w:p w14:paraId="48A495B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Скок-скок-скок!                       </w:t>
      </w:r>
      <w:r w:rsidRPr="00AA4B8C">
        <w:rPr>
          <w:rFonts w:ascii="Times New Roman" w:eastAsia="Times New Roman" w:hAnsi="Times New Roman" w:cs="Times New Roman"/>
          <w:i/>
          <w:iCs/>
          <w:color w:val="000000"/>
          <w:sz w:val="24"/>
          <w:szCs w:val="24"/>
        </w:rPr>
        <w:t>Прыжки на месте, вперед-назад.</w:t>
      </w:r>
    </w:p>
    <w:p w14:paraId="6D0F4E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 веточки на </w:t>
      </w:r>
      <w:proofErr w:type="gramStart"/>
      <w:r w:rsidRPr="00AA4B8C">
        <w:rPr>
          <w:rFonts w:ascii="Times New Roman" w:eastAsia="Times New Roman" w:hAnsi="Times New Roman" w:cs="Times New Roman"/>
          <w:color w:val="000000"/>
          <w:sz w:val="24"/>
          <w:szCs w:val="24"/>
        </w:rPr>
        <w:t>веточку: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Одна рука вверх, другая вниз.</w:t>
      </w:r>
    </w:p>
    <w:p w14:paraId="7F42EB2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Прыг-скок, прыг-скок!        </w:t>
      </w:r>
      <w:r w:rsidRPr="00AA4B8C">
        <w:rPr>
          <w:rFonts w:ascii="Times New Roman" w:eastAsia="Times New Roman" w:hAnsi="Times New Roman" w:cs="Times New Roman"/>
          <w:i/>
          <w:iCs/>
          <w:color w:val="000000"/>
          <w:sz w:val="24"/>
          <w:szCs w:val="24"/>
        </w:rPr>
        <w:t>Менять положение рук.</w:t>
      </w:r>
    </w:p>
    <w:p w14:paraId="4544E8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вокруг стараются,</w:t>
      </w:r>
    </w:p>
    <w:p w14:paraId="7F8CD8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Спортом занимаются.</w:t>
      </w:r>
    </w:p>
    <w:p w14:paraId="5949374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«Еж с ежатами»</w:t>
      </w:r>
    </w:p>
    <w:p w14:paraId="68DB5106"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мышц туловища, верхних и нижних конечностей.</w:t>
      </w:r>
    </w:p>
    <w:p w14:paraId="40C03B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 огромною сосной        </w:t>
      </w:r>
      <w:r w:rsidRPr="00AA4B8C">
        <w:rPr>
          <w:rFonts w:ascii="Times New Roman" w:eastAsia="Times New Roman" w:hAnsi="Times New Roman" w:cs="Times New Roman"/>
          <w:i/>
          <w:iCs/>
          <w:color w:val="000000"/>
          <w:sz w:val="24"/>
          <w:szCs w:val="24"/>
        </w:rPr>
        <w:t>Бег на носках.</w:t>
      </w:r>
    </w:p>
    <w:p w14:paraId="29A5724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полянке, на </w:t>
      </w:r>
      <w:proofErr w:type="gramStart"/>
      <w:r w:rsidRPr="00AA4B8C">
        <w:rPr>
          <w:rFonts w:ascii="Times New Roman" w:eastAsia="Times New Roman" w:hAnsi="Times New Roman" w:cs="Times New Roman"/>
          <w:color w:val="000000"/>
          <w:sz w:val="24"/>
          <w:szCs w:val="24"/>
        </w:rPr>
        <w:t xml:space="preserve">лесной,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Произносить звуки (</w:t>
      </w:r>
      <w:proofErr w:type="spellStart"/>
      <w:r w:rsidRPr="00AA4B8C">
        <w:rPr>
          <w:rFonts w:ascii="Times New Roman" w:eastAsia="Times New Roman" w:hAnsi="Times New Roman" w:cs="Times New Roman"/>
          <w:i/>
          <w:iCs/>
          <w:color w:val="000000"/>
          <w:sz w:val="24"/>
          <w:szCs w:val="24"/>
        </w:rPr>
        <w:t>фрр-фррфрр</w:t>
      </w:r>
      <w:proofErr w:type="spellEnd"/>
      <w:r w:rsidRPr="00AA4B8C">
        <w:rPr>
          <w:rFonts w:ascii="Times New Roman" w:eastAsia="Times New Roman" w:hAnsi="Times New Roman" w:cs="Times New Roman"/>
          <w:i/>
          <w:iCs/>
          <w:color w:val="000000"/>
          <w:sz w:val="24"/>
          <w:szCs w:val="24"/>
        </w:rPr>
        <w:t>).</w:t>
      </w:r>
    </w:p>
    <w:p w14:paraId="4B1EF05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Куча </w:t>
      </w:r>
      <w:proofErr w:type="gramStart"/>
      <w:r w:rsidRPr="00AA4B8C">
        <w:rPr>
          <w:rFonts w:ascii="Times New Roman" w:eastAsia="Times New Roman" w:hAnsi="Times New Roman" w:cs="Times New Roman"/>
          <w:color w:val="000000"/>
          <w:sz w:val="24"/>
          <w:szCs w:val="24"/>
        </w:rPr>
        <w:t>листьев,  где</w:t>
      </w:r>
      <w:proofErr w:type="gramEnd"/>
      <w:r w:rsidRPr="00AA4B8C">
        <w:rPr>
          <w:rFonts w:ascii="Times New Roman" w:eastAsia="Times New Roman" w:hAnsi="Times New Roman" w:cs="Times New Roman"/>
          <w:color w:val="000000"/>
          <w:sz w:val="24"/>
          <w:szCs w:val="24"/>
        </w:rPr>
        <w:t xml:space="preserve"> лежит,        </w:t>
      </w:r>
      <w:r w:rsidRPr="00AA4B8C">
        <w:rPr>
          <w:rFonts w:ascii="Times New Roman" w:eastAsia="Times New Roman" w:hAnsi="Times New Roman" w:cs="Times New Roman"/>
          <w:i/>
          <w:iCs/>
          <w:color w:val="000000"/>
          <w:sz w:val="24"/>
          <w:szCs w:val="24"/>
        </w:rPr>
        <w:t xml:space="preserve">Бег в </w:t>
      </w:r>
      <w:proofErr w:type="spellStart"/>
      <w:r w:rsidRPr="00AA4B8C">
        <w:rPr>
          <w:rFonts w:ascii="Times New Roman" w:eastAsia="Times New Roman" w:hAnsi="Times New Roman" w:cs="Times New Roman"/>
          <w:i/>
          <w:iCs/>
          <w:color w:val="000000"/>
          <w:sz w:val="24"/>
          <w:szCs w:val="24"/>
        </w:rPr>
        <w:t>полуприседе</w:t>
      </w:r>
      <w:proofErr w:type="spellEnd"/>
      <w:r w:rsidRPr="00AA4B8C">
        <w:rPr>
          <w:rFonts w:ascii="Times New Roman" w:eastAsia="Times New Roman" w:hAnsi="Times New Roman" w:cs="Times New Roman"/>
          <w:i/>
          <w:iCs/>
          <w:color w:val="000000"/>
          <w:sz w:val="24"/>
          <w:szCs w:val="24"/>
        </w:rPr>
        <w:t xml:space="preserve"> на носочках,</w:t>
      </w:r>
    </w:p>
    <w:p w14:paraId="7CF79A9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Еж с ежатами бежит.        </w:t>
      </w:r>
      <w:r w:rsidRPr="00AA4B8C">
        <w:rPr>
          <w:rFonts w:ascii="Times New Roman" w:eastAsia="Times New Roman" w:hAnsi="Times New Roman" w:cs="Times New Roman"/>
          <w:i/>
          <w:iCs/>
          <w:color w:val="000000"/>
          <w:sz w:val="24"/>
          <w:szCs w:val="24"/>
        </w:rPr>
        <w:t>руки в упоре на бедрах,</w:t>
      </w:r>
    </w:p>
    <w:p w14:paraId="41F364C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вокруг все </w:t>
      </w:r>
      <w:proofErr w:type="gramStart"/>
      <w:r w:rsidRPr="00AA4B8C">
        <w:rPr>
          <w:rFonts w:ascii="Times New Roman" w:eastAsia="Times New Roman" w:hAnsi="Times New Roman" w:cs="Times New Roman"/>
          <w:color w:val="000000"/>
          <w:sz w:val="24"/>
          <w:szCs w:val="24"/>
        </w:rPr>
        <w:t>оглядим,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круглая.</w:t>
      </w:r>
    </w:p>
    <w:p w14:paraId="316E2E4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пенечках </w:t>
      </w:r>
      <w:proofErr w:type="gramStart"/>
      <w:r w:rsidRPr="00AA4B8C">
        <w:rPr>
          <w:rFonts w:ascii="Times New Roman" w:eastAsia="Times New Roman" w:hAnsi="Times New Roman" w:cs="Times New Roman"/>
          <w:color w:val="000000"/>
          <w:sz w:val="24"/>
          <w:szCs w:val="24"/>
        </w:rPr>
        <w:t xml:space="preserve">посидим,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вытягивая шею</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вверх.</w:t>
      </w:r>
    </w:p>
    <w:p w14:paraId="6AF29A5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все дружно </w:t>
      </w:r>
      <w:proofErr w:type="gramStart"/>
      <w:r w:rsidRPr="00AA4B8C">
        <w:rPr>
          <w:rFonts w:ascii="Times New Roman" w:eastAsia="Times New Roman" w:hAnsi="Times New Roman" w:cs="Times New Roman"/>
          <w:color w:val="000000"/>
          <w:sz w:val="24"/>
          <w:szCs w:val="24"/>
        </w:rPr>
        <w:t>сядем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с упором на кисти</w:t>
      </w:r>
    </w:p>
    <w:p w14:paraId="78188E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иголки все покажем.        </w:t>
      </w:r>
      <w:r w:rsidRPr="00AA4B8C">
        <w:rPr>
          <w:rFonts w:ascii="Times New Roman" w:eastAsia="Times New Roman" w:hAnsi="Times New Roman" w:cs="Times New Roman"/>
          <w:i/>
          <w:iCs/>
          <w:color w:val="000000"/>
          <w:sz w:val="24"/>
          <w:szCs w:val="24"/>
        </w:rPr>
        <w:t>рук, голову опустить, спина</w:t>
      </w:r>
    </w:p>
    <w:p w14:paraId="6114C93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Показали, показали                    </w:t>
      </w:r>
      <w:r w:rsidRPr="00AA4B8C">
        <w:rPr>
          <w:rFonts w:ascii="Times New Roman" w:eastAsia="Times New Roman" w:hAnsi="Times New Roman" w:cs="Times New Roman"/>
          <w:i/>
          <w:iCs/>
          <w:color w:val="000000"/>
          <w:sz w:val="24"/>
          <w:szCs w:val="24"/>
        </w:rPr>
        <w:t>круглая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«показываем иголки».</w:t>
      </w:r>
    </w:p>
    <w:p w14:paraId="757933B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домой все побежали.        </w:t>
      </w:r>
      <w:r w:rsidRPr="00AA4B8C">
        <w:rPr>
          <w:rFonts w:ascii="Times New Roman" w:eastAsia="Times New Roman" w:hAnsi="Times New Roman" w:cs="Times New Roman"/>
          <w:i/>
          <w:iCs/>
          <w:color w:val="000000"/>
          <w:sz w:val="24"/>
          <w:szCs w:val="24"/>
        </w:rPr>
        <w:t>Бег на носках.</w:t>
      </w:r>
    </w:p>
    <w:p w14:paraId="45C1549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4D7C4C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4A5EE6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6CB7978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«Самолетик — самолет»</w:t>
      </w:r>
    </w:p>
    <w:p w14:paraId="5A3D9D31"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08C437A5" w14:textId="77777777" w:rsidR="00A5746E" w:rsidRPr="00AA4B8C" w:rsidRDefault="00A5746E" w:rsidP="00A5746E">
      <w:pPr>
        <w:shd w:val="clear" w:color="auto" w:fill="FFFFFF"/>
        <w:spacing w:after="0" w:line="240" w:lineRule="auto"/>
        <w:ind w:left="2832" w:hanging="2832"/>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Самолетик — </w:t>
      </w:r>
      <w:proofErr w:type="gramStart"/>
      <w:r w:rsidRPr="00AA4B8C">
        <w:rPr>
          <w:rFonts w:ascii="Times New Roman" w:eastAsia="Times New Roman" w:hAnsi="Times New Roman" w:cs="Times New Roman"/>
          <w:color w:val="000000"/>
          <w:sz w:val="24"/>
          <w:szCs w:val="24"/>
        </w:rPr>
        <w:t>самолет        </w:t>
      </w:r>
      <w:r w:rsidRPr="00AA4B8C">
        <w:rPr>
          <w:rFonts w:ascii="Times New Roman" w:eastAsia="Times New Roman" w:hAnsi="Times New Roman" w:cs="Times New Roman"/>
          <w:i/>
          <w:iCs/>
          <w:color w:val="000000"/>
          <w:sz w:val="24"/>
          <w:szCs w:val="24"/>
        </w:rPr>
        <w:t>Развести</w:t>
      </w:r>
      <w:proofErr w:type="gramEnd"/>
      <w:r w:rsidRPr="00AA4B8C">
        <w:rPr>
          <w:rFonts w:ascii="Times New Roman" w:eastAsia="Times New Roman" w:hAnsi="Times New Roman" w:cs="Times New Roman"/>
          <w:i/>
          <w:iCs/>
          <w:color w:val="000000"/>
          <w:sz w:val="24"/>
          <w:szCs w:val="24"/>
        </w:rPr>
        <w:t xml:space="preserve"> руки в стороны, ладонями вверх.</w:t>
      </w:r>
    </w:p>
    <w:p w14:paraId="6A977C6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Отправляется в полет.        </w:t>
      </w:r>
      <w:r w:rsidRPr="00AA4B8C">
        <w:rPr>
          <w:rFonts w:ascii="Times New Roman" w:eastAsia="Times New Roman" w:hAnsi="Times New Roman" w:cs="Times New Roman"/>
          <w:i/>
          <w:iCs/>
          <w:color w:val="000000"/>
          <w:sz w:val="24"/>
          <w:szCs w:val="24"/>
        </w:rPr>
        <w:t>Выполнять поворот вправо</w:t>
      </w:r>
    </w:p>
    <w:p w14:paraId="508D2003"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произносить звук (ж).</w:t>
      </w:r>
    </w:p>
    <w:p w14:paraId="5111F8B1" w14:textId="77777777" w:rsidR="00A5746E" w:rsidRPr="00AA4B8C" w:rsidRDefault="00A5746E" w:rsidP="00A5746E">
      <w:pPr>
        <w:shd w:val="clear" w:color="auto" w:fill="FFFFFF"/>
        <w:spacing w:after="0" w:line="240" w:lineRule="auto"/>
        <w:ind w:left="2520" w:hanging="2520"/>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опустить</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пауза.</w:t>
      </w:r>
    </w:p>
    <w:p w14:paraId="397E83D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налево </w:t>
      </w:r>
      <w:proofErr w:type="gramStart"/>
      <w:r w:rsidRPr="00AA4B8C">
        <w:rPr>
          <w:rFonts w:ascii="Times New Roman" w:eastAsia="Times New Roman" w:hAnsi="Times New Roman" w:cs="Times New Roman"/>
          <w:color w:val="000000"/>
          <w:sz w:val="24"/>
          <w:szCs w:val="24"/>
        </w:rPr>
        <w:t>полечу,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Поднять голову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 Выполнить</w:t>
      </w:r>
    </w:p>
    <w:p w14:paraId="45943A93"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spellStart"/>
      <w:proofErr w:type="gramStart"/>
      <w:r w:rsidRPr="00AA4B8C">
        <w:rPr>
          <w:rFonts w:ascii="Times New Roman" w:eastAsia="Times New Roman" w:hAnsi="Times New Roman" w:cs="Times New Roman"/>
          <w:color w:val="000000"/>
          <w:sz w:val="24"/>
          <w:szCs w:val="24"/>
        </w:rPr>
        <w:t>жу</w:t>
      </w:r>
      <w:proofErr w:type="spellEnd"/>
      <w:r w:rsidRPr="00AA4B8C">
        <w:rPr>
          <w:rFonts w:ascii="Times New Roman" w:eastAsia="Times New Roman" w:hAnsi="Times New Roman" w:cs="Times New Roman"/>
          <w:color w:val="000000"/>
          <w:sz w:val="24"/>
          <w:szCs w:val="24"/>
        </w:rPr>
        <w:t xml:space="preserve">,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поворот влево и</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выдох на звук (ж).</w:t>
      </w:r>
    </w:p>
    <w:p w14:paraId="6297FC1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Постою и отдохну.        </w:t>
      </w:r>
      <w:r w:rsidRPr="00AA4B8C">
        <w:rPr>
          <w:rFonts w:ascii="Times New Roman" w:eastAsia="Times New Roman" w:hAnsi="Times New Roman" w:cs="Times New Roman"/>
          <w:i/>
          <w:iCs/>
          <w:color w:val="000000"/>
          <w:sz w:val="24"/>
          <w:szCs w:val="24"/>
        </w:rPr>
        <w:t>Встать прямо и опустить</w:t>
      </w:r>
    </w:p>
    <w:p w14:paraId="7BAE93E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пауза.</w:t>
      </w:r>
    </w:p>
    <w:p w14:paraId="736E1DA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«Мышка и мишка»</w:t>
      </w:r>
    </w:p>
    <w:p w14:paraId="627463D0"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2625FBC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мишки дом огромный.        </w:t>
      </w:r>
      <w:r w:rsidRPr="00AA4B8C">
        <w:rPr>
          <w:rFonts w:ascii="Times New Roman" w:eastAsia="Times New Roman" w:hAnsi="Times New Roman" w:cs="Times New Roman"/>
          <w:i/>
          <w:iCs/>
          <w:color w:val="000000"/>
          <w:sz w:val="24"/>
          <w:szCs w:val="24"/>
        </w:rPr>
        <w:t>Выпрямиться, встать на</w:t>
      </w:r>
    </w:p>
    <w:p w14:paraId="1A39CE2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поднять руки вверх, потянуться, посмотреть на руки </w:t>
      </w:r>
      <w:proofErr w:type="gramStart"/>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вдох</w:t>
      </w:r>
      <w:proofErr w:type="gramEnd"/>
      <w:r w:rsidRPr="00AA4B8C">
        <w:rPr>
          <w:rFonts w:ascii="Times New Roman" w:eastAsia="Times New Roman" w:hAnsi="Times New Roman" w:cs="Times New Roman"/>
          <w:i/>
          <w:iCs/>
          <w:color w:val="000000"/>
          <w:sz w:val="24"/>
          <w:szCs w:val="24"/>
        </w:rPr>
        <w:t>.</w:t>
      </w:r>
    </w:p>
    <w:p w14:paraId="36A5759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 мышки — очень маленький.   </w:t>
      </w:r>
      <w:r w:rsidRPr="00AA4B8C">
        <w:rPr>
          <w:rFonts w:ascii="Times New Roman" w:eastAsia="Times New Roman" w:hAnsi="Times New Roman" w:cs="Times New Roman"/>
          <w:i/>
          <w:iCs/>
          <w:color w:val="000000"/>
          <w:sz w:val="24"/>
          <w:szCs w:val="24"/>
        </w:rPr>
        <w:t>Присесть, обхватить рука ми</w:t>
      </w:r>
    </w:p>
    <w:p w14:paraId="049E1FF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Мышка ходит        </w:t>
      </w:r>
      <w:r w:rsidRPr="00AA4B8C">
        <w:rPr>
          <w:rFonts w:ascii="Times New Roman" w:eastAsia="Times New Roman" w:hAnsi="Times New Roman" w:cs="Times New Roman"/>
          <w:i/>
          <w:iCs/>
          <w:color w:val="000000"/>
          <w:sz w:val="24"/>
          <w:szCs w:val="24"/>
        </w:rPr>
        <w:t>колени, опустить голову</w:t>
      </w:r>
    </w:p>
    <w:p w14:paraId="413E14D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 гости к </w:t>
      </w:r>
      <w:proofErr w:type="gramStart"/>
      <w:r w:rsidRPr="00AA4B8C">
        <w:rPr>
          <w:rFonts w:ascii="Times New Roman" w:eastAsia="Times New Roman" w:hAnsi="Times New Roman" w:cs="Times New Roman"/>
          <w:color w:val="000000"/>
          <w:sz w:val="24"/>
          <w:szCs w:val="24"/>
        </w:rPr>
        <w:t>Мишке,   </w:t>
      </w:r>
      <w:proofErr w:type="gramEnd"/>
      <w:r w:rsidRPr="00AA4B8C">
        <w:rPr>
          <w:rFonts w:ascii="Times New Roman" w:eastAsia="Times New Roman" w:hAnsi="Times New Roman" w:cs="Times New Roman"/>
          <w:color w:val="000000"/>
          <w:sz w:val="24"/>
          <w:szCs w:val="24"/>
        </w:rPr>
        <w:t>     — </w:t>
      </w:r>
      <w:r w:rsidRPr="00AA4B8C">
        <w:rPr>
          <w:rFonts w:ascii="Times New Roman" w:eastAsia="Times New Roman" w:hAnsi="Times New Roman" w:cs="Times New Roman"/>
          <w:i/>
          <w:iCs/>
          <w:color w:val="000000"/>
          <w:sz w:val="24"/>
          <w:szCs w:val="24"/>
        </w:rPr>
        <w:t>выдох с произнесением</w:t>
      </w:r>
    </w:p>
    <w:p w14:paraId="05B22D1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Он же к ней не попадет.        </w:t>
      </w:r>
      <w:r w:rsidRPr="00AA4B8C">
        <w:rPr>
          <w:rFonts w:ascii="Times New Roman" w:eastAsia="Times New Roman" w:hAnsi="Times New Roman" w:cs="Times New Roman"/>
          <w:i/>
          <w:iCs/>
          <w:color w:val="000000"/>
          <w:sz w:val="24"/>
          <w:szCs w:val="24"/>
        </w:rPr>
        <w:t>звука (ш</w:t>
      </w:r>
      <w:proofErr w:type="gramStart"/>
      <w:r w:rsidRPr="00AA4B8C">
        <w:rPr>
          <w:rFonts w:ascii="Times New Roman" w:eastAsia="Times New Roman" w:hAnsi="Times New Roman" w:cs="Times New Roman"/>
          <w:i/>
          <w:iCs/>
          <w:color w:val="000000"/>
          <w:sz w:val="24"/>
          <w:szCs w:val="24"/>
        </w:rPr>
        <w:t>)..</w:t>
      </w:r>
      <w:proofErr w:type="gramEnd"/>
    </w:p>
    <w:p w14:paraId="1F795D1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«Кошечка»</w:t>
      </w:r>
    </w:p>
    <w:p w14:paraId="0DF4437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w:t>
      </w:r>
    </w:p>
    <w:p w14:paraId="6ECD3AD1"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«Кошечка сердится» — спина круглая, голову опустить как можно ниже. «Кошечка добрая, ласковая» — прогнуть спину, голову приподнять.</w:t>
      </w:r>
    </w:p>
    <w:p w14:paraId="5256572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555ACE2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7A4B87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«Ель, елка, елочка»</w:t>
      </w:r>
    </w:p>
    <w:p w14:paraId="254498F3"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воспитание и формирование правильной осанки,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туловища и конечностей, тренировка внимания.</w:t>
      </w:r>
    </w:p>
    <w:p w14:paraId="53AC6A35"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   В лесу стоят высокие ели. Встаньте ровно, как эти стройные ели, подтянитесь, выпрямитесь. (Голова, туловище, ноги— прямо, раздвинуть руки, «ветки», слегка в стороны, ладонями вперед.) Пойдемте дальше в лес, посмотрим, есть ли у высокой ели сестрички? Вот и сестрички ели — елки. Они пониже, но такие же стройные. (Принять правильную осанку, но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Пойдемте, поищем еще сестричек-елочек. Вот они — совсем маленькие. Но и удаленькие: красивые и тоже стройные. (Сесть на корточки, голова и спина выпрямлены, руки ладонями слегка разведены в стороны.)</w:t>
      </w:r>
    </w:p>
    <w:p w14:paraId="18735B7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«Ласточка»</w:t>
      </w:r>
    </w:p>
    <w:p w14:paraId="1C894A90"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59FE37B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встать прямо, правую (левую) ногу поднять назад вверх, руки в стороны, туловище немного наклонить вперед, голову приподнять. Удержать 1—2 с,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то же с левой ногой.</w:t>
      </w:r>
    </w:p>
    <w:p w14:paraId="08ACA40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«Походи боком»</w:t>
      </w:r>
    </w:p>
    <w:p w14:paraId="621C6E23"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воспитание и формирование навыка правильной осанки, развитие координации движений, укрепление мышечного корсета позвоночника и мышечного аппарата стоп.</w:t>
      </w:r>
    </w:p>
    <w:p w14:paraId="77BA2242"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принять правильную осанку, мешочек с песком на голове. Ходьба боком приставным шагом (вправо, влево).</w:t>
      </w:r>
    </w:p>
    <w:p w14:paraId="3AC12D3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«Гуси»</w:t>
      </w:r>
    </w:p>
    <w:p w14:paraId="1FF199B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12A1B99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стоя, затем присев на корточки, ходить «гусиным шагом», руки положить на колени. Спину держать ровно</w:t>
      </w:r>
      <w:r w:rsidRPr="00AA4B8C">
        <w:rPr>
          <w:rFonts w:ascii="Times New Roman" w:eastAsia="Times New Roman" w:hAnsi="Times New Roman" w:cs="Times New Roman"/>
          <w:b/>
          <w:bCs/>
          <w:color w:val="000000"/>
          <w:sz w:val="24"/>
          <w:szCs w:val="24"/>
        </w:rPr>
        <w:t> Упражнения и игры для профилактики и коррекции</w:t>
      </w:r>
    </w:p>
    <w:p w14:paraId="6158FE9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E2AC31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398A141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«Уголок»</w:t>
      </w:r>
    </w:p>
    <w:p w14:paraId="01321ABE"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7A3890B6"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вытянуть сомкнутые ноги. Приподнять ноги и голову одновременно и удерживать 1—2 сек., спина прижата к ковру.</w:t>
      </w:r>
    </w:p>
    <w:p w14:paraId="67147DF8"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(Второй вариант: спина отрывается от пола и приподнимается вместе с головой.)</w:t>
      </w:r>
    </w:p>
    <w:p w14:paraId="18316F0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«По-турецки мы сидели...»</w:t>
      </w:r>
    </w:p>
    <w:p w14:paraId="3B7D5AE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координации движений, укрепление мышечного корсета позвоночника и мышц нижних конечностей.</w:t>
      </w:r>
    </w:p>
    <w:p w14:paraId="53141C77"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По-турецки мы сидели,</w:t>
      </w:r>
    </w:p>
    <w:p w14:paraId="4594D9F2"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чай и сушки ели.</w:t>
      </w:r>
    </w:p>
    <w:p w14:paraId="7A79F526"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Пили, пили, ели, ели,</w:t>
      </w:r>
    </w:p>
    <w:p w14:paraId="33BEA3A6" w14:textId="77777777" w:rsidR="00A5746E" w:rsidRPr="00AA4B8C" w:rsidRDefault="00A5746E" w:rsidP="00A5746E">
      <w:pPr>
        <w:shd w:val="clear" w:color="auto" w:fill="FFFFFF"/>
        <w:spacing w:after="0" w:line="240" w:lineRule="auto"/>
        <w:ind w:firstLine="2340"/>
        <w:rPr>
          <w:rFonts w:ascii="Arial" w:eastAsia="Times New Roman" w:hAnsi="Arial" w:cs="Arial"/>
          <w:color w:val="000000"/>
        </w:rPr>
      </w:pPr>
      <w:r w:rsidRPr="00AA4B8C">
        <w:rPr>
          <w:rFonts w:ascii="Times New Roman" w:eastAsia="Times New Roman" w:hAnsi="Times New Roman" w:cs="Times New Roman"/>
          <w:color w:val="000000"/>
          <w:sz w:val="24"/>
          <w:szCs w:val="24"/>
        </w:rPr>
        <w:t>Еле-еле досидели.</w:t>
      </w:r>
    </w:p>
    <w:p w14:paraId="3398E01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ноги «калачиком», кисти рук упираются под подбородок. Покачивать головой и туловищем из стороны в сторону.</w:t>
      </w:r>
    </w:p>
    <w:p w14:paraId="0AD8879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«Черепахи»</w:t>
      </w:r>
    </w:p>
    <w:p w14:paraId="2FD6E4DB"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2166B17"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встать на четвереньки с опорой на колени и кисти рук. Передвигаться вперед, одновременно переставляя правую руку, левую ногу, затем левую руку, правую ногу. Спина ровная, голову приподнять.</w:t>
      </w:r>
    </w:p>
    <w:p w14:paraId="111740C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441CC99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F6E81A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«Сидячий футбол»</w:t>
      </w:r>
    </w:p>
    <w:p w14:paraId="6D705DF9"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нижних конечностей.</w:t>
      </w:r>
    </w:p>
    <w:p w14:paraId="0AD1FACB"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полу, ноги согнуты в коленях и прижаты к животу. Движением ног вперед отбросить мяч сидящему напротив ребенку. Он ловит его руками, а затем ногами резко отбрасывает мяч своему партнеру. (Варианты: ловить отбрасываемый мяч ногами, прокатывать его то одной, то другой ногой, сбивать мячом кегли, которые стоят на равном расстоянии между играющими.) После игры ведущий предлагает детям лечь на спину, поднять руки и потянуться. Затем повернуться на живот и снова потянуться (поднять голову и посмотреть вперед).</w:t>
      </w:r>
    </w:p>
    <w:p w14:paraId="348EEF6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Гусятки</w:t>
      </w:r>
      <w:proofErr w:type="spellEnd"/>
      <w:r w:rsidRPr="00AA4B8C">
        <w:rPr>
          <w:rFonts w:ascii="Times New Roman" w:eastAsia="Times New Roman" w:hAnsi="Times New Roman" w:cs="Times New Roman"/>
          <w:b/>
          <w:bCs/>
          <w:color w:val="000000"/>
          <w:sz w:val="24"/>
          <w:szCs w:val="24"/>
        </w:rPr>
        <w:t>»</w:t>
      </w:r>
    </w:p>
    <w:p w14:paraId="6A83EC7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нижних конечностей.</w:t>
      </w:r>
    </w:p>
    <w:p w14:paraId="62141A4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тянут шеи.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ноги на ширине плеч,</w:t>
      </w:r>
    </w:p>
    <w:p w14:paraId="383FF4D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за спиной, тянуть шею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мышцы напряжены.</w:t>
      </w:r>
    </w:p>
    <w:p w14:paraId="08A0FC6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        </w:t>
      </w:r>
      <w:r w:rsidRPr="00AA4B8C">
        <w:rPr>
          <w:rFonts w:ascii="Times New Roman" w:eastAsia="Times New Roman" w:hAnsi="Times New Roman" w:cs="Times New Roman"/>
          <w:i/>
          <w:iCs/>
          <w:color w:val="000000"/>
          <w:sz w:val="24"/>
          <w:szCs w:val="24"/>
        </w:rPr>
        <w:t>Наклон вперед, кивание головой.</w:t>
      </w:r>
    </w:p>
    <w:p w14:paraId="22FEDD06"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w:t>
      </w:r>
    </w:p>
    <w:p w14:paraId="2671E31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Пить хотите? —        </w:t>
      </w:r>
      <w:r w:rsidRPr="00AA4B8C">
        <w:rPr>
          <w:rFonts w:ascii="Times New Roman" w:eastAsia="Times New Roman" w:hAnsi="Times New Roman" w:cs="Times New Roman"/>
          <w:i/>
          <w:iCs/>
          <w:color w:val="000000"/>
          <w:sz w:val="24"/>
          <w:szCs w:val="24"/>
        </w:rPr>
        <w:t>Мышцы шеи расслаблены, спи-</w:t>
      </w:r>
    </w:p>
    <w:p w14:paraId="7A2257E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Да-да-да!        </w:t>
      </w:r>
      <w:r w:rsidRPr="00AA4B8C">
        <w:rPr>
          <w:rFonts w:ascii="Times New Roman" w:eastAsia="Times New Roman" w:hAnsi="Times New Roman" w:cs="Times New Roman"/>
          <w:i/>
          <w:iCs/>
          <w:color w:val="000000"/>
          <w:sz w:val="24"/>
          <w:szCs w:val="24"/>
        </w:rPr>
        <w:t>ну прогнуть.</w:t>
      </w:r>
    </w:p>
    <w:p w14:paraId="1294062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Гуси, гуси, вот вода! —        </w:t>
      </w:r>
      <w:r w:rsidRPr="00AA4B8C">
        <w:rPr>
          <w:rFonts w:ascii="Times New Roman" w:eastAsia="Times New Roman" w:hAnsi="Times New Roman" w:cs="Times New Roman"/>
          <w:i/>
          <w:iCs/>
          <w:color w:val="000000"/>
          <w:sz w:val="24"/>
          <w:szCs w:val="24"/>
        </w:rPr>
        <w:t>Руки за спиной вверх, наклонится</w:t>
      </w:r>
    </w:p>
    <w:p w14:paraId="53BBCA2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Га-га</w:t>
      </w:r>
      <w:proofErr w:type="gramEnd"/>
      <w:r w:rsidRPr="00AA4B8C">
        <w:rPr>
          <w:rFonts w:ascii="Times New Roman" w:eastAsia="Times New Roman" w:hAnsi="Times New Roman" w:cs="Times New Roman"/>
          <w:color w:val="000000"/>
          <w:sz w:val="24"/>
          <w:szCs w:val="24"/>
        </w:rPr>
        <w:t>-га, га-га-га.        </w:t>
      </w:r>
      <w:r w:rsidRPr="00AA4B8C">
        <w:rPr>
          <w:rFonts w:ascii="Times New Roman" w:eastAsia="Times New Roman" w:hAnsi="Times New Roman" w:cs="Times New Roman"/>
          <w:i/>
          <w:iCs/>
          <w:color w:val="000000"/>
          <w:sz w:val="24"/>
          <w:szCs w:val="24"/>
        </w:rPr>
        <w:t>вперед, голову держать</w:t>
      </w:r>
    </w:p>
    <w:p w14:paraId="6647DDF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прямо.</w:t>
      </w:r>
    </w:p>
    <w:p w14:paraId="6E1A25D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«Ежик вытянулся, свернулся»</w:t>
      </w:r>
    </w:p>
    <w:p w14:paraId="7C2B7BC7"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улучшение функции вестибулярного аппарата, укрепление мышечного корсета позвоночника, мышц верхних и нижних конечностей.</w:t>
      </w:r>
    </w:p>
    <w:p w14:paraId="2B388219"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ковре, поднять руки за голову и максимально вытянуться. Затем, поднимая верхнюю часть туловища к коленям, наклониться вперед, т.е. сгруппироваться, обхватить ноги под коленями (ежик свернулся). Повторить 2—6 раз. Между каждым повторением полежать и расслабиться.</w:t>
      </w:r>
    </w:p>
    <w:p w14:paraId="31E3B5D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07C42B9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BC8E69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«Птичка»</w:t>
      </w:r>
    </w:p>
    <w:p w14:paraId="35432B8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CEA0A32"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сидя на ковре, скрестив ноги и согнув руки в локтях, касаясь при этом пальцами плеч («крылышек»). Спина прямая. Локти, притягивая как можно ближе к телу, отвести назад. Поднимать руки вверх, выполнять махи руками. Затем встать и попрыгать мягко на носочках — «птичка ищет зернышки».</w:t>
      </w:r>
    </w:p>
    <w:p w14:paraId="699621C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«Позвони в колокольчик»</w:t>
      </w:r>
    </w:p>
    <w:p w14:paraId="3F9B2583"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развитие координации движений в крупных мышечных группах верхних и нижних конечностей.</w:t>
      </w:r>
    </w:p>
    <w:p w14:paraId="3DFAF858"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Бег по прямой до колокольчика: подбежать к подвешенному колокольчику и, подпрыгнув, достать рукой до него, чтобы он зазвенел.</w:t>
      </w:r>
    </w:p>
    <w:p w14:paraId="6016151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«Лев в цирке»</w:t>
      </w:r>
    </w:p>
    <w:p w14:paraId="4A3329D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27D999FE"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вертикальный обруч ребенок прокатывает мяч и пролезает сам, спину прогибать, голову приподнять вперед.</w:t>
      </w:r>
    </w:p>
    <w:p w14:paraId="61F55A2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«Самолет»</w:t>
      </w:r>
    </w:p>
    <w:p w14:paraId="1C912CF8"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мягкое воздействие на функции вестибулярного аппарата, формирование навыка правильной осанки.</w:t>
      </w:r>
    </w:p>
    <w:p w14:paraId="0876D78D"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развести руки в стороны и поднять их на уровне плеч. Выполнять повороты в стороны, ноги поставить на ширине плеч. (Второй вариант: пятки вместе, носки врозь, руки на пояс, присесть, развести руки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w:t>
      </w:r>
    </w:p>
    <w:p w14:paraId="5237EB3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4646FF7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CC315F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«Слушай внимательно»</w:t>
      </w:r>
    </w:p>
    <w:p w14:paraId="532EF5EE"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формирование навыка правильной осанки.</w:t>
      </w:r>
    </w:p>
    <w:p w14:paraId="4B9D8AB2"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по залу с выполнением движений по сигналу ведущего. На слове «пень» — встать на одно колено, опустив голову и руки, затем встать и продолжить ходьбу. На слове «елка» — остановиться и отставить опущенные руки от туловища, приняв правильную осанку. На слове «сноп» — остановиться и поднять руки вверх, соединив над головой. Контролировать правильность осанки.</w:t>
      </w:r>
    </w:p>
    <w:p w14:paraId="75DEA35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«Ходим в шляпах»</w:t>
      </w:r>
    </w:p>
    <w:p w14:paraId="792CD775"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навыка правильной осанки, укрепление мышечного корсета позвоночника, развитие координации движений.</w:t>
      </w:r>
    </w:p>
    <w:p w14:paraId="48528CC7"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Положить на голову легкий груз — «шляпу». Следить за осанкой, голова прямо, плечи на одном уровне, параллельны</w:t>
      </w:r>
    </w:p>
    <w:p w14:paraId="21EF9014"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полу, руки спокойно лежат вдоль туловища. Ходить по залу, сохраняя правильную осанку.</w:t>
      </w:r>
    </w:p>
    <w:p w14:paraId="7E77045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«Калачи»</w:t>
      </w:r>
    </w:p>
    <w:p w14:paraId="36ED61FB"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мышц брюшного пресса, нижних и верхних конечностей, развитие координации движений.</w:t>
      </w:r>
    </w:p>
    <w:p w14:paraId="4BD4A9D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качи</w:t>
      </w:r>
      <w:proofErr w:type="spellEnd"/>
      <w:r w:rsidRPr="00AA4B8C">
        <w:rPr>
          <w:rFonts w:ascii="Times New Roman" w:eastAsia="Times New Roman" w:hAnsi="Times New Roman" w:cs="Times New Roman"/>
          <w:color w:val="000000"/>
          <w:sz w:val="24"/>
          <w:szCs w:val="24"/>
        </w:rPr>
        <w:t xml:space="preserve">- </w:t>
      </w:r>
      <w:proofErr w:type="spellStart"/>
      <w:r w:rsidRPr="00AA4B8C">
        <w:rPr>
          <w:rFonts w:ascii="Times New Roman" w:eastAsia="Times New Roman" w:hAnsi="Times New Roman" w:cs="Times New Roman"/>
          <w:color w:val="000000"/>
          <w:sz w:val="24"/>
          <w:szCs w:val="24"/>
        </w:rPr>
        <w:t>кач</w:t>
      </w:r>
      <w:proofErr w:type="spellEnd"/>
      <w:r w:rsidRPr="00AA4B8C">
        <w:rPr>
          <w:rFonts w:ascii="Times New Roman" w:eastAsia="Times New Roman" w:hAnsi="Times New Roman" w:cs="Times New Roman"/>
          <w:color w:val="000000"/>
          <w:sz w:val="24"/>
          <w:szCs w:val="24"/>
        </w:rPr>
        <w:t>.</w:t>
      </w:r>
    </w:p>
    <w:p w14:paraId="38842D7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Сделай-ка, дружок, калач.</w:t>
      </w:r>
    </w:p>
    <w:p w14:paraId="41D01274"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сидя на полу, руки в упоре сзади, ноги вместе, носки оттянуты. 1 — подтянуть ноги к себе, обхватить их руками; 2 —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Выполнять 5—6</w:t>
      </w:r>
      <w:r w:rsidRPr="00AA4B8C">
        <w:rPr>
          <w:rFonts w:ascii="Times New Roman" w:eastAsia="Times New Roman" w:hAnsi="Times New Roman" w:cs="Times New Roman"/>
          <w:b/>
          <w:bCs/>
          <w:color w:val="000000"/>
          <w:sz w:val="24"/>
          <w:szCs w:val="24"/>
        </w:rPr>
        <w:t> </w:t>
      </w:r>
      <w:r w:rsidRPr="00AA4B8C">
        <w:rPr>
          <w:rFonts w:ascii="Times New Roman" w:eastAsia="Times New Roman" w:hAnsi="Times New Roman" w:cs="Times New Roman"/>
          <w:color w:val="000000"/>
          <w:sz w:val="24"/>
          <w:szCs w:val="24"/>
        </w:rPr>
        <w:t>раз.</w:t>
      </w:r>
    </w:p>
    <w:p w14:paraId="6660D42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«Малыши выросли»</w:t>
      </w:r>
    </w:p>
    <w:p w14:paraId="2BB7476A"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313B7B4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Мы маленькими были, </w:t>
      </w:r>
      <w:proofErr w:type="gramStart"/>
      <w:r w:rsidRPr="00AA4B8C">
        <w:rPr>
          <w:rFonts w:ascii="Times New Roman" w:eastAsia="Times New Roman" w:hAnsi="Times New Roman" w:cs="Times New Roman"/>
          <w:color w:val="000000"/>
          <w:sz w:val="24"/>
          <w:szCs w:val="24"/>
        </w:rPr>
        <w:t>А</w:t>
      </w:r>
      <w:proofErr w:type="gramEnd"/>
      <w:r w:rsidRPr="00AA4B8C">
        <w:rPr>
          <w:rFonts w:ascii="Times New Roman" w:eastAsia="Times New Roman" w:hAnsi="Times New Roman" w:cs="Times New Roman"/>
          <w:color w:val="000000"/>
          <w:sz w:val="24"/>
          <w:szCs w:val="24"/>
        </w:rPr>
        <w:t xml:space="preserve"> выросли большими.</w:t>
      </w:r>
    </w:p>
    <w:p w14:paraId="51F567D3"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руки опущены. 1 — присесть, обхватить руками колени, голову спрятать (выдох); 2 — подняться на носки, потянуться, руки поднять вверх (вдох). Выполнять 5—6 раз.</w:t>
      </w:r>
    </w:p>
    <w:p w14:paraId="4E9CEE5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7570F7B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9DB2AF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w:t>
      </w:r>
    </w:p>
    <w:p w14:paraId="380B8A9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«Бегемот»</w:t>
      </w:r>
    </w:p>
    <w:p w14:paraId="2DD176D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57C7D1D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Кто по мостику идет?</w:t>
      </w:r>
    </w:p>
    <w:p w14:paraId="27CB165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Неуклюжий бегемот!</w:t>
      </w:r>
    </w:p>
    <w:p w14:paraId="3525595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Он боится оступиться</w:t>
      </w:r>
    </w:p>
    <w:p w14:paraId="74E0D5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И в болото провалиться.</w:t>
      </w:r>
    </w:p>
    <w:p w14:paraId="705E8A71" w14:textId="77777777" w:rsidR="00A5746E" w:rsidRPr="00AA4B8C" w:rsidRDefault="00A5746E" w:rsidP="00A5746E">
      <w:pPr>
        <w:shd w:val="clear" w:color="auto" w:fill="FFFFFF"/>
        <w:spacing w:after="0" w:line="240" w:lineRule="auto"/>
        <w:ind w:firstLine="30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Ходить по прямой, приставляя пятку одной ноги к носку другой, сохраняя равновесие.</w:t>
      </w:r>
    </w:p>
    <w:p w14:paraId="75F1F75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«Скакалка»</w:t>
      </w:r>
    </w:p>
    <w:p w14:paraId="5EAA291B"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w:t>
      </w:r>
    </w:p>
    <w:p w14:paraId="40F7D7A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важная игрушка</w:t>
      </w:r>
    </w:p>
    <w:p w14:paraId="7F1A3D7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Прыгалка-скакалка —</w:t>
      </w:r>
    </w:p>
    <w:p w14:paraId="2CB5303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Подготовка в мастера,</w:t>
      </w:r>
    </w:p>
    <w:p w14:paraId="3E06643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Верная закалка!</w:t>
      </w:r>
    </w:p>
    <w:p w14:paraId="163ECC4D"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Прыжки без скакалки: на обеих ногах на месте, на обеих ногах вокруг себя, «веселые ножки», выбрасывая прямые ноги вперед.</w:t>
      </w:r>
    </w:p>
    <w:p w14:paraId="02305C4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«Лиса»</w:t>
      </w:r>
    </w:p>
    <w:p w14:paraId="14519D8A"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вестибулярного аппарата, укрепление мышц туловища и конечностей.</w:t>
      </w:r>
    </w:p>
    <w:p w14:paraId="1A15670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Лиса — рыжая плутовка,</w:t>
      </w:r>
    </w:p>
    <w:p w14:paraId="421DD18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color w:val="000000"/>
          <w:sz w:val="24"/>
          <w:szCs w:val="24"/>
        </w:rPr>
        <w:t>Прогибает спину ловко.</w:t>
      </w:r>
    </w:p>
    <w:p w14:paraId="0CFD0AE8"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стоя на четвереньках. 1 — прогнуться в спине, голову поднять (вдох); 2 — выгнуть спину дугой, прижимая подбородок к груди (выдох). Выполнять 5—6 раз.</w:t>
      </w:r>
    </w:p>
    <w:p w14:paraId="6298235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«Ветер»</w:t>
      </w:r>
    </w:p>
    <w:p w14:paraId="0190E899"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w:t>
      </w:r>
    </w:p>
    <w:p w14:paraId="2F37F2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дует нам в </w:t>
      </w:r>
      <w:proofErr w:type="gramStart"/>
      <w:r w:rsidRPr="00AA4B8C">
        <w:rPr>
          <w:rFonts w:ascii="Times New Roman" w:eastAsia="Times New Roman" w:hAnsi="Times New Roman" w:cs="Times New Roman"/>
          <w:color w:val="000000"/>
          <w:sz w:val="24"/>
          <w:szCs w:val="24"/>
        </w:rPr>
        <w:t>лицо,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туловища -</w:t>
      </w:r>
    </w:p>
    <w:p w14:paraId="1053665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Закачалось деревце.        </w:t>
      </w:r>
      <w:r w:rsidRPr="00AA4B8C">
        <w:rPr>
          <w:rFonts w:ascii="Times New Roman" w:eastAsia="Times New Roman" w:hAnsi="Times New Roman" w:cs="Times New Roman"/>
          <w:i/>
          <w:iCs/>
          <w:color w:val="000000"/>
          <w:sz w:val="24"/>
          <w:szCs w:val="24"/>
        </w:rPr>
        <w:t>то в одну, то в другую</w:t>
      </w:r>
    </w:p>
    <w:p w14:paraId="6A8A1ED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сторону.</w:t>
      </w:r>
    </w:p>
    <w:p w14:paraId="4FCCF5C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Ветер тише, тише, </w:t>
      </w:r>
      <w:proofErr w:type="gramStart"/>
      <w:r w:rsidRPr="00AA4B8C">
        <w:rPr>
          <w:rFonts w:ascii="Times New Roman" w:eastAsia="Times New Roman" w:hAnsi="Times New Roman" w:cs="Times New Roman"/>
          <w:color w:val="000000"/>
          <w:sz w:val="24"/>
          <w:szCs w:val="24"/>
        </w:rPr>
        <w:t>тише,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руками обхватить</w:t>
      </w:r>
    </w:p>
    <w:p w14:paraId="04FDBE2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колени.</w:t>
      </w:r>
    </w:p>
    <w:p w14:paraId="157445A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Деревце все выше, выше.        </w:t>
      </w:r>
      <w:r w:rsidRPr="00AA4B8C">
        <w:rPr>
          <w:rFonts w:ascii="Times New Roman" w:eastAsia="Times New Roman" w:hAnsi="Times New Roman" w:cs="Times New Roman"/>
          <w:i/>
          <w:iCs/>
          <w:color w:val="000000"/>
          <w:sz w:val="24"/>
          <w:szCs w:val="24"/>
        </w:rPr>
        <w:t>Выпрямиться, встать на</w:t>
      </w:r>
    </w:p>
    <w:p w14:paraId="28A17BC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носки, руки вверх.</w:t>
      </w:r>
    </w:p>
    <w:p w14:paraId="56154B4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9F64E3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923893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«Деревья и птицы»</w:t>
      </w:r>
    </w:p>
    <w:p w14:paraId="7354F3A0"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1D1334B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Дети выполняют движения в соответствии с текстом.</w:t>
      </w:r>
    </w:p>
    <w:p w14:paraId="04DB1AFE" w14:textId="77777777" w:rsidR="00A5746E" w:rsidRPr="00AA4B8C" w:rsidRDefault="00A5746E" w:rsidP="00A5746E">
      <w:pPr>
        <w:shd w:val="clear" w:color="auto" w:fill="FFFFFF"/>
        <w:spacing w:after="0" w:line="240" w:lineRule="auto"/>
        <w:ind w:hanging="3406"/>
        <w:rPr>
          <w:rFonts w:ascii="Arial" w:eastAsia="Times New Roman" w:hAnsi="Arial" w:cs="Arial"/>
          <w:color w:val="000000"/>
        </w:rPr>
      </w:pPr>
      <w:r w:rsidRPr="00AA4B8C">
        <w:rPr>
          <w:rFonts w:ascii="Times New Roman" w:eastAsia="Times New Roman" w:hAnsi="Times New Roman" w:cs="Times New Roman"/>
          <w:color w:val="000000"/>
          <w:sz w:val="24"/>
          <w:szCs w:val="24"/>
        </w:rPr>
        <w:t>Руки подняли и помахали —        </w:t>
      </w:r>
      <w:r w:rsidRPr="00AA4B8C">
        <w:rPr>
          <w:rFonts w:ascii="Times New Roman" w:eastAsia="Times New Roman" w:hAnsi="Times New Roman" w:cs="Times New Roman"/>
          <w:i/>
          <w:iCs/>
          <w:color w:val="000000"/>
          <w:sz w:val="24"/>
          <w:szCs w:val="24"/>
        </w:rPr>
        <w:t>Подняться на носочки. Выполнять махи руками вверх, в стороны.</w:t>
      </w:r>
    </w:p>
    <w:p w14:paraId="64A73E1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Это деревья в лесу.</w:t>
      </w:r>
    </w:p>
    <w:p w14:paraId="7F04EA1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Локти согнули, </w:t>
      </w:r>
      <w:proofErr w:type="gramStart"/>
      <w:r w:rsidRPr="00AA4B8C">
        <w:rPr>
          <w:rFonts w:ascii="Times New Roman" w:eastAsia="Times New Roman" w:hAnsi="Times New Roman" w:cs="Times New Roman"/>
          <w:color w:val="000000"/>
          <w:sz w:val="24"/>
          <w:szCs w:val="24"/>
        </w:rPr>
        <w:t>кисти        </w:t>
      </w:r>
      <w:r w:rsidRPr="00AA4B8C">
        <w:rPr>
          <w:rFonts w:ascii="Times New Roman" w:eastAsia="Times New Roman" w:hAnsi="Times New Roman" w:cs="Times New Roman"/>
          <w:i/>
          <w:iCs/>
          <w:color w:val="000000"/>
          <w:sz w:val="24"/>
          <w:szCs w:val="24"/>
        </w:rPr>
        <w:t>Встряхивать</w:t>
      </w:r>
      <w:proofErr w:type="gramEnd"/>
      <w:r w:rsidRPr="00AA4B8C">
        <w:rPr>
          <w:rFonts w:ascii="Times New Roman" w:eastAsia="Times New Roman" w:hAnsi="Times New Roman" w:cs="Times New Roman"/>
          <w:i/>
          <w:iCs/>
          <w:color w:val="000000"/>
          <w:sz w:val="24"/>
          <w:szCs w:val="24"/>
        </w:rPr>
        <w:t xml:space="preserve"> кистями рук.</w:t>
      </w:r>
    </w:p>
    <w:p w14:paraId="7A946A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встряхнули —                               </w:t>
      </w:r>
      <w:r w:rsidRPr="00AA4B8C">
        <w:rPr>
          <w:rFonts w:ascii="Times New Roman" w:eastAsia="Times New Roman" w:hAnsi="Times New Roman" w:cs="Times New Roman"/>
          <w:i/>
          <w:iCs/>
          <w:color w:val="000000"/>
          <w:sz w:val="24"/>
          <w:szCs w:val="24"/>
        </w:rPr>
        <w:t>Руки согнуты в локтях.</w:t>
      </w:r>
    </w:p>
    <w:p w14:paraId="2AC60ED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Ветер сбивает росу.</w:t>
      </w:r>
    </w:p>
    <w:p w14:paraId="0B34D27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Плавно руками помашем —      </w:t>
      </w:r>
      <w:r w:rsidRPr="00AA4B8C">
        <w:rPr>
          <w:rFonts w:ascii="Times New Roman" w:eastAsia="Times New Roman" w:hAnsi="Times New Roman" w:cs="Times New Roman"/>
          <w:i/>
          <w:iCs/>
          <w:color w:val="000000"/>
          <w:sz w:val="24"/>
          <w:szCs w:val="24"/>
        </w:rPr>
        <w:t>Поднять руки в стороны, махать</w:t>
      </w:r>
    </w:p>
    <w:p w14:paraId="047B9A3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Это к нам птицы </w:t>
      </w:r>
      <w:proofErr w:type="gramStart"/>
      <w:r w:rsidRPr="00AA4B8C">
        <w:rPr>
          <w:rFonts w:ascii="Times New Roman" w:eastAsia="Times New Roman" w:hAnsi="Times New Roman" w:cs="Times New Roman"/>
          <w:color w:val="000000"/>
          <w:sz w:val="24"/>
          <w:szCs w:val="24"/>
        </w:rPr>
        <w:t xml:space="preserve">летят,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руками.</w:t>
      </w:r>
    </w:p>
    <w:p w14:paraId="14D9030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они сядут — </w:t>
      </w:r>
      <w:proofErr w:type="gramStart"/>
      <w:r w:rsidRPr="00AA4B8C">
        <w:rPr>
          <w:rFonts w:ascii="Times New Roman" w:eastAsia="Times New Roman" w:hAnsi="Times New Roman" w:cs="Times New Roman"/>
          <w:color w:val="000000"/>
          <w:sz w:val="24"/>
          <w:szCs w:val="24"/>
        </w:rPr>
        <w:t xml:space="preserve">покажем: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Руки назад, кисти</w:t>
      </w:r>
    </w:p>
    <w:p w14:paraId="645620D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Крылья сложили назад.        </w:t>
      </w:r>
      <w:r w:rsidRPr="00AA4B8C">
        <w:rPr>
          <w:rFonts w:ascii="Times New Roman" w:eastAsia="Times New Roman" w:hAnsi="Times New Roman" w:cs="Times New Roman"/>
          <w:i/>
          <w:iCs/>
          <w:color w:val="000000"/>
          <w:sz w:val="24"/>
          <w:szCs w:val="24"/>
        </w:rPr>
        <w:t>соединить тыльной стороной</w:t>
      </w:r>
    </w:p>
    <w:p w14:paraId="57360D1A"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«Снежок»</w:t>
      </w:r>
    </w:p>
    <w:p w14:paraId="4FA17F1A"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0195EE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Я с веревочкой </w:t>
      </w:r>
      <w:proofErr w:type="gramStart"/>
      <w:r w:rsidRPr="00AA4B8C">
        <w:rPr>
          <w:rFonts w:ascii="Times New Roman" w:eastAsia="Times New Roman" w:hAnsi="Times New Roman" w:cs="Times New Roman"/>
          <w:color w:val="000000"/>
          <w:sz w:val="24"/>
          <w:szCs w:val="24"/>
        </w:rPr>
        <w:t xml:space="preserve">играю,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Сидя на скамейке (стуле),</w:t>
      </w:r>
    </w:p>
    <w:p w14:paraId="6FE8873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 кучку ножками сгребаю.   </w:t>
      </w:r>
      <w:r w:rsidRPr="00AA4B8C">
        <w:rPr>
          <w:rFonts w:ascii="Times New Roman" w:eastAsia="Times New Roman" w:hAnsi="Times New Roman" w:cs="Times New Roman"/>
          <w:i/>
          <w:iCs/>
          <w:color w:val="000000"/>
          <w:sz w:val="24"/>
          <w:szCs w:val="24"/>
        </w:rPr>
        <w:t>ногами собрать «снежок» из</w:t>
      </w:r>
    </w:p>
    <w:p w14:paraId="46991F7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Еще раз, еще разок —               </w:t>
      </w:r>
      <w:r w:rsidRPr="00AA4B8C">
        <w:rPr>
          <w:rFonts w:ascii="Times New Roman" w:eastAsia="Times New Roman" w:hAnsi="Times New Roman" w:cs="Times New Roman"/>
          <w:i/>
          <w:iCs/>
          <w:color w:val="000000"/>
          <w:sz w:val="24"/>
          <w:szCs w:val="24"/>
        </w:rPr>
        <w:t>веревочки. Выложить круг.</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Получается снежок!</w:t>
      </w:r>
    </w:p>
    <w:p w14:paraId="7B597B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«В лес»</w:t>
      </w:r>
    </w:p>
    <w:p w14:paraId="32E34107"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5342827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Надо в лес скорей пойти.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спина прямая.</w:t>
      </w:r>
    </w:p>
    <w:p w14:paraId="399499D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Ходьба по площадке спортивным шагом.</w:t>
      </w:r>
    </w:p>
    <w:p w14:paraId="14DE182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речку, через </w:t>
      </w:r>
      <w:proofErr w:type="gramStart"/>
      <w:r w:rsidRPr="00AA4B8C">
        <w:rPr>
          <w:rFonts w:ascii="Times New Roman" w:eastAsia="Times New Roman" w:hAnsi="Times New Roman" w:cs="Times New Roman"/>
          <w:color w:val="000000"/>
          <w:sz w:val="24"/>
          <w:szCs w:val="24"/>
        </w:rPr>
        <w:t>мост,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 xml:space="preserve">Ходьба с высоким </w:t>
      </w:r>
      <w:proofErr w:type="spellStart"/>
      <w:r w:rsidRPr="00AA4B8C">
        <w:rPr>
          <w:rFonts w:ascii="Times New Roman" w:eastAsia="Times New Roman" w:hAnsi="Times New Roman" w:cs="Times New Roman"/>
          <w:i/>
          <w:iCs/>
          <w:color w:val="000000"/>
          <w:sz w:val="24"/>
          <w:szCs w:val="24"/>
        </w:rPr>
        <w:t>поднима</w:t>
      </w:r>
      <w:proofErr w:type="spellEnd"/>
      <w:r w:rsidRPr="00AA4B8C">
        <w:rPr>
          <w:rFonts w:ascii="Times New Roman" w:eastAsia="Times New Roman" w:hAnsi="Times New Roman" w:cs="Times New Roman"/>
          <w:i/>
          <w:iCs/>
          <w:color w:val="000000"/>
          <w:sz w:val="24"/>
          <w:szCs w:val="24"/>
        </w:rPr>
        <w:t>-</w:t>
      </w:r>
    </w:p>
    <w:p w14:paraId="27509A15"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spellStart"/>
      <w:r w:rsidRPr="00AA4B8C">
        <w:rPr>
          <w:rFonts w:ascii="Times New Roman" w:eastAsia="Times New Roman" w:hAnsi="Times New Roman" w:cs="Times New Roman"/>
          <w:i/>
          <w:iCs/>
          <w:color w:val="000000"/>
          <w:sz w:val="24"/>
          <w:szCs w:val="24"/>
        </w:rPr>
        <w:t>нием</w:t>
      </w:r>
      <w:proofErr w:type="spellEnd"/>
      <w:r w:rsidRPr="00AA4B8C">
        <w:rPr>
          <w:rFonts w:ascii="Times New Roman" w:eastAsia="Times New Roman" w:hAnsi="Times New Roman" w:cs="Times New Roman"/>
          <w:i/>
          <w:iCs/>
          <w:color w:val="000000"/>
          <w:sz w:val="24"/>
          <w:szCs w:val="24"/>
        </w:rPr>
        <w:t xml:space="preserve"> колен.</w:t>
      </w:r>
    </w:p>
    <w:p w14:paraId="5A33E74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Через палку у дорожки        </w:t>
      </w:r>
      <w:r w:rsidRPr="00AA4B8C">
        <w:rPr>
          <w:rFonts w:ascii="Times New Roman" w:eastAsia="Times New Roman" w:hAnsi="Times New Roman" w:cs="Times New Roman"/>
          <w:i/>
          <w:iCs/>
          <w:color w:val="000000"/>
          <w:sz w:val="24"/>
          <w:szCs w:val="24"/>
        </w:rPr>
        <w:t>Прыжки на обеих ногах с</w:t>
      </w:r>
    </w:p>
    <w:p w14:paraId="143C6B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6D027A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Зашагают наши ножки.        </w:t>
      </w:r>
      <w:r w:rsidRPr="00AA4B8C">
        <w:rPr>
          <w:rFonts w:ascii="Times New Roman" w:eastAsia="Times New Roman" w:hAnsi="Times New Roman" w:cs="Times New Roman"/>
          <w:i/>
          <w:iCs/>
          <w:color w:val="000000"/>
          <w:sz w:val="24"/>
          <w:szCs w:val="24"/>
        </w:rPr>
        <w:t>Ходьба по площадке</w:t>
      </w:r>
    </w:p>
    <w:p w14:paraId="1334175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спортивным шагом.</w:t>
      </w:r>
    </w:p>
    <w:p w14:paraId="50714F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60315D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F6907F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1</w:t>
      </w:r>
    </w:p>
    <w:p w14:paraId="5B6326B5"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конечностей.</w:t>
      </w:r>
    </w:p>
    <w:p w14:paraId="05D0CC64"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Как у нашей кошки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стоя </w:t>
      </w:r>
      <w:proofErr w:type="gramStart"/>
      <w:r w:rsidRPr="00AA4B8C">
        <w:rPr>
          <w:rFonts w:ascii="Times New Roman" w:eastAsia="Times New Roman" w:hAnsi="Times New Roman" w:cs="Times New Roman"/>
          <w:i/>
          <w:iCs/>
          <w:color w:val="000000"/>
          <w:sz w:val="24"/>
          <w:szCs w:val="24"/>
        </w:rPr>
        <w:t>на  четвереньках</w:t>
      </w:r>
      <w:proofErr w:type="gramEnd"/>
      <w:r w:rsidRPr="00AA4B8C">
        <w:rPr>
          <w:rFonts w:ascii="Times New Roman" w:eastAsia="Times New Roman" w:hAnsi="Times New Roman" w:cs="Times New Roman"/>
          <w:i/>
          <w:iCs/>
          <w:color w:val="000000"/>
          <w:sz w:val="24"/>
          <w:szCs w:val="24"/>
        </w:rPr>
        <w:t>,</w:t>
      </w:r>
    </w:p>
    <w:p w14:paraId="363DDB9D"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подросли </w:t>
      </w:r>
      <w:proofErr w:type="gramStart"/>
      <w:r w:rsidRPr="00AA4B8C">
        <w:rPr>
          <w:rFonts w:ascii="Times New Roman" w:eastAsia="Times New Roman" w:hAnsi="Times New Roman" w:cs="Times New Roman"/>
          <w:color w:val="000000"/>
          <w:sz w:val="24"/>
          <w:szCs w:val="24"/>
        </w:rPr>
        <w:t xml:space="preserve">ребята,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прогибать и выгибать спинку</w:t>
      </w:r>
    </w:p>
    <w:p w14:paraId="7E1EF437"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r w:rsidRPr="00AA4B8C">
        <w:rPr>
          <w:rFonts w:ascii="Times New Roman" w:eastAsia="Times New Roman" w:hAnsi="Times New Roman" w:cs="Times New Roman"/>
          <w:color w:val="000000"/>
          <w:sz w:val="24"/>
          <w:szCs w:val="24"/>
        </w:rPr>
        <w:t>Подросли ребята,</w:t>
      </w:r>
    </w:p>
    <w:p w14:paraId="048BEE8D" w14:textId="77777777" w:rsidR="00A5746E" w:rsidRPr="00AA4B8C" w:rsidRDefault="00A5746E" w:rsidP="00A5746E">
      <w:pPr>
        <w:shd w:val="clear" w:color="auto" w:fill="FFFFFF"/>
        <w:spacing w:after="0" w:line="240" w:lineRule="auto"/>
        <w:ind w:hanging="10"/>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пушистые  котята</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                Стоя на коленях, сжимать и разжимать</w:t>
      </w:r>
    </w:p>
    <w:p w14:paraId="074B416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Спинки выгибают,</w:t>
      </w:r>
    </w:p>
    <w:p w14:paraId="6D1916BC"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хвостиком  играют</w:t>
      </w:r>
      <w:proofErr w:type="gramEnd"/>
      <w:r w:rsidRPr="00AA4B8C">
        <w:rPr>
          <w:rFonts w:ascii="Times New Roman" w:eastAsia="Times New Roman" w:hAnsi="Times New Roman" w:cs="Times New Roman"/>
          <w:color w:val="000000"/>
          <w:sz w:val="24"/>
          <w:szCs w:val="24"/>
        </w:rPr>
        <w:t xml:space="preserve">                      </w:t>
      </w:r>
      <w:r w:rsidRPr="00AA4B8C">
        <w:rPr>
          <w:rFonts w:ascii="Times New Roman" w:eastAsia="Times New Roman" w:hAnsi="Times New Roman" w:cs="Times New Roman"/>
          <w:i/>
          <w:iCs/>
          <w:color w:val="000000"/>
          <w:sz w:val="24"/>
          <w:szCs w:val="24"/>
        </w:rPr>
        <w:t>кулачки</w:t>
      </w:r>
    </w:p>
    <w:p w14:paraId="768A0FF9" w14:textId="77777777" w:rsidR="00A5746E" w:rsidRPr="00AA4B8C" w:rsidRDefault="00A5746E" w:rsidP="00A5746E">
      <w:pPr>
        <w:shd w:val="clear" w:color="auto" w:fill="FFFFFF"/>
        <w:spacing w:after="0" w:line="240" w:lineRule="auto"/>
        <w:ind w:hanging="2"/>
        <w:rPr>
          <w:rFonts w:ascii="Arial" w:eastAsia="Times New Roman" w:hAnsi="Arial" w:cs="Arial"/>
          <w:color w:val="000000"/>
        </w:rPr>
      </w:pPr>
      <w:r w:rsidRPr="00AA4B8C">
        <w:rPr>
          <w:rFonts w:ascii="Times New Roman" w:eastAsia="Times New Roman" w:hAnsi="Times New Roman" w:cs="Times New Roman"/>
          <w:color w:val="000000"/>
          <w:sz w:val="24"/>
          <w:szCs w:val="24"/>
        </w:rPr>
        <w:t>А у них на лапках острые</w:t>
      </w:r>
    </w:p>
    <w:p w14:paraId="2993B0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царапки,</w:t>
      </w:r>
    </w:p>
    <w:p w14:paraId="21D4DE0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Очень любят </w:t>
      </w:r>
      <w:proofErr w:type="gramStart"/>
      <w:r w:rsidRPr="00AA4B8C">
        <w:rPr>
          <w:rFonts w:ascii="Times New Roman" w:eastAsia="Times New Roman" w:hAnsi="Times New Roman" w:cs="Times New Roman"/>
          <w:color w:val="000000"/>
          <w:sz w:val="24"/>
          <w:szCs w:val="24"/>
        </w:rPr>
        <w:t>умываться,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Имитировать движения.</w:t>
      </w:r>
    </w:p>
    <w:p w14:paraId="7E5672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Лапкой ушки почесать</w:t>
      </w:r>
    </w:p>
    <w:p w14:paraId="55636AA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животик полизать.</w:t>
      </w:r>
    </w:p>
    <w:p w14:paraId="61FFF04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Улеглись все на бочок</w:t>
      </w:r>
    </w:p>
    <w:p w14:paraId="32B172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 </w:t>
      </w:r>
      <w:proofErr w:type="spellStart"/>
      <w:r w:rsidRPr="00AA4B8C">
        <w:rPr>
          <w:rFonts w:ascii="Times New Roman" w:eastAsia="Times New Roman" w:hAnsi="Times New Roman" w:cs="Times New Roman"/>
          <w:color w:val="000000"/>
          <w:sz w:val="24"/>
          <w:szCs w:val="24"/>
        </w:rPr>
        <w:t>свернулися</w:t>
      </w:r>
      <w:proofErr w:type="spellEnd"/>
      <w:r w:rsidRPr="00AA4B8C">
        <w:rPr>
          <w:rFonts w:ascii="Times New Roman" w:eastAsia="Times New Roman" w:hAnsi="Times New Roman" w:cs="Times New Roman"/>
          <w:color w:val="000000"/>
          <w:sz w:val="24"/>
          <w:szCs w:val="24"/>
        </w:rPr>
        <w:t xml:space="preserve"> в клубок,</w:t>
      </w:r>
    </w:p>
    <w:p w14:paraId="5C7778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потом прогнули </w:t>
      </w:r>
      <w:proofErr w:type="gramStart"/>
      <w:r w:rsidRPr="00AA4B8C">
        <w:rPr>
          <w:rFonts w:ascii="Times New Roman" w:eastAsia="Times New Roman" w:hAnsi="Times New Roman" w:cs="Times New Roman"/>
          <w:color w:val="000000"/>
          <w:sz w:val="24"/>
          <w:szCs w:val="24"/>
        </w:rPr>
        <w:t>спинки         </w:t>
      </w:r>
      <w:r w:rsidRPr="00AA4B8C">
        <w:rPr>
          <w:rFonts w:ascii="Times New Roman" w:eastAsia="Times New Roman" w:hAnsi="Times New Roman" w:cs="Times New Roman"/>
          <w:i/>
          <w:iCs/>
          <w:color w:val="000000"/>
          <w:sz w:val="24"/>
          <w:szCs w:val="24"/>
        </w:rPr>
        <w:t>Прогнуть</w:t>
      </w:r>
      <w:proofErr w:type="gramEnd"/>
      <w:r w:rsidRPr="00AA4B8C">
        <w:rPr>
          <w:rFonts w:ascii="Times New Roman" w:eastAsia="Times New Roman" w:hAnsi="Times New Roman" w:cs="Times New Roman"/>
          <w:i/>
          <w:iCs/>
          <w:color w:val="000000"/>
          <w:sz w:val="24"/>
          <w:szCs w:val="24"/>
        </w:rPr>
        <w:t xml:space="preserve"> спину. </w:t>
      </w:r>
      <w:r w:rsidRPr="00AA4B8C">
        <w:rPr>
          <w:rFonts w:ascii="Times New Roman" w:eastAsia="Times New Roman" w:hAnsi="Times New Roman" w:cs="Times New Roman"/>
          <w:color w:val="000000"/>
          <w:sz w:val="24"/>
          <w:szCs w:val="24"/>
        </w:rPr>
        <w:t>И залезли все в корзинку.        </w:t>
      </w:r>
    </w:p>
    <w:p w14:paraId="6E4677C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 в среднем</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темпе.</w:t>
      </w:r>
    </w:p>
    <w:p w14:paraId="206DBEF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«Кошка и котята»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2</w:t>
      </w:r>
    </w:p>
    <w:p w14:paraId="2D441A6B"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Цели: </w:t>
      </w:r>
      <w:r w:rsidRPr="00AA4B8C">
        <w:rPr>
          <w:rFonts w:ascii="Times New Roman" w:eastAsia="Times New Roman" w:hAnsi="Times New Roman" w:cs="Times New Roman"/>
          <w:color w:val="000000"/>
          <w:sz w:val="24"/>
          <w:szCs w:val="24"/>
        </w:rPr>
        <w:t>укрепление мышечного корсета позвоночника, мышц тазового пояса, верхних и нижних конечностей, развитие координации движений.</w:t>
      </w:r>
    </w:p>
    <w:p w14:paraId="28B64B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с котятами                          </w:t>
      </w:r>
      <w:r w:rsidRPr="00AA4B8C">
        <w:rPr>
          <w:rFonts w:ascii="Times New Roman" w:eastAsia="Times New Roman" w:hAnsi="Times New Roman" w:cs="Times New Roman"/>
          <w:i/>
          <w:iCs/>
          <w:color w:val="000000"/>
          <w:sz w:val="24"/>
          <w:szCs w:val="24"/>
        </w:rPr>
        <w:t>Ходьба в произвольном на-</w:t>
      </w:r>
    </w:p>
    <w:p w14:paraId="7469CC7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правлении.</w:t>
      </w:r>
    </w:p>
    <w:p w14:paraId="19D611E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Вместе играла.                          </w:t>
      </w:r>
      <w:r w:rsidRPr="00AA4B8C">
        <w:rPr>
          <w:rFonts w:ascii="Times New Roman" w:eastAsia="Times New Roman" w:hAnsi="Times New Roman" w:cs="Times New Roman"/>
          <w:i/>
          <w:iCs/>
          <w:color w:val="000000"/>
          <w:sz w:val="24"/>
          <w:szCs w:val="24"/>
        </w:rPr>
        <w:t>Ползание по залу на</w:t>
      </w:r>
    </w:p>
    <w:p w14:paraId="4478A8F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Кошка котяток                         </w:t>
      </w:r>
      <w:r w:rsidRPr="00AA4B8C">
        <w:rPr>
          <w:rFonts w:ascii="Times New Roman" w:eastAsia="Times New Roman" w:hAnsi="Times New Roman" w:cs="Times New Roman"/>
          <w:i/>
          <w:iCs/>
          <w:color w:val="000000"/>
          <w:sz w:val="24"/>
          <w:szCs w:val="24"/>
        </w:rPr>
        <w:t>четвереньках с опорой на колени</w:t>
      </w:r>
    </w:p>
    <w:p w14:paraId="63F82AA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Всему </w:t>
      </w:r>
      <w:proofErr w:type="gramStart"/>
      <w:r w:rsidRPr="00AA4B8C">
        <w:rPr>
          <w:rFonts w:ascii="Times New Roman" w:eastAsia="Times New Roman" w:hAnsi="Times New Roman" w:cs="Times New Roman"/>
          <w:color w:val="000000"/>
          <w:sz w:val="24"/>
          <w:szCs w:val="24"/>
        </w:rPr>
        <w:t>обучала: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и кисти рук.</w:t>
      </w:r>
    </w:p>
    <w:p w14:paraId="428A529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Весело </w:t>
      </w:r>
      <w:proofErr w:type="gramStart"/>
      <w:r w:rsidRPr="00AA4B8C">
        <w:rPr>
          <w:rFonts w:ascii="Times New Roman" w:eastAsia="Times New Roman" w:hAnsi="Times New Roman" w:cs="Times New Roman"/>
          <w:color w:val="000000"/>
          <w:sz w:val="24"/>
          <w:szCs w:val="24"/>
        </w:rPr>
        <w:t xml:space="preserve">прыгать,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(на</w:t>
      </w:r>
    </w:p>
    <w:p w14:paraId="4F8E5A1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носках).</w:t>
      </w:r>
    </w:p>
    <w:p w14:paraId="2323274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Хвостом помахать.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стоя на четвереньках.</w:t>
      </w:r>
    </w:p>
    <w:p w14:paraId="16A5CEF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w:t>
      </w:r>
      <w:proofErr w:type="gramStart"/>
      <w:r w:rsidRPr="00AA4B8C">
        <w:rPr>
          <w:rFonts w:ascii="Times New Roman" w:eastAsia="Times New Roman" w:hAnsi="Times New Roman" w:cs="Times New Roman"/>
          <w:color w:val="000000"/>
          <w:sz w:val="24"/>
          <w:szCs w:val="24"/>
        </w:rPr>
        <w:t>котята                </w:t>
      </w:r>
      <w:r w:rsidRPr="00AA4B8C">
        <w:rPr>
          <w:rFonts w:ascii="Times New Roman" w:eastAsia="Times New Roman" w:hAnsi="Times New Roman" w:cs="Times New Roman"/>
          <w:i/>
          <w:iCs/>
          <w:color w:val="000000"/>
          <w:sz w:val="24"/>
          <w:szCs w:val="24"/>
        </w:rPr>
        <w:t>Выполнять</w:t>
      </w:r>
      <w:proofErr w:type="gramEnd"/>
      <w:r w:rsidRPr="00AA4B8C">
        <w:rPr>
          <w:rFonts w:ascii="Times New Roman" w:eastAsia="Times New Roman" w:hAnsi="Times New Roman" w:cs="Times New Roman"/>
          <w:i/>
          <w:iCs/>
          <w:color w:val="000000"/>
          <w:sz w:val="24"/>
          <w:szCs w:val="24"/>
        </w:rPr>
        <w:t xml:space="preserve"> повороты -</w:t>
      </w:r>
    </w:p>
    <w:p w14:paraId="7201B836" w14:textId="77777777" w:rsidR="00A5746E" w:rsidRPr="00AA4B8C" w:rsidRDefault="00A5746E" w:rsidP="00A5746E">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тазобедренной части туловища</w:t>
      </w:r>
    </w:p>
    <w:p w14:paraId="4704F1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Умеют играть!                 </w:t>
      </w:r>
      <w:r w:rsidRPr="00AA4B8C">
        <w:rPr>
          <w:rFonts w:ascii="Times New Roman" w:eastAsia="Times New Roman" w:hAnsi="Times New Roman" w:cs="Times New Roman"/>
          <w:i/>
          <w:iCs/>
          <w:color w:val="000000"/>
          <w:sz w:val="24"/>
          <w:szCs w:val="24"/>
        </w:rPr>
        <w:t>вправо-влево (имитация движения).</w:t>
      </w:r>
    </w:p>
    <w:p w14:paraId="23B8F9B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A513A0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692BCFC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«Бабочка»</w:t>
      </w:r>
    </w:p>
    <w:p w14:paraId="50CE9F5E"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туловища, верхних и нижних конечностей, мягкое воздействие на функции вестибулярного аппарата, развитие координации движений.</w:t>
      </w:r>
    </w:p>
    <w:p w14:paraId="21C4BB1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летит наш </w:t>
      </w:r>
      <w:proofErr w:type="gramStart"/>
      <w:r w:rsidRPr="00AA4B8C">
        <w:rPr>
          <w:rFonts w:ascii="Times New Roman" w:eastAsia="Times New Roman" w:hAnsi="Times New Roman" w:cs="Times New Roman"/>
          <w:color w:val="000000"/>
          <w:sz w:val="24"/>
          <w:szCs w:val="24"/>
        </w:rPr>
        <w:t>мотылек,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Бег по площадке.</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красивый, как цветок.</w:t>
      </w:r>
    </w:p>
    <w:p w14:paraId="1349D79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Крылышками машет, машет.        </w:t>
      </w:r>
      <w:r w:rsidRPr="00AA4B8C">
        <w:rPr>
          <w:rFonts w:ascii="Times New Roman" w:eastAsia="Times New Roman" w:hAnsi="Times New Roman" w:cs="Times New Roman"/>
          <w:i/>
          <w:iCs/>
          <w:color w:val="000000"/>
          <w:sz w:val="24"/>
          <w:szCs w:val="24"/>
        </w:rPr>
        <w:t>Выполнять махи руками.</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Мотылек летел, летел,</w:t>
      </w:r>
    </w:p>
    <w:p w14:paraId="12E18AB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цветочек тихо сел.        </w:t>
      </w:r>
      <w:r w:rsidRPr="00AA4B8C">
        <w:rPr>
          <w:rFonts w:ascii="Times New Roman" w:eastAsia="Times New Roman" w:hAnsi="Times New Roman" w:cs="Times New Roman"/>
          <w:i/>
          <w:iCs/>
          <w:color w:val="000000"/>
          <w:sz w:val="24"/>
          <w:szCs w:val="24"/>
        </w:rPr>
        <w:t>Присесть, обхватить рука-</w:t>
      </w:r>
    </w:p>
    <w:p w14:paraId="7193387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Он сидит, не </w:t>
      </w:r>
      <w:proofErr w:type="gramStart"/>
      <w:r w:rsidRPr="00AA4B8C">
        <w:rPr>
          <w:rFonts w:ascii="Times New Roman" w:eastAsia="Times New Roman" w:hAnsi="Times New Roman" w:cs="Times New Roman"/>
          <w:color w:val="000000"/>
          <w:sz w:val="24"/>
          <w:szCs w:val="24"/>
        </w:rPr>
        <w:t>шевелится,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ми колени.</w:t>
      </w:r>
    </w:p>
    <w:p w14:paraId="37E9161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Чтоб не съела крошку птица!        </w:t>
      </w:r>
      <w:r w:rsidRPr="00AA4B8C">
        <w:rPr>
          <w:rFonts w:ascii="Times New Roman" w:eastAsia="Times New Roman" w:hAnsi="Times New Roman" w:cs="Times New Roman"/>
          <w:i/>
          <w:iCs/>
          <w:color w:val="000000"/>
          <w:sz w:val="24"/>
          <w:szCs w:val="24"/>
        </w:rPr>
        <w:t>Встать, выпрямить спину,</w:t>
      </w:r>
    </w:p>
    <w:p w14:paraId="0401AF3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руки в стороны.</w:t>
      </w:r>
    </w:p>
    <w:p w14:paraId="4FAB038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«Горка»</w:t>
      </w:r>
    </w:p>
    <w:p w14:paraId="6EB24CBE" w14:textId="77777777" w:rsidR="00A5746E" w:rsidRPr="00AA4B8C" w:rsidRDefault="00A5746E" w:rsidP="00A5746E">
      <w:pPr>
        <w:shd w:val="clear" w:color="auto" w:fill="FFFFFF"/>
        <w:spacing w:after="0" w:line="240" w:lineRule="auto"/>
        <w:ind w:firstLine="272"/>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49370F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Шагают наши ножки        </w:t>
      </w:r>
      <w:r w:rsidRPr="00AA4B8C">
        <w:rPr>
          <w:rFonts w:ascii="Times New Roman" w:eastAsia="Times New Roman" w:hAnsi="Times New Roman" w:cs="Times New Roman"/>
          <w:i/>
          <w:iCs/>
          <w:color w:val="000000"/>
          <w:sz w:val="24"/>
          <w:szCs w:val="24"/>
        </w:rPr>
        <w:t>Обычная ходьба; ходьба с</w:t>
      </w:r>
    </w:p>
    <w:p w14:paraId="606A0CEC" w14:textId="77777777" w:rsidR="00A5746E" w:rsidRPr="00AA4B8C" w:rsidRDefault="00A5746E" w:rsidP="00A5746E">
      <w:pPr>
        <w:shd w:val="clear" w:color="auto" w:fill="FFFFFF"/>
        <w:spacing w:after="0" w:line="240" w:lineRule="auto"/>
        <w:jc w:val="right"/>
        <w:rPr>
          <w:rFonts w:ascii="Arial" w:eastAsia="Times New Roman" w:hAnsi="Arial" w:cs="Arial"/>
          <w:color w:val="000000"/>
        </w:rPr>
      </w:pPr>
      <w:r w:rsidRPr="00AA4B8C">
        <w:rPr>
          <w:rFonts w:ascii="Times New Roman" w:eastAsia="Times New Roman" w:hAnsi="Times New Roman" w:cs="Times New Roman"/>
          <w:i/>
          <w:iCs/>
          <w:color w:val="000000"/>
          <w:sz w:val="24"/>
          <w:szCs w:val="24"/>
        </w:rPr>
        <w:t>высоким подниманием колен.</w:t>
      </w:r>
    </w:p>
    <w:p w14:paraId="5F7EAB2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Все выше по дорожке.        </w:t>
      </w:r>
      <w:r w:rsidRPr="00AA4B8C">
        <w:rPr>
          <w:rFonts w:ascii="Times New Roman" w:eastAsia="Times New Roman" w:hAnsi="Times New Roman" w:cs="Times New Roman"/>
          <w:i/>
          <w:iCs/>
          <w:color w:val="000000"/>
          <w:sz w:val="24"/>
          <w:szCs w:val="24"/>
        </w:rPr>
        <w:t>Переход на ребристую доску</w:t>
      </w:r>
    </w:p>
    <w:p w14:paraId="1979B75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до верха мы </w:t>
      </w:r>
      <w:proofErr w:type="gramStart"/>
      <w:r w:rsidRPr="00AA4B8C">
        <w:rPr>
          <w:rFonts w:ascii="Times New Roman" w:eastAsia="Times New Roman" w:hAnsi="Times New Roman" w:cs="Times New Roman"/>
          <w:color w:val="000000"/>
          <w:sz w:val="24"/>
          <w:szCs w:val="24"/>
        </w:rPr>
        <w:t>дошли,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 наклоном.</w:t>
      </w:r>
    </w:p>
    <w:p w14:paraId="6D7B3DD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Обезьянку мы нашли.        </w:t>
      </w:r>
      <w:r w:rsidRPr="00AA4B8C">
        <w:rPr>
          <w:rFonts w:ascii="Times New Roman" w:eastAsia="Times New Roman" w:hAnsi="Times New Roman" w:cs="Times New Roman"/>
          <w:i/>
          <w:iCs/>
          <w:color w:val="000000"/>
          <w:sz w:val="24"/>
          <w:szCs w:val="24"/>
        </w:rPr>
        <w:t>Дотянуться до игрушки. Обезьянка</w:t>
      </w:r>
    </w:p>
    <w:p w14:paraId="2C00A55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Озорница обезьянка        </w:t>
      </w:r>
      <w:r w:rsidRPr="00AA4B8C">
        <w:rPr>
          <w:rFonts w:ascii="Times New Roman" w:eastAsia="Times New Roman" w:hAnsi="Times New Roman" w:cs="Times New Roman"/>
          <w:i/>
          <w:iCs/>
          <w:color w:val="000000"/>
          <w:sz w:val="24"/>
          <w:szCs w:val="24"/>
        </w:rPr>
        <w:t>висит на гимнастической</w:t>
      </w:r>
    </w:p>
    <w:p w14:paraId="2FD3F00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перекладине выше поднятой руки ребенка.</w:t>
      </w:r>
    </w:p>
    <w:p w14:paraId="70ABBB7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висит тут на </w:t>
      </w:r>
      <w:proofErr w:type="spellStart"/>
      <w:r w:rsidRPr="00AA4B8C">
        <w:rPr>
          <w:rFonts w:ascii="Times New Roman" w:eastAsia="Times New Roman" w:hAnsi="Times New Roman" w:cs="Times New Roman"/>
          <w:color w:val="000000"/>
          <w:sz w:val="24"/>
          <w:szCs w:val="24"/>
        </w:rPr>
        <w:t>лианке</w:t>
      </w:r>
      <w:proofErr w:type="spell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Спуск с ребристой доски.</w:t>
      </w:r>
    </w:p>
    <w:p w14:paraId="0744BC2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Обычная ходьба.</w:t>
      </w:r>
    </w:p>
    <w:p w14:paraId="72F2BC8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gramStart"/>
      <w:r w:rsidRPr="00AA4B8C">
        <w:rPr>
          <w:rFonts w:ascii="Times New Roman" w:eastAsia="Times New Roman" w:hAnsi="Times New Roman" w:cs="Times New Roman"/>
          <w:b/>
          <w:bCs/>
          <w:color w:val="000000"/>
          <w:sz w:val="24"/>
          <w:szCs w:val="24"/>
        </w:rPr>
        <w:t>Помощники »</w:t>
      </w:r>
      <w:proofErr w:type="gramEnd"/>
    </w:p>
    <w:p w14:paraId="6537156D"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мышечного корсета позвоночника и мышц верхних конечностей.</w:t>
      </w:r>
    </w:p>
    <w:p w14:paraId="0D3DF20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Мамочка за мной </w:t>
      </w:r>
      <w:proofErr w:type="gramStart"/>
      <w:r w:rsidRPr="00AA4B8C">
        <w:rPr>
          <w:rFonts w:ascii="Times New Roman" w:eastAsia="Times New Roman" w:hAnsi="Times New Roman" w:cs="Times New Roman"/>
          <w:color w:val="000000"/>
          <w:sz w:val="24"/>
          <w:szCs w:val="24"/>
        </w:rPr>
        <w:t xml:space="preserve">пришла,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руки в стороны,</w:t>
      </w:r>
    </w:p>
    <w:p w14:paraId="1C79F0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Что-то </w:t>
      </w:r>
      <w:proofErr w:type="gramStart"/>
      <w:r w:rsidRPr="00AA4B8C">
        <w:rPr>
          <w:rFonts w:ascii="Times New Roman" w:eastAsia="Times New Roman" w:hAnsi="Times New Roman" w:cs="Times New Roman"/>
          <w:color w:val="000000"/>
          <w:sz w:val="24"/>
          <w:szCs w:val="24"/>
        </w:rPr>
        <w:t>« сумке</w:t>
      </w:r>
      <w:proofErr w:type="gramEnd"/>
      <w:r w:rsidRPr="00AA4B8C">
        <w:rPr>
          <w:rFonts w:ascii="Times New Roman" w:eastAsia="Times New Roman" w:hAnsi="Times New Roman" w:cs="Times New Roman"/>
          <w:color w:val="000000"/>
          <w:sz w:val="24"/>
          <w:szCs w:val="24"/>
        </w:rPr>
        <w:t xml:space="preserve"> принесла.        </w:t>
      </w:r>
      <w:r w:rsidRPr="00AA4B8C">
        <w:rPr>
          <w:rFonts w:ascii="Times New Roman" w:eastAsia="Times New Roman" w:hAnsi="Times New Roman" w:cs="Times New Roman"/>
          <w:i/>
          <w:iCs/>
          <w:color w:val="000000"/>
          <w:sz w:val="24"/>
          <w:szCs w:val="24"/>
        </w:rPr>
        <w:t>спину держать ровно.</w:t>
      </w:r>
    </w:p>
    <w:p w14:paraId="0D0933D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Поднимаю, что за груз!        </w:t>
      </w:r>
      <w:r w:rsidRPr="00AA4B8C">
        <w:rPr>
          <w:rFonts w:ascii="Times New Roman" w:eastAsia="Times New Roman" w:hAnsi="Times New Roman" w:cs="Times New Roman"/>
          <w:i/>
          <w:iCs/>
          <w:color w:val="000000"/>
          <w:sz w:val="24"/>
          <w:szCs w:val="24"/>
        </w:rPr>
        <w:t>Напряжение мышц рук и спины.</w:t>
      </w:r>
    </w:p>
    <w:p w14:paraId="351628A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Чуть не плачет карапуз!        </w:t>
      </w:r>
      <w:r w:rsidRPr="00AA4B8C">
        <w:rPr>
          <w:rFonts w:ascii="Times New Roman" w:eastAsia="Times New Roman" w:hAnsi="Times New Roman" w:cs="Times New Roman"/>
          <w:i/>
          <w:iCs/>
          <w:color w:val="000000"/>
          <w:sz w:val="24"/>
          <w:szCs w:val="24"/>
        </w:rPr>
        <w:t>Расслабление мышц рук и</w:t>
      </w:r>
    </w:p>
    <w:p w14:paraId="2E216F7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спины.</w:t>
      </w:r>
    </w:p>
    <w:p w14:paraId="53BD42C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1EB7A86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06C3742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«Прогулка в лес»</w:t>
      </w:r>
    </w:p>
    <w:p w14:paraId="134B804B" w14:textId="77777777" w:rsidR="00A5746E" w:rsidRPr="00AA4B8C" w:rsidRDefault="00A5746E" w:rsidP="00A5746E">
      <w:pPr>
        <w:shd w:val="clear" w:color="auto" w:fill="FFFFFF"/>
        <w:spacing w:after="0" w:line="240" w:lineRule="auto"/>
        <w:ind w:firstLine="26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5285705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Мишка косолапый вразвалочку        </w:t>
      </w:r>
      <w:r w:rsidRPr="00AA4B8C">
        <w:rPr>
          <w:rFonts w:ascii="Times New Roman" w:eastAsia="Times New Roman" w:hAnsi="Times New Roman" w:cs="Times New Roman"/>
          <w:i/>
          <w:iCs/>
          <w:color w:val="000000"/>
          <w:sz w:val="24"/>
          <w:szCs w:val="24"/>
        </w:rPr>
        <w:t>Ходьба «вразвалочку», ставя</w:t>
      </w:r>
    </w:p>
    <w:p w14:paraId="6433DB86"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идет,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ноги на внешнюю часть</w:t>
      </w:r>
    </w:p>
    <w:p w14:paraId="347991A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Заинька трусливый скачет        </w:t>
      </w:r>
      <w:r w:rsidRPr="00AA4B8C">
        <w:rPr>
          <w:rFonts w:ascii="Times New Roman" w:eastAsia="Times New Roman" w:hAnsi="Times New Roman" w:cs="Times New Roman"/>
          <w:i/>
          <w:iCs/>
          <w:color w:val="000000"/>
          <w:sz w:val="24"/>
          <w:szCs w:val="24"/>
        </w:rPr>
        <w:t>стопы, руки согнуты чуть-</w:t>
      </w:r>
    </w:p>
    <w:p w14:paraId="36D6663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поет.        </w:t>
      </w:r>
      <w:r w:rsidRPr="00AA4B8C">
        <w:rPr>
          <w:rFonts w:ascii="Times New Roman" w:eastAsia="Times New Roman" w:hAnsi="Times New Roman" w:cs="Times New Roman"/>
          <w:i/>
          <w:iCs/>
          <w:color w:val="000000"/>
          <w:sz w:val="24"/>
          <w:szCs w:val="24"/>
        </w:rPr>
        <w:t>чуть в локтях.</w:t>
      </w:r>
    </w:p>
    <w:p w14:paraId="5A1B8FE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Серый волк сердитый        </w:t>
      </w:r>
      <w:r w:rsidRPr="00AA4B8C">
        <w:rPr>
          <w:rFonts w:ascii="Times New Roman" w:eastAsia="Times New Roman" w:hAnsi="Times New Roman" w:cs="Times New Roman"/>
          <w:i/>
          <w:iCs/>
          <w:color w:val="000000"/>
          <w:sz w:val="24"/>
          <w:szCs w:val="24"/>
        </w:rPr>
        <w:t>Прыжки на обеих ногах с</w:t>
      </w:r>
    </w:p>
    <w:p w14:paraId="6E6BDDB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Важно </w:t>
      </w:r>
      <w:proofErr w:type="gramStart"/>
      <w:r w:rsidRPr="00AA4B8C">
        <w:rPr>
          <w:rFonts w:ascii="Times New Roman" w:eastAsia="Times New Roman" w:hAnsi="Times New Roman" w:cs="Times New Roman"/>
          <w:color w:val="000000"/>
          <w:sz w:val="24"/>
          <w:szCs w:val="24"/>
        </w:rPr>
        <w:t>выступает,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продвижением вперед.</w:t>
      </w:r>
    </w:p>
    <w:p w14:paraId="3B26998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А лисичка рыжая мимо        </w:t>
      </w:r>
      <w:r w:rsidRPr="00AA4B8C">
        <w:rPr>
          <w:rFonts w:ascii="Times New Roman" w:eastAsia="Times New Roman" w:hAnsi="Times New Roman" w:cs="Times New Roman"/>
          <w:i/>
          <w:iCs/>
          <w:color w:val="000000"/>
          <w:sz w:val="24"/>
          <w:szCs w:val="24"/>
        </w:rPr>
        <w:t>Ходьба гимнастическим шагом,</w:t>
      </w:r>
    </w:p>
    <w:p w14:paraId="52DD22F7" w14:textId="77777777" w:rsidR="00A5746E" w:rsidRPr="00AA4B8C" w:rsidRDefault="00A5746E" w:rsidP="00A5746E">
      <w:pPr>
        <w:shd w:val="clear" w:color="auto" w:fill="FFFFFF"/>
        <w:spacing w:after="0" w:line="240" w:lineRule="auto"/>
        <w:ind w:hanging="1822"/>
        <w:rPr>
          <w:rFonts w:ascii="Arial" w:eastAsia="Times New Roman" w:hAnsi="Arial" w:cs="Arial"/>
          <w:color w:val="000000"/>
        </w:rPr>
      </w:pPr>
      <w:r w:rsidRPr="00AA4B8C">
        <w:rPr>
          <w:rFonts w:ascii="Times New Roman" w:eastAsia="Times New Roman" w:hAnsi="Times New Roman" w:cs="Times New Roman"/>
          <w:color w:val="000000"/>
          <w:sz w:val="24"/>
          <w:szCs w:val="24"/>
        </w:rPr>
        <w:t>пробегает.        </w:t>
      </w:r>
      <w:r w:rsidRPr="00AA4B8C">
        <w:rPr>
          <w:rFonts w:ascii="Times New Roman" w:eastAsia="Times New Roman" w:hAnsi="Times New Roman" w:cs="Times New Roman"/>
          <w:i/>
          <w:iCs/>
          <w:color w:val="000000"/>
          <w:sz w:val="24"/>
          <w:szCs w:val="24"/>
        </w:rPr>
        <w:t>руки за спиной. Ходьба на носках.</w:t>
      </w:r>
    </w:p>
    <w:p w14:paraId="089343C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«Идем за грибами»</w:t>
      </w:r>
    </w:p>
    <w:p w14:paraId="149C38A2" w14:textId="77777777" w:rsidR="00A5746E" w:rsidRPr="00AA4B8C" w:rsidRDefault="00A5746E" w:rsidP="00A5746E">
      <w:pPr>
        <w:shd w:val="clear" w:color="auto" w:fill="FFFFFF"/>
        <w:spacing w:after="0" w:line="240" w:lineRule="auto"/>
        <w:ind w:firstLine="26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483564A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тропе мы </w:t>
      </w:r>
      <w:proofErr w:type="gramStart"/>
      <w:r w:rsidRPr="00AA4B8C">
        <w:rPr>
          <w:rFonts w:ascii="Times New Roman" w:eastAsia="Times New Roman" w:hAnsi="Times New Roman" w:cs="Times New Roman"/>
          <w:color w:val="000000"/>
          <w:sz w:val="24"/>
          <w:szCs w:val="24"/>
        </w:rPr>
        <w:t>идем,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Обычная ходьба по прямой.</w:t>
      </w:r>
    </w:p>
    <w:p w14:paraId="4364728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Весело шагаем.        </w:t>
      </w:r>
      <w:r w:rsidRPr="00AA4B8C">
        <w:rPr>
          <w:rFonts w:ascii="Times New Roman" w:eastAsia="Times New Roman" w:hAnsi="Times New Roman" w:cs="Times New Roman"/>
          <w:i/>
          <w:iCs/>
          <w:color w:val="000000"/>
          <w:sz w:val="24"/>
          <w:szCs w:val="24"/>
        </w:rPr>
        <w:t>Ходьба с высоким подниманием</w:t>
      </w:r>
    </w:p>
    <w:p w14:paraId="7F898C0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w:t>
      </w:r>
    </w:p>
    <w:p w14:paraId="5ACE38E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Топ-топ, топ-топ.        </w:t>
      </w:r>
      <w:r w:rsidRPr="00AA4B8C">
        <w:rPr>
          <w:rFonts w:ascii="Times New Roman" w:eastAsia="Times New Roman" w:hAnsi="Times New Roman" w:cs="Times New Roman"/>
          <w:i/>
          <w:iCs/>
          <w:color w:val="000000"/>
          <w:sz w:val="24"/>
          <w:szCs w:val="24"/>
        </w:rPr>
        <w:t>Ходьба боком приставным</w:t>
      </w:r>
    </w:p>
    <w:p w14:paraId="346A6EC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шагом, руки в стороны.</w:t>
      </w:r>
    </w:p>
    <w:p w14:paraId="7227C4B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Через мост </w:t>
      </w:r>
      <w:proofErr w:type="gramStart"/>
      <w:r w:rsidRPr="00AA4B8C">
        <w:rPr>
          <w:rFonts w:ascii="Times New Roman" w:eastAsia="Times New Roman" w:hAnsi="Times New Roman" w:cs="Times New Roman"/>
          <w:color w:val="000000"/>
          <w:sz w:val="24"/>
          <w:szCs w:val="24"/>
        </w:rPr>
        <w:t>перейдем,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Спина прямая, голову держать</w:t>
      </w:r>
    </w:p>
    <w:p w14:paraId="7AB2A22E"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Там грибочки найдем.        </w:t>
      </w:r>
      <w:r w:rsidRPr="00AA4B8C">
        <w:rPr>
          <w:rFonts w:ascii="Times New Roman" w:eastAsia="Times New Roman" w:hAnsi="Times New Roman" w:cs="Times New Roman"/>
          <w:i/>
          <w:iCs/>
          <w:color w:val="000000"/>
          <w:sz w:val="24"/>
          <w:szCs w:val="24"/>
        </w:rPr>
        <w:t>ровно.</w:t>
      </w:r>
    </w:p>
    <w:p w14:paraId="3204A8B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Оп-оп, оп-оп.        </w:t>
      </w:r>
      <w:r w:rsidRPr="00AA4B8C">
        <w:rPr>
          <w:rFonts w:ascii="Times New Roman" w:eastAsia="Times New Roman" w:hAnsi="Times New Roman" w:cs="Times New Roman"/>
          <w:i/>
          <w:iCs/>
          <w:color w:val="000000"/>
          <w:sz w:val="24"/>
          <w:szCs w:val="24"/>
        </w:rPr>
        <w:t>Наклоны вперед, вниз, не сгибая            </w:t>
      </w:r>
    </w:p>
    <w:p w14:paraId="77CA0F0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колени.</w:t>
      </w:r>
    </w:p>
    <w:p w14:paraId="1DAFA4D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«Палка-скакалка»</w:t>
      </w:r>
    </w:p>
    <w:p w14:paraId="76537430"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lastRenderedPageBreak/>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развитие координации движений,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7A9D5C7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земле валялась </w:t>
      </w:r>
      <w:proofErr w:type="gramStart"/>
      <w:r w:rsidRPr="00AA4B8C">
        <w:rPr>
          <w:rFonts w:ascii="Times New Roman" w:eastAsia="Times New Roman" w:hAnsi="Times New Roman" w:cs="Times New Roman"/>
          <w:color w:val="000000"/>
          <w:sz w:val="24"/>
          <w:szCs w:val="24"/>
        </w:rPr>
        <w:t xml:space="preserve">палка,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xml:space="preserve">: спина ровная, </w:t>
      </w:r>
      <w:proofErr w:type="spellStart"/>
      <w:r w:rsidRPr="00AA4B8C">
        <w:rPr>
          <w:rFonts w:ascii="Times New Roman" w:eastAsia="Times New Roman" w:hAnsi="Times New Roman" w:cs="Times New Roman"/>
          <w:i/>
          <w:iCs/>
          <w:color w:val="000000"/>
          <w:sz w:val="24"/>
          <w:szCs w:val="24"/>
        </w:rPr>
        <w:t>гим</w:t>
      </w:r>
      <w:proofErr w:type="spellEnd"/>
      <w:r w:rsidRPr="00AA4B8C">
        <w:rPr>
          <w:rFonts w:ascii="Times New Roman" w:eastAsia="Times New Roman" w:hAnsi="Times New Roman" w:cs="Times New Roman"/>
          <w:i/>
          <w:iCs/>
          <w:color w:val="000000"/>
          <w:sz w:val="24"/>
          <w:szCs w:val="24"/>
        </w:rPr>
        <w:t>-</w:t>
      </w:r>
    </w:p>
    <w:p w14:paraId="01F0DAA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ее мне стало жалко.                 </w:t>
      </w:r>
      <w:proofErr w:type="spellStart"/>
      <w:r w:rsidRPr="00AA4B8C">
        <w:rPr>
          <w:rFonts w:ascii="Times New Roman" w:eastAsia="Times New Roman" w:hAnsi="Times New Roman" w:cs="Times New Roman"/>
          <w:i/>
          <w:iCs/>
          <w:color w:val="000000"/>
          <w:sz w:val="24"/>
          <w:szCs w:val="24"/>
        </w:rPr>
        <w:t>настическая</w:t>
      </w:r>
      <w:proofErr w:type="spellEnd"/>
      <w:r w:rsidRPr="00AA4B8C">
        <w:rPr>
          <w:rFonts w:ascii="Times New Roman" w:eastAsia="Times New Roman" w:hAnsi="Times New Roman" w:cs="Times New Roman"/>
          <w:i/>
          <w:iCs/>
          <w:color w:val="000000"/>
          <w:sz w:val="24"/>
          <w:szCs w:val="24"/>
        </w:rPr>
        <w:t xml:space="preserve"> палка лежит</w:t>
      </w:r>
    </w:p>
    <w:p w14:paraId="1000428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параллельно стопам ног.</w:t>
      </w:r>
    </w:p>
    <w:p w14:paraId="75043D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Взял я палку, и </w:t>
      </w:r>
      <w:proofErr w:type="gramStart"/>
      <w:r w:rsidRPr="00AA4B8C">
        <w:rPr>
          <w:rFonts w:ascii="Times New Roman" w:eastAsia="Times New Roman" w:hAnsi="Times New Roman" w:cs="Times New Roman"/>
          <w:color w:val="000000"/>
          <w:sz w:val="24"/>
          <w:szCs w:val="24"/>
        </w:rPr>
        <w:t>она        </w:t>
      </w:r>
      <w:r w:rsidRPr="00AA4B8C">
        <w:rPr>
          <w:rFonts w:ascii="Times New Roman" w:eastAsia="Times New Roman" w:hAnsi="Times New Roman" w:cs="Times New Roman"/>
          <w:i/>
          <w:iCs/>
          <w:color w:val="000000"/>
          <w:sz w:val="24"/>
          <w:szCs w:val="24"/>
        </w:rPr>
        <w:t>Наклониться</w:t>
      </w:r>
      <w:proofErr w:type="gramEnd"/>
      <w:r w:rsidRPr="00AA4B8C">
        <w:rPr>
          <w:rFonts w:ascii="Times New Roman" w:eastAsia="Times New Roman" w:hAnsi="Times New Roman" w:cs="Times New Roman"/>
          <w:i/>
          <w:iCs/>
          <w:color w:val="000000"/>
          <w:sz w:val="24"/>
          <w:szCs w:val="24"/>
        </w:rPr>
        <w:t>, не сгибая колени</w:t>
      </w:r>
    </w:p>
    <w:p w14:paraId="3EC7E57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 взять палку в руки.</w:t>
      </w:r>
    </w:p>
    <w:p w14:paraId="15BAED8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Превратилась в скакуна!        </w:t>
      </w:r>
      <w:r w:rsidRPr="00AA4B8C">
        <w:rPr>
          <w:rFonts w:ascii="Times New Roman" w:eastAsia="Times New Roman" w:hAnsi="Times New Roman" w:cs="Times New Roman"/>
          <w:i/>
          <w:iCs/>
          <w:color w:val="000000"/>
          <w:sz w:val="24"/>
          <w:szCs w:val="24"/>
        </w:rPr>
        <w:t>Верхний конец гимнастической палки держать руками, остальную часть расположить между ног. Выполнять прыжки, чередуя правую и левую ногу, следить за осанкой.</w:t>
      </w:r>
    </w:p>
    <w:p w14:paraId="3F384CE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6DEC395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A60107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w:t>
      </w:r>
      <w:proofErr w:type="spellStart"/>
      <w:r w:rsidRPr="00AA4B8C">
        <w:rPr>
          <w:rFonts w:ascii="Times New Roman" w:eastAsia="Times New Roman" w:hAnsi="Times New Roman" w:cs="Times New Roman"/>
          <w:b/>
          <w:bCs/>
          <w:color w:val="000000"/>
          <w:sz w:val="24"/>
          <w:szCs w:val="24"/>
        </w:rPr>
        <w:t>Ванечкины</w:t>
      </w:r>
      <w:proofErr w:type="spellEnd"/>
      <w:r w:rsidRPr="00AA4B8C">
        <w:rPr>
          <w:rFonts w:ascii="Times New Roman" w:eastAsia="Times New Roman" w:hAnsi="Times New Roman" w:cs="Times New Roman"/>
          <w:b/>
          <w:bCs/>
          <w:color w:val="000000"/>
          <w:sz w:val="24"/>
          <w:szCs w:val="24"/>
        </w:rPr>
        <w:t xml:space="preserve"> сапожки»</w:t>
      </w:r>
    </w:p>
    <w:p w14:paraId="7263E9CF"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мягкое воздействие на функции вестибулярного аппарата, 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7E0DA8D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обул на ножки        </w:t>
      </w:r>
      <w:proofErr w:type="gramStart"/>
      <w:r w:rsidRPr="00AA4B8C">
        <w:rPr>
          <w:rFonts w:ascii="Times New Roman" w:eastAsia="Times New Roman" w:hAnsi="Times New Roman" w:cs="Times New Roman"/>
          <w:i/>
          <w:iCs/>
          <w:color w:val="000000"/>
          <w:sz w:val="24"/>
          <w:szCs w:val="24"/>
        </w:rPr>
        <w:t>И .</w:t>
      </w:r>
      <w:proofErr w:type="gramEnd"/>
      <w:r w:rsidRPr="00AA4B8C">
        <w:rPr>
          <w:rFonts w:ascii="Times New Roman" w:eastAsia="Times New Roman" w:hAnsi="Times New Roman" w:cs="Times New Roman"/>
          <w:i/>
          <w:iCs/>
          <w:color w:val="000000"/>
          <w:sz w:val="24"/>
          <w:szCs w:val="24"/>
        </w:rPr>
        <w:t>п.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наклоны вперед,</w:t>
      </w:r>
    </w:p>
    <w:p w14:paraId="6D12A5F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Ванечка сапожки.        </w:t>
      </w:r>
      <w:r w:rsidRPr="00AA4B8C">
        <w:rPr>
          <w:rFonts w:ascii="Times New Roman" w:eastAsia="Times New Roman" w:hAnsi="Times New Roman" w:cs="Times New Roman"/>
          <w:i/>
          <w:iCs/>
          <w:color w:val="000000"/>
          <w:sz w:val="24"/>
          <w:szCs w:val="24"/>
        </w:rPr>
        <w:t>вниз.</w:t>
      </w:r>
    </w:p>
    <w:p w14:paraId="7F7572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Новые, </w:t>
      </w:r>
      <w:proofErr w:type="gramStart"/>
      <w:r w:rsidRPr="00AA4B8C">
        <w:rPr>
          <w:rFonts w:ascii="Times New Roman" w:eastAsia="Times New Roman" w:hAnsi="Times New Roman" w:cs="Times New Roman"/>
          <w:color w:val="000000"/>
          <w:sz w:val="24"/>
          <w:szCs w:val="24"/>
        </w:rPr>
        <w:t>красивые,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следить за</w:t>
      </w:r>
    </w:p>
    <w:p w14:paraId="57C427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Синие, как сливы.        </w:t>
      </w:r>
      <w:r w:rsidRPr="00AA4B8C">
        <w:rPr>
          <w:rFonts w:ascii="Times New Roman" w:eastAsia="Times New Roman" w:hAnsi="Times New Roman" w:cs="Times New Roman"/>
          <w:i/>
          <w:iCs/>
          <w:color w:val="000000"/>
          <w:sz w:val="24"/>
          <w:szCs w:val="24"/>
        </w:rPr>
        <w:t>осанкой.</w:t>
      </w:r>
    </w:p>
    <w:p w14:paraId="1B1C1D4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Будет дождик сильно лить!        </w:t>
      </w:r>
      <w:r w:rsidRPr="00AA4B8C">
        <w:rPr>
          <w:rFonts w:ascii="Times New Roman" w:eastAsia="Times New Roman" w:hAnsi="Times New Roman" w:cs="Times New Roman"/>
          <w:i/>
          <w:iCs/>
          <w:color w:val="000000"/>
          <w:sz w:val="24"/>
          <w:szCs w:val="24"/>
        </w:rPr>
        <w:t>Стоя на месте, выставлять</w:t>
      </w:r>
    </w:p>
    <w:p w14:paraId="209C2607" w14:textId="77777777" w:rsidR="00A5746E" w:rsidRPr="00AA4B8C" w:rsidRDefault="00A5746E" w:rsidP="00A5746E">
      <w:pPr>
        <w:shd w:val="clear" w:color="auto" w:fill="FFFFFF"/>
        <w:spacing w:after="0" w:line="240" w:lineRule="auto"/>
        <w:ind w:hanging="3408"/>
        <w:rPr>
          <w:rFonts w:ascii="Arial" w:eastAsia="Times New Roman" w:hAnsi="Arial" w:cs="Arial"/>
          <w:color w:val="000000"/>
        </w:rPr>
      </w:pPr>
      <w:r w:rsidRPr="00AA4B8C">
        <w:rPr>
          <w:rFonts w:ascii="Times New Roman" w:eastAsia="Times New Roman" w:hAnsi="Times New Roman" w:cs="Times New Roman"/>
          <w:color w:val="000000"/>
          <w:sz w:val="24"/>
          <w:szCs w:val="24"/>
        </w:rPr>
        <w:t>Ног теперь не промочит        </w:t>
      </w:r>
      <w:r w:rsidRPr="00AA4B8C">
        <w:rPr>
          <w:rFonts w:ascii="Times New Roman" w:eastAsia="Times New Roman" w:hAnsi="Times New Roman" w:cs="Times New Roman"/>
          <w:i/>
          <w:iCs/>
          <w:color w:val="000000"/>
          <w:sz w:val="24"/>
          <w:szCs w:val="24"/>
        </w:rPr>
        <w:t>вперед пятку правой, а затем левой ноги.</w:t>
      </w:r>
    </w:p>
    <w:p w14:paraId="216BB05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«Посуда»</w:t>
      </w:r>
    </w:p>
    <w:p w14:paraId="3B58AC42"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развитие координации движений, укрепление мышечного корсета позвоночника, мышц верхних и нижних конечностей.</w:t>
      </w:r>
    </w:p>
    <w:p w14:paraId="53D531B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большой стеклянный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выпятить живот,</w:t>
      </w:r>
    </w:p>
    <w:p w14:paraId="34E16691" w14:textId="77777777" w:rsidR="00A5746E" w:rsidRPr="00AA4B8C" w:rsidRDefault="00A5746E" w:rsidP="00A5746E">
      <w:pPr>
        <w:shd w:val="clear" w:color="auto" w:fill="FFFFFF"/>
        <w:spacing w:after="0" w:line="240" w:lineRule="auto"/>
        <w:rPr>
          <w:rFonts w:ascii="Arial" w:eastAsia="Times New Roman" w:hAnsi="Arial" w:cs="Arial"/>
          <w:color w:val="000000"/>
        </w:rPr>
      </w:pPr>
      <w:proofErr w:type="gramStart"/>
      <w:r w:rsidRPr="00AA4B8C">
        <w:rPr>
          <w:rFonts w:ascii="Times New Roman" w:eastAsia="Times New Roman" w:hAnsi="Times New Roman" w:cs="Times New Roman"/>
          <w:color w:val="000000"/>
          <w:sz w:val="24"/>
          <w:szCs w:val="24"/>
        </w:rPr>
        <w:t xml:space="preserve">чайник,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руки на пояс.</w:t>
      </w:r>
    </w:p>
    <w:p w14:paraId="462892C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важный, как начальник.</w:t>
      </w:r>
    </w:p>
    <w:p w14:paraId="1D93CEC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чашки,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Присесть, держа руки на поясе</w:t>
      </w:r>
    </w:p>
    <w:p w14:paraId="4A70BD7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Очень хрупкие, бедняжки.</w:t>
      </w:r>
      <w:r w:rsidRPr="00AA4B8C">
        <w:rPr>
          <w:rFonts w:ascii="Times New Roman" w:eastAsia="Times New Roman" w:hAnsi="Times New Roman" w:cs="Times New Roman"/>
          <w:i/>
          <w:iCs/>
          <w:color w:val="000000"/>
          <w:sz w:val="24"/>
          <w:szCs w:val="24"/>
        </w:rPr>
        <w:t> пятки вместе, носки</w:t>
      </w:r>
    </w:p>
    <w:p w14:paraId="6221BD9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                                                                    врозь.</w:t>
      </w:r>
    </w:p>
    <w:p w14:paraId="43736CF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фарфоровые </w:t>
      </w:r>
      <w:proofErr w:type="gramStart"/>
      <w:r w:rsidRPr="00AA4B8C">
        <w:rPr>
          <w:rFonts w:ascii="Times New Roman" w:eastAsia="Times New Roman" w:hAnsi="Times New Roman" w:cs="Times New Roman"/>
          <w:color w:val="000000"/>
          <w:sz w:val="24"/>
          <w:szCs w:val="24"/>
        </w:rPr>
        <w:t>блюдца,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Потянуться, подняв руки</w:t>
      </w:r>
    </w:p>
    <w:p w14:paraId="3E2876DB"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Только стукни — </w:t>
      </w:r>
      <w:proofErr w:type="gramStart"/>
      <w:r w:rsidRPr="00AA4B8C">
        <w:rPr>
          <w:rFonts w:ascii="Times New Roman" w:eastAsia="Times New Roman" w:hAnsi="Times New Roman" w:cs="Times New Roman"/>
          <w:color w:val="000000"/>
          <w:sz w:val="24"/>
          <w:szCs w:val="24"/>
        </w:rPr>
        <w:t>разобьются,   </w:t>
      </w:r>
      <w:proofErr w:type="gramEnd"/>
      <w:r w:rsidRPr="00AA4B8C">
        <w:rPr>
          <w:rFonts w:ascii="Times New Roman" w:eastAsia="Times New Roman" w:hAnsi="Times New Roman" w:cs="Times New Roman"/>
          <w:i/>
          <w:iCs/>
          <w:color w:val="000000"/>
          <w:sz w:val="24"/>
          <w:szCs w:val="24"/>
        </w:rPr>
        <w:t>вверх.</w:t>
      </w:r>
    </w:p>
    <w:p w14:paraId="316486B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чайные ложки —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xml:space="preserve">. —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 на одной</w:t>
      </w:r>
    </w:p>
    <w:p w14:paraId="7890646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Голова на тонкой ножке.        </w:t>
      </w:r>
      <w:r w:rsidRPr="00AA4B8C">
        <w:rPr>
          <w:rFonts w:ascii="Times New Roman" w:eastAsia="Times New Roman" w:hAnsi="Times New Roman" w:cs="Times New Roman"/>
          <w:i/>
          <w:iCs/>
          <w:color w:val="000000"/>
          <w:sz w:val="24"/>
          <w:szCs w:val="24"/>
        </w:rPr>
        <w:t>ноге.</w:t>
      </w:r>
    </w:p>
    <w:p w14:paraId="5667D7E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пластмассовый </w:t>
      </w:r>
      <w:proofErr w:type="gramStart"/>
      <w:r w:rsidRPr="00AA4B8C">
        <w:rPr>
          <w:rFonts w:ascii="Times New Roman" w:eastAsia="Times New Roman" w:hAnsi="Times New Roman" w:cs="Times New Roman"/>
          <w:color w:val="000000"/>
          <w:sz w:val="24"/>
          <w:szCs w:val="24"/>
        </w:rPr>
        <w:t xml:space="preserve">поднос,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лежа на ковре, потянуться.</w:t>
      </w:r>
      <w:r w:rsidRPr="00AA4B8C">
        <w:rPr>
          <w:rFonts w:ascii="Times New Roman" w:eastAsia="Times New Roman" w:hAnsi="Times New Roman" w:cs="Times New Roman"/>
          <w:i/>
          <w:iCs/>
          <w:color w:val="000000"/>
          <w:sz w:val="24"/>
          <w:szCs w:val="24"/>
        </w:rPr>
        <w:br/>
      </w:r>
      <w:r w:rsidRPr="00AA4B8C">
        <w:rPr>
          <w:rFonts w:ascii="Times New Roman" w:eastAsia="Times New Roman" w:hAnsi="Times New Roman" w:cs="Times New Roman"/>
          <w:color w:val="000000"/>
          <w:sz w:val="24"/>
          <w:szCs w:val="24"/>
        </w:rPr>
        <w:t>Он посуду нам принес.        </w:t>
      </w:r>
    </w:p>
    <w:p w14:paraId="68D2535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«Солдатики </w:t>
      </w:r>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b/>
          <w:bCs/>
          <w:color w:val="000000"/>
          <w:sz w:val="24"/>
          <w:szCs w:val="24"/>
        </w:rPr>
        <w:t>куклы»</w:t>
      </w:r>
    </w:p>
    <w:p w14:paraId="67D51B8E"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758F11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Солдатики из </w:t>
      </w:r>
      <w:proofErr w:type="gramStart"/>
      <w:r w:rsidRPr="00AA4B8C">
        <w:rPr>
          <w:rFonts w:ascii="Times New Roman" w:eastAsia="Times New Roman" w:hAnsi="Times New Roman" w:cs="Times New Roman"/>
          <w:color w:val="000000"/>
          <w:sz w:val="24"/>
          <w:szCs w:val="24"/>
        </w:rPr>
        <w:t>дерева,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стоять, вытянувшись, прижав руки к туловищу, напрягая мышцы рук, спины, живота.</w:t>
      </w:r>
    </w:p>
    <w:p w14:paraId="0CA69DD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Как столбики </w:t>
      </w:r>
      <w:proofErr w:type="gramStart"/>
      <w:r w:rsidRPr="00AA4B8C">
        <w:rPr>
          <w:rFonts w:ascii="Times New Roman" w:eastAsia="Times New Roman" w:hAnsi="Times New Roman" w:cs="Times New Roman"/>
          <w:color w:val="000000"/>
          <w:sz w:val="24"/>
          <w:szCs w:val="24"/>
        </w:rPr>
        <w:t>стоят,   </w:t>
      </w:r>
      <w:proofErr w:type="gramEnd"/>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И.п</w:t>
      </w:r>
      <w:proofErr w:type="spellEnd"/>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i/>
          <w:iCs/>
          <w:color w:val="000000"/>
          <w:sz w:val="24"/>
          <w:szCs w:val="24"/>
        </w:rPr>
        <w:t>о.с</w:t>
      </w:r>
      <w:proofErr w:type="spellEnd"/>
      <w:r w:rsidRPr="00AA4B8C">
        <w:rPr>
          <w:rFonts w:ascii="Times New Roman" w:eastAsia="Times New Roman" w:hAnsi="Times New Roman" w:cs="Times New Roman"/>
          <w:i/>
          <w:iCs/>
          <w:color w:val="000000"/>
          <w:sz w:val="24"/>
          <w:szCs w:val="24"/>
        </w:rPr>
        <w:t>: болтать руками,</w:t>
      </w:r>
    </w:p>
    <w:p w14:paraId="6F02730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куколки на </w:t>
      </w:r>
      <w:proofErr w:type="gramStart"/>
      <w:r w:rsidRPr="00AA4B8C">
        <w:rPr>
          <w:rFonts w:ascii="Times New Roman" w:eastAsia="Times New Roman" w:hAnsi="Times New Roman" w:cs="Times New Roman"/>
          <w:color w:val="000000"/>
          <w:sz w:val="24"/>
          <w:szCs w:val="24"/>
        </w:rPr>
        <w:t>ниточке,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поворачиваясь вправо-влево.</w:t>
      </w:r>
    </w:p>
    <w:p w14:paraId="4C04EF8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Как тряпочки висят.        </w:t>
      </w:r>
      <w:r w:rsidRPr="00AA4B8C">
        <w:rPr>
          <w:rFonts w:ascii="Times New Roman" w:eastAsia="Times New Roman" w:hAnsi="Times New Roman" w:cs="Times New Roman"/>
          <w:i/>
          <w:iCs/>
          <w:color w:val="000000"/>
          <w:sz w:val="24"/>
          <w:szCs w:val="24"/>
        </w:rPr>
        <w:t>Наклониться вперед, расслабив руки и верхнюю часть туловища.</w:t>
      </w:r>
    </w:p>
    <w:p w14:paraId="7464CE7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A510085"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08DDA2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«Деревца»</w:t>
      </w:r>
    </w:p>
    <w:p w14:paraId="0CF6592B"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14:paraId="61C7823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дорогах лужи.        </w:t>
      </w:r>
      <w:r w:rsidRPr="00AA4B8C">
        <w:rPr>
          <w:rFonts w:ascii="Times New Roman" w:eastAsia="Times New Roman" w:hAnsi="Times New Roman" w:cs="Times New Roman"/>
          <w:i/>
          <w:iCs/>
          <w:color w:val="000000"/>
          <w:sz w:val="24"/>
          <w:szCs w:val="24"/>
        </w:rPr>
        <w:t>Ходьба спортивным шагом.</w:t>
      </w:r>
    </w:p>
    <w:p w14:paraId="3DDA54C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Ну а мы не тужим.</w:t>
      </w:r>
    </w:p>
    <w:p w14:paraId="7BF38BB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Осторожно </w:t>
      </w:r>
      <w:proofErr w:type="gramStart"/>
      <w:r w:rsidRPr="00AA4B8C">
        <w:rPr>
          <w:rFonts w:ascii="Times New Roman" w:eastAsia="Times New Roman" w:hAnsi="Times New Roman" w:cs="Times New Roman"/>
          <w:color w:val="000000"/>
          <w:sz w:val="24"/>
          <w:szCs w:val="24"/>
        </w:rPr>
        <w:t>обойдем,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носках.</w:t>
      </w:r>
    </w:p>
    <w:p w14:paraId="4942FBF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 </w:t>
      </w:r>
      <w:proofErr w:type="spellStart"/>
      <w:r w:rsidRPr="00AA4B8C">
        <w:rPr>
          <w:rFonts w:ascii="Times New Roman" w:eastAsia="Times New Roman" w:hAnsi="Times New Roman" w:cs="Times New Roman"/>
          <w:color w:val="000000"/>
          <w:sz w:val="24"/>
          <w:szCs w:val="24"/>
        </w:rPr>
        <w:t>мосточку</w:t>
      </w:r>
      <w:proofErr w:type="spellEnd"/>
      <w:r w:rsidRPr="00AA4B8C">
        <w:rPr>
          <w:rFonts w:ascii="Times New Roman" w:eastAsia="Times New Roman" w:hAnsi="Times New Roman" w:cs="Times New Roman"/>
          <w:color w:val="000000"/>
          <w:sz w:val="24"/>
          <w:szCs w:val="24"/>
        </w:rPr>
        <w:t xml:space="preserve"> перейдем.        </w:t>
      </w:r>
      <w:r w:rsidRPr="00AA4B8C">
        <w:rPr>
          <w:rFonts w:ascii="Times New Roman" w:eastAsia="Times New Roman" w:hAnsi="Times New Roman" w:cs="Times New Roman"/>
          <w:i/>
          <w:iCs/>
          <w:color w:val="000000"/>
          <w:sz w:val="24"/>
          <w:szCs w:val="24"/>
        </w:rPr>
        <w:t>Ходьба приставным шагом,</w:t>
      </w:r>
    </w:p>
    <w:p w14:paraId="29C9E7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боком.</w:t>
      </w:r>
    </w:p>
    <w:p w14:paraId="41D494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Наденем на ножки        </w:t>
      </w:r>
      <w:r w:rsidRPr="00AA4B8C">
        <w:rPr>
          <w:rFonts w:ascii="Times New Roman" w:eastAsia="Times New Roman" w:hAnsi="Times New Roman" w:cs="Times New Roman"/>
          <w:i/>
          <w:iCs/>
          <w:color w:val="000000"/>
          <w:sz w:val="24"/>
          <w:szCs w:val="24"/>
        </w:rPr>
        <w:t>Наклоны туловища вперед.</w:t>
      </w:r>
    </w:p>
    <w:p w14:paraId="1340555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Высокие сапожки.</w:t>
      </w:r>
      <w:r w:rsidRPr="00AA4B8C">
        <w:rPr>
          <w:rFonts w:ascii="Times New Roman" w:eastAsia="Times New Roman" w:hAnsi="Times New Roman" w:cs="Times New Roman"/>
          <w:color w:val="000000"/>
          <w:sz w:val="24"/>
          <w:szCs w:val="24"/>
        </w:rPr>
        <w:br/>
        <w:t>Да как... прыгнем!        </w:t>
      </w:r>
      <w:r w:rsidRPr="00AA4B8C">
        <w:rPr>
          <w:rFonts w:ascii="Times New Roman" w:eastAsia="Times New Roman" w:hAnsi="Times New Roman" w:cs="Times New Roman"/>
          <w:i/>
          <w:iCs/>
          <w:color w:val="000000"/>
          <w:sz w:val="24"/>
          <w:szCs w:val="24"/>
        </w:rPr>
        <w:t>Прыжки на обеих ногах с</w:t>
      </w:r>
    </w:p>
    <w:p w14:paraId="2617DC2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продвижением вперед.</w:t>
      </w:r>
    </w:p>
    <w:p w14:paraId="7C65984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«Пружинки»</w:t>
      </w:r>
    </w:p>
    <w:p w14:paraId="60910E3A"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37DBA6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на ножках.        </w:t>
      </w:r>
      <w:r w:rsidRPr="00AA4B8C">
        <w:rPr>
          <w:rFonts w:ascii="Times New Roman" w:eastAsia="Times New Roman" w:hAnsi="Times New Roman" w:cs="Times New Roman"/>
          <w:i/>
          <w:iCs/>
          <w:color w:val="000000"/>
          <w:sz w:val="24"/>
          <w:szCs w:val="24"/>
        </w:rPr>
        <w:t>Ритмичное приседание, сгибание</w:t>
      </w:r>
    </w:p>
    <w:p w14:paraId="009ED1F9"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Покачаемся немножко.        </w:t>
      </w:r>
      <w:r w:rsidRPr="00AA4B8C">
        <w:rPr>
          <w:rFonts w:ascii="Times New Roman" w:eastAsia="Times New Roman" w:hAnsi="Times New Roman" w:cs="Times New Roman"/>
          <w:i/>
          <w:iCs/>
          <w:color w:val="000000"/>
          <w:sz w:val="24"/>
          <w:szCs w:val="24"/>
        </w:rPr>
        <w:t>и выпрямление ног —</w:t>
      </w:r>
    </w:p>
    <w:p w14:paraId="67EA0011"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так, вот так!        </w:t>
      </w:r>
      <w:r w:rsidRPr="00AA4B8C">
        <w:rPr>
          <w:rFonts w:ascii="Times New Roman" w:eastAsia="Times New Roman" w:hAnsi="Times New Roman" w:cs="Times New Roman"/>
          <w:i/>
          <w:iCs/>
          <w:color w:val="000000"/>
          <w:sz w:val="24"/>
          <w:szCs w:val="24"/>
        </w:rPr>
        <w:t>«пружинки».</w:t>
      </w:r>
    </w:p>
    <w:p w14:paraId="17117860"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Вот как детки </w:t>
      </w:r>
      <w:proofErr w:type="gramStart"/>
      <w:r w:rsidRPr="00AA4B8C">
        <w:rPr>
          <w:rFonts w:ascii="Times New Roman" w:eastAsia="Times New Roman" w:hAnsi="Times New Roman" w:cs="Times New Roman"/>
          <w:color w:val="000000"/>
          <w:sz w:val="24"/>
          <w:szCs w:val="24"/>
        </w:rPr>
        <w:t>хороши,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1443C4E8"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Скачут, скачут малыши.        </w:t>
      </w:r>
      <w:r w:rsidRPr="00AA4B8C">
        <w:rPr>
          <w:rFonts w:ascii="Times New Roman" w:eastAsia="Times New Roman" w:hAnsi="Times New Roman" w:cs="Times New Roman"/>
          <w:i/>
          <w:iCs/>
          <w:color w:val="000000"/>
          <w:sz w:val="24"/>
          <w:szCs w:val="24"/>
        </w:rPr>
        <w:t>Прыжки на обеих ногах.</w:t>
      </w:r>
    </w:p>
    <w:p w14:paraId="06E5BD72"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«Кто быстрее?»</w:t>
      </w:r>
    </w:p>
    <w:p w14:paraId="36A164A1"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 xml:space="preserve">укрепление </w:t>
      </w:r>
      <w:proofErr w:type="spellStart"/>
      <w:r w:rsidRPr="00AA4B8C">
        <w:rPr>
          <w:rFonts w:ascii="Times New Roman" w:eastAsia="Times New Roman" w:hAnsi="Times New Roman" w:cs="Times New Roman"/>
          <w:color w:val="000000"/>
          <w:sz w:val="24"/>
          <w:szCs w:val="24"/>
        </w:rPr>
        <w:t>связочно</w:t>
      </w:r>
      <w:proofErr w:type="spellEnd"/>
      <w:r w:rsidRPr="00AA4B8C">
        <w:rPr>
          <w:rFonts w:ascii="Times New Roman" w:eastAsia="Times New Roman" w:hAnsi="Times New Roman" w:cs="Times New Roman"/>
          <w:color w:val="000000"/>
          <w:sz w:val="24"/>
          <w:szCs w:val="24"/>
        </w:rPr>
        <w:t>-мышечного аппарата стоп и голеней, формирование навыка правильной осанки.</w:t>
      </w:r>
    </w:p>
    <w:p w14:paraId="689E406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Вместе будем мы </w:t>
      </w:r>
      <w:proofErr w:type="gramStart"/>
      <w:r w:rsidRPr="00AA4B8C">
        <w:rPr>
          <w:rFonts w:ascii="Times New Roman" w:eastAsia="Times New Roman" w:hAnsi="Times New Roman" w:cs="Times New Roman"/>
          <w:color w:val="000000"/>
          <w:sz w:val="24"/>
          <w:szCs w:val="24"/>
        </w:rPr>
        <w:t>играть,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на месте.</w:t>
      </w:r>
    </w:p>
    <w:p w14:paraId="1A19163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Будем прыгать и скакать.        </w:t>
      </w:r>
      <w:r w:rsidRPr="00AA4B8C">
        <w:rPr>
          <w:rFonts w:ascii="Times New Roman" w:eastAsia="Times New Roman" w:hAnsi="Times New Roman" w:cs="Times New Roman"/>
          <w:i/>
          <w:iCs/>
          <w:color w:val="000000"/>
          <w:sz w:val="24"/>
          <w:szCs w:val="24"/>
        </w:rPr>
        <w:t>Прыжки на обеих ногах.</w:t>
      </w:r>
    </w:p>
    <w:p w14:paraId="4F77212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сильнее?</w:t>
      </w:r>
    </w:p>
    <w:p w14:paraId="28401D8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ловчее?        </w:t>
      </w:r>
      <w:r w:rsidRPr="00AA4B8C">
        <w:rPr>
          <w:rFonts w:ascii="Times New Roman" w:eastAsia="Times New Roman" w:hAnsi="Times New Roman" w:cs="Times New Roman"/>
          <w:i/>
          <w:iCs/>
          <w:color w:val="000000"/>
          <w:sz w:val="24"/>
          <w:szCs w:val="24"/>
        </w:rPr>
        <w:t>Прыжки на обеих ногах с</w:t>
      </w:r>
    </w:p>
    <w:p w14:paraId="3EB992A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Кто доскачет всех быстрее?                 </w:t>
      </w:r>
      <w:r w:rsidRPr="00AA4B8C">
        <w:rPr>
          <w:rFonts w:ascii="Times New Roman" w:eastAsia="Times New Roman" w:hAnsi="Times New Roman" w:cs="Times New Roman"/>
          <w:i/>
          <w:iCs/>
          <w:color w:val="000000"/>
          <w:sz w:val="24"/>
          <w:szCs w:val="24"/>
        </w:rPr>
        <w:t>продвижением вперед.</w:t>
      </w:r>
    </w:p>
    <w:p w14:paraId="703B8C2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377D51B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5DB4E2A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«Кузнечик»</w:t>
      </w:r>
    </w:p>
    <w:p w14:paraId="7F68D0B9" w14:textId="77777777" w:rsidR="00A5746E" w:rsidRPr="00AA4B8C" w:rsidRDefault="00A5746E" w:rsidP="00A5746E">
      <w:pPr>
        <w:shd w:val="clear" w:color="auto" w:fill="FFFFFF"/>
        <w:spacing w:after="0" w:line="240" w:lineRule="auto"/>
        <w:ind w:firstLine="274"/>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устранение и компенсация деформации осанки, укрепление мышечного корсета позвоночника и мышц конечностей.</w:t>
      </w:r>
    </w:p>
    <w:p w14:paraId="731C4D2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красота,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по залу обычным шагом.</w:t>
      </w:r>
    </w:p>
    <w:p w14:paraId="1FC8CC6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На лужайке </w:t>
      </w:r>
      <w:proofErr w:type="gramStart"/>
      <w:r w:rsidRPr="00AA4B8C">
        <w:rPr>
          <w:rFonts w:ascii="Times New Roman" w:eastAsia="Times New Roman" w:hAnsi="Times New Roman" w:cs="Times New Roman"/>
          <w:color w:val="000000"/>
          <w:sz w:val="24"/>
          <w:szCs w:val="24"/>
        </w:rPr>
        <w:t>суета: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Ходьба спортивным шагом,</w:t>
      </w:r>
    </w:p>
    <w:p w14:paraId="755743CB" w14:textId="77777777" w:rsidR="00A5746E" w:rsidRPr="00AA4B8C" w:rsidRDefault="00A5746E" w:rsidP="00A5746E">
      <w:pPr>
        <w:shd w:val="clear" w:color="auto" w:fill="FFFFFF"/>
        <w:spacing w:after="0" w:line="240" w:lineRule="auto"/>
        <w:ind w:left="2832" w:firstLine="708"/>
        <w:rPr>
          <w:rFonts w:ascii="Arial" w:eastAsia="Times New Roman" w:hAnsi="Arial" w:cs="Arial"/>
          <w:color w:val="000000"/>
        </w:rPr>
      </w:pPr>
      <w:r w:rsidRPr="00AA4B8C">
        <w:rPr>
          <w:rFonts w:ascii="Times New Roman" w:eastAsia="Times New Roman" w:hAnsi="Times New Roman" w:cs="Times New Roman"/>
          <w:i/>
          <w:iCs/>
          <w:color w:val="000000"/>
          <w:sz w:val="24"/>
          <w:szCs w:val="24"/>
        </w:rPr>
        <w:t>спина прямая.</w:t>
      </w:r>
    </w:p>
    <w:p w14:paraId="2FD0A68D"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Бабочки порхают        </w:t>
      </w:r>
      <w:r w:rsidRPr="00AA4B8C">
        <w:rPr>
          <w:rFonts w:ascii="Times New Roman" w:eastAsia="Times New Roman" w:hAnsi="Times New Roman" w:cs="Times New Roman"/>
          <w:i/>
          <w:iCs/>
          <w:color w:val="000000"/>
          <w:sz w:val="24"/>
          <w:szCs w:val="24"/>
        </w:rPr>
        <w:t>Бег по залу на носках, дети</w:t>
      </w:r>
    </w:p>
    <w:p w14:paraId="729246F6"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И жуки летают.        </w:t>
      </w:r>
      <w:r w:rsidRPr="00AA4B8C">
        <w:rPr>
          <w:rFonts w:ascii="Times New Roman" w:eastAsia="Times New Roman" w:hAnsi="Times New Roman" w:cs="Times New Roman"/>
          <w:i/>
          <w:iCs/>
          <w:color w:val="000000"/>
          <w:sz w:val="24"/>
          <w:szCs w:val="24"/>
        </w:rPr>
        <w:t>выполняют махи руками.</w:t>
      </w:r>
    </w:p>
    <w:p w14:paraId="70B9401A"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А кузнечик </w:t>
      </w:r>
      <w:proofErr w:type="gramStart"/>
      <w:r w:rsidRPr="00AA4B8C">
        <w:rPr>
          <w:rFonts w:ascii="Times New Roman" w:eastAsia="Times New Roman" w:hAnsi="Times New Roman" w:cs="Times New Roman"/>
          <w:color w:val="000000"/>
          <w:sz w:val="24"/>
          <w:szCs w:val="24"/>
        </w:rPr>
        <w:t>скачет:   </w:t>
      </w:r>
      <w:proofErr w:type="gramEnd"/>
      <w:r w:rsidRPr="00AA4B8C">
        <w:rPr>
          <w:rFonts w:ascii="Times New Roman" w:eastAsia="Times New Roman" w:hAnsi="Times New Roman" w:cs="Times New Roman"/>
          <w:color w:val="000000"/>
          <w:sz w:val="24"/>
          <w:szCs w:val="24"/>
        </w:rPr>
        <w:t>     </w:t>
      </w:r>
      <w:r w:rsidRPr="00AA4B8C">
        <w:rPr>
          <w:rFonts w:ascii="Times New Roman" w:eastAsia="Times New Roman" w:hAnsi="Times New Roman" w:cs="Times New Roman"/>
          <w:i/>
          <w:iCs/>
          <w:color w:val="000000"/>
          <w:sz w:val="24"/>
          <w:szCs w:val="24"/>
        </w:rPr>
        <w:t>Прыжки на обеих ногах с</w:t>
      </w:r>
    </w:p>
    <w:p w14:paraId="0DDD25A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Скок-скок на цветок.        </w:t>
      </w:r>
      <w:r w:rsidRPr="00AA4B8C">
        <w:rPr>
          <w:rFonts w:ascii="Times New Roman" w:eastAsia="Times New Roman" w:hAnsi="Times New Roman" w:cs="Times New Roman"/>
          <w:i/>
          <w:iCs/>
          <w:color w:val="000000"/>
          <w:sz w:val="24"/>
          <w:szCs w:val="24"/>
        </w:rPr>
        <w:t>продвижением вперед.</w:t>
      </w:r>
    </w:p>
    <w:p w14:paraId="77FA230C"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Прыг-прыг, </w:t>
      </w:r>
      <w:proofErr w:type="gramStart"/>
      <w:r w:rsidRPr="00AA4B8C">
        <w:rPr>
          <w:rFonts w:ascii="Times New Roman" w:eastAsia="Times New Roman" w:hAnsi="Times New Roman" w:cs="Times New Roman"/>
          <w:color w:val="000000"/>
          <w:sz w:val="24"/>
          <w:szCs w:val="24"/>
        </w:rPr>
        <w:t>задержался        </w:t>
      </w:r>
      <w:r w:rsidRPr="00AA4B8C">
        <w:rPr>
          <w:rFonts w:ascii="Times New Roman" w:eastAsia="Times New Roman" w:hAnsi="Times New Roman" w:cs="Times New Roman"/>
          <w:i/>
          <w:iCs/>
          <w:color w:val="000000"/>
          <w:sz w:val="24"/>
          <w:szCs w:val="24"/>
        </w:rPr>
        <w:t>Присесть</w:t>
      </w:r>
      <w:proofErr w:type="gramEnd"/>
      <w:r w:rsidRPr="00AA4B8C">
        <w:rPr>
          <w:rFonts w:ascii="Times New Roman" w:eastAsia="Times New Roman" w:hAnsi="Times New Roman" w:cs="Times New Roman"/>
          <w:i/>
          <w:iCs/>
          <w:color w:val="000000"/>
          <w:sz w:val="24"/>
          <w:szCs w:val="24"/>
        </w:rPr>
        <w:t xml:space="preserve"> на корточки, руки</w:t>
      </w:r>
    </w:p>
    <w:p w14:paraId="521F8A1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на миг.        </w:t>
      </w:r>
      <w:r w:rsidRPr="00AA4B8C">
        <w:rPr>
          <w:rFonts w:ascii="Times New Roman" w:eastAsia="Times New Roman" w:hAnsi="Times New Roman" w:cs="Times New Roman"/>
          <w:i/>
          <w:iCs/>
          <w:color w:val="000000"/>
          <w:sz w:val="24"/>
          <w:szCs w:val="24"/>
        </w:rPr>
        <w:t>назад, в стороны.</w:t>
      </w:r>
    </w:p>
    <w:p w14:paraId="1F0111E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Вот опять поскакал и устал.      </w:t>
      </w:r>
      <w:r w:rsidRPr="00AA4B8C">
        <w:rPr>
          <w:rFonts w:ascii="Times New Roman" w:eastAsia="Times New Roman" w:hAnsi="Times New Roman" w:cs="Times New Roman"/>
          <w:i/>
          <w:iCs/>
          <w:color w:val="000000"/>
          <w:sz w:val="24"/>
          <w:szCs w:val="24"/>
        </w:rPr>
        <w:t>Прыжки на обеих ногах.</w:t>
      </w:r>
    </w:p>
    <w:p w14:paraId="0717E52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«Воробей и рак»</w:t>
      </w:r>
    </w:p>
    <w:p w14:paraId="3ABF62D6"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тренировка координации движений, развитие мышц туловища и конечностей.</w:t>
      </w:r>
    </w:p>
    <w:p w14:paraId="5B3F78C4"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прыжки на обеих ногах с продвижением вперед и на месте (воробей); ползание назад в положении лежа с опорой на руки, ноги согнуты (рак).</w:t>
      </w:r>
    </w:p>
    <w:p w14:paraId="2D08ECE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Игра-упражнение «Жучок на спине»</w:t>
      </w:r>
    </w:p>
    <w:p w14:paraId="4A75B48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209CACD7" w14:textId="77777777" w:rsidR="00A5746E" w:rsidRPr="00AA4B8C" w:rsidRDefault="00A5746E" w:rsidP="00A5746E">
      <w:pPr>
        <w:shd w:val="clear" w:color="auto" w:fill="FFFFFF"/>
        <w:spacing w:after="0" w:line="240" w:lineRule="auto"/>
        <w:ind w:firstLine="29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14:paraId="359F743F"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Изображение барахтанья лапками в разные стороны. Раскачивание на спинке с боку на бок (боковая </w:t>
      </w:r>
      <w:proofErr w:type="spellStart"/>
      <w:r w:rsidRPr="00AA4B8C">
        <w:rPr>
          <w:rFonts w:ascii="Times New Roman" w:eastAsia="Times New Roman" w:hAnsi="Times New Roman" w:cs="Times New Roman"/>
          <w:color w:val="000000"/>
          <w:sz w:val="24"/>
          <w:szCs w:val="24"/>
        </w:rPr>
        <w:t>качалочка</w:t>
      </w:r>
      <w:proofErr w:type="spellEnd"/>
      <w:r w:rsidRPr="00AA4B8C">
        <w:rPr>
          <w:rFonts w:ascii="Times New Roman" w:eastAsia="Times New Roman" w:hAnsi="Times New Roman" w:cs="Times New Roman"/>
          <w:color w:val="000000"/>
          <w:sz w:val="24"/>
          <w:szCs w:val="24"/>
        </w:rPr>
        <w:t>). Попытка рывком перевернуться на бок, а затем встать на локти и колени. Во время барахтанья не помогать головой и плечами, раскачиваться всем туловищем.</w:t>
      </w:r>
    </w:p>
    <w:p w14:paraId="413B5AF2" w14:textId="77777777" w:rsidR="00A5746E" w:rsidRPr="00AA4B8C" w:rsidRDefault="00A5746E" w:rsidP="00A5746E">
      <w:pPr>
        <w:shd w:val="clear" w:color="auto" w:fill="FFFFFF"/>
        <w:spacing w:after="0" w:line="240" w:lineRule="auto"/>
        <w:ind w:firstLine="28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В конце игры детей можно спросить: Какая часть тела поддается раскачиванию легко, а какая остается неподвижной? Какой ты жук? Что у вас есть (лапки, крылышки, панцирь)? Каково ваше настроение?</w:t>
      </w:r>
    </w:p>
    <w:p w14:paraId="1D1CC96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4669BC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F72FFB4"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xml:space="preserve"> «Не </w:t>
      </w:r>
      <w:proofErr w:type="spellStart"/>
      <w:r w:rsidRPr="00AA4B8C">
        <w:rPr>
          <w:rFonts w:ascii="Times New Roman" w:eastAsia="Times New Roman" w:hAnsi="Times New Roman" w:cs="Times New Roman"/>
          <w:b/>
          <w:bCs/>
          <w:color w:val="000000"/>
          <w:sz w:val="24"/>
          <w:szCs w:val="24"/>
        </w:rPr>
        <w:t>расплескай</w:t>
      </w:r>
      <w:proofErr w:type="spellEnd"/>
      <w:r w:rsidRPr="00AA4B8C">
        <w:rPr>
          <w:rFonts w:ascii="Times New Roman" w:eastAsia="Times New Roman" w:hAnsi="Times New Roman" w:cs="Times New Roman"/>
          <w:b/>
          <w:bCs/>
          <w:color w:val="000000"/>
          <w:sz w:val="24"/>
          <w:szCs w:val="24"/>
        </w:rPr>
        <w:t xml:space="preserve"> воду»</w:t>
      </w:r>
    </w:p>
    <w:p w14:paraId="19C87123"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39A90FE6"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ноги вместе. Руками на лопатках держится палка (коромыслом). Ребенок представляет, что необходимо зачерпнуть ведрами воду из колодца и донести ее до дома.</w:t>
      </w:r>
    </w:p>
    <w:p w14:paraId="25D3CFA3" w14:textId="77777777" w:rsidR="00A5746E" w:rsidRPr="00AA4B8C" w:rsidRDefault="00A5746E" w:rsidP="00A5746E">
      <w:pPr>
        <w:shd w:val="clear" w:color="auto" w:fill="FFFFFF"/>
        <w:spacing w:after="0" w:line="240" w:lineRule="auto"/>
        <w:ind w:firstLine="284"/>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Наклон в правую, а затем в левую сторону (импровизация зачерпывания воды). Гордой легкой походкой он передвигается с «коромыслом» по залу.</w:t>
      </w:r>
    </w:p>
    <w:p w14:paraId="49D154F7"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Палку-коромысло можно держать двумя руками на уровне плеч, шире плеч, одной рукой, но в любом случае она должна быть перпендикулярна по отношению к телу и параллельна полу.</w:t>
      </w:r>
    </w:p>
    <w:p w14:paraId="7EB55CC5"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Можно оценить самую красивую походку.</w:t>
      </w:r>
    </w:p>
    <w:p w14:paraId="0EB4F7F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Игра-упражнение «Малютка»</w:t>
      </w:r>
    </w:p>
    <w:p w14:paraId="4F9A79A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7439E637"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b/>
          <w:bCs/>
          <w:color w:val="000000"/>
          <w:sz w:val="24"/>
          <w:szCs w:val="24"/>
        </w:rPr>
        <w:t>И.п</w:t>
      </w:r>
      <w:proofErr w:type="spellEnd"/>
      <w:r w:rsidRPr="00AA4B8C">
        <w:rPr>
          <w:rFonts w:ascii="Times New Roman" w:eastAsia="Times New Roman" w:hAnsi="Times New Roman" w:cs="Times New Roman"/>
          <w:b/>
          <w:bCs/>
          <w:color w:val="000000"/>
          <w:sz w:val="24"/>
          <w:szCs w:val="24"/>
        </w:rPr>
        <w:t>.:</w:t>
      </w:r>
      <w:r w:rsidRPr="00AA4B8C">
        <w:rPr>
          <w:rFonts w:ascii="Times New Roman" w:eastAsia="Times New Roman" w:hAnsi="Times New Roman" w:cs="Times New Roman"/>
          <w:color w:val="000000"/>
          <w:sz w:val="24"/>
          <w:szCs w:val="24"/>
        </w:rPr>
        <w:t> лежа на спине, руки вдоль туловища, ноги плотно прижаты друг к другу. Ребенку предлагается представить себя малышом грудничкового возраста, изобразить его настроение и движения.</w:t>
      </w:r>
    </w:p>
    <w:p w14:paraId="6C41B10E" w14:textId="77777777" w:rsidR="00A5746E" w:rsidRPr="00AA4B8C" w:rsidRDefault="00A5746E" w:rsidP="00A5746E">
      <w:pPr>
        <w:shd w:val="clear" w:color="auto" w:fill="FFFFFF"/>
        <w:spacing w:after="0" w:line="240" w:lineRule="auto"/>
        <w:ind w:firstLine="28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Подъем ног, согнутых в коленях, подтягивание стоп к лицу, непроизвольные движения руками и ногами в воздухе, </w:t>
      </w:r>
      <w:proofErr w:type="spellStart"/>
      <w:r w:rsidRPr="00AA4B8C">
        <w:rPr>
          <w:rFonts w:ascii="Times New Roman" w:eastAsia="Times New Roman" w:hAnsi="Times New Roman" w:cs="Times New Roman"/>
          <w:color w:val="000000"/>
          <w:sz w:val="24"/>
          <w:szCs w:val="24"/>
        </w:rPr>
        <w:t>гуление</w:t>
      </w:r>
      <w:proofErr w:type="spellEnd"/>
      <w:r w:rsidRPr="00AA4B8C">
        <w:rPr>
          <w:rFonts w:ascii="Times New Roman" w:eastAsia="Times New Roman" w:hAnsi="Times New Roman" w:cs="Times New Roman"/>
          <w:color w:val="000000"/>
          <w:sz w:val="24"/>
          <w:szCs w:val="24"/>
        </w:rPr>
        <w:t>, поднятие головы (не отрывая плеч от пола), повороты ее в стороны, проявление эмоций радости, импровизация плача со звуками [</w:t>
      </w:r>
      <w:proofErr w:type="spellStart"/>
      <w:r w:rsidRPr="00AA4B8C">
        <w:rPr>
          <w:rFonts w:ascii="Times New Roman" w:eastAsia="Times New Roman" w:hAnsi="Times New Roman" w:cs="Times New Roman"/>
          <w:color w:val="000000"/>
          <w:sz w:val="24"/>
          <w:szCs w:val="24"/>
        </w:rPr>
        <w:t>уа-уа</w:t>
      </w:r>
      <w:proofErr w:type="spellEnd"/>
      <w:r w:rsidRPr="00AA4B8C">
        <w:rPr>
          <w:rFonts w:ascii="Times New Roman" w:eastAsia="Times New Roman" w:hAnsi="Times New Roman" w:cs="Times New Roman"/>
          <w:color w:val="000000"/>
          <w:sz w:val="24"/>
          <w:szCs w:val="24"/>
        </w:rPr>
        <w:t>], имитация движения губ, сосущих соску.</w:t>
      </w:r>
    </w:p>
    <w:p w14:paraId="2F3267A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«Морская фигура»</w:t>
      </w:r>
    </w:p>
    <w:p w14:paraId="3BBEB44D"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Дети, взявшись за руки, образуют круг, стоя лицом к центру. Размахивая руками вперед-назад, они произносят слова: "Волны качаются -раз, волны качаются — два, волны качаются — три, на месте, фигура, замри!" После слова "замри" дети принимают положение правильной осанки, стоя, сидя, опустившись на колени. Педагог выбирает лучшую "фигуру" — ребенка, который сумел принять и сохранить положение правильной осанки.</w:t>
      </w:r>
    </w:p>
    <w:p w14:paraId="1E17D0E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i/>
          <w:iCs/>
          <w:color w:val="000000"/>
          <w:sz w:val="24"/>
          <w:szCs w:val="24"/>
        </w:rPr>
        <w:t>Правила:</w:t>
      </w:r>
    </w:p>
    <w:p w14:paraId="12B51897"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принятую после слова "замри!" позу нельзя менять;</w:t>
      </w:r>
    </w:p>
    <w:p w14:paraId="487D0BF5"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при повторении игры необходимо найти новую позу;</w:t>
      </w:r>
    </w:p>
    <w:p w14:paraId="00408B34"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sz w:val="24"/>
          <w:szCs w:val="24"/>
        </w:rPr>
        <w:t>ребенок, не сумевший сохранить положение правильной осанки, отходит в сторону и выполняет корригирующее упражнение по указанию</w:t>
      </w:r>
    </w:p>
    <w:p w14:paraId="4728EB29"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7D2504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A5D6CA3"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Комплекс «Буратино»</w:t>
      </w:r>
    </w:p>
    <w:p w14:paraId="5D1D6455"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 у вертикальной плоскости.</w:t>
      </w:r>
    </w:p>
    <w:p w14:paraId="4B9EF6C8"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Представьте, что вы Буратино, висящий на стене. Карабас </w:t>
      </w:r>
      <w:proofErr w:type="spellStart"/>
      <w:r w:rsidRPr="00AA4B8C">
        <w:rPr>
          <w:rFonts w:ascii="Times New Roman" w:eastAsia="Times New Roman" w:hAnsi="Times New Roman" w:cs="Times New Roman"/>
          <w:color w:val="000000"/>
          <w:sz w:val="24"/>
          <w:szCs w:val="24"/>
        </w:rPr>
        <w:t>Барабас</w:t>
      </w:r>
      <w:proofErr w:type="spellEnd"/>
      <w:r w:rsidRPr="00AA4B8C">
        <w:rPr>
          <w:rFonts w:ascii="Times New Roman" w:eastAsia="Times New Roman" w:hAnsi="Times New Roman" w:cs="Times New Roman"/>
          <w:color w:val="000000"/>
          <w:sz w:val="24"/>
          <w:szCs w:val="24"/>
        </w:rPr>
        <w:t xml:space="preserve"> повесил его за пояс на гвоздик. Но разве Буратино согласится спокойно висеть на стене? Надоело Буратино висеть и решил он немного размяться.</w:t>
      </w:r>
    </w:p>
    <w:p w14:paraId="2C6E31B2"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у стены, касаясь ее затылком, спиной, ягодицами, пятками. 1 — поднять руки через стороны вверх,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1A7547BE" w14:textId="77777777" w:rsidR="00A5746E" w:rsidRPr="00AA4B8C" w:rsidRDefault="00A5746E" w:rsidP="00A5746E">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ногу, согнутую в колене, затем вытянуть ее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204E01D7" w14:textId="77777777" w:rsidR="00A5746E" w:rsidRPr="00AA4B8C" w:rsidRDefault="00A5746E" w:rsidP="00A5746E">
      <w:pPr>
        <w:shd w:val="clear" w:color="auto" w:fill="FFFFFF"/>
        <w:spacing w:after="0" w:line="240" w:lineRule="auto"/>
        <w:ind w:firstLine="298"/>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Приподняться на носки, словно пытаясь сняться с гвоздика, руки в стороны —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(5—6 раз).</w:t>
      </w:r>
    </w:p>
    <w:p w14:paraId="6BA96953"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Вытянуть правую руку в сторону, не отрывая от стены, поднять левую ногу, не отрывая от стены, сохраняя равновесие; то же в другую сторону (5—6 раз).</w:t>
      </w:r>
    </w:p>
    <w:p w14:paraId="5D3A7549"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lastRenderedPageBreak/>
        <w:t xml:space="preserve">Поднять правую ногу, согнутую в колене, и, захватив руками голень, подтянуть колено к груди,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другой ногой (5—6 раз).</w:t>
      </w:r>
    </w:p>
    <w:p w14:paraId="26B24D29"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Поднять правую ногу, согнутую в колене, подтянуть к ней нос (плечи плотно прижаты к стене), двигаются только шея и голова,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левой ногой (5—6 раз).</w:t>
      </w:r>
    </w:p>
    <w:p w14:paraId="2146D6FE"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Мелкими шажками, не отрывая пяток от стены, поставить ноги на ширину плеч, руки на пояс. Касаясь стены затылком, спиной, ягодицами и плечами, наклониться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то же в левую сторону (3—4 раза).</w:t>
      </w:r>
    </w:p>
    <w:p w14:paraId="35B2917C"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«Великаны и гномики»</w:t>
      </w:r>
    </w:p>
    <w:p w14:paraId="1E841944"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Цели:</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укрепление мышц верхних и нижних конечностей, формирование правильной осанки, улучшение координации движений.</w:t>
      </w:r>
    </w:p>
    <w:p w14:paraId="4CCA09AA"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 xml:space="preserve">Ходьба по залу. «Великаны» — идти на носочках, руки вверх. «Гномики» — идти в </w:t>
      </w:r>
      <w:proofErr w:type="spellStart"/>
      <w:r w:rsidRPr="00AA4B8C">
        <w:rPr>
          <w:rFonts w:ascii="Times New Roman" w:eastAsia="Times New Roman" w:hAnsi="Times New Roman" w:cs="Times New Roman"/>
          <w:color w:val="000000"/>
          <w:sz w:val="24"/>
          <w:szCs w:val="24"/>
        </w:rPr>
        <w:t>полуприседе</w:t>
      </w:r>
      <w:proofErr w:type="spellEnd"/>
      <w:r w:rsidRPr="00AA4B8C">
        <w:rPr>
          <w:rFonts w:ascii="Times New Roman" w:eastAsia="Times New Roman" w:hAnsi="Times New Roman" w:cs="Times New Roman"/>
          <w:color w:val="000000"/>
          <w:sz w:val="24"/>
          <w:szCs w:val="24"/>
        </w:rPr>
        <w:t>, руки на пояс. Спина прямая!</w:t>
      </w:r>
    </w:p>
    <w:p w14:paraId="7DE18EED"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513527F0"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7F49F62E"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Комплекс «Веселый гномик»</w:t>
      </w:r>
    </w:p>
    <w:p w14:paraId="5376344D" w14:textId="77777777" w:rsidR="00A5746E" w:rsidRPr="00AA4B8C" w:rsidRDefault="00A5746E" w:rsidP="00A5746E">
      <w:pPr>
        <w:shd w:val="clear" w:color="auto" w:fill="FFFFFF"/>
        <w:spacing w:after="0" w:line="240" w:lineRule="auto"/>
        <w:ind w:firstLine="12"/>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коррекция сутулости.</w:t>
      </w:r>
    </w:p>
    <w:p w14:paraId="78C155E5"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В сказочном царстве жил маленький гномик. Ему очень хотелось подрасти и стать высоким и стройным. Отправился он к старому доброму Волшебнику за советом. И что же тот посоветовал?</w:t>
      </w:r>
    </w:p>
    <w:p w14:paraId="2C092FEC"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прогнуться спиной назад, руки поднять вверх ладонями вперед,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w:t>
      </w:r>
    </w:p>
    <w:p w14:paraId="778042C7" w14:textId="77777777" w:rsidR="00A5746E" w:rsidRPr="00AA4B8C" w:rsidRDefault="00A5746E" w:rsidP="00A5746E">
      <w:pPr>
        <w:shd w:val="clear" w:color="auto" w:fill="FFFFFF"/>
        <w:spacing w:after="0" w:line="240" w:lineRule="auto"/>
        <w:ind w:firstLine="292"/>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Поднимаясь на носки, вытянуть назад соединенные в «замке» руки, прогнуться спиной назад;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40—50 с.</w:t>
      </w:r>
    </w:p>
    <w:p w14:paraId="0E8EC887" w14:textId="77777777" w:rsidR="00A5746E" w:rsidRPr="00AA4B8C" w:rsidRDefault="00A5746E" w:rsidP="00A5746E">
      <w:pPr>
        <w:shd w:val="clear" w:color="auto" w:fill="FFFFFF"/>
        <w:spacing w:after="0" w:line="240" w:lineRule="auto"/>
        <w:ind w:firstLine="29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врозь на ширине плеч, руки на поясе. Наклониться вперед, руки развести в стороны ладонями книзу, прогнуться в пояснице,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16AF9CD1" w14:textId="77777777" w:rsidR="00A5746E" w:rsidRPr="00AA4B8C" w:rsidRDefault="00A5746E" w:rsidP="00A5746E">
      <w:pPr>
        <w:shd w:val="clear" w:color="auto" w:fill="FFFFFF"/>
        <w:spacing w:after="0" w:line="240" w:lineRule="auto"/>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внизу. Наклониться назад, прогибаясь в спине, руки поднять вверх, в стороны,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Повторить в медленном темпе 5—6 раз с интервалом в 30—40 с.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стойка на коленях, руки на поясе. Сделать глубокий наклон назад, прогибаясь в пояснице, руки раздвинуты в стороны ладонями кверху;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4—5 раз с интервалом в 1—2 мин.</w:t>
      </w:r>
    </w:p>
    <w:p w14:paraId="6A1FB31F"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вдоль туловища. Прогнуться, руки назад, кисти соединены, приподнять голову, плечи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1—2 мин.</w:t>
      </w:r>
    </w:p>
    <w:p w14:paraId="5D27AB1D"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гимнастической скамейке (стуле), руки на поясе. Медленно поднимая голову вперед-назад, прогнуться спиной назад, руки вытянуть вверх ладонями вперед; фиксировать положение спины,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2—3 мин.</w:t>
      </w:r>
    </w:p>
    <w:p w14:paraId="55DC653B"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03245F48"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2567EE47"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«Кукла принца Тутти»</w:t>
      </w:r>
    </w:p>
    <w:p w14:paraId="1F2CD837"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и коррекция сколиоза.</w:t>
      </w:r>
    </w:p>
    <w:p w14:paraId="166F65DD"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r w:rsidRPr="00AA4B8C">
        <w:rPr>
          <w:rFonts w:ascii="Times New Roman" w:eastAsia="Times New Roman" w:hAnsi="Times New Roman" w:cs="Times New Roman"/>
          <w:color w:val="000000"/>
          <w:sz w:val="24"/>
          <w:szCs w:val="24"/>
        </w:rPr>
        <w:t>Ты — живая кукла, которую подарили принцу Тутти, но никто не должен об этом догадаться. Движения — синхронные, четкие, мимика лица кукольная (но что ты чувствуешь при этом?).</w:t>
      </w:r>
    </w:p>
    <w:p w14:paraId="4AA38562" w14:textId="77777777" w:rsidR="00A5746E" w:rsidRPr="00AA4B8C" w:rsidRDefault="00A5746E" w:rsidP="00A5746E">
      <w:pPr>
        <w:shd w:val="clear" w:color="auto" w:fill="FFFFFF"/>
        <w:spacing w:after="0" w:line="240" w:lineRule="auto"/>
        <w:ind w:firstLine="278"/>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Поднять левую руку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в медленном темпе, с интервалом в 30—40 с.</w:t>
      </w:r>
    </w:p>
    <w:p w14:paraId="7E40DFFB"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ноги на ширине плеч, левая рука вверху, правая за спиной. Пружинистые наклоны в правую сторону,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5—6 раз с интервалом в 30—40 с; то же в другую сторону.</w:t>
      </w:r>
    </w:p>
    <w:p w14:paraId="19DDA928" w14:textId="77777777" w:rsidR="00A5746E" w:rsidRPr="00AA4B8C" w:rsidRDefault="00A5746E" w:rsidP="00A5746E">
      <w:pPr>
        <w:shd w:val="clear" w:color="auto" w:fill="FFFFFF"/>
        <w:spacing w:after="0" w:line="240" w:lineRule="auto"/>
        <w:ind w:firstLine="28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сидя на стуле, руки опущены на колени. Поднять левую руку вверх, правую вытянуть назад, вниз, наклониться вправо,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в медленном темпе 4— 5 раз с интервалом в 1 мин; то же в другую сторону.</w:t>
      </w:r>
    </w:p>
    <w:p w14:paraId="67AF1881"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в упоре на коленях, руки опущены. Правую ногу вытянуть назад, зафиксировать принятое положение, затем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 то же в другую сторону.</w:t>
      </w:r>
    </w:p>
    <w:p w14:paraId="434BF6D0" w14:textId="77777777" w:rsidR="00A5746E" w:rsidRPr="00AA4B8C" w:rsidRDefault="00A5746E" w:rsidP="00A5746E">
      <w:pPr>
        <w:shd w:val="clear" w:color="auto" w:fill="FFFFFF"/>
        <w:spacing w:after="0" w:line="240" w:lineRule="auto"/>
        <w:ind w:firstLine="276"/>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животе, руки согнуты под подбородком. Прогибаясь назад, левую руку вытянуть вперед, правую отвести назад,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5—6 раз с интервалом в 1—2 минуты; то же в другую сторону.</w:t>
      </w:r>
    </w:p>
    <w:p w14:paraId="54485D42"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color w:val="000000"/>
        </w:rPr>
        <w:br/>
      </w:r>
      <w:r w:rsidRPr="00AA4B8C">
        <w:rPr>
          <w:rFonts w:ascii="Times New Roman" w:eastAsia="Times New Roman" w:hAnsi="Times New Roman" w:cs="Times New Roman"/>
          <w:b/>
          <w:bCs/>
          <w:color w:val="000000"/>
          <w:sz w:val="24"/>
          <w:szCs w:val="24"/>
        </w:rPr>
        <w:t>Упражнения и игры для профилактики и коррекции</w:t>
      </w:r>
    </w:p>
    <w:p w14:paraId="772E82B1"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4E58B8B6"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«Ровная спина»</w:t>
      </w:r>
    </w:p>
    <w:p w14:paraId="3CB2F40F" w14:textId="77777777" w:rsidR="00A5746E" w:rsidRPr="00AA4B8C" w:rsidRDefault="00A5746E" w:rsidP="00A5746E">
      <w:pPr>
        <w:shd w:val="clear" w:color="auto" w:fill="FFFFFF"/>
        <w:spacing w:after="0" w:line="240" w:lineRule="auto"/>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профилактика сколиоза.</w:t>
      </w:r>
    </w:p>
    <w:p w14:paraId="3849CA67"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с движением рук, на носках.</w:t>
      </w:r>
    </w:p>
    <w:p w14:paraId="01E69AED"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Медленное поднимание рук вверх — вдох, опускание — выдох.</w:t>
      </w:r>
    </w:p>
    <w:p w14:paraId="06D230D8"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на поясе. Сгибать ногу в колене, подтягивать к животу,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Затем то же другой ногой. Повторить 3—4 раза каждой ногой.</w:t>
      </w:r>
    </w:p>
    <w:p w14:paraId="48A89188"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перед грудью. Разведение рук в стороны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3—4 раза.</w:t>
      </w:r>
    </w:p>
    <w:p w14:paraId="05E3EEAF"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лежа на спине. Руки вдоль тела, движения ногами «Велосипед» 1—2 мин.</w:t>
      </w:r>
    </w:p>
    <w:p w14:paraId="1448636D"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лежа на животе. Подтянуться, оттягивая носки ног и вытягивая руки вверх до предела (вдох); расслабиться (выдох). Повторить 3—4 раза.</w:t>
      </w:r>
    </w:p>
    <w:p w14:paraId="381B1AC0"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лежа на спине. Руки вдоль туловища, ноги плотно прижаты друг к другу. Выгибание всем корпусом вправо, словно лук, руки и ноги тянутся влево (вдох),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То же в другую сторону. Повторить 3—4 раза.</w:t>
      </w:r>
    </w:p>
    <w:p w14:paraId="02DDFC8A"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стоя лицом к гимнастической стенке, взяться руками за рейку на уровне плеч. Глубокое приседание и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3—4 раза.</w:t>
      </w:r>
    </w:p>
    <w:p w14:paraId="192DE3DF"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на поясе, на голове мешочек с песком. Полуприседания с вытягиванием рук в стороны. Повторить 4—5 раз.</w:t>
      </w:r>
    </w:p>
    <w:p w14:paraId="108B9C29"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на голове мешочек с песком.</w:t>
      </w:r>
    </w:p>
    <w:p w14:paraId="56F29993"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Ходьба на носках.</w:t>
      </w:r>
    </w:p>
    <w:p w14:paraId="33FA7D96"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w:t>
      </w:r>
      <w:proofErr w:type="spellStart"/>
      <w:r w:rsidRPr="00AA4B8C">
        <w:rPr>
          <w:rFonts w:ascii="Times New Roman" w:eastAsia="Times New Roman" w:hAnsi="Times New Roman" w:cs="Times New Roman"/>
          <w:color w:val="000000"/>
          <w:sz w:val="24"/>
          <w:szCs w:val="24"/>
        </w:rPr>
        <w:t>Воротики</w:t>
      </w:r>
      <w:proofErr w:type="spellEnd"/>
      <w:r w:rsidRPr="00AA4B8C">
        <w:rPr>
          <w:rFonts w:ascii="Times New Roman" w:eastAsia="Times New Roman" w:hAnsi="Times New Roman" w:cs="Times New Roman"/>
          <w:color w:val="000000"/>
          <w:sz w:val="24"/>
          <w:szCs w:val="24"/>
        </w:rPr>
        <w:t xml:space="preserve">»). Поднимание рук вверх с одновременным подъемом на носки (вдох), возвращение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(выдох). Повторить 4—5 раз.</w:t>
      </w:r>
    </w:p>
    <w:p w14:paraId="2BB0AD86" w14:textId="77777777" w:rsidR="00A5746E" w:rsidRPr="00AA4B8C" w:rsidRDefault="00A5746E" w:rsidP="00AC3712">
      <w:pPr>
        <w:numPr>
          <w:ilvl w:val="0"/>
          <w:numId w:val="123"/>
        </w:numPr>
        <w:shd w:val="clear" w:color="auto" w:fill="FFFFFF"/>
        <w:spacing w:before="100" w:beforeAutospacing="1" w:after="100" w:afterAutospacing="1" w:line="240" w:lineRule="auto"/>
        <w:ind w:left="0" w:firstLine="900"/>
        <w:rPr>
          <w:rFonts w:ascii="Arial" w:eastAsia="Times New Roman" w:hAnsi="Arial" w:cs="Arial"/>
          <w:color w:val="000000"/>
        </w:rPr>
      </w:pPr>
      <w:r w:rsidRPr="00AA4B8C">
        <w:rPr>
          <w:rFonts w:ascii="Times New Roman" w:eastAsia="Times New Roman" w:hAnsi="Times New Roman" w:cs="Times New Roman"/>
          <w:color w:val="000000"/>
          <w:sz w:val="24"/>
          <w:szCs w:val="24"/>
        </w:rPr>
        <w:t>Стоя в кругу, взяться за руки. Одновременное приседание с прямой спиной. Повторить 3—4 раза.</w:t>
      </w:r>
    </w:p>
    <w:p w14:paraId="33FDB2D7" w14:textId="77777777" w:rsidR="00A5746E" w:rsidRPr="00AA4B8C" w:rsidRDefault="00A5746E" w:rsidP="00A5746E">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br/>
        <w:t>Упражнения и игры для профилактики и коррекции</w:t>
      </w:r>
    </w:p>
    <w:p w14:paraId="26C2AEAF" w14:textId="77777777" w:rsidR="00A5746E" w:rsidRPr="00AA4B8C" w:rsidRDefault="00A5746E" w:rsidP="00A5746E">
      <w:pPr>
        <w:shd w:val="clear" w:color="auto" w:fill="FFFFFF"/>
        <w:spacing w:after="0" w:line="240" w:lineRule="auto"/>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 нарушения осанки</w:t>
      </w:r>
    </w:p>
    <w:p w14:paraId="15B43B7B" w14:textId="77777777" w:rsidR="00A5746E" w:rsidRPr="00AA4B8C" w:rsidRDefault="00A5746E" w:rsidP="00A5746E">
      <w:pPr>
        <w:shd w:val="clear" w:color="auto" w:fill="FFFFFF"/>
        <w:spacing w:after="0" w:line="240" w:lineRule="auto"/>
        <w:ind w:firstLine="108"/>
        <w:jc w:val="center"/>
        <w:rPr>
          <w:rFonts w:ascii="Arial" w:eastAsia="Times New Roman" w:hAnsi="Arial" w:cs="Arial"/>
          <w:color w:val="000000"/>
        </w:rPr>
      </w:pPr>
      <w:r w:rsidRPr="00AA4B8C">
        <w:rPr>
          <w:rFonts w:ascii="Times New Roman" w:eastAsia="Times New Roman" w:hAnsi="Times New Roman" w:cs="Times New Roman"/>
          <w:b/>
          <w:bCs/>
          <w:color w:val="000000"/>
          <w:sz w:val="24"/>
          <w:szCs w:val="24"/>
        </w:rPr>
        <w:t>«Красивая спина»</w:t>
      </w:r>
    </w:p>
    <w:p w14:paraId="3E5A913C" w14:textId="77777777" w:rsidR="00A5746E" w:rsidRPr="00AA4B8C" w:rsidRDefault="00A5746E" w:rsidP="00A5746E">
      <w:pPr>
        <w:shd w:val="clear" w:color="auto" w:fill="FFFFFF"/>
        <w:spacing w:after="0" w:line="240" w:lineRule="auto"/>
        <w:ind w:firstLine="108"/>
        <w:rPr>
          <w:rFonts w:ascii="Arial" w:eastAsia="Times New Roman" w:hAnsi="Arial" w:cs="Arial"/>
          <w:color w:val="000000"/>
        </w:rPr>
      </w:pPr>
      <w:r w:rsidRPr="00AA4B8C">
        <w:rPr>
          <w:rFonts w:ascii="Times New Roman" w:eastAsia="Times New Roman" w:hAnsi="Times New Roman" w:cs="Times New Roman"/>
          <w:b/>
          <w:bCs/>
          <w:color w:val="000000"/>
          <w:sz w:val="24"/>
          <w:szCs w:val="24"/>
        </w:rPr>
        <w:t>Цель:</w:t>
      </w:r>
      <w:r w:rsidRPr="00AA4B8C">
        <w:rPr>
          <w:rFonts w:ascii="Times New Roman" w:eastAsia="Times New Roman" w:hAnsi="Times New Roman" w:cs="Times New Roman"/>
          <w:i/>
          <w:iCs/>
          <w:color w:val="000000"/>
          <w:sz w:val="24"/>
          <w:szCs w:val="24"/>
        </w:rPr>
        <w:t> </w:t>
      </w:r>
      <w:r w:rsidRPr="00AA4B8C">
        <w:rPr>
          <w:rFonts w:ascii="Times New Roman" w:eastAsia="Times New Roman" w:hAnsi="Times New Roman" w:cs="Times New Roman"/>
          <w:color w:val="000000"/>
          <w:sz w:val="24"/>
          <w:szCs w:val="24"/>
        </w:rPr>
        <w:t>формирование правильной осанки.</w:t>
      </w:r>
    </w:p>
    <w:p w14:paraId="33828370" w14:textId="77777777" w:rsidR="00A5746E" w:rsidRPr="00AA4B8C" w:rsidRDefault="00A5746E" w:rsidP="00AC3712">
      <w:pPr>
        <w:numPr>
          <w:ilvl w:val="0"/>
          <w:numId w:val="124"/>
        </w:numPr>
        <w:shd w:val="clear" w:color="auto" w:fill="FFFFFF"/>
        <w:spacing w:before="100" w:beforeAutospacing="1" w:after="100" w:afterAutospacing="1" w:line="240" w:lineRule="auto"/>
        <w:ind w:left="0"/>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к плечам (кисти от плеч не отрывать). Круговые вращения согнутыми руками вперед, затем назад. Повторить 5—6 раз в каждую сторону.</w:t>
      </w:r>
    </w:p>
    <w:p w14:paraId="30F934F5"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lastRenderedPageBreak/>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перед грудью. С напряжением, рывками руки разводятся в стороны, поднимаются вверх, опускаются. Повторить 3 раза.</w:t>
      </w:r>
    </w:p>
    <w:p w14:paraId="6371699A"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xml:space="preserve">: руки опущены. Ребенок медленно поднимает руки вперед и вверх, сцепив их в «замке» над головой, поднимается на носки и прогибает спинку. Вернуться в </w:t>
      </w: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Повторить 3—5 раз.</w:t>
      </w:r>
    </w:p>
    <w:p w14:paraId="10ED278B"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руки в стороны. Поднимает согнутую в колене ногу с одновременным подъемом рук вверх, носок тянуть, спина прямая. Повторить 5—6 раз каждой ногой.</w:t>
      </w:r>
    </w:p>
    <w:p w14:paraId="7512B6DD"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Спина прямая, руки над головой в «замке». Ходить с напряженно вытянутой спиной на носках. Повторять 1—2 мин.</w:t>
      </w:r>
    </w:p>
    <w:p w14:paraId="69FE4567"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xml:space="preserve">. — </w:t>
      </w:r>
      <w:proofErr w:type="spellStart"/>
      <w:r w:rsidRPr="00AA4B8C">
        <w:rPr>
          <w:rFonts w:ascii="Times New Roman" w:eastAsia="Times New Roman" w:hAnsi="Times New Roman" w:cs="Times New Roman"/>
          <w:color w:val="000000"/>
          <w:sz w:val="24"/>
          <w:szCs w:val="24"/>
        </w:rPr>
        <w:t>о.с</w:t>
      </w:r>
      <w:proofErr w:type="spellEnd"/>
      <w:r w:rsidRPr="00AA4B8C">
        <w:rPr>
          <w:rFonts w:ascii="Times New Roman" w:eastAsia="Times New Roman" w:hAnsi="Times New Roman" w:cs="Times New Roman"/>
          <w:color w:val="000000"/>
          <w:sz w:val="24"/>
          <w:szCs w:val="24"/>
        </w:rPr>
        <w:t>. Спокойно, очень медленно, плавно на вдохе поднять руки вверх, потянуться. На выдохе плавно опустить руки через стороны. Повторить 4—5 раз.</w:t>
      </w:r>
    </w:p>
    <w:p w14:paraId="5AB969D7"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Руки на коленях. Встать на колени. С напряжением, рывком поднять обе прямые руки вверх, опустить, живот подтянут. Повторить 5—6 раз по два рывка</w:t>
      </w:r>
    </w:p>
    <w:p w14:paraId="161E4CC0"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пятках. Встать на колени. Руки поднимать медленно, с напряжением вверх, потягиваясь, отклоняя туловище назад. Повторить 4 раза.</w:t>
      </w:r>
    </w:p>
    <w:p w14:paraId="23732DF4" w14:textId="77777777" w:rsidR="00A5746E" w:rsidRPr="00AA4B8C" w:rsidRDefault="00A5746E" w:rsidP="00AC3712">
      <w:pPr>
        <w:numPr>
          <w:ilvl w:val="0"/>
          <w:numId w:val="124"/>
        </w:numPr>
        <w:shd w:val="clear" w:color="auto" w:fill="FFFFFF"/>
        <w:spacing w:before="100" w:beforeAutospacing="1" w:after="100" w:afterAutospacing="1" w:line="240" w:lineRule="auto"/>
        <w:ind w:left="0"/>
        <w:jc w:val="both"/>
        <w:rPr>
          <w:rFonts w:ascii="Arial" w:eastAsia="Times New Roman" w:hAnsi="Arial" w:cs="Arial"/>
          <w:color w:val="000000"/>
        </w:rPr>
      </w:pPr>
      <w:proofErr w:type="spellStart"/>
      <w:r w:rsidRPr="00AA4B8C">
        <w:rPr>
          <w:rFonts w:ascii="Times New Roman" w:eastAsia="Times New Roman" w:hAnsi="Times New Roman" w:cs="Times New Roman"/>
          <w:color w:val="000000"/>
          <w:sz w:val="24"/>
          <w:szCs w:val="24"/>
        </w:rPr>
        <w:t>И.п</w:t>
      </w:r>
      <w:proofErr w:type="spellEnd"/>
      <w:r w:rsidRPr="00AA4B8C">
        <w:rPr>
          <w:rFonts w:ascii="Times New Roman" w:eastAsia="Times New Roman" w:hAnsi="Times New Roman" w:cs="Times New Roman"/>
          <w:color w:val="000000"/>
          <w:sz w:val="24"/>
          <w:szCs w:val="24"/>
        </w:rPr>
        <w:t>.: сидя на коленях, руки внизу. Через стороны медленно на вдохе поднять руки вверх, на выдохе опустить. Повторить 6 раз.</w:t>
      </w:r>
    </w:p>
    <w:p w14:paraId="14B6B911" w14:textId="77777777" w:rsidR="00A5746E" w:rsidRDefault="00A5746E" w:rsidP="00A5746E">
      <w:pPr>
        <w:shd w:val="clear" w:color="auto" w:fill="FFFFFF"/>
        <w:spacing w:after="0" w:line="240" w:lineRule="auto"/>
        <w:rPr>
          <w:rFonts w:ascii="Times New Roman" w:eastAsia="Times New Roman" w:hAnsi="Times New Roman" w:cs="Times New Roman"/>
          <w:lang w:eastAsia="x-none"/>
        </w:rPr>
      </w:pPr>
    </w:p>
    <w:p w14:paraId="40E68955" w14:textId="77777777" w:rsidR="00A5746E" w:rsidRDefault="00A5746E" w:rsidP="00A5746E">
      <w:pPr>
        <w:shd w:val="clear" w:color="auto" w:fill="FFFFFF"/>
        <w:spacing w:after="0" w:line="240" w:lineRule="auto"/>
        <w:rPr>
          <w:rFonts w:ascii="Times New Roman" w:eastAsia="Times New Roman" w:hAnsi="Times New Roman" w:cs="Times New Roman"/>
          <w:lang w:eastAsia="x-none"/>
        </w:rPr>
      </w:pPr>
    </w:p>
    <w:p w14:paraId="672F58A5" w14:textId="3EF40F25" w:rsidR="00A5746E" w:rsidRPr="008A14FD"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 xml:space="preserve">Практическое занятие </w:t>
      </w:r>
    </w:p>
    <w:p w14:paraId="1E6898D2" w14:textId="77777777" w:rsidR="00A5746E" w:rsidRPr="008A14FD"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8A14FD">
        <w:rPr>
          <w:rFonts w:ascii="Times New Roman" w:eastAsia="Times New Roman" w:hAnsi="Times New Roman" w:cs="Times New Roman"/>
          <w:b/>
          <w:sz w:val="24"/>
          <w:szCs w:val="24"/>
          <w:lang w:eastAsia="x-none"/>
        </w:rPr>
        <w:t>Изучение анатомии и физиологии сердечно-сосудистой системы</w:t>
      </w:r>
    </w:p>
    <w:p w14:paraId="2DBB72D4" w14:textId="77777777" w:rsidR="00A5746E" w:rsidRPr="008A14FD" w:rsidRDefault="00A5746E" w:rsidP="00A5746E">
      <w:pPr>
        <w:spacing w:after="0" w:line="240" w:lineRule="auto"/>
        <w:jc w:val="both"/>
        <w:rPr>
          <w:rFonts w:ascii="Times New Roman" w:hAnsi="Times New Roman" w:cs="Times New Roman"/>
          <w:sz w:val="24"/>
          <w:szCs w:val="24"/>
        </w:rPr>
      </w:pPr>
      <w:r w:rsidRPr="008A14FD">
        <w:rPr>
          <w:rFonts w:ascii="Times New Roman" w:hAnsi="Times New Roman" w:cs="Times New Roman"/>
          <w:sz w:val="24"/>
          <w:szCs w:val="24"/>
        </w:rPr>
        <w:t xml:space="preserve">              </w:t>
      </w:r>
      <w:r w:rsidRPr="008A14FD">
        <w:rPr>
          <w:rFonts w:ascii="Times New Roman" w:hAnsi="Times New Roman" w:cs="Times New Roman"/>
          <w:b/>
          <w:sz w:val="24"/>
          <w:szCs w:val="24"/>
          <w:u w:val="single"/>
        </w:rPr>
        <w:t>Цель работы:</w:t>
      </w:r>
      <w:r w:rsidRPr="008A14FD">
        <w:rPr>
          <w:rFonts w:ascii="Times New Roman" w:hAnsi="Times New Roman" w:cs="Times New Roman"/>
          <w:sz w:val="24"/>
          <w:szCs w:val="24"/>
        </w:rPr>
        <w:t xml:space="preserve"> рассмотреть в атласах, на муляжах, планшетах строение и расположение изучаемых органов сердечно-сосудистой системы, познакомится с основными физиологическими процессами ССС.</w:t>
      </w:r>
    </w:p>
    <w:p w14:paraId="0B30EDE2" w14:textId="77777777" w:rsidR="00A5746E" w:rsidRPr="00A5746E" w:rsidRDefault="00A5746E" w:rsidP="00A5746E">
      <w:pPr>
        <w:pStyle w:val="15"/>
        <w:spacing w:after="0" w:line="240" w:lineRule="auto"/>
        <w:jc w:val="center"/>
        <w:rPr>
          <w:rFonts w:ascii="Times New Roman" w:hAnsi="Times New Roman"/>
          <w:b/>
          <w:sz w:val="24"/>
          <w:szCs w:val="24"/>
          <w:lang w:val="ru-RU"/>
        </w:rPr>
      </w:pPr>
      <w:r w:rsidRPr="00A5746E">
        <w:rPr>
          <w:rFonts w:ascii="Times New Roman" w:hAnsi="Times New Roman"/>
          <w:b/>
          <w:sz w:val="24"/>
          <w:szCs w:val="24"/>
          <w:lang w:val="ru-RU"/>
        </w:rPr>
        <w:t xml:space="preserve">Вопросы для закрепления знаний по теме: </w:t>
      </w:r>
    </w:p>
    <w:p w14:paraId="6F22B9C9" w14:textId="77777777" w:rsidR="00A5746E" w:rsidRPr="00A5746E" w:rsidRDefault="00A5746E" w:rsidP="00A5746E">
      <w:pPr>
        <w:pStyle w:val="15"/>
        <w:spacing w:after="0" w:line="240" w:lineRule="auto"/>
        <w:jc w:val="center"/>
        <w:rPr>
          <w:rFonts w:ascii="Times New Roman" w:hAnsi="Times New Roman"/>
          <w:b/>
          <w:sz w:val="24"/>
          <w:szCs w:val="24"/>
          <w:lang w:val="ru-RU"/>
        </w:rPr>
      </w:pPr>
    </w:p>
    <w:p w14:paraId="223E4730"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Чем</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образована</w:t>
      </w:r>
      <w:proofErr w:type="spellEnd"/>
      <w:r w:rsidRPr="008A14FD">
        <w:rPr>
          <w:rFonts w:ascii="Times New Roman" w:hAnsi="Times New Roman"/>
          <w:sz w:val="24"/>
          <w:szCs w:val="24"/>
        </w:rPr>
        <w:t xml:space="preserve"> ССС </w:t>
      </w:r>
      <w:proofErr w:type="spellStart"/>
      <w:r w:rsidRPr="008A14FD">
        <w:rPr>
          <w:rFonts w:ascii="Times New Roman" w:hAnsi="Times New Roman"/>
          <w:sz w:val="24"/>
          <w:szCs w:val="24"/>
        </w:rPr>
        <w:t>человека</w:t>
      </w:r>
      <w:proofErr w:type="spellEnd"/>
      <w:r w:rsidRPr="008A14FD">
        <w:rPr>
          <w:rFonts w:ascii="Times New Roman" w:hAnsi="Times New Roman"/>
          <w:sz w:val="24"/>
          <w:szCs w:val="24"/>
        </w:rPr>
        <w:t>?</w:t>
      </w:r>
    </w:p>
    <w:p w14:paraId="4A3DB6F5"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Назвать</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виды</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кровеносных</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сосудов</w:t>
      </w:r>
      <w:proofErr w:type="spellEnd"/>
      <w:r w:rsidRPr="008A14FD">
        <w:rPr>
          <w:rFonts w:ascii="Times New Roman" w:hAnsi="Times New Roman"/>
          <w:sz w:val="24"/>
          <w:szCs w:val="24"/>
        </w:rPr>
        <w:t>?</w:t>
      </w:r>
    </w:p>
    <w:p w14:paraId="3CA0A986" w14:textId="77777777" w:rsidR="00A5746E" w:rsidRPr="00A5746E"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lang w:val="ru-RU"/>
        </w:rPr>
      </w:pPr>
      <w:r w:rsidRPr="00A5746E">
        <w:rPr>
          <w:rFonts w:ascii="Times New Roman" w:hAnsi="Times New Roman"/>
          <w:sz w:val="24"/>
          <w:szCs w:val="24"/>
          <w:lang w:val="ru-RU"/>
        </w:rPr>
        <w:t>В чём отличие в строении кровеносных сосудов, объяснить с физиологической точки.</w:t>
      </w:r>
    </w:p>
    <w:p w14:paraId="7A944F52" w14:textId="77777777" w:rsidR="00A5746E" w:rsidRPr="008A14FD" w:rsidRDefault="00A5746E" w:rsidP="00AC3712">
      <w:pPr>
        <w:pStyle w:val="15"/>
        <w:numPr>
          <w:ilvl w:val="0"/>
          <w:numId w:val="125"/>
        </w:numPr>
        <w:suppressAutoHyphens w:val="0"/>
        <w:autoSpaceDN/>
        <w:spacing w:after="0" w:line="240" w:lineRule="auto"/>
        <w:contextualSpacing/>
        <w:textAlignment w:val="auto"/>
        <w:rPr>
          <w:rFonts w:ascii="Times New Roman" w:hAnsi="Times New Roman"/>
          <w:sz w:val="24"/>
          <w:szCs w:val="24"/>
        </w:rPr>
      </w:pPr>
      <w:proofErr w:type="spellStart"/>
      <w:r w:rsidRPr="008A14FD">
        <w:rPr>
          <w:rFonts w:ascii="Times New Roman" w:hAnsi="Times New Roman"/>
          <w:sz w:val="24"/>
          <w:szCs w:val="24"/>
        </w:rPr>
        <w:t>Топография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w:t>
      </w:r>
    </w:p>
    <w:p w14:paraId="26B3EE3B"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Внешнее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строение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5FC72792"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r w:rsidRPr="00A5746E">
        <w:rPr>
          <w:rFonts w:ascii="Times New Roman" w:hAnsi="Times New Roman"/>
          <w:sz w:val="24"/>
          <w:szCs w:val="24"/>
          <w:lang w:val="ru-RU"/>
        </w:rPr>
        <w:t xml:space="preserve">Назовите камеры сердца и укажите границы между ними по поверхности сердца. </w:t>
      </w:r>
      <w:proofErr w:type="spellStart"/>
      <w:r w:rsidRPr="008A14FD">
        <w:rPr>
          <w:rFonts w:ascii="Times New Roman" w:hAnsi="Times New Roman"/>
          <w:sz w:val="24"/>
          <w:szCs w:val="24"/>
        </w:rPr>
        <w:t>Общая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морфофункциональная</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характеристика</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предсердий</w:t>
      </w:r>
      <w:proofErr w:type="spellEnd"/>
      <w:r w:rsidRPr="008A14FD">
        <w:rPr>
          <w:rFonts w:ascii="Times New Roman" w:hAnsi="Times New Roman"/>
          <w:sz w:val="24"/>
          <w:szCs w:val="24"/>
        </w:rPr>
        <w:t xml:space="preserve"> и </w:t>
      </w:r>
      <w:proofErr w:type="spellStart"/>
      <w:r w:rsidRPr="008A14FD">
        <w:rPr>
          <w:rFonts w:ascii="Times New Roman" w:hAnsi="Times New Roman"/>
          <w:sz w:val="24"/>
          <w:szCs w:val="24"/>
        </w:rPr>
        <w:t>желудочков</w:t>
      </w:r>
      <w:proofErr w:type="spellEnd"/>
      <w:r w:rsidRPr="008A14FD">
        <w:rPr>
          <w:rFonts w:ascii="Times New Roman" w:hAnsi="Times New Roman"/>
          <w:sz w:val="24"/>
          <w:szCs w:val="24"/>
        </w:rPr>
        <w:t xml:space="preserve">. </w:t>
      </w:r>
    </w:p>
    <w:p w14:paraId="7645F99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Строение правого и левого предсердно-желудочковых клапанов, клапанов аорты и легочного ствола и их значение. </w:t>
      </w:r>
    </w:p>
    <w:p w14:paraId="7584B865" w14:textId="77777777" w:rsidR="00A5746E" w:rsidRPr="008A14FD"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rPr>
      </w:pPr>
      <w:proofErr w:type="spellStart"/>
      <w:r w:rsidRPr="008A14FD">
        <w:rPr>
          <w:rFonts w:ascii="Times New Roman" w:hAnsi="Times New Roman"/>
          <w:sz w:val="24"/>
          <w:szCs w:val="24"/>
        </w:rPr>
        <w:t>Перечислите</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оболочки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стенки</w:t>
      </w:r>
      <w:proofErr w:type="spellEnd"/>
      <w:r w:rsidRPr="008A14FD">
        <w:rPr>
          <w:rFonts w:ascii="Times New Roman" w:hAnsi="Times New Roman"/>
          <w:sz w:val="24"/>
          <w:szCs w:val="24"/>
        </w:rPr>
        <w:t xml:space="preserve"> </w:t>
      </w:r>
      <w:proofErr w:type="spellStart"/>
      <w:r w:rsidRPr="008A14FD">
        <w:rPr>
          <w:rFonts w:ascii="Times New Roman" w:hAnsi="Times New Roman"/>
          <w:sz w:val="24"/>
          <w:szCs w:val="24"/>
        </w:rPr>
        <w:t>сердца</w:t>
      </w:r>
      <w:proofErr w:type="spellEnd"/>
      <w:r w:rsidRPr="008A14FD">
        <w:rPr>
          <w:rFonts w:ascii="Times New Roman" w:hAnsi="Times New Roman"/>
          <w:sz w:val="24"/>
          <w:szCs w:val="24"/>
        </w:rPr>
        <w:t xml:space="preserve">. </w:t>
      </w:r>
    </w:p>
    <w:p w14:paraId="7FA2F0DA"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Проекция границ сердца на поверхность грудной клетки. </w:t>
      </w:r>
    </w:p>
    <w:p w14:paraId="28FEC64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Артерии, </w:t>
      </w:r>
      <w:proofErr w:type="spellStart"/>
      <w:r w:rsidRPr="00A5746E">
        <w:rPr>
          <w:rFonts w:ascii="Times New Roman" w:hAnsi="Times New Roman"/>
          <w:sz w:val="24"/>
          <w:szCs w:val="24"/>
          <w:lang w:val="ru-RU"/>
        </w:rPr>
        <w:t>кровоснабжающие</w:t>
      </w:r>
      <w:proofErr w:type="spellEnd"/>
      <w:r w:rsidRPr="00A5746E">
        <w:rPr>
          <w:rFonts w:ascii="Times New Roman" w:hAnsi="Times New Roman"/>
          <w:sz w:val="24"/>
          <w:szCs w:val="24"/>
          <w:lang w:val="ru-RU"/>
        </w:rPr>
        <w:t xml:space="preserve"> сердце: ход правой и левой венечных артерий. </w:t>
      </w:r>
    </w:p>
    <w:p w14:paraId="51090E45" w14:textId="77777777" w:rsidR="00A5746E" w:rsidRPr="00A5746E" w:rsidRDefault="00A5746E" w:rsidP="00AC3712">
      <w:pPr>
        <w:pStyle w:val="15"/>
        <w:numPr>
          <w:ilvl w:val="0"/>
          <w:numId w:val="125"/>
        </w:numPr>
        <w:suppressAutoHyphens w:val="0"/>
        <w:autoSpaceDN/>
        <w:spacing w:after="0" w:line="240" w:lineRule="auto"/>
        <w:contextualSpacing/>
        <w:jc w:val="both"/>
        <w:textAlignment w:val="auto"/>
        <w:rPr>
          <w:rFonts w:ascii="Times New Roman" w:hAnsi="Times New Roman"/>
          <w:sz w:val="24"/>
          <w:szCs w:val="24"/>
          <w:lang w:val="ru-RU"/>
        </w:rPr>
      </w:pPr>
      <w:r w:rsidRPr="00A5746E">
        <w:rPr>
          <w:rFonts w:ascii="Times New Roman" w:hAnsi="Times New Roman"/>
          <w:sz w:val="24"/>
          <w:szCs w:val="24"/>
          <w:lang w:val="ru-RU"/>
        </w:rPr>
        <w:t xml:space="preserve">Назовите пути оттока венозной крови от сердца. </w:t>
      </w:r>
    </w:p>
    <w:p w14:paraId="637558A9" w14:textId="77777777" w:rsidR="00A5746E" w:rsidRPr="00A5746E" w:rsidRDefault="00A5746E" w:rsidP="00A5746E">
      <w:pPr>
        <w:pStyle w:val="15"/>
        <w:spacing w:after="0" w:line="240" w:lineRule="auto"/>
        <w:ind w:left="0"/>
        <w:rPr>
          <w:rFonts w:ascii="Times New Roman" w:hAnsi="Times New Roman"/>
          <w:sz w:val="24"/>
          <w:szCs w:val="24"/>
          <w:lang w:val="ru-RU"/>
        </w:rPr>
      </w:pPr>
    </w:p>
    <w:p w14:paraId="27D7454E" w14:textId="77777777" w:rsidR="00A5746E" w:rsidRPr="008A14FD" w:rsidRDefault="00A5746E" w:rsidP="00A5746E">
      <w:pPr>
        <w:pStyle w:val="af"/>
        <w:spacing w:after="0"/>
        <w:ind w:firstLine="720"/>
        <w:jc w:val="both"/>
      </w:pPr>
      <w:r w:rsidRPr="008A14FD">
        <w:t>Перечисленные структуры каждый студент должен уметь находить на анатомических препаратах и других наглядных пособиях, а также знать их латинские названия:</w:t>
      </w:r>
    </w:p>
    <w:p w14:paraId="088A891F" w14:textId="77777777" w:rsidR="00A5746E" w:rsidRPr="00A5746E" w:rsidRDefault="00A5746E" w:rsidP="00A5746E">
      <w:pPr>
        <w:pStyle w:val="15"/>
        <w:spacing w:after="0" w:line="240" w:lineRule="auto"/>
        <w:ind w:left="0"/>
        <w:rPr>
          <w:rFonts w:ascii="Times New Roman" w:hAnsi="Times New Roman"/>
          <w:sz w:val="24"/>
          <w:szCs w:val="24"/>
          <w:lang w:val="ru-RU"/>
        </w:rPr>
      </w:pPr>
      <w:r w:rsidRPr="00A5746E">
        <w:rPr>
          <w:rFonts w:ascii="Times New Roman" w:hAnsi="Times New Roman"/>
          <w:b/>
          <w:sz w:val="24"/>
          <w:szCs w:val="24"/>
          <w:lang w:val="ru-RU"/>
        </w:rPr>
        <w:t>1. Сердце</w:t>
      </w:r>
      <w:r w:rsidRPr="00A5746E">
        <w:rPr>
          <w:rFonts w:ascii="Times New Roman" w:hAnsi="Times New Roman"/>
          <w:sz w:val="24"/>
          <w:szCs w:val="24"/>
          <w:lang w:val="ru-RU"/>
        </w:rPr>
        <w:t>(латынь</w:t>
      </w:r>
      <w:proofErr w:type="gramStart"/>
      <w:r w:rsidRPr="00A5746E">
        <w:rPr>
          <w:rFonts w:ascii="Times New Roman" w:hAnsi="Times New Roman"/>
          <w:sz w:val="24"/>
          <w:szCs w:val="24"/>
          <w:lang w:val="ru-RU"/>
        </w:rPr>
        <w:t>) .</w:t>
      </w:r>
      <w:proofErr w:type="gramEnd"/>
      <w:r w:rsidRPr="00A5746E">
        <w:rPr>
          <w:rFonts w:ascii="Times New Roman" w:hAnsi="Times New Roman"/>
          <w:sz w:val="24"/>
          <w:szCs w:val="24"/>
          <w:lang w:val="ru-RU"/>
        </w:rPr>
        <w:t xml:space="preserve"> 2. Правое (левое) предсердие. 3. Овальная ямка. 4. Правое (левое) ушко. 5. Правый (левый) предсердно-желудочковый клапан. 6. Правый (левый) желудочек. 7. Клапан аорты. 8. Клапан легочного ствола. 9. Основание, грудино-реберная и диафрагмальная поверхности сердца. 12. Венечная, передняя и задняя межжелудочковые борозды. 13. Правая и левая венечные артерии. 14. Венечный синус. 15. Аорта (латынь)</w:t>
      </w:r>
    </w:p>
    <w:p w14:paraId="45BB1E30" w14:textId="77777777" w:rsidR="00A5746E" w:rsidRPr="008A14FD" w:rsidRDefault="00A5746E" w:rsidP="00A5746E">
      <w:pPr>
        <w:spacing w:after="0" w:line="240" w:lineRule="auto"/>
        <w:jc w:val="both"/>
        <w:rPr>
          <w:rFonts w:ascii="Times New Roman" w:hAnsi="Times New Roman" w:cs="Times New Roman"/>
          <w:sz w:val="24"/>
          <w:szCs w:val="24"/>
        </w:rPr>
      </w:pPr>
    </w:p>
    <w:p w14:paraId="3681EC8F" w14:textId="77777777" w:rsidR="00A5746E" w:rsidRPr="008A14FD" w:rsidRDefault="00A5746E" w:rsidP="00A5746E">
      <w:pPr>
        <w:spacing w:after="0" w:line="240" w:lineRule="auto"/>
        <w:jc w:val="center"/>
        <w:rPr>
          <w:rFonts w:ascii="Times New Roman" w:hAnsi="Times New Roman" w:cs="Times New Roman"/>
          <w:b/>
          <w:sz w:val="24"/>
          <w:szCs w:val="24"/>
        </w:rPr>
      </w:pPr>
      <w:r w:rsidRPr="008A14FD">
        <w:rPr>
          <w:rFonts w:ascii="Times New Roman" w:hAnsi="Times New Roman" w:cs="Times New Roman"/>
          <w:b/>
          <w:sz w:val="24"/>
          <w:szCs w:val="24"/>
        </w:rPr>
        <w:t>ХОД РАБОТЫ</w:t>
      </w:r>
    </w:p>
    <w:p w14:paraId="315CEA9D" w14:textId="77777777" w:rsidR="00A5746E" w:rsidRPr="008A14FD" w:rsidRDefault="00A5746E" w:rsidP="00A5746E">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1. Анатомия органов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54A1598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lastRenderedPageBreak/>
        <w:t xml:space="preserve">Задание 1. </w:t>
      </w:r>
      <w:r w:rsidRPr="008A14FD">
        <w:rPr>
          <w:rFonts w:ascii="Times New Roman" w:hAnsi="Times New Roman" w:cs="Times New Roman"/>
          <w:sz w:val="24"/>
          <w:szCs w:val="24"/>
        </w:rPr>
        <w:t>Дополните схему:</w:t>
      </w:r>
    </w:p>
    <w:p w14:paraId="4CF3AD36" w14:textId="21F3B55D" w:rsidR="00A5746E" w:rsidRPr="008A14FD" w:rsidRDefault="00333E17" w:rsidP="00A5746E">
      <w:pPr>
        <w:spacing w:after="0" w:line="240" w:lineRule="auto"/>
        <w:jc w:val="center"/>
        <w:rPr>
          <w:rFonts w:ascii="Times New Roman" w:hAnsi="Times New Roman" w:cs="Times New Roman"/>
          <w:b/>
          <w:sz w:val="24"/>
          <w:szCs w:val="24"/>
        </w:rPr>
      </w:pPr>
      <w:r>
        <w:rPr>
          <w:noProof/>
        </w:rPr>
        <w:pict w14:anchorId="466B6AF9">
          <v:shape id="Прямая со стрелкой 119" o:spid="_x0000_s1121" type="#_x0000_t32" style="position:absolute;left:0;text-align:left;margin-left:158.4pt;margin-top:16.2pt;width:60.65pt;height:5.9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">
            <v:stroke endarrow="block"/>
          </v:shape>
        </w:pict>
      </w:r>
      <w:r>
        <w:rPr>
          <w:noProof/>
        </w:rPr>
        <w:pict w14:anchorId="309422F5">
          <v:shape id="Прямая со стрелкой 120" o:spid="_x0000_s1120" type="#_x0000_t32" style="position:absolute;left:0;text-align:left;margin-left:299.7pt;margin-top:15.7pt;width:59.6pt;height:9.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">
            <v:stroke endarrow="block"/>
          </v:shape>
        </w:pict>
      </w:r>
      <w:r w:rsidR="00A5746E" w:rsidRPr="008A14FD">
        <w:rPr>
          <w:rFonts w:ascii="Times New Roman" w:hAnsi="Times New Roman" w:cs="Times New Roman"/>
          <w:b/>
          <w:sz w:val="24"/>
          <w:szCs w:val="24"/>
        </w:rPr>
        <w:t xml:space="preserve">Сердечно- сосудистая система </w:t>
      </w:r>
    </w:p>
    <w:p w14:paraId="3B48DA6B"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Сердце                                                                             </w:t>
      </w:r>
      <w:proofErr w:type="gramStart"/>
      <w:r w:rsidRPr="008A14FD">
        <w:rPr>
          <w:rFonts w:ascii="Times New Roman" w:hAnsi="Times New Roman" w:cs="Times New Roman"/>
          <w:b/>
          <w:sz w:val="24"/>
          <w:szCs w:val="24"/>
        </w:rPr>
        <w:t xml:space="preserve">  ?</w:t>
      </w:r>
      <w:proofErr w:type="gramEnd"/>
      <w:r w:rsidRPr="008A14FD">
        <w:rPr>
          <w:rFonts w:ascii="Times New Roman" w:hAnsi="Times New Roman" w:cs="Times New Roman"/>
          <w:b/>
          <w:sz w:val="24"/>
          <w:szCs w:val="24"/>
        </w:rPr>
        <w:t xml:space="preserve"> </w:t>
      </w:r>
    </w:p>
    <w:p w14:paraId="74F000A0"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1____________________;</w:t>
      </w:r>
    </w:p>
    <w:p w14:paraId="3654FE73"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2___________________</w:t>
      </w:r>
      <w:proofErr w:type="gramStart"/>
      <w:r w:rsidRPr="008A14FD">
        <w:rPr>
          <w:rFonts w:ascii="Times New Roman" w:hAnsi="Times New Roman" w:cs="Times New Roman"/>
          <w:b/>
          <w:sz w:val="24"/>
          <w:szCs w:val="24"/>
        </w:rPr>
        <w:t>_ ;</w:t>
      </w:r>
      <w:proofErr w:type="gramEnd"/>
    </w:p>
    <w:p w14:paraId="75B25339"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                                                                                                                  3____________________;</w:t>
      </w:r>
    </w:p>
    <w:p w14:paraId="552F9C8E" w14:textId="77777777" w:rsidR="00A5746E" w:rsidRPr="008A14FD" w:rsidRDefault="00A5746E" w:rsidP="00A5746E">
      <w:pPr>
        <w:spacing w:after="0" w:line="240" w:lineRule="auto"/>
        <w:rPr>
          <w:rFonts w:ascii="Times New Roman" w:hAnsi="Times New Roman" w:cs="Times New Roman"/>
          <w:sz w:val="24"/>
          <w:szCs w:val="24"/>
        </w:rPr>
      </w:pPr>
    </w:p>
    <w:p w14:paraId="1E95CE54" w14:textId="77777777" w:rsidR="00A5746E" w:rsidRPr="008A14FD" w:rsidRDefault="00A5746E" w:rsidP="00A5746E">
      <w:pPr>
        <w:spacing w:after="0" w:line="240" w:lineRule="auto"/>
        <w:rPr>
          <w:rFonts w:ascii="Times New Roman" w:hAnsi="Times New Roman" w:cs="Times New Roman"/>
          <w:sz w:val="24"/>
          <w:szCs w:val="24"/>
        </w:rPr>
      </w:pPr>
    </w:p>
    <w:p w14:paraId="74191EB7"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Подпишите структурные элементы сердца и дайте характеристику основным элементам сердца:</w:t>
      </w:r>
    </w:p>
    <w:p w14:paraId="02BC4726" w14:textId="77777777" w:rsidR="00A5746E" w:rsidRPr="008A14FD" w:rsidRDefault="00A5746E" w:rsidP="00A5746E">
      <w:pPr>
        <w:spacing w:after="0" w:line="240" w:lineRule="auto"/>
        <w:jc w:val="center"/>
        <w:rPr>
          <w:rFonts w:ascii="Times New Roman" w:hAnsi="Times New Roman" w:cs="Times New Roman"/>
          <w:sz w:val="24"/>
          <w:szCs w:val="24"/>
        </w:rPr>
      </w:pPr>
      <w:r w:rsidRPr="008A14FD">
        <w:rPr>
          <w:rFonts w:ascii="Times New Roman" w:hAnsi="Times New Roman" w:cs="Times New Roman"/>
          <w:i/>
          <w:noProof/>
          <w:sz w:val="24"/>
          <w:szCs w:val="24"/>
        </w:rPr>
        <w:drawing>
          <wp:inline distT="0" distB="0" distL="0" distR="0" wp14:anchorId="0205D032" wp14:editId="3410D246">
            <wp:extent cx="2544175" cy="2538483"/>
            <wp:effectExtent l="0" t="0" r="8890" b="0"/>
            <wp:docPr id="29705" name="Рисунок 29705" descr="http://biologiyavklasse.ru/wp-content/uploads/2011/02/005.gif">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biologiyavklasse.ru/wp-content/uploads/2011/02/005.gif">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44346" cy="2538653"/>
                    </a:xfrm>
                    <a:prstGeom prst="rect">
                      <a:avLst/>
                    </a:prstGeom>
                    <a:noFill/>
                    <a:ln>
                      <a:noFill/>
                    </a:ln>
                  </pic:spPr>
                </pic:pic>
              </a:graphicData>
            </a:graphic>
          </wp:inline>
        </w:drawing>
      </w:r>
    </w:p>
    <w:p w14:paraId="0C02293E" w14:textId="77777777" w:rsidR="00A5746E" w:rsidRPr="008A14FD" w:rsidRDefault="00A5746E" w:rsidP="00A5746E">
      <w:pPr>
        <w:spacing w:after="0" w:line="240" w:lineRule="auto"/>
        <w:rPr>
          <w:rFonts w:ascii="Times New Roman" w:hAnsi="Times New Roman" w:cs="Times New Roman"/>
          <w:sz w:val="24"/>
          <w:szCs w:val="24"/>
        </w:rPr>
      </w:pPr>
    </w:p>
    <w:p w14:paraId="49F4D7FD"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Дайте характеристику слоям стенки сердца:</w:t>
      </w:r>
    </w:p>
    <w:p w14:paraId="510ED2AD"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Эпикард –</w:t>
      </w:r>
    </w:p>
    <w:p w14:paraId="40B5163B"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Миокард – </w:t>
      </w:r>
    </w:p>
    <w:p w14:paraId="7E22B809"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Эндокард –</w:t>
      </w:r>
    </w:p>
    <w:p w14:paraId="14FB32F9"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Перикард – </w:t>
      </w:r>
    </w:p>
    <w:p w14:paraId="03DF3E1F" w14:textId="77777777" w:rsidR="00A5746E" w:rsidRPr="008A14FD" w:rsidRDefault="00A5746E" w:rsidP="00A5746E">
      <w:pPr>
        <w:spacing w:after="0" w:line="240" w:lineRule="auto"/>
        <w:rPr>
          <w:rFonts w:ascii="Times New Roman" w:hAnsi="Times New Roman" w:cs="Times New Roman"/>
          <w:sz w:val="24"/>
          <w:szCs w:val="24"/>
        </w:rPr>
      </w:pPr>
    </w:p>
    <w:p w14:paraId="265EDF90" w14:textId="77777777" w:rsidR="00A5746E" w:rsidRPr="008A14FD" w:rsidRDefault="00A5746E" w:rsidP="00A5746E">
      <w:pPr>
        <w:spacing w:after="0" w:line="240" w:lineRule="auto"/>
        <w:rPr>
          <w:rFonts w:ascii="Times New Roman" w:hAnsi="Times New Roman" w:cs="Times New Roman"/>
          <w:b/>
          <w:sz w:val="24"/>
          <w:szCs w:val="24"/>
        </w:rPr>
      </w:pPr>
      <w:r w:rsidRPr="008A14FD">
        <w:rPr>
          <w:rFonts w:ascii="Times New Roman" w:hAnsi="Times New Roman" w:cs="Times New Roman"/>
          <w:b/>
          <w:sz w:val="24"/>
          <w:szCs w:val="24"/>
        </w:rPr>
        <w:t xml:space="preserve">Задание 3. </w:t>
      </w:r>
      <w:r w:rsidRPr="008A14FD">
        <w:rPr>
          <w:rFonts w:ascii="Times New Roman" w:hAnsi="Times New Roman" w:cs="Times New Roman"/>
          <w:sz w:val="24"/>
          <w:szCs w:val="24"/>
        </w:rPr>
        <w:t>Заполните таблицу «Типы кровеносных сосудов и их характеристика»</w:t>
      </w:r>
    </w:p>
    <w:tbl>
      <w:tblPr>
        <w:tblW w:w="5000" w:type="pct"/>
        <w:jc w:val="center"/>
        <w:tblCellSpacing w:w="0" w:type="dxa"/>
        <w:tblBorders>
          <w:top w:val="outset" w:sz="6" w:space="0" w:color="CCCCCC"/>
          <w:left w:val="outset" w:sz="6" w:space="0" w:color="CCCCCC"/>
          <w:bottom w:val="outset" w:sz="6" w:space="0" w:color="CCCCCC"/>
          <w:right w:val="outset" w:sz="6" w:space="0" w:color="CCCCCC"/>
        </w:tblBorders>
        <w:tblCellMar>
          <w:top w:w="30" w:type="dxa"/>
          <w:left w:w="30" w:type="dxa"/>
          <w:bottom w:w="30" w:type="dxa"/>
          <w:right w:w="30" w:type="dxa"/>
        </w:tblCellMar>
        <w:tblLook w:val="00A0" w:firstRow="1" w:lastRow="0" w:firstColumn="1" w:lastColumn="0" w:noHBand="0" w:noVBand="0"/>
      </w:tblPr>
      <w:tblGrid>
        <w:gridCol w:w="1508"/>
        <w:gridCol w:w="1884"/>
        <w:gridCol w:w="2139"/>
        <w:gridCol w:w="2137"/>
        <w:gridCol w:w="1777"/>
      </w:tblGrid>
      <w:tr w:rsidR="00A5746E" w:rsidRPr="008A14FD" w14:paraId="1E259A67" w14:textId="77777777" w:rsidTr="00A833F8">
        <w:trPr>
          <w:tblCellSpacing w:w="0" w:type="dxa"/>
          <w:jc w:val="center"/>
        </w:trPr>
        <w:tc>
          <w:tcPr>
            <w:tcW w:w="775" w:type="pct"/>
            <w:tcBorders>
              <w:top w:val="outset" w:sz="6" w:space="0" w:color="CCCCCC"/>
              <w:right w:val="outset" w:sz="6" w:space="0" w:color="CCCCCC"/>
            </w:tcBorders>
          </w:tcPr>
          <w:p w14:paraId="20B368E9" w14:textId="77777777" w:rsidR="00A5746E" w:rsidRPr="008A14FD" w:rsidRDefault="00A5746E" w:rsidP="00A833F8">
            <w:pPr>
              <w:spacing w:after="0" w:line="240" w:lineRule="auto"/>
              <w:rPr>
                <w:rFonts w:ascii="Times New Roman" w:hAnsi="Times New Roman" w:cs="Times New Roman"/>
                <w:sz w:val="24"/>
                <w:szCs w:val="24"/>
              </w:rPr>
            </w:pPr>
          </w:p>
          <w:p w14:paraId="1DCC8511" w14:textId="77777777" w:rsidR="00A5746E" w:rsidRPr="008A14FD" w:rsidRDefault="00A5746E" w:rsidP="00A833F8">
            <w:pPr>
              <w:spacing w:after="0" w:line="240" w:lineRule="auto"/>
              <w:rPr>
                <w:rFonts w:ascii="Times New Roman" w:hAnsi="Times New Roman" w:cs="Times New Roman"/>
                <w:sz w:val="24"/>
                <w:szCs w:val="24"/>
              </w:rPr>
            </w:pPr>
          </w:p>
        </w:tc>
        <w:tc>
          <w:tcPr>
            <w:tcW w:w="2141" w:type="pct"/>
            <w:gridSpan w:val="2"/>
            <w:tcBorders>
              <w:top w:val="outset" w:sz="6" w:space="0" w:color="CCCCCC"/>
              <w:left w:val="outset" w:sz="6" w:space="0" w:color="CCCCCC"/>
              <w:bottom w:val="outset" w:sz="6" w:space="0" w:color="CCCCCC"/>
              <w:right w:val="outset" w:sz="6" w:space="0" w:color="CCCCCC"/>
            </w:tcBorders>
          </w:tcPr>
          <w:p w14:paraId="4A19AF86"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Артерии</w:t>
            </w:r>
          </w:p>
        </w:tc>
        <w:tc>
          <w:tcPr>
            <w:tcW w:w="1137" w:type="pct"/>
            <w:tcBorders>
              <w:top w:val="outset" w:sz="6" w:space="0" w:color="CCCCCC"/>
              <w:left w:val="outset" w:sz="6" w:space="0" w:color="CCCCCC"/>
              <w:bottom w:val="outset" w:sz="6" w:space="0" w:color="CCCCCC"/>
              <w:right w:val="outset" w:sz="6" w:space="0" w:color="CCCCCC"/>
            </w:tcBorders>
          </w:tcPr>
          <w:p w14:paraId="566F730E"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Капилляры</w:t>
            </w:r>
          </w:p>
        </w:tc>
        <w:tc>
          <w:tcPr>
            <w:tcW w:w="946" w:type="pct"/>
            <w:tcBorders>
              <w:top w:val="outset" w:sz="6" w:space="0" w:color="CCCCCC"/>
              <w:left w:val="outset" w:sz="6" w:space="0" w:color="CCCCCC"/>
              <w:bottom w:val="outset" w:sz="6" w:space="0" w:color="CCCCCC"/>
            </w:tcBorders>
          </w:tcPr>
          <w:p w14:paraId="0C9DD5F4" w14:textId="77777777" w:rsidR="00A5746E" w:rsidRPr="008A14FD" w:rsidRDefault="00A5746E" w:rsidP="00A833F8">
            <w:pPr>
              <w:spacing w:after="0" w:line="240" w:lineRule="auto"/>
              <w:jc w:val="center"/>
              <w:rPr>
                <w:rFonts w:ascii="Times New Roman" w:hAnsi="Times New Roman" w:cs="Times New Roman"/>
                <w:sz w:val="24"/>
                <w:szCs w:val="24"/>
              </w:rPr>
            </w:pPr>
            <w:r w:rsidRPr="008A14FD">
              <w:rPr>
                <w:rFonts w:ascii="Times New Roman" w:hAnsi="Times New Roman" w:cs="Times New Roman"/>
                <w:b/>
                <w:bCs/>
                <w:sz w:val="24"/>
                <w:szCs w:val="24"/>
              </w:rPr>
              <w:t>Вены</w:t>
            </w:r>
          </w:p>
        </w:tc>
      </w:tr>
      <w:tr w:rsidR="00A5746E" w:rsidRPr="008A14FD" w14:paraId="52BF5A1A"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23A13411"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Определение</w:t>
            </w:r>
          </w:p>
        </w:tc>
        <w:tc>
          <w:tcPr>
            <w:tcW w:w="2141" w:type="pct"/>
            <w:gridSpan w:val="2"/>
            <w:tcBorders>
              <w:top w:val="outset" w:sz="6" w:space="0" w:color="CCCCCC"/>
              <w:left w:val="outset" w:sz="6" w:space="0" w:color="CCCCCC"/>
              <w:bottom w:val="outset" w:sz="6" w:space="0" w:color="CCCCCC"/>
              <w:right w:val="outset" w:sz="6" w:space="0" w:color="CCCCCC"/>
            </w:tcBorders>
          </w:tcPr>
          <w:p w14:paraId="7A57310F"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7E021830"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3166E080"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5174B64"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11F07BDA" w14:textId="77777777" w:rsidR="00A5746E" w:rsidRPr="008A14FD" w:rsidRDefault="00A5746E" w:rsidP="00A833F8">
            <w:pPr>
              <w:spacing w:after="0" w:line="240" w:lineRule="auto"/>
              <w:rPr>
                <w:rFonts w:ascii="Times New Roman" w:hAnsi="Times New Roman" w:cs="Times New Roman"/>
                <w:sz w:val="24"/>
                <w:szCs w:val="24"/>
              </w:rPr>
            </w:pPr>
          </w:p>
        </w:tc>
        <w:tc>
          <w:tcPr>
            <w:tcW w:w="1003" w:type="pct"/>
            <w:tcBorders>
              <w:top w:val="outset" w:sz="6" w:space="0" w:color="CCCCCC"/>
              <w:left w:val="outset" w:sz="6" w:space="0" w:color="CCCCCC"/>
              <w:bottom w:val="outset" w:sz="6" w:space="0" w:color="CCCCCC"/>
              <w:right w:val="outset" w:sz="6" w:space="0" w:color="CCCCCC"/>
            </w:tcBorders>
          </w:tcPr>
          <w:p w14:paraId="51CC1CF5"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Аорты </w:t>
            </w:r>
          </w:p>
        </w:tc>
        <w:tc>
          <w:tcPr>
            <w:tcW w:w="1138" w:type="pct"/>
            <w:tcBorders>
              <w:top w:val="outset" w:sz="6" w:space="0" w:color="CCCCCC"/>
              <w:left w:val="outset" w:sz="6" w:space="0" w:color="CCCCCC"/>
              <w:bottom w:val="outset" w:sz="6" w:space="0" w:color="CCCCCC"/>
              <w:right w:val="outset" w:sz="6" w:space="0" w:color="CCCCCC"/>
            </w:tcBorders>
          </w:tcPr>
          <w:p w14:paraId="1E7FB6C7"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Других артерий </w:t>
            </w:r>
          </w:p>
        </w:tc>
        <w:tc>
          <w:tcPr>
            <w:tcW w:w="1137" w:type="pct"/>
            <w:tcBorders>
              <w:top w:val="outset" w:sz="6" w:space="0" w:color="CCCCCC"/>
              <w:left w:val="outset" w:sz="6" w:space="0" w:color="CCCCCC"/>
              <w:bottom w:val="outset" w:sz="6" w:space="0" w:color="CCCCCC"/>
              <w:right w:val="outset" w:sz="6" w:space="0" w:color="CCCCCC"/>
            </w:tcBorders>
          </w:tcPr>
          <w:p w14:paraId="2493A69E"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4F6BC953"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69BC65F"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19B43E28" w14:textId="77777777" w:rsidR="00A5746E" w:rsidRPr="008A14FD" w:rsidRDefault="00A5746E" w:rsidP="00A833F8">
            <w:pPr>
              <w:spacing w:after="0" w:line="240" w:lineRule="auto"/>
              <w:rPr>
                <w:rFonts w:ascii="Times New Roman" w:hAnsi="Times New Roman" w:cs="Times New Roman"/>
                <w:b/>
                <w:bCs/>
                <w:sz w:val="24"/>
                <w:szCs w:val="24"/>
              </w:rPr>
            </w:pPr>
            <w:r w:rsidRPr="008A14FD">
              <w:rPr>
                <w:rFonts w:ascii="Times New Roman" w:hAnsi="Times New Roman" w:cs="Times New Roman"/>
                <w:b/>
                <w:bCs/>
                <w:sz w:val="24"/>
                <w:szCs w:val="24"/>
              </w:rPr>
              <w:t>Строение</w:t>
            </w:r>
          </w:p>
        </w:tc>
        <w:tc>
          <w:tcPr>
            <w:tcW w:w="1003" w:type="pct"/>
            <w:tcBorders>
              <w:top w:val="outset" w:sz="6" w:space="0" w:color="CCCCCC"/>
              <w:left w:val="outset" w:sz="6" w:space="0" w:color="CCCCCC"/>
              <w:bottom w:val="outset" w:sz="6" w:space="0" w:color="CCCCCC"/>
              <w:right w:val="outset" w:sz="6" w:space="0" w:color="CCCCCC"/>
            </w:tcBorders>
          </w:tcPr>
          <w:p w14:paraId="32C13DB4" w14:textId="77777777" w:rsidR="00A5746E" w:rsidRPr="008A14FD" w:rsidRDefault="00A5746E" w:rsidP="00A833F8">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3A68EC92"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66487022"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0402B30E" w14:textId="77777777" w:rsidR="00A5746E" w:rsidRPr="008A14FD" w:rsidRDefault="00A5746E" w:rsidP="00A833F8">
            <w:pPr>
              <w:spacing w:after="0" w:line="240" w:lineRule="auto"/>
              <w:rPr>
                <w:rFonts w:ascii="Times New Roman" w:hAnsi="Times New Roman" w:cs="Times New Roman"/>
                <w:sz w:val="24"/>
                <w:szCs w:val="24"/>
              </w:rPr>
            </w:pPr>
          </w:p>
        </w:tc>
      </w:tr>
      <w:tr w:rsidR="00A5746E" w:rsidRPr="008A14FD" w14:paraId="75BD44DC" w14:textId="77777777" w:rsidTr="00A833F8">
        <w:trPr>
          <w:tblCellSpacing w:w="0" w:type="dxa"/>
          <w:jc w:val="center"/>
        </w:trPr>
        <w:tc>
          <w:tcPr>
            <w:tcW w:w="775" w:type="pct"/>
            <w:tcBorders>
              <w:top w:val="outset" w:sz="6" w:space="0" w:color="CCCCCC"/>
              <w:bottom w:val="outset" w:sz="6" w:space="0" w:color="CCCCCC"/>
              <w:right w:val="outset" w:sz="6" w:space="0" w:color="CCCCCC"/>
            </w:tcBorders>
          </w:tcPr>
          <w:p w14:paraId="511623BF" w14:textId="77777777" w:rsidR="00A5746E" w:rsidRPr="008A14FD" w:rsidRDefault="00A5746E" w:rsidP="00A833F8">
            <w:pPr>
              <w:spacing w:after="0" w:line="240" w:lineRule="auto"/>
              <w:rPr>
                <w:rFonts w:ascii="Times New Roman" w:hAnsi="Times New Roman" w:cs="Times New Roman"/>
                <w:sz w:val="24"/>
                <w:szCs w:val="24"/>
              </w:rPr>
            </w:pPr>
            <w:r w:rsidRPr="008A14FD">
              <w:rPr>
                <w:rFonts w:ascii="Times New Roman" w:hAnsi="Times New Roman" w:cs="Times New Roman"/>
                <w:b/>
                <w:bCs/>
                <w:sz w:val="24"/>
                <w:szCs w:val="24"/>
              </w:rPr>
              <w:t>Функция</w:t>
            </w:r>
          </w:p>
        </w:tc>
        <w:tc>
          <w:tcPr>
            <w:tcW w:w="1003" w:type="pct"/>
            <w:tcBorders>
              <w:top w:val="outset" w:sz="6" w:space="0" w:color="CCCCCC"/>
              <w:left w:val="outset" w:sz="6" w:space="0" w:color="CCCCCC"/>
              <w:bottom w:val="outset" w:sz="6" w:space="0" w:color="CCCCCC"/>
              <w:right w:val="outset" w:sz="6" w:space="0" w:color="CCCCCC"/>
            </w:tcBorders>
          </w:tcPr>
          <w:p w14:paraId="59662C54" w14:textId="77777777" w:rsidR="00A5746E" w:rsidRPr="008A14FD" w:rsidRDefault="00A5746E" w:rsidP="00A833F8">
            <w:pPr>
              <w:spacing w:after="0" w:line="240" w:lineRule="auto"/>
              <w:rPr>
                <w:rFonts w:ascii="Times New Roman" w:hAnsi="Times New Roman" w:cs="Times New Roman"/>
                <w:sz w:val="24"/>
                <w:szCs w:val="24"/>
              </w:rPr>
            </w:pPr>
          </w:p>
        </w:tc>
        <w:tc>
          <w:tcPr>
            <w:tcW w:w="1138" w:type="pct"/>
            <w:tcBorders>
              <w:top w:val="outset" w:sz="6" w:space="0" w:color="CCCCCC"/>
              <w:left w:val="outset" w:sz="6" w:space="0" w:color="CCCCCC"/>
              <w:bottom w:val="outset" w:sz="6" w:space="0" w:color="CCCCCC"/>
              <w:right w:val="outset" w:sz="6" w:space="0" w:color="CCCCCC"/>
            </w:tcBorders>
          </w:tcPr>
          <w:p w14:paraId="3FBF7978" w14:textId="77777777" w:rsidR="00A5746E" w:rsidRPr="008A14FD" w:rsidRDefault="00A5746E" w:rsidP="00A833F8">
            <w:pPr>
              <w:spacing w:after="0" w:line="240" w:lineRule="auto"/>
              <w:rPr>
                <w:rFonts w:ascii="Times New Roman" w:hAnsi="Times New Roman" w:cs="Times New Roman"/>
                <w:sz w:val="24"/>
                <w:szCs w:val="24"/>
              </w:rPr>
            </w:pPr>
          </w:p>
        </w:tc>
        <w:tc>
          <w:tcPr>
            <w:tcW w:w="1137" w:type="pct"/>
            <w:tcBorders>
              <w:top w:val="outset" w:sz="6" w:space="0" w:color="CCCCCC"/>
              <w:left w:val="outset" w:sz="6" w:space="0" w:color="CCCCCC"/>
              <w:bottom w:val="outset" w:sz="6" w:space="0" w:color="CCCCCC"/>
              <w:right w:val="outset" w:sz="6" w:space="0" w:color="CCCCCC"/>
            </w:tcBorders>
          </w:tcPr>
          <w:p w14:paraId="2FA3BA1A" w14:textId="77777777" w:rsidR="00A5746E" w:rsidRPr="008A14FD" w:rsidRDefault="00A5746E" w:rsidP="00A833F8">
            <w:pPr>
              <w:spacing w:after="0" w:line="240" w:lineRule="auto"/>
              <w:rPr>
                <w:rFonts w:ascii="Times New Roman" w:hAnsi="Times New Roman" w:cs="Times New Roman"/>
                <w:sz w:val="24"/>
                <w:szCs w:val="24"/>
              </w:rPr>
            </w:pPr>
          </w:p>
        </w:tc>
        <w:tc>
          <w:tcPr>
            <w:tcW w:w="946" w:type="pct"/>
            <w:tcBorders>
              <w:top w:val="outset" w:sz="6" w:space="0" w:color="CCCCCC"/>
              <w:left w:val="outset" w:sz="6" w:space="0" w:color="CCCCCC"/>
              <w:bottom w:val="outset" w:sz="6" w:space="0" w:color="CCCCCC"/>
            </w:tcBorders>
          </w:tcPr>
          <w:p w14:paraId="37273231" w14:textId="77777777" w:rsidR="00A5746E" w:rsidRPr="008A14FD" w:rsidRDefault="00A5746E" w:rsidP="00A833F8">
            <w:pPr>
              <w:spacing w:after="0" w:line="240" w:lineRule="auto"/>
              <w:rPr>
                <w:rFonts w:ascii="Times New Roman" w:hAnsi="Times New Roman" w:cs="Times New Roman"/>
                <w:sz w:val="24"/>
                <w:szCs w:val="24"/>
              </w:rPr>
            </w:pPr>
          </w:p>
        </w:tc>
      </w:tr>
    </w:tbl>
    <w:p w14:paraId="79079B90" w14:textId="77777777" w:rsidR="00A5746E" w:rsidRPr="008A14FD" w:rsidRDefault="00A5746E" w:rsidP="00A5746E">
      <w:pPr>
        <w:spacing w:after="0" w:line="240" w:lineRule="auto"/>
        <w:rPr>
          <w:rFonts w:ascii="Times New Roman" w:hAnsi="Times New Roman" w:cs="Times New Roman"/>
          <w:sz w:val="24"/>
          <w:szCs w:val="24"/>
        </w:rPr>
      </w:pPr>
    </w:p>
    <w:p w14:paraId="33E7D607" w14:textId="77777777" w:rsidR="00A5746E" w:rsidRPr="008A14FD" w:rsidRDefault="00A5746E" w:rsidP="00A5746E">
      <w:pPr>
        <w:pStyle w:val="15"/>
        <w:spacing w:after="0" w:line="240" w:lineRule="auto"/>
        <w:rPr>
          <w:rFonts w:ascii="Times New Roman" w:hAnsi="Times New Roman"/>
          <w:b/>
          <w:i/>
          <w:sz w:val="24"/>
          <w:szCs w:val="24"/>
        </w:rPr>
      </w:pPr>
      <w:proofErr w:type="spellStart"/>
      <w:r w:rsidRPr="008A14FD">
        <w:rPr>
          <w:rFonts w:ascii="Times New Roman" w:hAnsi="Times New Roman"/>
          <w:b/>
          <w:i/>
          <w:sz w:val="24"/>
          <w:szCs w:val="24"/>
        </w:rPr>
        <w:t>Допишите</w:t>
      </w:r>
      <w:proofErr w:type="spellEnd"/>
      <w:r w:rsidRPr="008A14FD">
        <w:rPr>
          <w:rFonts w:ascii="Times New Roman" w:hAnsi="Times New Roman"/>
          <w:b/>
          <w:i/>
          <w:sz w:val="24"/>
          <w:szCs w:val="24"/>
        </w:rPr>
        <w:t xml:space="preserve"> </w:t>
      </w:r>
      <w:proofErr w:type="spellStart"/>
      <w:r w:rsidRPr="008A14FD">
        <w:rPr>
          <w:rFonts w:ascii="Times New Roman" w:hAnsi="Times New Roman"/>
          <w:b/>
          <w:i/>
          <w:sz w:val="24"/>
          <w:szCs w:val="24"/>
        </w:rPr>
        <w:t>предложения</w:t>
      </w:r>
      <w:proofErr w:type="spellEnd"/>
      <w:r w:rsidRPr="008A14FD">
        <w:rPr>
          <w:rFonts w:ascii="Times New Roman" w:hAnsi="Times New Roman"/>
          <w:b/>
          <w:i/>
          <w:sz w:val="24"/>
          <w:szCs w:val="24"/>
        </w:rPr>
        <w:t>:</w:t>
      </w:r>
    </w:p>
    <w:p w14:paraId="600AA7FA" w14:textId="77777777" w:rsidR="00A5746E" w:rsidRPr="008A14FD" w:rsidRDefault="00A5746E" w:rsidP="00A5746E">
      <w:pPr>
        <w:spacing w:after="0" w:line="240" w:lineRule="auto"/>
        <w:rPr>
          <w:rFonts w:ascii="Times New Roman" w:hAnsi="Times New Roman" w:cs="Times New Roman"/>
          <w:sz w:val="24"/>
          <w:szCs w:val="24"/>
        </w:rPr>
      </w:pPr>
      <w:proofErr w:type="spellStart"/>
      <w:r w:rsidRPr="008A14FD">
        <w:rPr>
          <w:rFonts w:ascii="Times New Roman" w:hAnsi="Times New Roman" w:cs="Times New Roman"/>
          <w:sz w:val="24"/>
          <w:szCs w:val="24"/>
        </w:rPr>
        <w:t>Наружний</w:t>
      </w:r>
      <w:proofErr w:type="spellEnd"/>
      <w:r w:rsidRPr="008A14FD">
        <w:rPr>
          <w:rFonts w:ascii="Times New Roman" w:hAnsi="Times New Roman" w:cs="Times New Roman"/>
          <w:sz w:val="24"/>
          <w:szCs w:val="24"/>
        </w:rPr>
        <w:t xml:space="preserve">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13DB0F1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sz w:val="24"/>
          <w:szCs w:val="24"/>
        </w:rPr>
        <w:t xml:space="preserve">Средний </w:t>
      </w:r>
      <w:proofErr w:type="gramStart"/>
      <w:r w:rsidRPr="008A14FD">
        <w:rPr>
          <w:rFonts w:ascii="Times New Roman" w:hAnsi="Times New Roman" w:cs="Times New Roman"/>
          <w:sz w:val="24"/>
          <w:szCs w:val="24"/>
        </w:rPr>
        <w:t>слой  кровеносных</w:t>
      </w:r>
      <w:proofErr w:type="gramEnd"/>
      <w:r w:rsidRPr="008A14FD">
        <w:rPr>
          <w:rFonts w:ascii="Times New Roman" w:hAnsi="Times New Roman" w:cs="Times New Roman"/>
          <w:sz w:val="24"/>
          <w:szCs w:val="24"/>
        </w:rPr>
        <w:t xml:space="preserve"> сосудов  называется _______________________________;</w:t>
      </w:r>
    </w:p>
    <w:p w14:paraId="55DDD292"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noProof/>
          <w:sz w:val="24"/>
          <w:szCs w:val="24"/>
        </w:rPr>
        <w:drawing>
          <wp:anchor distT="0" distB="0" distL="0" distR="0" simplePos="0" relativeHeight="251761664" behindDoc="0" locked="0" layoutInCell="1" allowOverlap="0" wp14:anchorId="045FA58C" wp14:editId="645E955E">
            <wp:simplePos x="0" y="0"/>
            <wp:positionH relativeFrom="column">
              <wp:posOffset>329565</wp:posOffset>
            </wp:positionH>
            <wp:positionV relativeFrom="line">
              <wp:posOffset>636270</wp:posOffset>
            </wp:positionV>
            <wp:extent cx="4076700" cy="1013460"/>
            <wp:effectExtent l="0" t="0" r="0" b="0"/>
            <wp:wrapSquare wrapText="bothSides"/>
            <wp:docPr id="121" name="Рисунок 121" descr="http://infarkt.ukrhost.com/images/capillar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infarkt.ukrhost.com/images/capillary.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76700" cy="1013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4FD">
        <w:rPr>
          <w:rFonts w:ascii="Times New Roman" w:hAnsi="Times New Roman" w:cs="Times New Roman"/>
          <w:sz w:val="24"/>
          <w:szCs w:val="24"/>
        </w:rPr>
        <w:t xml:space="preserve">Внутренний слой кровеносных </w:t>
      </w:r>
      <w:proofErr w:type="gramStart"/>
      <w:r w:rsidRPr="008A14FD">
        <w:rPr>
          <w:rFonts w:ascii="Times New Roman" w:hAnsi="Times New Roman" w:cs="Times New Roman"/>
          <w:sz w:val="24"/>
          <w:szCs w:val="24"/>
        </w:rPr>
        <w:t>сосудов  называется</w:t>
      </w:r>
      <w:proofErr w:type="gramEnd"/>
      <w:r w:rsidRPr="008A14FD">
        <w:rPr>
          <w:rFonts w:ascii="Times New Roman" w:hAnsi="Times New Roman" w:cs="Times New Roman"/>
          <w:sz w:val="24"/>
          <w:szCs w:val="24"/>
        </w:rPr>
        <w:t xml:space="preserve"> ______________________________.</w:t>
      </w:r>
    </w:p>
    <w:p w14:paraId="39E40B3F" w14:textId="77777777" w:rsidR="00A5746E" w:rsidRPr="008A14FD" w:rsidRDefault="00A5746E" w:rsidP="00A5746E">
      <w:pPr>
        <w:spacing w:after="0" w:line="240" w:lineRule="auto"/>
        <w:jc w:val="center"/>
        <w:rPr>
          <w:rFonts w:ascii="Times New Roman" w:hAnsi="Times New Roman" w:cs="Times New Roman"/>
          <w:sz w:val="24"/>
          <w:szCs w:val="24"/>
        </w:rPr>
      </w:pPr>
    </w:p>
    <w:p w14:paraId="7C90526A" w14:textId="77777777" w:rsidR="00A5746E" w:rsidRPr="008A14FD" w:rsidRDefault="00A5746E" w:rsidP="00A5746E">
      <w:pPr>
        <w:spacing w:after="0" w:line="240" w:lineRule="auto"/>
        <w:jc w:val="center"/>
        <w:rPr>
          <w:rFonts w:ascii="Times New Roman" w:hAnsi="Times New Roman" w:cs="Times New Roman"/>
          <w:sz w:val="24"/>
          <w:szCs w:val="24"/>
        </w:rPr>
      </w:pPr>
    </w:p>
    <w:p w14:paraId="47B6A73D" w14:textId="77777777" w:rsidR="00A5746E" w:rsidRPr="008A14FD" w:rsidRDefault="00A5746E" w:rsidP="00A5746E">
      <w:pPr>
        <w:spacing w:after="0" w:line="240" w:lineRule="auto"/>
        <w:rPr>
          <w:rFonts w:ascii="Times New Roman" w:hAnsi="Times New Roman" w:cs="Times New Roman"/>
          <w:sz w:val="24"/>
          <w:szCs w:val="24"/>
        </w:rPr>
      </w:pPr>
    </w:p>
    <w:p w14:paraId="453ABD61"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lastRenderedPageBreak/>
        <w:t xml:space="preserve">Задание 4. </w:t>
      </w:r>
      <w:r w:rsidRPr="008A14FD">
        <w:rPr>
          <w:rFonts w:ascii="Times New Roman" w:hAnsi="Times New Roman" w:cs="Times New Roman"/>
          <w:sz w:val="24"/>
          <w:szCs w:val="24"/>
        </w:rPr>
        <w:t>Дайте характеристику микроциркуляторному руслу.</w:t>
      </w:r>
    </w:p>
    <w:p w14:paraId="7980137E" w14:textId="77777777" w:rsidR="00A5746E" w:rsidRPr="008A14FD" w:rsidRDefault="00A5746E" w:rsidP="00A5746E">
      <w:pPr>
        <w:spacing w:after="0" w:line="240" w:lineRule="auto"/>
        <w:rPr>
          <w:rFonts w:ascii="Times New Roman" w:hAnsi="Times New Roman" w:cs="Times New Roman"/>
          <w:b/>
          <w:i/>
          <w:sz w:val="24"/>
          <w:szCs w:val="24"/>
        </w:rPr>
      </w:pPr>
    </w:p>
    <w:p w14:paraId="4178C022" w14:textId="77777777" w:rsidR="00A5746E" w:rsidRPr="008A14FD" w:rsidRDefault="00A5746E" w:rsidP="00A5746E">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 xml:space="preserve">Работа 2. Физиология </w:t>
      </w:r>
      <w:proofErr w:type="spellStart"/>
      <w:r w:rsidRPr="008A14FD">
        <w:rPr>
          <w:rFonts w:ascii="Times New Roman" w:hAnsi="Times New Roman" w:cs="Times New Roman"/>
          <w:b/>
          <w:i/>
          <w:sz w:val="24"/>
          <w:szCs w:val="24"/>
        </w:rPr>
        <w:t>сердечнососудистой</w:t>
      </w:r>
      <w:proofErr w:type="spellEnd"/>
      <w:r w:rsidRPr="008A14FD">
        <w:rPr>
          <w:rFonts w:ascii="Times New Roman" w:hAnsi="Times New Roman" w:cs="Times New Roman"/>
          <w:b/>
          <w:i/>
          <w:sz w:val="24"/>
          <w:szCs w:val="24"/>
        </w:rPr>
        <w:t xml:space="preserve"> системы</w:t>
      </w:r>
    </w:p>
    <w:p w14:paraId="506FBFD4"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1. </w:t>
      </w:r>
      <w:r w:rsidRPr="008A14FD">
        <w:rPr>
          <w:rFonts w:ascii="Times New Roman" w:hAnsi="Times New Roman" w:cs="Times New Roman"/>
          <w:sz w:val="24"/>
          <w:szCs w:val="24"/>
        </w:rPr>
        <w:t xml:space="preserve">Дайте характеристику проводящей системе сердца. Запишите свойства сердечной мышцы (возбудимость, сократимость, проводимость, </w:t>
      </w:r>
      <w:proofErr w:type="spellStart"/>
      <w:r w:rsidRPr="008A14FD">
        <w:rPr>
          <w:rFonts w:ascii="Times New Roman" w:hAnsi="Times New Roman" w:cs="Times New Roman"/>
          <w:sz w:val="24"/>
          <w:szCs w:val="24"/>
        </w:rPr>
        <w:t>автоматия</w:t>
      </w:r>
      <w:proofErr w:type="spellEnd"/>
      <w:r w:rsidRPr="008A14FD">
        <w:rPr>
          <w:rFonts w:ascii="Times New Roman" w:hAnsi="Times New Roman" w:cs="Times New Roman"/>
          <w:sz w:val="24"/>
          <w:szCs w:val="24"/>
        </w:rPr>
        <w:t>).</w:t>
      </w:r>
    </w:p>
    <w:p w14:paraId="6A1EFBEF" w14:textId="77777777" w:rsidR="00A5746E" w:rsidRPr="008A14FD" w:rsidRDefault="00A5746E" w:rsidP="00A5746E">
      <w:pPr>
        <w:spacing w:after="0" w:line="240" w:lineRule="auto"/>
        <w:jc w:val="center"/>
        <w:rPr>
          <w:rFonts w:ascii="Times New Roman" w:hAnsi="Times New Roman" w:cs="Times New Roman"/>
          <w:sz w:val="24"/>
          <w:szCs w:val="24"/>
        </w:rPr>
      </w:pPr>
      <w:r w:rsidRPr="008A14FD">
        <w:rPr>
          <w:rFonts w:ascii="Times New Roman" w:hAnsi="Times New Roman" w:cs="Times New Roman"/>
          <w:noProof/>
          <w:sz w:val="24"/>
          <w:szCs w:val="24"/>
        </w:rPr>
        <w:drawing>
          <wp:inline distT="0" distB="0" distL="0" distR="0" wp14:anchorId="1B95291E" wp14:editId="445721F0">
            <wp:extent cx="2865120" cy="2421268"/>
            <wp:effectExtent l="0" t="0" r="0" b="0"/>
            <wp:docPr id="123" name="Рисунок 123" descr="http://www.ljplus.ru/img4/b/e/bes_korablya/Puti-provedeniya.jpg?from=http://www.ljplus.ru/img4/b/e/bes_korablya/Puti-proved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ljplus.ru/img4/b/e/bes_korablya/Puti-provedeniya.jpg?from=http://www.ljplus.ru/img4/b/e/bes_korablya/Puti-provedeniya.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83101" cy="2436463"/>
                    </a:xfrm>
                    <a:prstGeom prst="rect">
                      <a:avLst/>
                    </a:prstGeom>
                    <a:noFill/>
                    <a:ln>
                      <a:noFill/>
                    </a:ln>
                  </pic:spPr>
                </pic:pic>
              </a:graphicData>
            </a:graphic>
          </wp:inline>
        </w:drawing>
      </w:r>
    </w:p>
    <w:p w14:paraId="41B3EA73" w14:textId="77777777" w:rsidR="00A5746E" w:rsidRPr="008A14FD" w:rsidRDefault="00A5746E" w:rsidP="00A5746E">
      <w:pPr>
        <w:spacing w:after="0" w:line="240" w:lineRule="auto"/>
        <w:rPr>
          <w:rFonts w:ascii="Times New Roman" w:hAnsi="Times New Roman" w:cs="Times New Roman"/>
          <w:sz w:val="24"/>
          <w:szCs w:val="24"/>
        </w:rPr>
      </w:pPr>
    </w:p>
    <w:p w14:paraId="2E360376"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2. </w:t>
      </w:r>
      <w:r w:rsidRPr="008A14FD">
        <w:rPr>
          <w:rFonts w:ascii="Times New Roman" w:hAnsi="Times New Roman" w:cs="Times New Roman"/>
          <w:sz w:val="24"/>
          <w:szCs w:val="24"/>
        </w:rPr>
        <w:t>Заполните таблицу «Фазы сердечного цикла»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758"/>
        <w:gridCol w:w="1642"/>
        <w:gridCol w:w="1845"/>
        <w:gridCol w:w="1701"/>
        <w:gridCol w:w="1559"/>
      </w:tblGrid>
      <w:tr w:rsidR="00A5746E" w:rsidRPr="008A14FD" w14:paraId="7A93CD1F" w14:textId="77777777" w:rsidTr="00A833F8">
        <w:trPr>
          <w:cantSplit/>
          <w:trHeight w:val="1208"/>
          <w:jc w:val="center"/>
        </w:trPr>
        <w:tc>
          <w:tcPr>
            <w:tcW w:w="1844" w:type="dxa"/>
            <w:vMerge w:val="restart"/>
          </w:tcPr>
          <w:p w14:paraId="692F9CDB"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Фазы сердечного цикла</w:t>
            </w:r>
          </w:p>
        </w:tc>
        <w:tc>
          <w:tcPr>
            <w:tcW w:w="1758" w:type="dxa"/>
            <w:vMerge w:val="restart"/>
          </w:tcPr>
          <w:p w14:paraId="62A17957"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Какие изменения происходят в отделах сердца</w:t>
            </w:r>
          </w:p>
        </w:tc>
        <w:tc>
          <w:tcPr>
            <w:tcW w:w="1642" w:type="dxa"/>
            <w:vMerge w:val="restart"/>
          </w:tcPr>
          <w:p w14:paraId="67B8DB24"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Движение крови</w:t>
            </w:r>
          </w:p>
        </w:tc>
        <w:tc>
          <w:tcPr>
            <w:tcW w:w="3546" w:type="dxa"/>
            <w:gridSpan w:val="2"/>
          </w:tcPr>
          <w:p w14:paraId="39BBDA6E"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Состояние клапанов</w:t>
            </w:r>
          </w:p>
        </w:tc>
        <w:tc>
          <w:tcPr>
            <w:tcW w:w="1559" w:type="dxa"/>
            <w:vMerge w:val="restart"/>
          </w:tcPr>
          <w:p w14:paraId="76B78C71" w14:textId="77777777" w:rsidR="00A5746E" w:rsidRPr="008A14FD" w:rsidRDefault="00A5746E" w:rsidP="00A833F8">
            <w:pPr>
              <w:spacing w:after="0" w:line="240" w:lineRule="auto"/>
              <w:jc w:val="center"/>
              <w:rPr>
                <w:rFonts w:ascii="Times New Roman" w:hAnsi="Times New Roman" w:cs="Times New Roman"/>
                <w:b/>
                <w:i/>
                <w:sz w:val="24"/>
                <w:szCs w:val="24"/>
              </w:rPr>
            </w:pPr>
            <w:proofErr w:type="spellStart"/>
            <w:proofErr w:type="gramStart"/>
            <w:r w:rsidRPr="008A14FD">
              <w:rPr>
                <w:rFonts w:ascii="Times New Roman" w:hAnsi="Times New Roman" w:cs="Times New Roman"/>
                <w:b/>
                <w:i/>
                <w:sz w:val="24"/>
                <w:szCs w:val="24"/>
              </w:rPr>
              <w:t>Длитель-ность</w:t>
            </w:r>
            <w:proofErr w:type="spellEnd"/>
            <w:proofErr w:type="gramEnd"/>
            <w:r w:rsidRPr="008A14FD">
              <w:rPr>
                <w:rFonts w:ascii="Times New Roman" w:hAnsi="Times New Roman" w:cs="Times New Roman"/>
                <w:b/>
                <w:i/>
                <w:sz w:val="24"/>
                <w:szCs w:val="24"/>
              </w:rPr>
              <w:t xml:space="preserve"> фазы</w:t>
            </w:r>
          </w:p>
        </w:tc>
      </w:tr>
      <w:tr w:rsidR="00A5746E" w:rsidRPr="008A14FD" w14:paraId="2A370EB9" w14:textId="77777777" w:rsidTr="00A833F8">
        <w:trPr>
          <w:cantSplit/>
          <w:trHeight w:val="359"/>
          <w:jc w:val="center"/>
        </w:trPr>
        <w:tc>
          <w:tcPr>
            <w:tcW w:w="1844" w:type="dxa"/>
            <w:vMerge/>
          </w:tcPr>
          <w:p w14:paraId="13312B0E"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758" w:type="dxa"/>
            <w:vMerge/>
          </w:tcPr>
          <w:p w14:paraId="604D7740"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642" w:type="dxa"/>
            <w:vMerge/>
          </w:tcPr>
          <w:p w14:paraId="16E4B0D0" w14:textId="77777777" w:rsidR="00A5746E" w:rsidRPr="008A14FD" w:rsidRDefault="00A5746E" w:rsidP="00A833F8">
            <w:pPr>
              <w:spacing w:after="0" w:line="240" w:lineRule="auto"/>
              <w:jc w:val="center"/>
              <w:rPr>
                <w:rFonts w:ascii="Times New Roman" w:hAnsi="Times New Roman" w:cs="Times New Roman"/>
                <w:b/>
                <w:i/>
                <w:sz w:val="24"/>
                <w:szCs w:val="24"/>
              </w:rPr>
            </w:pPr>
          </w:p>
        </w:tc>
        <w:tc>
          <w:tcPr>
            <w:tcW w:w="1845" w:type="dxa"/>
          </w:tcPr>
          <w:p w14:paraId="5E5FD7E1"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створчатых</w:t>
            </w:r>
          </w:p>
        </w:tc>
        <w:tc>
          <w:tcPr>
            <w:tcW w:w="1701" w:type="dxa"/>
          </w:tcPr>
          <w:p w14:paraId="1DE9B50C"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полулунных</w:t>
            </w:r>
          </w:p>
        </w:tc>
        <w:tc>
          <w:tcPr>
            <w:tcW w:w="1559" w:type="dxa"/>
            <w:vMerge/>
          </w:tcPr>
          <w:p w14:paraId="29D34CD3" w14:textId="77777777" w:rsidR="00A5746E" w:rsidRPr="008A14FD" w:rsidRDefault="00A5746E" w:rsidP="00A833F8">
            <w:pPr>
              <w:spacing w:after="0" w:line="240" w:lineRule="auto"/>
              <w:jc w:val="center"/>
              <w:rPr>
                <w:rFonts w:ascii="Times New Roman" w:hAnsi="Times New Roman" w:cs="Times New Roman"/>
                <w:b/>
                <w:i/>
                <w:sz w:val="24"/>
                <w:szCs w:val="24"/>
              </w:rPr>
            </w:pPr>
          </w:p>
        </w:tc>
      </w:tr>
      <w:tr w:rsidR="00A5746E" w:rsidRPr="008A14FD" w14:paraId="059D8E73" w14:textId="77777777" w:rsidTr="00A833F8">
        <w:trPr>
          <w:trHeight w:val="299"/>
          <w:jc w:val="center"/>
        </w:trPr>
        <w:tc>
          <w:tcPr>
            <w:tcW w:w="1844" w:type="dxa"/>
          </w:tcPr>
          <w:p w14:paraId="1D3CA168"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 xml:space="preserve">1. </w:t>
            </w:r>
          </w:p>
        </w:tc>
        <w:tc>
          <w:tcPr>
            <w:tcW w:w="1758" w:type="dxa"/>
          </w:tcPr>
          <w:p w14:paraId="3A08D039"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7F28F272"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60E9F427"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0A485603"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14185C67"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3A5DED8B" w14:textId="77777777" w:rsidTr="00A833F8">
        <w:trPr>
          <w:jc w:val="center"/>
        </w:trPr>
        <w:tc>
          <w:tcPr>
            <w:tcW w:w="1844" w:type="dxa"/>
          </w:tcPr>
          <w:p w14:paraId="086E79A5"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w:t>
            </w:r>
          </w:p>
        </w:tc>
        <w:tc>
          <w:tcPr>
            <w:tcW w:w="1758" w:type="dxa"/>
          </w:tcPr>
          <w:p w14:paraId="113D5455"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78D90CDA"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39CF0E71"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5769D9A5"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12CF6B8E"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6DD9A0B9" w14:textId="77777777" w:rsidTr="00A833F8">
        <w:trPr>
          <w:jc w:val="center"/>
        </w:trPr>
        <w:tc>
          <w:tcPr>
            <w:tcW w:w="1844" w:type="dxa"/>
          </w:tcPr>
          <w:p w14:paraId="406EC7DC"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w:t>
            </w:r>
          </w:p>
        </w:tc>
        <w:tc>
          <w:tcPr>
            <w:tcW w:w="1758" w:type="dxa"/>
          </w:tcPr>
          <w:p w14:paraId="74F61F01" w14:textId="77777777" w:rsidR="00A5746E" w:rsidRPr="008A14FD" w:rsidRDefault="00A5746E" w:rsidP="00A833F8">
            <w:pPr>
              <w:spacing w:after="0" w:line="240" w:lineRule="auto"/>
              <w:rPr>
                <w:rFonts w:ascii="Times New Roman" w:hAnsi="Times New Roman" w:cs="Times New Roman"/>
                <w:i/>
                <w:sz w:val="24"/>
                <w:szCs w:val="24"/>
              </w:rPr>
            </w:pPr>
          </w:p>
        </w:tc>
        <w:tc>
          <w:tcPr>
            <w:tcW w:w="1642" w:type="dxa"/>
          </w:tcPr>
          <w:p w14:paraId="211072A2" w14:textId="77777777" w:rsidR="00A5746E" w:rsidRPr="008A14FD" w:rsidRDefault="00A5746E" w:rsidP="00A833F8">
            <w:pPr>
              <w:spacing w:after="0" w:line="240" w:lineRule="auto"/>
              <w:rPr>
                <w:rFonts w:ascii="Times New Roman" w:hAnsi="Times New Roman" w:cs="Times New Roman"/>
                <w:i/>
                <w:sz w:val="24"/>
                <w:szCs w:val="24"/>
              </w:rPr>
            </w:pPr>
          </w:p>
        </w:tc>
        <w:tc>
          <w:tcPr>
            <w:tcW w:w="1845" w:type="dxa"/>
          </w:tcPr>
          <w:p w14:paraId="0F0A81B4" w14:textId="77777777" w:rsidR="00A5746E" w:rsidRPr="008A14FD" w:rsidRDefault="00A5746E" w:rsidP="00A833F8">
            <w:pPr>
              <w:spacing w:after="0" w:line="240" w:lineRule="auto"/>
              <w:rPr>
                <w:rFonts w:ascii="Times New Roman" w:hAnsi="Times New Roman" w:cs="Times New Roman"/>
                <w:i/>
                <w:sz w:val="24"/>
                <w:szCs w:val="24"/>
              </w:rPr>
            </w:pPr>
          </w:p>
        </w:tc>
        <w:tc>
          <w:tcPr>
            <w:tcW w:w="1701" w:type="dxa"/>
          </w:tcPr>
          <w:p w14:paraId="211E897E" w14:textId="77777777" w:rsidR="00A5746E" w:rsidRPr="008A14FD" w:rsidRDefault="00A5746E" w:rsidP="00A833F8">
            <w:pPr>
              <w:spacing w:after="0" w:line="240" w:lineRule="auto"/>
              <w:rPr>
                <w:rFonts w:ascii="Times New Roman" w:hAnsi="Times New Roman" w:cs="Times New Roman"/>
                <w:i/>
                <w:sz w:val="24"/>
                <w:szCs w:val="24"/>
              </w:rPr>
            </w:pPr>
          </w:p>
        </w:tc>
        <w:tc>
          <w:tcPr>
            <w:tcW w:w="1559" w:type="dxa"/>
          </w:tcPr>
          <w:p w14:paraId="2B8D7BF8" w14:textId="77777777" w:rsidR="00A5746E" w:rsidRPr="008A14FD" w:rsidRDefault="00A5746E" w:rsidP="00A833F8">
            <w:pPr>
              <w:spacing w:after="0" w:line="240" w:lineRule="auto"/>
              <w:rPr>
                <w:rFonts w:ascii="Times New Roman" w:hAnsi="Times New Roman" w:cs="Times New Roman"/>
                <w:i/>
                <w:sz w:val="24"/>
                <w:szCs w:val="24"/>
              </w:rPr>
            </w:pPr>
          </w:p>
        </w:tc>
      </w:tr>
    </w:tbl>
    <w:p w14:paraId="50F7CBEC" w14:textId="77777777" w:rsidR="00A5746E" w:rsidRPr="008A14FD" w:rsidRDefault="00A5746E" w:rsidP="00A5746E">
      <w:pPr>
        <w:spacing w:after="0" w:line="240" w:lineRule="auto"/>
        <w:rPr>
          <w:rFonts w:ascii="Times New Roman" w:hAnsi="Times New Roman" w:cs="Times New Roman"/>
          <w:sz w:val="24"/>
          <w:szCs w:val="24"/>
        </w:rPr>
      </w:pPr>
    </w:p>
    <w:p w14:paraId="4D56FA2B" w14:textId="77777777" w:rsidR="00A5746E" w:rsidRPr="008A14FD" w:rsidRDefault="00A5746E" w:rsidP="00A5746E">
      <w:pPr>
        <w:spacing w:after="0" w:line="240" w:lineRule="auto"/>
        <w:jc w:val="center"/>
        <w:rPr>
          <w:rFonts w:ascii="Times New Roman" w:hAnsi="Times New Roman" w:cs="Times New Roman"/>
          <w:sz w:val="24"/>
          <w:szCs w:val="24"/>
        </w:rPr>
      </w:pPr>
    </w:p>
    <w:p w14:paraId="1CC830DE" w14:textId="7A2B4286" w:rsidR="00A5746E" w:rsidRPr="008A14FD" w:rsidRDefault="00333E17" w:rsidP="00A5746E">
      <w:pPr>
        <w:spacing w:after="0" w:line="240" w:lineRule="auto"/>
        <w:jc w:val="center"/>
        <w:rPr>
          <w:rFonts w:ascii="Times New Roman" w:hAnsi="Times New Roman" w:cs="Times New Roman"/>
          <w:sz w:val="24"/>
          <w:szCs w:val="24"/>
        </w:rPr>
      </w:pPr>
      <w:r>
        <w:rPr>
          <w:noProof/>
        </w:rPr>
        <w:pict w14:anchorId="74BFB90E">
          <v:shape id="Поле 20" o:spid="_x0000_s1119" type="#_x0000_t202" style="position:absolute;left:0;text-align:left;margin-left:94.05pt;margin-top:498.8pt;width:126.45pt;height:1in;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J9sxdZICAAAaBQAADgAAAAAAAAAAAAAAAAAuAgAAZHJzL2Uyb0RvYy54bWxQ&#10;SwECLQAUAAYACAAAACEAUwYMYN4AAAAMAQAADwAAAAAAAAAAAAAAAADsBAAAZHJzL2Rvd25yZXYu&#10;eG1sUEsFBgAAAAAEAAQA8wAAAPcFAAAAAA==&#10;" stroked="f">
            <v:textbox>
              <w:txbxContent>
                <w:p w14:paraId="616C8B96" w14:textId="77777777" w:rsidR="00115669" w:rsidRPr="00673A5E" w:rsidRDefault="00115669" w:rsidP="00A5746E">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r>
        <w:rPr>
          <w:noProof/>
        </w:rPr>
        <w:pict w14:anchorId="4316AEC6">
          <v:shape id="Поле 19" o:spid="_x0000_s1118" type="#_x0000_t202" style="position:absolute;left:0;text-align:left;margin-left:94.05pt;margin-top:498.8pt;width:126.45pt;height:1in;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" stroked="f">
            <v:textbox>
              <w:txbxContent>
                <w:p w14:paraId="0B2B1676" w14:textId="77777777" w:rsidR="00115669" w:rsidRPr="00673A5E" w:rsidRDefault="00115669" w:rsidP="00A5746E">
                  <w:pPr>
                    <w:jc w:val="center"/>
                    <w:rPr>
                      <w:sz w:val="28"/>
                      <w:szCs w:val="28"/>
                    </w:rPr>
                  </w:pPr>
                  <w:r w:rsidRPr="00673A5E">
                    <w:rPr>
                      <w:sz w:val="28"/>
                      <w:szCs w:val="28"/>
                    </w:rPr>
                    <w:t xml:space="preserve">Область прослушивания </w:t>
                  </w:r>
                  <w:r>
                    <w:rPr>
                      <w:sz w:val="28"/>
                      <w:szCs w:val="28"/>
                      <w:lang w:val="en-US"/>
                    </w:rPr>
                    <w:t>I</w:t>
                  </w:r>
                  <w:r w:rsidRPr="00673A5E">
                    <w:rPr>
                      <w:sz w:val="28"/>
                      <w:szCs w:val="28"/>
                    </w:rPr>
                    <w:t xml:space="preserve"> тона</w:t>
                  </w:r>
                </w:p>
              </w:txbxContent>
            </v:textbox>
          </v:shape>
        </w:pict>
      </w:r>
    </w:p>
    <w:p w14:paraId="4707880B" w14:textId="77777777" w:rsidR="00A5746E" w:rsidRPr="008A14FD" w:rsidRDefault="00A5746E" w:rsidP="00A5746E">
      <w:pPr>
        <w:spacing w:after="0" w:line="240" w:lineRule="auto"/>
        <w:rPr>
          <w:rFonts w:ascii="Times New Roman" w:hAnsi="Times New Roman" w:cs="Times New Roman"/>
          <w:sz w:val="24"/>
          <w:szCs w:val="24"/>
        </w:rPr>
      </w:pPr>
      <w:r w:rsidRPr="008A14FD">
        <w:rPr>
          <w:rFonts w:ascii="Times New Roman" w:hAnsi="Times New Roman" w:cs="Times New Roman"/>
          <w:b/>
          <w:sz w:val="24"/>
          <w:szCs w:val="24"/>
        </w:rPr>
        <w:t xml:space="preserve">Задание 4. </w:t>
      </w:r>
      <w:r w:rsidRPr="008A14FD">
        <w:rPr>
          <w:rFonts w:ascii="Times New Roman" w:hAnsi="Times New Roman" w:cs="Times New Roman"/>
          <w:sz w:val="24"/>
          <w:szCs w:val="24"/>
        </w:rPr>
        <w:t>Запишите механизм регуляции сердечной деятельности в виде таблицы, зарисуйте в тетради схему иннервации.</w:t>
      </w:r>
    </w:p>
    <w:p w14:paraId="06FAEE35" w14:textId="77777777" w:rsidR="00A5746E" w:rsidRPr="008A14FD" w:rsidRDefault="00A5746E" w:rsidP="00A5746E">
      <w:pPr>
        <w:pStyle w:val="34"/>
        <w:spacing w:after="0"/>
        <w:jc w:val="both"/>
        <w:rPr>
          <w:sz w:val="24"/>
          <w:szCs w:val="24"/>
        </w:rPr>
      </w:pPr>
      <w:r w:rsidRPr="008A14FD">
        <w:rPr>
          <w:sz w:val="24"/>
          <w:szCs w:val="24"/>
        </w:rPr>
        <w:t xml:space="preserve">Отметьте большое значение в рефлекторной регуляции деятельности сердца раздражение </w:t>
      </w:r>
      <w:proofErr w:type="spellStart"/>
      <w:r w:rsidRPr="008A14FD">
        <w:rPr>
          <w:sz w:val="24"/>
          <w:szCs w:val="24"/>
        </w:rPr>
        <w:t>барорецепторов</w:t>
      </w:r>
      <w:proofErr w:type="spellEnd"/>
      <w:r w:rsidRPr="008A14FD">
        <w:rPr>
          <w:sz w:val="24"/>
          <w:szCs w:val="24"/>
        </w:rPr>
        <w:t xml:space="preserve"> (прессорецепторов) и хеморецепторов сосудистого русла (дуги аорты и каротидного синуса) и самого сердца. От них возникающее возбуждение по афферентным волокнам чувствительных нервов передается в ЦНС (в продолговатый мозг), а оттуда по эфферентным нервам – блуждающим или симпатическим передается сердцу. Если возбуждение поступило по блуждающим нервам, то работа сердца тормозится, если по </w:t>
      </w:r>
      <w:proofErr w:type="gramStart"/>
      <w:r w:rsidRPr="008A14FD">
        <w:rPr>
          <w:sz w:val="24"/>
          <w:szCs w:val="24"/>
        </w:rPr>
        <w:t>симпатическим  нервам</w:t>
      </w:r>
      <w:proofErr w:type="gramEnd"/>
      <w:r w:rsidRPr="008A14FD">
        <w:rPr>
          <w:sz w:val="24"/>
          <w:szCs w:val="24"/>
        </w:rPr>
        <w:t xml:space="preserve"> – усиливается.</w:t>
      </w:r>
    </w:p>
    <w:tbl>
      <w:tblPr>
        <w:tblpPr w:leftFromText="180" w:rightFromText="180" w:horzAnchor="margin" w:tblpXSpec="center" w:tblpY="1068"/>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2"/>
        <w:gridCol w:w="3284"/>
        <w:gridCol w:w="3284"/>
      </w:tblGrid>
      <w:tr w:rsidR="00A5746E" w:rsidRPr="008A14FD" w14:paraId="6F9A30C5" w14:textId="77777777" w:rsidTr="00A833F8">
        <w:trPr>
          <w:trHeight w:val="713"/>
        </w:trPr>
        <w:tc>
          <w:tcPr>
            <w:tcW w:w="3602" w:type="dxa"/>
          </w:tcPr>
          <w:p w14:paraId="6391236B"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Компоненты, участвующие в регуляции деятельности сердца</w:t>
            </w:r>
          </w:p>
        </w:tc>
        <w:tc>
          <w:tcPr>
            <w:tcW w:w="3284" w:type="dxa"/>
          </w:tcPr>
          <w:p w14:paraId="5208BA9A"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Влияние на деятельность сердца</w:t>
            </w:r>
          </w:p>
        </w:tc>
        <w:tc>
          <w:tcPr>
            <w:tcW w:w="3284" w:type="dxa"/>
          </w:tcPr>
          <w:p w14:paraId="33EB9404" w14:textId="77777777" w:rsidR="00A5746E" w:rsidRPr="008A14FD" w:rsidRDefault="00A5746E" w:rsidP="00A833F8">
            <w:pPr>
              <w:spacing w:after="0" w:line="240" w:lineRule="auto"/>
              <w:jc w:val="center"/>
              <w:rPr>
                <w:rFonts w:ascii="Times New Roman" w:hAnsi="Times New Roman" w:cs="Times New Roman"/>
                <w:b/>
                <w:i/>
                <w:sz w:val="24"/>
                <w:szCs w:val="24"/>
              </w:rPr>
            </w:pPr>
            <w:r w:rsidRPr="008A14FD">
              <w:rPr>
                <w:rFonts w:ascii="Times New Roman" w:hAnsi="Times New Roman" w:cs="Times New Roman"/>
                <w:b/>
                <w:i/>
                <w:sz w:val="24"/>
                <w:szCs w:val="24"/>
              </w:rPr>
              <w:t>К какому виду регуляции работы сердца вы отнесете их влияние</w:t>
            </w:r>
          </w:p>
        </w:tc>
      </w:tr>
      <w:tr w:rsidR="00A5746E" w:rsidRPr="008A14FD" w14:paraId="0DF7D8B8" w14:textId="77777777" w:rsidTr="00A833F8">
        <w:trPr>
          <w:trHeight w:val="385"/>
        </w:trPr>
        <w:tc>
          <w:tcPr>
            <w:tcW w:w="3602" w:type="dxa"/>
          </w:tcPr>
          <w:p w14:paraId="094DF52C"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lastRenderedPageBreak/>
              <w:t>1. Соли калия (избыток)</w:t>
            </w:r>
          </w:p>
        </w:tc>
        <w:tc>
          <w:tcPr>
            <w:tcW w:w="3284" w:type="dxa"/>
          </w:tcPr>
          <w:p w14:paraId="0EC3595A"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7747864B"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4190CA8A" w14:textId="77777777" w:rsidTr="00A833F8">
        <w:tc>
          <w:tcPr>
            <w:tcW w:w="3602" w:type="dxa"/>
          </w:tcPr>
          <w:p w14:paraId="7841CCDA"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2. Соли кальция (избыток)</w:t>
            </w:r>
          </w:p>
        </w:tc>
        <w:tc>
          <w:tcPr>
            <w:tcW w:w="3284" w:type="dxa"/>
          </w:tcPr>
          <w:p w14:paraId="0F5CC860"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757FC40B"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3489C39F" w14:textId="77777777" w:rsidTr="00A833F8">
        <w:tc>
          <w:tcPr>
            <w:tcW w:w="3602" w:type="dxa"/>
          </w:tcPr>
          <w:p w14:paraId="6AB6E360"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3. Ацетилхолин</w:t>
            </w:r>
          </w:p>
        </w:tc>
        <w:tc>
          <w:tcPr>
            <w:tcW w:w="3284" w:type="dxa"/>
          </w:tcPr>
          <w:p w14:paraId="053DD283"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2FC1B000" w14:textId="77777777" w:rsidR="00A5746E" w:rsidRPr="008A14FD" w:rsidRDefault="00A5746E" w:rsidP="00A833F8">
            <w:pPr>
              <w:spacing w:after="0" w:line="240" w:lineRule="auto"/>
              <w:rPr>
                <w:rFonts w:ascii="Times New Roman" w:hAnsi="Times New Roman" w:cs="Times New Roman"/>
                <w:i/>
                <w:sz w:val="24"/>
                <w:szCs w:val="24"/>
              </w:rPr>
            </w:pPr>
          </w:p>
        </w:tc>
      </w:tr>
      <w:tr w:rsidR="00A5746E" w:rsidRPr="008A14FD" w14:paraId="1D41C49A" w14:textId="77777777" w:rsidTr="00A833F8">
        <w:tc>
          <w:tcPr>
            <w:tcW w:w="3602" w:type="dxa"/>
          </w:tcPr>
          <w:p w14:paraId="24227983" w14:textId="77777777" w:rsidR="00A5746E" w:rsidRPr="008A14FD" w:rsidRDefault="00A5746E" w:rsidP="00A833F8">
            <w:pPr>
              <w:spacing w:after="0" w:line="240" w:lineRule="auto"/>
              <w:rPr>
                <w:rFonts w:ascii="Times New Roman" w:hAnsi="Times New Roman" w:cs="Times New Roman"/>
                <w:i/>
                <w:sz w:val="24"/>
                <w:szCs w:val="24"/>
              </w:rPr>
            </w:pPr>
            <w:r w:rsidRPr="008A14FD">
              <w:rPr>
                <w:rFonts w:ascii="Times New Roman" w:hAnsi="Times New Roman" w:cs="Times New Roman"/>
                <w:i/>
                <w:sz w:val="24"/>
                <w:szCs w:val="24"/>
              </w:rPr>
              <w:t>4. Адреналин</w:t>
            </w:r>
          </w:p>
        </w:tc>
        <w:tc>
          <w:tcPr>
            <w:tcW w:w="3284" w:type="dxa"/>
          </w:tcPr>
          <w:p w14:paraId="599C6CC2" w14:textId="77777777" w:rsidR="00A5746E" w:rsidRPr="008A14FD" w:rsidRDefault="00A5746E" w:rsidP="00A833F8">
            <w:pPr>
              <w:spacing w:after="0" w:line="240" w:lineRule="auto"/>
              <w:rPr>
                <w:rFonts w:ascii="Times New Roman" w:hAnsi="Times New Roman" w:cs="Times New Roman"/>
                <w:i/>
                <w:sz w:val="24"/>
                <w:szCs w:val="24"/>
              </w:rPr>
            </w:pPr>
          </w:p>
        </w:tc>
        <w:tc>
          <w:tcPr>
            <w:tcW w:w="3284" w:type="dxa"/>
          </w:tcPr>
          <w:p w14:paraId="610523F8" w14:textId="77777777" w:rsidR="00A5746E" w:rsidRPr="008A14FD" w:rsidRDefault="00A5746E" w:rsidP="00A833F8">
            <w:pPr>
              <w:spacing w:after="0" w:line="240" w:lineRule="auto"/>
              <w:rPr>
                <w:rFonts w:ascii="Times New Roman" w:hAnsi="Times New Roman" w:cs="Times New Roman"/>
                <w:i/>
                <w:sz w:val="24"/>
                <w:szCs w:val="24"/>
              </w:rPr>
            </w:pPr>
          </w:p>
        </w:tc>
      </w:tr>
    </w:tbl>
    <w:p w14:paraId="7F2003CF" w14:textId="77777777" w:rsidR="00A5746E" w:rsidRDefault="00A5746E" w:rsidP="00A5746E">
      <w:pPr>
        <w:spacing w:after="0" w:line="240" w:lineRule="auto"/>
        <w:jc w:val="center"/>
        <w:rPr>
          <w:rFonts w:ascii="Times New Roman" w:hAnsi="Times New Roman" w:cs="Times New Roman"/>
          <w:sz w:val="24"/>
          <w:szCs w:val="24"/>
        </w:rPr>
      </w:pPr>
    </w:p>
    <w:p w14:paraId="0A3F216D" w14:textId="77777777" w:rsidR="00A5746E" w:rsidRDefault="00A5746E" w:rsidP="00A5746E">
      <w:pPr>
        <w:spacing w:after="0" w:line="240" w:lineRule="auto"/>
        <w:jc w:val="center"/>
        <w:rPr>
          <w:rFonts w:ascii="Times New Roman" w:hAnsi="Times New Roman" w:cs="Times New Roman"/>
          <w:sz w:val="24"/>
          <w:szCs w:val="24"/>
        </w:rPr>
      </w:pPr>
    </w:p>
    <w:p w14:paraId="32F20493" w14:textId="77777777" w:rsidR="00A5746E" w:rsidRPr="008A14FD" w:rsidRDefault="00A5746E" w:rsidP="00A5746E">
      <w:pPr>
        <w:spacing w:after="0" w:line="240" w:lineRule="auto"/>
        <w:jc w:val="center"/>
        <w:rPr>
          <w:rFonts w:ascii="Times New Roman" w:hAnsi="Times New Roman" w:cs="Times New Roman"/>
          <w:sz w:val="24"/>
          <w:szCs w:val="24"/>
        </w:rPr>
      </w:pPr>
    </w:p>
    <w:p w14:paraId="09A65B2A" w14:textId="765517E8" w:rsidR="00A5746E" w:rsidRPr="006B6430" w:rsidRDefault="00A5746E" w:rsidP="00A5746E">
      <w:pPr>
        <w:spacing w:after="0" w:line="240" w:lineRule="auto"/>
        <w:jc w:val="center"/>
        <w:rPr>
          <w:rFonts w:ascii="Times New Roman" w:hAnsi="Times New Roman" w:cs="Times New Roman"/>
          <w:b/>
          <w:sz w:val="24"/>
          <w:szCs w:val="24"/>
        </w:rPr>
      </w:pPr>
      <w:r w:rsidRPr="006B6430">
        <w:rPr>
          <w:rFonts w:ascii="Times New Roman" w:hAnsi="Times New Roman" w:cs="Times New Roman"/>
          <w:b/>
          <w:sz w:val="24"/>
          <w:szCs w:val="24"/>
        </w:rPr>
        <w:t xml:space="preserve">Практическое занятие </w:t>
      </w:r>
    </w:p>
    <w:p w14:paraId="4E0412FA" w14:textId="77777777" w:rsidR="00A5746E" w:rsidRPr="006B6430" w:rsidRDefault="00A5746E" w:rsidP="00A5746E">
      <w:pPr>
        <w:spacing w:after="0" w:line="240" w:lineRule="auto"/>
        <w:jc w:val="center"/>
        <w:rPr>
          <w:rFonts w:ascii="Times New Roman" w:hAnsi="Times New Roman" w:cs="Times New Roman"/>
          <w:b/>
          <w:sz w:val="24"/>
          <w:szCs w:val="24"/>
        </w:rPr>
      </w:pPr>
      <w:r w:rsidRPr="006B6430">
        <w:rPr>
          <w:rFonts w:ascii="Times New Roman" w:eastAsia="Times New Roman" w:hAnsi="Times New Roman" w:cs="Times New Roman"/>
          <w:b/>
          <w:sz w:val="24"/>
          <w:szCs w:val="24"/>
        </w:rPr>
        <w:t xml:space="preserve">Определение АД и пульса».  </w:t>
      </w:r>
      <w:r w:rsidRPr="006B6430">
        <w:rPr>
          <w:rFonts w:ascii="Times New Roman" w:eastAsia="Times New Roman" w:hAnsi="Times New Roman" w:cs="Times New Roman"/>
          <w:b/>
          <w:bCs/>
          <w:sz w:val="24"/>
          <w:szCs w:val="24"/>
        </w:rPr>
        <w:t>«</w:t>
      </w:r>
      <w:r w:rsidRPr="006B6430">
        <w:rPr>
          <w:rFonts w:ascii="Times New Roman" w:eastAsia="Times New Roman" w:hAnsi="Times New Roman" w:cs="Times New Roman"/>
          <w:b/>
          <w:sz w:val="24"/>
          <w:szCs w:val="24"/>
          <w:lang w:eastAsia="x-none"/>
        </w:rPr>
        <w:t xml:space="preserve">Анализ опыта </w:t>
      </w:r>
      <w:proofErr w:type="spellStart"/>
      <w:r w:rsidRPr="006B6430">
        <w:rPr>
          <w:rFonts w:ascii="Times New Roman" w:eastAsia="Times New Roman" w:hAnsi="Times New Roman" w:cs="Times New Roman"/>
          <w:b/>
          <w:sz w:val="24"/>
          <w:szCs w:val="24"/>
          <w:lang w:eastAsia="x-none"/>
        </w:rPr>
        <w:t>Данини</w:t>
      </w:r>
      <w:proofErr w:type="spellEnd"/>
      <w:r w:rsidRPr="006B6430">
        <w:rPr>
          <w:rFonts w:ascii="Times New Roman" w:eastAsia="Times New Roman" w:hAnsi="Times New Roman" w:cs="Times New Roman"/>
          <w:b/>
          <w:sz w:val="24"/>
          <w:szCs w:val="24"/>
          <w:lang w:eastAsia="x-none"/>
        </w:rPr>
        <w:t xml:space="preserve"> – </w:t>
      </w:r>
      <w:proofErr w:type="spellStart"/>
      <w:r w:rsidRPr="006B6430">
        <w:rPr>
          <w:rFonts w:ascii="Times New Roman" w:eastAsia="Times New Roman" w:hAnsi="Times New Roman" w:cs="Times New Roman"/>
          <w:b/>
          <w:sz w:val="24"/>
          <w:szCs w:val="24"/>
          <w:lang w:eastAsia="x-none"/>
        </w:rPr>
        <w:t>Ашнера</w:t>
      </w:r>
      <w:proofErr w:type="spellEnd"/>
    </w:p>
    <w:p w14:paraId="0D58EDEB"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Цель работы:</w:t>
      </w:r>
      <w:r>
        <w:rPr>
          <w:rFonts w:ascii="Times New Roman" w:hAnsi="Times New Roman" w:cs="Times New Roman"/>
          <w:sz w:val="24"/>
          <w:szCs w:val="24"/>
        </w:rPr>
        <w:t xml:space="preserve"> создать условия для формирования умений самонаблюдений на примере подсчета пульса и измерения артериального в состоянии покоя и после физической нагрузки.</w:t>
      </w:r>
    </w:p>
    <w:p w14:paraId="27AC15D5"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Инструктивная карточка.</w:t>
      </w:r>
    </w:p>
    <w:p w14:paraId="0FCE4E78"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 xml:space="preserve">Цель: </w:t>
      </w:r>
      <w:r>
        <w:rPr>
          <w:rFonts w:ascii="Times New Roman" w:hAnsi="Times New Roman" w:cs="Times New Roman"/>
          <w:sz w:val="24"/>
          <w:szCs w:val="24"/>
        </w:rPr>
        <w:t>научиться определять пульс и измерять артериальное давление; уметь анализировать и сравнивать полученные результаты с нормой и делать выводы; понимать значение этих измерений для сохранения здоровья человека.</w:t>
      </w:r>
    </w:p>
    <w:p w14:paraId="78A50D02"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Оборудование:</w:t>
      </w:r>
      <w:r>
        <w:rPr>
          <w:rFonts w:ascii="Times New Roman" w:hAnsi="Times New Roman" w:cs="Times New Roman"/>
          <w:sz w:val="24"/>
          <w:szCs w:val="24"/>
        </w:rPr>
        <w:t xml:space="preserve"> Секундомер или часы с секундной стрелкой, тонометр.</w:t>
      </w:r>
    </w:p>
    <w:p w14:paraId="6EF10780"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Ход работы:</w:t>
      </w:r>
    </w:p>
    <w:p w14:paraId="2FB9AA6B"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Положите секундомер или часы с секундной стрелкой так, чтобы было удобно определять время начала и окончания подсчета. Приготовьте тонометр.</w:t>
      </w:r>
    </w:p>
    <w:p w14:paraId="00CB9A86"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Приложите концы трех пальцев (указательный, средний и безымянный) прощупайте располагающуюся здесь под самой кожей лучевую артерию. Ее не трудно обнаружить по биению, ощущаемому под пальцами: это пульс.</w:t>
      </w:r>
    </w:p>
    <w:p w14:paraId="1DF3BD61" w14:textId="77777777" w:rsidR="00A5746E" w:rsidRDefault="00A5746E" w:rsidP="00A5746E">
      <w:pPr>
        <w:tabs>
          <w:tab w:val="left" w:pos="1029"/>
        </w:tabs>
        <w:jc w:val="both"/>
        <w:rPr>
          <w:rFonts w:ascii="Times New Roman" w:hAnsi="Times New Roman" w:cs="Times New Roman"/>
          <w:sz w:val="24"/>
          <w:szCs w:val="24"/>
        </w:rPr>
      </w:pPr>
      <w:r>
        <w:rPr>
          <w:rFonts w:ascii="Times New Roman" w:hAnsi="Times New Roman" w:cs="Times New Roman"/>
          <w:sz w:val="24"/>
          <w:szCs w:val="24"/>
        </w:rPr>
        <w:tab/>
      </w:r>
      <w:r w:rsidRPr="00061E24">
        <w:rPr>
          <w:rFonts w:ascii="Times New Roman" w:hAnsi="Times New Roman" w:cs="Times New Roman"/>
          <w:noProof/>
          <w:sz w:val="24"/>
          <w:szCs w:val="24"/>
        </w:rPr>
        <w:drawing>
          <wp:inline distT="0" distB="0" distL="0" distR="0" wp14:anchorId="3AB9F2B0" wp14:editId="0AA02667">
            <wp:extent cx="4604384" cy="1478280"/>
            <wp:effectExtent l="19050" t="0" r="5716" b="0"/>
            <wp:docPr id="29697" name="Рисунок 10" descr="http://vmede.org/sait/content/Terapija_vrach_met_isled_2006/5_files/mb4_0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vmede.org/sait/content/Terapija_vrach_met_isled_2006/5_files/mb4_034.png"/>
                    <pic:cNvPicPr>
                      <a:picLocks noChangeAspect="1" noChangeArrowheads="1"/>
                    </pic:cNvPicPr>
                  </pic:nvPicPr>
                  <pic:blipFill>
                    <a:blip r:embed="rId75" cstate="print"/>
                    <a:srcRect/>
                    <a:stretch>
                      <a:fillRect/>
                    </a:stretch>
                  </pic:blipFill>
                  <pic:spPr bwMode="auto">
                    <a:xfrm>
                      <a:off x="0" y="0"/>
                      <a:ext cx="4597112" cy="1475945"/>
                    </a:xfrm>
                    <a:prstGeom prst="rect">
                      <a:avLst/>
                    </a:prstGeom>
                    <a:noFill/>
                    <a:ln w="9525">
                      <a:noFill/>
                      <a:miter lim="800000"/>
                      <a:headEnd/>
                      <a:tailEnd/>
                    </a:ln>
                  </pic:spPr>
                </pic:pic>
              </a:graphicData>
            </a:graphic>
          </wp:inline>
        </w:drawing>
      </w:r>
    </w:p>
    <w:p w14:paraId="2AB4FCA5"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Сосчитайте число пульсовых ударов в минуту. Запишите результаты в таблицу.</w:t>
      </w:r>
    </w:p>
    <w:p w14:paraId="7C4D1314"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 xml:space="preserve"> Наложите манжетку тонометра на предплечье, нижний конец манжетки должен быть выше на 2-3 см от локтевого сгиба, с помощью резиновой груши накачайте в манжетку воздух. Фонендоскоп прикладывайте к месту локтевого сгиба, там, где проходит лучевая артерия. Измерьте </w:t>
      </w:r>
      <w:proofErr w:type="gramStart"/>
      <w:r>
        <w:rPr>
          <w:rFonts w:ascii="Times New Roman" w:hAnsi="Times New Roman" w:cs="Times New Roman"/>
        </w:rPr>
        <w:t>АД  (</w:t>
      </w:r>
      <w:proofErr w:type="gramEnd"/>
      <w:r>
        <w:rPr>
          <w:rFonts w:ascii="Times New Roman" w:hAnsi="Times New Roman" w:cs="Times New Roman"/>
        </w:rPr>
        <w:t>измерение АД не должно быть дольше 1 мин).  Момент появления в фонендоскопе пульсирующих звуков соответствует верхнему давлению, а их исчезновение – нижнему.</w:t>
      </w:r>
    </w:p>
    <w:p w14:paraId="33E1D340" w14:textId="77777777" w:rsidR="00A5746E" w:rsidRDefault="00A5746E" w:rsidP="00A5746E">
      <w:pPr>
        <w:pStyle w:val="a5"/>
        <w:jc w:val="both"/>
        <w:rPr>
          <w:rFonts w:ascii="Times New Roman" w:hAnsi="Times New Roman" w:cs="Times New Roman"/>
        </w:rPr>
      </w:pPr>
      <w:r w:rsidRPr="00061E24">
        <w:rPr>
          <w:rFonts w:ascii="Times New Roman" w:hAnsi="Times New Roman" w:cs="Times New Roman"/>
          <w:noProof/>
        </w:rPr>
        <w:lastRenderedPageBreak/>
        <w:drawing>
          <wp:inline distT="0" distB="0" distL="0" distR="0" wp14:anchorId="3CEDF670" wp14:editId="1014094C">
            <wp:extent cx="2703393" cy="1790700"/>
            <wp:effectExtent l="0" t="0" r="1905" b="0"/>
            <wp:docPr id="29699" name="Рисунок 1" descr="http://lechenie-gipertonii.info/wp-content/uploads/2011/01/tonomet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lechenie-gipertonii.info/wp-content/uploads/2011/01/tonometr1.jpg"/>
                    <pic:cNvPicPr>
                      <a:picLocks noChangeAspect="1" noChangeArrowheads="1"/>
                    </pic:cNvPicPr>
                  </pic:nvPicPr>
                  <pic:blipFill>
                    <a:blip r:embed="rId76" cstate="print"/>
                    <a:srcRect/>
                    <a:stretch>
                      <a:fillRect/>
                    </a:stretch>
                  </pic:blipFill>
                  <pic:spPr bwMode="auto">
                    <a:xfrm>
                      <a:off x="0" y="0"/>
                      <a:ext cx="2716117" cy="1799128"/>
                    </a:xfrm>
                    <a:prstGeom prst="rect">
                      <a:avLst/>
                    </a:prstGeom>
                    <a:noFill/>
                    <a:ln w="9525">
                      <a:noFill/>
                      <a:miter lim="800000"/>
                      <a:headEnd/>
                      <a:tailEnd/>
                    </a:ln>
                  </pic:spPr>
                </pic:pic>
              </a:graphicData>
            </a:graphic>
          </wp:inline>
        </w:drawing>
      </w:r>
    </w:p>
    <w:p w14:paraId="79720C8C"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Сделайте 20 приседаний и снова сосчитайте пульс. Измерьте АД. Запишите результаты в таблицу.</w:t>
      </w:r>
    </w:p>
    <w:p w14:paraId="27584FF2"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Спустя 2-3 мин измерьте ЧСС. Измерьте АД. Запишите результаты в таблицу.</w:t>
      </w:r>
    </w:p>
    <w:p w14:paraId="01FFBEC6"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Сравните полученные результаты с соседом по парте, и запишите их в таблицу №1:</w:t>
      </w:r>
    </w:p>
    <w:p w14:paraId="4B466CD3" w14:textId="77777777" w:rsidR="00A5746E" w:rsidRDefault="00A5746E" w:rsidP="00A5746E">
      <w:pPr>
        <w:pStyle w:val="a5"/>
        <w:jc w:val="both"/>
        <w:rPr>
          <w:rFonts w:ascii="Times New Roman" w:hAnsi="Times New Roman" w:cs="Times New Roman"/>
        </w:rPr>
      </w:pPr>
      <w:r>
        <w:rPr>
          <w:rFonts w:ascii="Times New Roman" w:hAnsi="Times New Roman" w:cs="Times New Roman"/>
        </w:rPr>
        <w:t xml:space="preserve"> «Результаты измерения пульса и артериального давления».</w:t>
      </w:r>
    </w:p>
    <w:tbl>
      <w:tblPr>
        <w:tblStyle w:val="a6"/>
        <w:tblW w:w="0" w:type="auto"/>
        <w:tblLook w:val="04A0" w:firstRow="1" w:lastRow="0" w:firstColumn="1" w:lastColumn="0" w:noHBand="0" w:noVBand="1"/>
      </w:tblPr>
      <w:tblGrid>
        <w:gridCol w:w="3794"/>
        <w:gridCol w:w="2977"/>
        <w:gridCol w:w="2800"/>
      </w:tblGrid>
      <w:tr w:rsidR="00A5746E" w14:paraId="573E3691"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C9ABA6" w14:textId="77777777" w:rsidR="00A5746E" w:rsidRDefault="00A5746E" w:rsidP="00A833F8">
            <w:pPr>
              <w:jc w:val="both"/>
              <w:rPr>
                <w:rFonts w:ascii="Times New Roman" w:hAnsi="Times New Roman"/>
                <w:sz w:val="24"/>
                <w:szCs w:val="24"/>
              </w:rPr>
            </w:pPr>
            <w:r>
              <w:rPr>
                <w:rFonts w:ascii="Times New Roman" w:hAnsi="Times New Roman"/>
                <w:sz w:val="24"/>
                <w:szCs w:val="24"/>
              </w:rPr>
              <w:t>Параметры</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AFDB6" w14:textId="77777777" w:rsidR="00A5746E" w:rsidRDefault="00A5746E" w:rsidP="00A833F8">
            <w:pPr>
              <w:jc w:val="both"/>
              <w:rPr>
                <w:rFonts w:ascii="Times New Roman" w:hAnsi="Times New Roman"/>
                <w:sz w:val="24"/>
                <w:szCs w:val="24"/>
              </w:rPr>
            </w:pPr>
            <w:r>
              <w:rPr>
                <w:rFonts w:ascii="Times New Roman" w:hAnsi="Times New Roman"/>
                <w:sz w:val="24"/>
                <w:szCs w:val="24"/>
              </w:rPr>
              <w:t>Я</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3F301"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Сосед  по</w:t>
            </w:r>
            <w:proofErr w:type="gramEnd"/>
            <w:r>
              <w:rPr>
                <w:rFonts w:ascii="Times New Roman" w:hAnsi="Times New Roman"/>
                <w:sz w:val="24"/>
                <w:szCs w:val="24"/>
              </w:rPr>
              <w:t xml:space="preserve"> парте</w:t>
            </w:r>
          </w:p>
        </w:tc>
      </w:tr>
      <w:tr w:rsidR="00A5746E" w14:paraId="09D7983D"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04447" w14:textId="77777777" w:rsidR="00A5746E" w:rsidRDefault="00A5746E" w:rsidP="00A833F8">
            <w:pPr>
              <w:jc w:val="both"/>
              <w:rPr>
                <w:rFonts w:ascii="Times New Roman" w:hAnsi="Times New Roman"/>
                <w:sz w:val="24"/>
                <w:szCs w:val="24"/>
              </w:rPr>
            </w:pPr>
            <w:r>
              <w:rPr>
                <w:rFonts w:ascii="Times New Roman" w:hAnsi="Times New Roman"/>
                <w:sz w:val="24"/>
                <w:szCs w:val="24"/>
              </w:rPr>
              <w:t>ЧСС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804F9"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3B299" w14:textId="77777777" w:rsidR="00A5746E" w:rsidRDefault="00A5746E" w:rsidP="00A833F8">
            <w:pPr>
              <w:jc w:val="both"/>
              <w:rPr>
                <w:rFonts w:ascii="Times New Roman" w:hAnsi="Times New Roman"/>
                <w:sz w:val="24"/>
                <w:szCs w:val="24"/>
              </w:rPr>
            </w:pPr>
          </w:p>
        </w:tc>
      </w:tr>
      <w:tr w:rsidR="00A5746E" w14:paraId="481A7549"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80AFE" w14:textId="77777777" w:rsidR="00A5746E" w:rsidRDefault="00A5746E" w:rsidP="00A833F8">
            <w:pPr>
              <w:jc w:val="both"/>
              <w:rPr>
                <w:rFonts w:ascii="Times New Roman" w:hAnsi="Times New Roman"/>
                <w:sz w:val="24"/>
                <w:szCs w:val="24"/>
              </w:rPr>
            </w:pPr>
            <w:r>
              <w:rPr>
                <w:rFonts w:ascii="Times New Roman" w:hAnsi="Times New Roman"/>
                <w:sz w:val="24"/>
                <w:szCs w:val="24"/>
              </w:rPr>
              <w:t>ЧСС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CA79E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385A1" w14:textId="77777777" w:rsidR="00A5746E" w:rsidRDefault="00A5746E" w:rsidP="00A833F8">
            <w:pPr>
              <w:jc w:val="both"/>
              <w:rPr>
                <w:rFonts w:ascii="Times New Roman" w:hAnsi="Times New Roman"/>
                <w:sz w:val="24"/>
                <w:szCs w:val="24"/>
              </w:rPr>
            </w:pPr>
          </w:p>
        </w:tc>
      </w:tr>
      <w:tr w:rsidR="00A5746E" w14:paraId="09BE0932"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25ED7"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ЧСС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D387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2FAD" w14:textId="77777777" w:rsidR="00A5746E" w:rsidRDefault="00A5746E" w:rsidP="00A833F8">
            <w:pPr>
              <w:jc w:val="both"/>
              <w:rPr>
                <w:rFonts w:ascii="Times New Roman" w:hAnsi="Times New Roman"/>
                <w:sz w:val="24"/>
                <w:szCs w:val="24"/>
              </w:rPr>
            </w:pPr>
          </w:p>
        </w:tc>
      </w:tr>
      <w:tr w:rsidR="00A5746E" w14:paraId="728A8787"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374B1" w14:textId="77777777" w:rsidR="00A5746E" w:rsidRDefault="00A5746E" w:rsidP="00A833F8">
            <w:pPr>
              <w:jc w:val="both"/>
              <w:rPr>
                <w:rFonts w:ascii="Times New Roman" w:hAnsi="Times New Roman"/>
                <w:sz w:val="24"/>
                <w:szCs w:val="24"/>
              </w:rPr>
            </w:pPr>
            <w:r>
              <w:rPr>
                <w:rFonts w:ascii="Times New Roman" w:hAnsi="Times New Roman"/>
                <w:sz w:val="24"/>
                <w:szCs w:val="24"/>
              </w:rPr>
              <w:t>АД в покое</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0869D"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9067C" w14:textId="77777777" w:rsidR="00A5746E" w:rsidRDefault="00A5746E" w:rsidP="00A833F8">
            <w:pPr>
              <w:jc w:val="both"/>
              <w:rPr>
                <w:rFonts w:ascii="Times New Roman" w:hAnsi="Times New Roman"/>
                <w:sz w:val="24"/>
                <w:szCs w:val="24"/>
              </w:rPr>
            </w:pPr>
          </w:p>
        </w:tc>
      </w:tr>
      <w:tr w:rsidR="00A5746E" w14:paraId="4BB45EC0"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E46FF" w14:textId="77777777" w:rsidR="00A5746E" w:rsidRDefault="00A5746E" w:rsidP="00A833F8">
            <w:pPr>
              <w:jc w:val="both"/>
              <w:rPr>
                <w:rFonts w:ascii="Times New Roman" w:hAnsi="Times New Roman"/>
                <w:sz w:val="24"/>
                <w:szCs w:val="24"/>
              </w:rPr>
            </w:pPr>
            <w:r>
              <w:rPr>
                <w:rFonts w:ascii="Times New Roman" w:hAnsi="Times New Roman"/>
                <w:sz w:val="24"/>
                <w:szCs w:val="24"/>
              </w:rPr>
              <w:t>АД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6F57"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3A1E" w14:textId="77777777" w:rsidR="00A5746E" w:rsidRDefault="00A5746E" w:rsidP="00A833F8">
            <w:pPr>
              <w:jc w:val="both"/>
              <w:rPr>
                <w:rFonts w:ascii="Times New Roman" w:hAnsi="Times New Roman"/>
                <w:sz w:val="24"/>
                <w:szCs w:val="24"/>
              </w:rPr>
            </w:pPr>
          </w:p>
        </w:tc>
      </w:tr>
      <w:tr w:rsidR="00A5746E" w14:paraId="4F2AE2F5" w14:textId="77777777" w:rsidTr="00A833F8">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3BB06" w14:textId="77777777" w:rsidR="00A5746E" w:rsidRDefault="00A5746E" w:rsidP="00A833F8">
            <w:pPr>
              <w:jc w:val="both"/>
              <w:rPr>
                <w:rFonts w:ascii="Times New Roman" w:hAnsi="Times New Roman"/>
                <w:sz w:val="24"/>
                <w:szCs w:val="24"/>
              </w:rPr>
            </w:pPr>
            <w:proofErr w:type="gramStart"/>
            <w:r>
              <w:rPr>
                <w:rFonts w:ascii="Times New Roman" w:hAnsi="Times New Roman"/>
                <w:sz w:val="24"/>
                <w:szCs w:val="24"/>
              </w:rPr>
              <w:t>АД  спустя</w:t>
            </w:r>
            <w:proofErr w:type="gramEnd"/>
            <w:r>
              <w:rPr>
                <w:rFonts w:ascii="Times New Roman" w:hAnsi="Times New Roman"/>
                <w:sz w:val="24"/>
                <w:szCs w:val="24"/>
              </w:rPr>
              <w:t xml:space="preserve"> 2-3 минуты после 20 приседаний</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4AB5C3" w14:textId="77777777" w:rsidR="00A5746E" w:rsidRDefault="00A5746E" w:rsidP="00A833F8">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2BD8DA" w14:textId="77777777" w:rsidR="00A5746E" w:rsidRDefault="00A5746E" w:rsidP="00A833F8">
            <w:pPr>
              <w:jc w:val="both"/>
              <w:rPr>
                <w:rFonts w:ascii="Times New Roman" w:hAnsi="Times New Roman"/>
                <w:sz w:val="24"/>
                <w:szCs w:val="24"/>
              </w:rPr>
            </w:pPr>
          </w:p>
        </w:tc>
      </w:tr>
    </w:tbl>
    <w:p w14:paraId="3B51C0F3"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Ответьте на вопросы</w:t>
      </w:r>
      <w:proofErr w:type="gramStart"/>
      <w:r>
        <w:rPr>
          <w:rFonts w:ascii="Times New Roman" w:hAnsi="Times New Roman" w:cs="Times New Roman"/>
        </w:rPr>
        <w:t>: Как</w:t>
      </w:r>
      <w:proofErr w:type="gramEnd"/>
      <w:r>
        <w:rPr>
          <w:rFonts w:ascii="Times New Roman" w:hAnsi="Times New Roman" w:cs="Times New Roman"/>
        </w:rPr>
        <w:t xml:space="preserve"> повлияли приседания на число сердечных сокращений? Как </w:t>
      </w:r>
      <w:proofErr w:type="gramStart"/>
      <w:r>
        <w:rPr>
          <w:rFonts w:ascii="Times New Roman" w:hAnsi="Times New Roman" w:cs="Times New Roman"/>
        </w:rPr>
        <w:t>изменилось  число</w:t>
      </w:r>
      <w:proofErr w:type="gramEnd"/>
      <w:r>
        <w:rPr>
          <w:rFonts w:ascii="Times New Roman" w:hAnsi="Times New Roman" w:cs="Times New Roman"/>
        </w:rPr>
        <w:t xml:space="preserve"> сердечных сокращений после отдыха, через 2-3 минуты? Повлияла ли физическая нагрузка на АД, если </w:t>
      </w:r>
      <w:proofErr w:type="gramStart"/>
      <w:r>
        <w:rPr>
          <w:rFonts w:ascii="Times New Roman" w:hAnsi="Times New Roman" w:cs="Times New Roman"/>
        </w:rPr>
        <w:t>да</w:t>
      </w:r>
      <w:proofErr w:type="gramEnd"/>
      <w:r>
        <w:rPr>
          <w:rFonts w:ascii="Times New Roman" w:hAnsi="Times New Roman" w:cs="Times New Roman"/>
        </w:rPr>
        <w:t xml:space="preserve"> то как?</w:t>
      </w:r>
    </w:p>
    <w:p w14:paraId="4A63EBFD" w14:textId="77777777" w:rsidR="00A5746E" w:rsidRDefault="00A5746E" w:rsidP="00AC3712">
      <w:pPr>
        <w:pStyle w:val="a5"/>
        <w:widowControl/>
        <w:numPr>
          <w:ilvl w:val="0"/>
          <w:numId w:val="126"/>
        </w:numPr>
        <w:spacing w:after="200" w:line="276" w:lineRule="auto"/>
        <w:jc w:val="both"/>
        <w:rPr>
          <w:rFonts w:ascii="Times New Roman" w:hAnsi="Times New Roman" w:cs="Times New Roman"/>
        </w:rPr>
      </w:pPr>
      <w:r>
        <w:rPr>
          <w:rFonts w:ascii="Times New Roman" w:hAnsi="Times New Roman" w:cs="Times New Roman"/>
        </w:rPr>
        <w:t>Сделайте вывод.</w:t>
      </w:r>
    </w:p>
    <w:p w14:paraId="76612E36" w14:textId="77777777" w:rsidR="00A5746E" w:rsidRDefault="00A5746E" w:rsidP="00A5746E">
      <w:pPr>
        <w:jc w:val="both"/>
        <w:rPr>
          <w:rFonts w:ascii="Times New Roman" w:hAnsi="Times New Roman" w:cs="Times New Roman"/>
          <w:i/>
          <w:sz w:val="24"/>
          <w:szCs w:val="24"/>
          <w:u w:val="single"/>
        </w:rPr>
      </w:pPr>
    </w:p>
    <w:p w14:paraId="0936BDA3" w14:textId="77777777" w:rsidR="00A5746E" w:rsidRDefault="00A5746E" w:rsidP="00A5746E">
      <w:pPr>
        <w:jc w:val="both"/>
        <w:rPr>
          <w:rFonts w:ascii="Times New Roman" w:hAnsi="Times New Roman" w:cs="Times New Roman"/>
          <w:sz w:val="24"/>
          <w:szCs w:val="24"/>
        </w:rPr>
      </w:pPr>
      <w:r>
        <w:rPr>
          <w:rFonts w:ascii="Times New Roman" w:hAnsi="Times New Roman" w:cs="Times New Roman"/>
          <w:i/>
          <w:sz w:val="24"/>
          <w:szCs w:val="24"/>
          <w:u w:val="single"/>
        </w:rPr>
        <w:t xml:space="preserve">Информация: </w:t>
      </w:r>
      <w:r>
        <w:rPr>
          <w:rFonts w:ascii="Times New Roman" w:hAnsi="Times New Roman" w:cs="Times New Roman"/>
          <w:sz w:val="24"/>
          <w:szCs w:val="24"/>
        </w:rPr>
        <w:t>ЧСС в норме, в состоянии покоя 60-80, после физической нагрузки (20 приседаний) у здоровых подростков ЧСС возрастает на 1/3 по сравнению с состоянием покоя и нормализуется после отдыха спустя 2-3 мин после окончания работы.</w:t>
      </w:r>
    </w:p>
    <w:p w14:paraId="1415DEF9" w14:textId="77777777" w:rsidR="00A5746E" w:rsidRDefault="00A5746E" w:rsidP="00A5746E">
      <w:pPr>
        <w:jc w:val="both"/>
        <w:rPr>
          <w:rFonts w:ascii="Times New Roman" w:hAnsi="Times New Roman" w:cs="Times New Roman"/>
          <w:sz w:val="24"/>
          <w:szCs w:val="24"/>
        </w:rPr>
      </w:pPr>
      <w:r>
        <w:rPr>
          <w:rFonts w:ascii="Times New Roman" w:hAnsi="Times New Roman" w:cs="Times New Roman"/>
          <w:sz w:val="24"/>
          <w:szCs w:val="24"/>
        </w:rPr>
        <w:t xml:space="preserve"> Артериальное давление (АД) у человека измеряют в плечевой артерии и выражают его в миллиметрах ртутного столба. АД зависит от сердечного цикла. Давление в артериях максимально, когда кровь выталкивается из желудочков (верхнее давление), и минимально перед открытием полулунных клапанов (нижнее). Записывается АД в виде дроби: в числители – верхнее давление, в знаменателе – нижнее (например: 120/80). Для измерения АД используется прибор – тонометр. В норме у здорового человека вернее АД: 110-120; нижнее - 60-80 мм рт. ст. У подростка </w:t>
      </w:r>
      <w:proofErr w:type="gramStart"/>
      <w:r>
        <w:rPr>
          <w:rFonts w:ascii="Times New Roman" w:hAnsi="Times New Roman" w:cs="Times New Roman"/>
          <w:sz w:val="24"/>
          <w:szCs w:val="24"/>
        </w:rPr>
        <w:t>в возрасти</w:t>
      </w:r>
      <w:proofErr w:type="gramEnd"/>
      <w:r>
        <w:rPr>
          <w:rFonts w:ascii="Times New Roman" w:hAnsi="Times New Roman" w:cs="Times New Roman"/>
          <w:sz w:val="24"/>
          <w:szCs w:val="24"/>
        </w:rPr>
        <w:t xml:space="preserve"> 11-14 лет 105/70 мм. рт. ст. </w:t>
      </w:r>
    </w:p>
    <w:p w14:paraId="2617B83F" w14:textId="77777777" w:rsidR="00A5746E" w:rsidRDefault="00A5746E" w:rsidP="00A5746E">
      <w:pPr>
        <w:jc w:val="both"/>
        <w:rPr>
          <w:rFonts w:ascii="Times New Roman" w:hAnsi="Times New Roman" w:cs="Times New Roman"/>
          <w:sz w:val="24"/>
          <w:szCs w:val="24"/>
        </w:rPr>
      </w:pPr>
      <w:r>
        <w:rPr>
          <w:rFonts w:ascii="Times New Roman" w:hAnsi="Times New Roman" w:cs="Times New Roman"/>
          <w:b/>
          <w:sz w:val="24"/>
          <w:szCs w:val="24"/>
        </w:rPr>
        <w:t>Результаты</w:t>
      </w:r>
      <w:proofErr w:type="gramStart"/>
      <w:r>
        <w:rPr>
          <w:rFonts w:ascii="Times New Roman" w:hAnsi="Times New Roman" w:cs="Times New Roman"/>
          <w:b/>
          <w:sz w:val="24"/>
          <w:szCs w:val="24"/>
        </w:rPr>
        <w:t xml:space="preserve">: </w:t>
      </w:r>
      <w:r>
        <w:rPr>
          <w:rFonts w:ascii="Times New Roman" w:hAnsi="Times New Roman" w:cs="Times New Roman"/>
          <w:sz w:val="24"/>
          <w:szCs w:val="24"/>
        </w:rPr>
        <w:t>Заполнить</w:t>
      </w:r>
      <w:proofErr w:type="gramEnd"/>
      <w:r>
        <w:rPr>
          <w:rFonts w:ascii="Times New Roman" w:hAnsi="Times New Roman" w:cs="Times New Roman"/>
          <w:sz w:val="24"/>
          <w:szCs w:val="24"/>
        </w:rPr>
        <w:t xml:space="preserve"> таблицу. Ответить на поставленные вопросы и сделать вывод.</w:t>
      </w:r>
    </w:p>
    <w:p w14:paraId="77040ECB" w14:textId="77777777" w:rsidR="00A5746E" w:rsidRDefault="00A5746E" w:rsidP="00A5746E">
      <w:pPr>
        <w:jc w:val="both"/>
        <w:rPr>
          <w:rFonts w:ascii="Times New Roman" w:hAnsi="Times New Roman" w:cs="Times New Roman"/>
          <w:b/>
          <w:sz w:val="24"/>
          <w:szCs w:val="24"/>
        </w:rPr>
      </w:pPr>
      <w:r>
        <w:rPr>
          <w:rFonts w:ascii="Times New Roman" w:hAnsi="Times New Roman" w:cs="Times New Roman"/>
          <w:b/>
          <w:sz w:val="24"/>
          <w:szCs w:val="24"/>
        </w:rPr>
        <w:t>Критерии оценки:</w:t>
      </w:r>
    </w:p>
    <w:p w14:paraId="71B86DA4" w14:textId="77777777" w:rsidR="00A5746E" w:rsidRDefault="00A5746E" w:rsidP="00A5746E">
      <w:pPr>
        <w:jc w:val="both"/>
        <w:rPr>
          <w:rFonts w:ascii="Times New Roman" w:hAnsi="Times New Roman" w:cs="Times New Roman"/>
          <w:sz w:val="24"/>
          <w:szCs w:val="24"/>
        </w:rPr>
      </w:pPr>
      <w:r>
        <w:rPr>
          <w:rFonts w:ascii="Times New Roman" w:hAnsi="Times New Roman" w:cs="Times New Roman"/>
          <w:sz w:val="24"/>
          <w:szCs w:val="24"/>
        </w:rPr>
        <w:t>Максимально за работу – 10 баллов</w:t>
      </w:r>
    </w:p>
    <w:tbl>
      <w:tblPr>
        <w:tblStyle w:val="a6"/>
        <w:tblW w:w="0" w:type="auto"/>
        <w:tblLook w:val="04A0" w:firstRow="1" w:lastRow="0" w:firstColumn="1" w:lastColumn="0" w:noHBand="0" w:noVBand="1"/>
      </w:tblPr>
      <w:tblGrid>
        <w:gridCol w:w="6062"/>
        <w:gridCol w:w="1843"/>
        <w:gridCol w:w="1666"/>
      </w:tblGrid>
      <w:tr w:rsidR="00A5746E" w14:paraId="1E2197FB"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31BFF" w14:textId="77777777" w:rsidR="00A5746E" w:rsidRDefault="00A5746E" w:rsidP="00A833F8">
            <w:pPr>
              <w:jc w:val="both"/>
              <w:rPr>
                <w:rFonts w:ascii="Times New Roman" w:hAnsi="Times New Roman"/>
                <w:sz w:val="24"/>
                <w:szCs w:val="24"/>
              </w:rPr>
            </w:pPr>
            <w:r>
              <w:rPr>
                <w:rFonts w:ascii="Times New Roman" w:hAnsi="Times New Roman"/>
                <w:sz w:val="24"/>
                <w:szCs w:val="24"/>
              </w:rPr>
              <w:t>Результат работы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5E35F" w14:textId="77777777" w:rsidR="00A5746E" w:rsidRDefault="00A5746E" w:rsidP="00A833F8">
            <w:pPr>
              <w:jc w:val="both"/>
              <w:rPr>
                <w:rFonts w:ascii="Times New Roman" w:hAnsi="Times New Roman"/>
                <w:sz w:val="24"/>
                <w:szCs w:val="24"/>
              </w:rPr>
            </w:pPr>
            <w:r>
              <w:rPr>
                <w:rFonts w:ascii="Times New Roman" w:hAnsi="Times New Roman"/>
                <w:sz w:val="24"/>
                <w:szCs w:val="24"/>
              </w:rPr>
              <w:t>Баллы</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09645" w14:textId="77777777" w:rsidR="00A5746E" w:rsidRDefault="00A5746E" w:rsidP="00A833F8">
            <w:pPr>
              <w:jc w:val="both"/>
              <w:rPr>
                <w:rFonts w:ascii="Times New Roman" w:hAnsi="Times New Roman"/>
                <w:sz w:val="24"/>
                <w:szCs w:val="24"/>
              </w:rPr>
            </w:pPr>
            <w:r>
              <w:rPr>
                <w:rFonts w:ascii="Times New Roman" w:hAnsi="Times New Roman"/>
                <w:sz w:val="24"/>
                <w:szCs w:val="24"/>
              </w:rPr>
              <w:t>Оценка</w:t>
            </w:r>
          </w:p>
        </w:tc>
      </w:tr>
      <w:tr w:rsidR="00A5746E" w14:paraId="6BF20330"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03388" w14:textId="77777777" w:rsidR="00A5746E" w:rsidRDefault="00A5746E" w:rsidP="00A833F8">
            <w:pPr>
              <w:jc w:val="both"/>
              <w:rPr>
                <w:rFonts w:ascii="Times New Roman" w:hAnsi="Times New Roman"/>
                <w:sz w:val="24"/>
                <w:szCs w:val="24"/>
              </w:rPr>
            </w:pPr>
            <w:r>
              <w:rPr>
                <w:rFonts w:ascii="Times New Roman" w:hAnsi="Times New Roman"/>
                <w:sz w:val="24"/>
                <w:szCs w:val="24"/>
              </w:rPr>
              <w:lastRenderedPageBreak/>
              <w:t>Работа выполнена полностью и в срок, заполнена таблица, даны ответы на все вопросы, сделаны правильные выводы.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5967D" w14:textId="77777777" w:rsidR="00A5746E" w:rsidRDefault="00A5746E" w:rsidP="00A833F8">
            <w:pPr>
              <w:jc w:val="both"/>
              <w:rPr>
                <w:rFonts w:ascii="Times New Roman" w:hAnsi="Times New Roman"/>
                <w:sz w:val="24"/>
                <w:szCs w:val="24"/>
              </w:rPr>
            </w:pPr>
            <w:r>
              <w:rPr>
                <w:rFonts w:ascii="Times New Roman" w:hAnsi="Times New Roman"/>
                <w:sz w:val="24"/>
                <w:szCs w:val="24"/>
              </w:rPr>
              <w:t>10-9</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0815" w14:textId="77777777" w:rsidR="00A5746E" w:rsidRDefault="00A5746E" w:rsidP="00A833F8">
            <w:pPr>
              <w:jc w:val="both"/>
              <w:rPr>
                <w:rFonts w:ascii="Times New Roman" w:hAnsi="Times New Roman"/>
                <w:sz w:val="24"/>
                <w:szCs w:val="24"/>
              </w:rPr>
            </w:pPr>
            <w:r>
              <w:rPr>
                <w:rFonts w:ascii="Times New Roman" w:hAnsi="Times New Roman"/>
                <w:sz w:val="24"/>
                <w:szCs w:val="24"/>
              </w:rPr>
              <w:t>5</w:t>
            </w:r>
          </w:p>
        </w:tc>
      </w:tr>
      <w:tr w:rsidR="00A5746E" w14:paraId="61A8127B"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1486A" w14:textId="77777777" w:rsidR="00A5746E" w:rsidRDefault="00A5746E" w:rsidP="00A833F8">
            <w:pPr>
              <w:jc w:val="both"/>
              <w:rPr>
                <w:rFonts w:ascii="Times New Roman" w:hAnsi="Times New Roman"/>
                <w:sz w:val="24"/>
                <w:szCs w:val="24"/>
              </w:rPr>
            </w:pPr>
            <w:r>
              <w:rPr>
                <w:rFonts w:ascii="Times New Roman" w:hAnsi="Times New Roman"/>
                <w:sz w:val="24"/>
                <w:szCs w:val="24"/>
              </w:rPr>
              <w:t>Работа выполнена полностью и в срок, заполнена таблица, есть небольшие неточности в ответах. Частично неверно сделан вывод.</w:t>
            </w:r>
          </w:p>
          <w:p w14:paraId="1AF3EDA4" w14:textId="77777777" w:rsidR="00A5746E" w:rsidRDefault="00A5746E" w:rsidP="00A833F8">
            <w:pPr>
              <w:jc w:val="both"/>
              <w:rPr>
                <w:rFonts w:ascii="Times New Roman" w:hAnsi="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06BF8" w14:textId="77777777" w:rsidR="00A5746E" w:rsidRDefault="00A5746E" w:rsidP="00A833F8">
            <w:pPr>
              <w:jc w:val="both"/>
              <w:rPr>
                <w:rFonts w:ascii="Times New Roman" w:hAnsi="Times New Roman"/>
                <w:sz w:val="24"/>
                <w:szCs w:val="24"/>
              </w:rPr>
            </w:pPr>
            <w:r>
              <w:rPr>
                <w:rFonts w:ascii="Times New Roman" w:hAnsi="Times New Roman"/>
                <w:sz w:val="24"/>
                <w:szCs w:val="24"/>
              </w:rPr>
              <w:t>8-7</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AD633" w14:textId="77777777" w:rsidR="00A5746E" w:rsidRDefault="00A5746E" w:rsidP="00A833F8">
            <w:pPr>
              <w:jc w:val="both"/>
              <w:rPr>
                <w:rFonts w:ascii="Times New Roman" w:hAnsi="Times New Roman"/>
                <w:sz w:val="24"/>
                <w:szCs w:val="24"/>
              </w:rPr>
            </w:pPr>
            <w:r>
              <w:rPr>
                <w:rFonts w:ascii="Times New Roman" w:hAnsi="Times New Roman"/>
                <w:sz w:val="24"/>
                <w:szCs w:val="24"/>
              </w:rPr>
              <w:t>4</w:t>
            </w:r>
          </w:p>
        </w:tc>
      </w:tr>
      <w:tr w:rsidR="00A5746E" w14:paraId="1C81222D" w14:textId="77777777" w:rsidTr="00A833F8">
        <w:tc>
          <w:tcPr>
            <w:tcW w:w="60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9DC1E" w14:textId="77777777" w:rsidR="00A5746E" w:rsidRDefault="00A5746E" w:rsidP="00A833F8">
            <w:pPr>
              <w:jc w:val="both"/>
              <w:rPr>
                <w:rFonts w:ascii="Times New Roman" w:hAnsi="Times New Roman"/>
                <w:sz w:val="24"/>
                <w:szCs w:val="24"/>
              </w:rPr>
            </w:pPr>
            <w:r>
              <w:rPr>
                <w:rFonts w:ascii="Times New Roman" w:hAnsi="Times New Roman"/>
                <w:sz w:val="24"/>
                <w:szCs w:val="24"/>
              </w:rPr>
              <w:t>Работа выполнена с небольшими замечаниями, заполнена таблица, нет точного ответа на вопросы. Нет вывода или он сформулирован неверно.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E1FCC" w14:textId="77777777" w:rsidR="00A5746E" w:rsidRDefault="00A5746E" w:rsidP="00A833F8">
            <w:pPr>
              <w:jc w:val="both"/>
              <w:rPr>
                <w:rFonts w:ascii="Times New Roman" w:hAnsi="Times New Roman"/>
                <w:sz w:val="24"/>
                <w:szCs w:val="24"/>
              </w:rPr>
            </w:pPr>
            <w:r>
              <w:rPr>
                <w:rFonts w:ascii="Times New Roman" w:hAnsi="Times New Roman"/>
                <w:sz w:val="24"/>
                <w:szCs w:val="24"/>
              </w:rPr>
              <w:t>6-5</w:t>
            </w:r>
          </w:p>
        </w:tc>
        <w:tc>
          <w:tcPr>
            <w:tcW w:w="16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6B817" w14:textId="77777777" w:rsidR="00A5746E" w:rsidRDefault="00A5746E" w:rsidP="00A833F8">
            <w:pPr>
              <w:jc w:val="both"/>
              <w:rPr>
                <w:rFonts w:ascii="Times New Roman" w:hAnsi="Times New Roman"/>
                <w:sz w:val="24"/>
                <w:szCs w:val="24"/>
              </w:rPr>
            </w:pPr>
            <w:r>
              <w:rPr>
                <w:rFonts w:ascii="Times New Roman" w:hAnsi="Times New Roman"/>
                <w:sz w:val="24"/>
                <w:szCs w:val="24"/>
              </w:rPr>
              <w:t>3</w:t>
            </w:r>
          </w:p>
        </w:tc>
      </w:tr>
    </w:tbl>
    <w:p w14:paraId="2108C754" w14:textId="77777777" w:rsidR="00A5746E" w:rsidRDefault="00A5746E" w:rsidP="00A5746E">
      <w:pPr>
        <w:jc w:val="both"/>
        <w:rPr>
          <w:rFonts w:ascii="Times New Roman" w:hAnsi="Times New Roman" w:cs="Times New Roman"/>
          <w:sz w:val="24"/>
          <w:szCs w:val="24"/>
        </w:rPr>
      </w:pPr>
    </w:p>
    <w:p w14:paraId="68D3B715" w14:textId="77777777" w:rsidR="00A5746E" w:rsidRPr="00804F92" w:rsidRDefault="00A5746E" w:rsidP="00A5746E">
      <w:pPr>
        <w:jc w:val="both"/>
        <w:rPr>
          <w:rFonts w:ascii="Times New Roman" w:hAnsi="Times New Roman" w:cs="Times New Roman"/>
          <w:sz w:val="28"/>
          <w:szCs w:val="28"/>
        </w:rPr>
      </w:pPr>
      <w:r>
        <w:rPr>
          <w:rFonts w:ascii="Times New Roman" w:hAnsi="Times New Roman" w:cs="Times New Roman"/>
          <w:b/>
          <w:sz w:val="24"/>
          <w:szCs w:val="24"/>
        </w:rPr>
        <w:t xml:space="preserve">Варианты проведения работы: </w:t>
      </w:r>
      <w:r>
        <w:rPr>
          <w:rFonts w:ascii="Times New Roman" w:hAnsi="Times New Roman" w:cs="Times New Roman"/>
          <w:sz w:val="24"/>
          <w:szCs w:val="24"/>
        </w:rPr>
        <w:t xml:space="preserve">Лабораторная работа выполняется, как исследовательская, на уроке (фрагмент – 15 </w:t>
      </w:r>
      <w:proofErr w:type="gramStart"/>
      <w:r>
        <w:rPr>
          <w:rFonts w:ascii="Times New Roman" w:hAnsi="Times New Roman" w:cs="Times New Roman"/>
          <w:sz w:val="24"/>
          <w:szCs w:val="24"/>
        </w:rPr>
        <w:t>мин)  или</w:t>
      </w:r>
      <w:proofErr w:type="gramEnd"/>
      <w:r>
        <w:rPr>
          <w:rFonts w:ascii="Times New Roman" w:hAnsi="Times New Roman" w:cs="Times New Roman"/>
          <w:sz w:val="24"/>
          <w:szCs w:val="24"/>
        </w:rPr>
        <w:t xml:space="preserve"> в домашних условиях (при наличии тонометра). В качестве физической нагрузки может быть предложено: 20 приседаний или 15-20 </w:t>
      </w:r>
      <w:proofErr w:type="gramStart"/>
      <w:r>
        <w:rPr>
          <w:rFonts w:ascii="Times New Roman" w:hAnsi="Times New Roman" w:cs="Times New Roman"/>
          <w:sz w:val="24"/>
          <w:szCs w:val="24"/>
        </w:rPr>
        <w:t>отжиманий</w:t>
      </w:r>
      <w:proofErr w:type="gramEnd"/>
      <w:r>
        <w:rPr>
          <w:rFonts w:ascii="Times New Roman" w:hAnsi="Times New Roman" w:cs="Times New Roman"/>
          <w:sz w:val="24"/>
          <w:szCs w:val="24"/>
        </w:rPr>
        <w:t xml:space="preserve"> или подъем по лестнице (4 пролета).</w:t>
      </w:r>
    </w:p>
    <w:p w14:paraId="1D238B1B" w14:textId="77777777" w:rsidR="00A5746E" w:rsidRPr="00804F92" w:rsidRDefault="00A5746E" w:rsidP="00A5746E">
      <w:pPr>
        <w:shd w:val="clear" w:color="auto" w:fill="FFFFFF"/>
        <w:spacing w:after="0" w:line="240" w:lineRule="auto"/>
        <w:jc w:val="center"/>
        <w:outlineLvl w:val="0"/>
        <w:rPr>
          <w:rFonts w:ascii="Times New Roman" w:eastAsia="Times New Roman" w:hAnsi="Times New Roman" w:cs="Times New Roman"/>
          <w:b/>
          <w:kern w:val="36"/>
          <w:sz w:val="24"/>
          <w:szCs w:val="24"/>
        </w:rPr>
      </w:pPr>
      <w:r w:rsidRPr="00804F92">
        <w:rPr>
          <w:rFonts w:ascii="Times New Roman" w:eastAsia="Times New Roman" w:hAnsi="Times New Roman" w:cs="Times New Roman"/>
          <w:b/>
          <w:kern w:val="36"/>
          <w:sz w:val="24"/>
          <w:szCs w:val="24"/>
        </w:rPr>
        <w:t xml:space="preserve">Исследование </w:t>
      </w:r>
      <w:proofErr w:type="spellStart"/>
      <w:r w:rsidRPr="00804F92">
        <w:rPr>
          <w:rFonts w:ascii="Times New Roman" w:eastAsia="Times New Roman" w:hAnsi="Times New Roman" w:cs="Times New Roman"/>
          <w:b/>
          <w:kern w:val="36"/>
          <w:sz w:val="24"/>
          <w:szCs w:val="24"/>
        </w:rPr>
        <w:t>глазо</w:t>
      </w:r>
      <w:proofErr w:type="spellEnd"/>
      <w:r w:rsidRPr="00804F92">
        <w:rPr>
          <w:rFonts w:ascii="Times New Roman" w:eastAsia="Times New Roman" w:hAnsi="Times New Roman" w:cs="Times New Roman"/>
          <w:b/>
          <w:kern w:val="36"/>
          <w:sz w:val="24"/>
          <w:szCs w:val="24"/>
        </w:rPr>
        <w:t xml:space="preserve">-сердечного рефлекса (опыт </w:t>
      </w:r>
      <w:proofErr w:type="spellStart"/>
      <w:r w:rsidRPr="00804F92">
        <w:rPr>
          <w:rFonts w:ascii="Times New Roman" w:eastAsia="Times New Roman" w:hAnsi="Times New Roman" w:cs="Times New Roman"/>
          <w:b/>
          <w:kern w:val="36"/>
          <w:sz w:val="24"/>
          <w:szCs w:val="24"/>
        </w:rPr>
        <w:t>Данини-Ашнера</w:t>
      </w:r>
      <w:proofErr w:type="spellEnd"/>
      <w:r w:rsidRPr="00804F92">
        <w:rPr>
          <w:rFonts w:ascii="Times New Roman" w:eastAsia="Times New Roman" w:hAnsi="Times New Roman" w:cs="Times New Roman"/>
          <w:b/>
          <w:kern w:val="36"/>
          <w:sz w:val="24"/>
          <w:szCs w:val="24"/>
        </w:rPr>
        <w:t>)</w:t>
      </w:r>
    </w:p>
    <w:p w14:paraId="779C428D"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i/>
          <w:iCs/>
          <w:color w:val="000000"/>
        </w:rPr>
        <w:t>Цель работы:</w:t>
      </w:r>
      <w:r w:rsidRPr="00804F92">
        <w:rPr>
          <w:rStyle w:val="ad"/>
          <w:color w:val="000000"/>
        </w:rPr>
        <w:t> </w:t>
      </w:r>
      <w:r w:rsidRPr="00804F92">
        <w:rPr>
          <w:color w:val="000000"/>
        </w:rPr>
        <w:t>доказательство возможности рефлекторных влияний на частоту сокращений сердца.</w:t>
      </w:r>
    </w:p>
    <w:p w14:paraId="40B220D2"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i/>
          <w:iCs/>
          <w:color w:val="000000"/>
        </w:rPr>
        <w:t>Для работы необходимы:</w:t>
      </w:r>
      <w:r w:rsidRPr="00804F92">
        <w:rPr>
          <w:rStyle w:val="ad"/>
          <w:color w:val="000000"/>
        </w:rPr>
        <w:t> </w:t>
      </w:r>
      <w:r w:rsidRPr="00804F92">
        <w:rPr>
          <w:color w:val="000000"/>
        </w:rPr>
        <w:t>часы с секундной стрелкой, спирт, вата.</w:t>
      </w:r>
    </w:p>
    <w:p w14:paraId="0CA1ED09"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rStyle w:val="ad"/>
          <w:color w:val="000000"/>
        </w:rPr>
        <w:t>Ход работы</w:t>
      </w:r>
    </w:p>
    <w:p w14:paraId="3B0F3674"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color w:val="000000"/>
        </w:rPr>
        <w:t>У испытуемого подсчитывают пульс. Экспериментатор накладывает обе руки на боковые поверхности головы испытуемого. Большими пальцами, обработанными спиртом, экспериментатор медленно и с небольшим усилием надавливает в течение пяти-восьми секунд одновременно на оба глазных яблока и затем быстро прекращает надавливание (эту манипуляцию может проделать и сам испытуемый). Производят новый подсчет пульса и сравнение результатов с исходной его частотой.</w:t>
      </w:r>
    </w:p>
    <w:p w14:paraId="51A8E538" w14:textId="77777777" w:rsidR="00A5746E" w:rsidRPr="00804F92" w:rsidRDefault="00A5746E" w:rsidP="00A5746E">
      <w:pPr>
        <w:pStyle w:val="a7"/>
        <w:shd w:val="clear" w:color="auto" w:fill="FFFFFF"/>
        <w:spacing w:before="0" w:beforeAutospacing="0" w:after="0" w:afterAutospacing="0"/>
        <w:jc w:val="both"/>
        <w:rPr>
          <w:color w:val="000000"/>
        </w:rPr>
      </w:pPr>
      <w:r w:rsidRPr="00804F92">
        <w:rPr>
          <w:color w:val="000000"/>
        </w:rPr>
        <w:t>В заключении протокола следует начертить схему дуги рефлекса и объяснить причину изменений ритма сердца в данном опыте.</w:t>
      </w:r>
    </w:p>
    <w:p w14:paraId="576E7075" w14:textId="77777777" w:rsidR="00A5746E" w:rsidRDefault="00A5746E" w:rsidP="00A5746E">
      <w:pPr>
        <w:shd w:val="clear" w:color="auto" w:fill="FFFFFF"/>
        <w:spacing w:after="0" w:line="240" w:lineRule="auto"/>
        <w:jc w:val="both"/>
        <w:rPr>
          <w:rFonts w:ascii="Times New Roman" w:eastAsia="Times New Roman" w:hAnsi="Times New Roman" w:cs="Times New Roman"/>
          <w:b/>
          <w:color w:val="0A0A0A"/>
          <w:sz w:val="24"/>
          <w:szCs w:val="24"/>
        </w:rPr>
      </w:pPr>
    </w:p>
    <w:p w14:paraId="42DD0D8C" w14:textId="761F4C95" w:rsidR="00A5746E" w:rsidRPr="007B0059" w:rsidRDefault="00A5746E" w:rsidP="00A5746E">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 xml:space="preserve">Практическое занятие </w:t>
      </w:r>
    </w:p>
    <w:p w14:paraId="355D93EB" w14:textId="77777777" w:rsidR="00A5746E" w:rsidRPr="007B0059" w:rsidRDefault="00A5746E" w:rsidP="00A5746E">
      <w:pPr>
        <w:shd w:val="clear" w:color="auto" w:fill="FFFFFF"/>
        <w:spacing w:after="0" w:line="240" w:lineRule="auto"/>
        <w:jc w:val="center"/>
        <w:rPr>
          <w:rFonts w:ascii="Times New Roman" w:eastAsia="Times New Roman" w:hAnsi="Times New Roman" w:cs="Times New Roman"/>
          <w:b/>
          <w:sz w:val="24"/>
        </w:rPr>
      </w:pPr>
      <w:r w:rsidRPr="007B0059">
        <w:rPr>
          <w:rFonts w:ascii="Times New Roman" w:eastAsia="Times New Roman" w:hAnsi="Times New Roman" w:cs="Times New Roman"/>
          <w:b/>
          <w:sz w:val="24"/>
        </w:rPr>
        <w:t>Оценка реакции сердечно-сосудистой системы на дозированную физическую нагрузку</w:t>
      </w:r>
    </w:p>
    <w:p w14:paraId="620072F7"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Цель: изучить результаты изменений ЧСС до и после нагрузки и сделать вывод о состоянии своей сосудистой системы.</w:t>
      </w:r>
    </w:p>
    <w:p w14:paraId="46474A57"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Оборудование: секундомер.</w:t>
      </w:r>
    </w:p>
    <w:p w14:paraId="37FBD8ED" w14:textId="77777777" w:rsidR="00A5746E" w:rsidRPr="007B0059" w:rsidRDefault="00A5746E" w:rsidP="00A5746E">
      <w:p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Ход работы:</w:t>
      </w:r>
    </w:p>
    <w:p w14:paraId="53BDD676" w14:textId="77777777" w:rsidR="00A5746E" w:rsidRPr="007B0059" w:rsidRDefault="00A5746E" w:rsidP="00AC3712">
      <w:pPr>
        <w:numPr>
          <w:ilvl w:val="0"/>
          <w:numId w:val="127"/>
        </w:numPr>
        <w:shd w:val="clear" w:color="auto" w:fill="FFFFFF"/>
        <w:spacing w:after="0" w:line="240" w:lineRule="auto"/>
        <w:rPr>
          <w:rFonts w:ascii="Times New Roman" w:eastAsia="Times New Roman" w:hAnsi="Times New Roman" w:cs="Times New Roman"/>
          <w:color w:val="000000"/>
          <w:sz w:val="24"/>
        </w:rPr>
      </w:pPr>
      <w:proofErr w:type="gramStart"/>
      <w:r w:rsidRPr="007B0059">
        <w:rPr>
          <w:rFonts w:ascii="Times New Roman" w:eastAsia="Times New Roman" w:hAnsi="Times New Roman" w:cs="Times New Roman"/>
          <w:color w:val="231F20"/>
          <w:sz w:val="24"/>
        </w:rPr>
        <w:t>Определите  ЧСС</w:t>
      </w:r>
      <w:proofErr w:type="gramEnd"/>
      <w:r w:rsidRPr="007B0059">
        <w:rPr>
          <w:rFonts w:ascii="Times New Roman" w:eastAsia="Times New Roman" w:hAnsi="Times New Roman" w:cs="Times New Roman"/>
          <w:color w:val="231F20"/>
          <w:sz w:val="24"/>
        </w:rPr>
        <w:t xml:space="preserve"> в состоянии покоя, 3 раза по 10 секунд.  Найдите среднее значение. Умножьте на 6. Вы получите результат ЧСС за минуту.</w:t>
      </w:r>
    </w:p>
    <w:p w14:paraId="34D948F4"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Запишите в тетрадь полученный результат (норма 65-79 сокращений в минуту).</w:t>
      </w:r>
    </w:p>
    <w:p w14:paraId="0ED09B8D" w14:textId="77777777" w:rsidR="00A5746E" w:rsidRPr="007B0059" w:rsidRDefault="00A5746E" w:rsidP="00AC3712">
      <w:pPr>
        <w:numPr>
          <w:ilvl w:val="0"/>
          <w:numId w:val="128"/>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Сделайте 20 приседаний (по команде учителя). Сразу сядьте на </w:t>
      </w:r>
      <w:proofErr w:type="gramStart"/>
      <w:r w:rsidRPr="007B0059">
        <w:rPr>
          <w:rFonts w:ascii="Times New Roman" w:eastAsia="Times New Roman" w:hAnsi="Times New Roman" w:cs="Times New Roman"/>
          <w:color w:val="231F20"/>
          <w:sz w:val="24"/>
        </w:rPr>
        <w:t>стул,  подсчитайте</w:t>
      </w:r>
      <w:proofErr w:type="gramEnd"/>
      <w:r w:rsidRPr="007B0059">
        <w:rPr>
          <w:rFonts w:ascii="Times New Roman" w:eastAsia="Times New Roman" w:hAnsi="Times New Roman" w:cs="Times New Roman"/>
          <w:color w:val="231F20"/>
          <w:sz w:val="24"/>
        </w:rPr>
        <w:t xml:space="preserve"> ЧСС и запишите результаты в тетрадь  спустя:</w:t>
      </w:r>
    </w:p>
    <w:p w14:paraId="73EC1AB4"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1 минуту –</w:t>
      </w:r>
    </w:p>
    <w:p w14:paraId="43C96B38"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2 минуты –</w:t>
      </w:r>
    </w:p>
    <w:p w14:paraId="212318B0"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3 минуты –</w:t>
      </w:r>
    </w:p>
    <w:p w14:paraId="5A76ED81"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4 минуты –</w:t>
      </w:r>
    </w:p>
    <w:p w14:paraId="1F825857"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5 минуты –</w:t>
      </w:r>
    </w:p>
    <w:p w14:paraId="6683B95A" w14:textId="77777777" w:rsidR="00A5746E" w:rsidRPr="007B0059" w:rsidRDefault="00A5746E" w:rsidP="00A5746E">
      <w:pPr>
        <w:shd w:val="clear" w:color="auto" w:fill="FFFFFF"/>
        <w:spacing w:after="0" w:line="240" w:lineRule="auto"/>
        <w:ind w:left="720" w:hanging="720"/>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 xml:space="preserve">Каждый результат умножьте на 6, запишите.  Вы получили результаты </w:t>
      </w:r>
      <w:proofErr w:type="gramStart"/>
      <w:r w:rsidRPr="007B0059">
        <w:rPr>
          <w:rFonts w:ascii="Times New Roman" w:eastAsia="Times New Roman" w:hAnsi="Times New Roman" w:cs="Times New Roman"/>
          <w:color w:val="231F20"/>
          <w:sz w:val="24"/>
        </w:rPr>
        <w:t>ЧСС  в</w:t>
      </w:r>
      <w:proofErr w:type="gramEnd"/>
      <w:r w:rsidRPr="007B0059">
        <w:rPr>
          <w:rFonts w:ascii="Times New Roman" w:eastAsia="Times New Roman" w:hAnsi="Times New Roman" w:cs="Times New Roman"/>
          <w:color w:val="231F20"/>
          <w:sz w:val="24"/>
        </w:rPr>
        <w:t xml:space="preserve"> минуту после выполнения работы.</w:t>
      </w:r>
    </w:p>
    <w:p w14:paraId="666A90ED" w14:textId="77777777" w:rsidR="00A5746E" w:rsidRPr="007B0059" w:rsidRDefault="00A5746E" w:rsidP="00AC3712">
      <w:pPr>
        <w:numPr>
          <w:ilvl w:val="0"/>
          <w:numId w:val="129"/>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lastRenderedPageBreak/>
        <w:t>Постройте график. На оси абсцисс (х) откладывайте время, на оси ординат (у) – величину ЧСС.</w:t>
      </w:r>
    </w:p>
    <w:p w14:paraId="2146CF22" w14:textId="77777777" w:rsidR="00A5746E" w:rsidRPr="007B0059" w:rsidRDefault="00A5746E" w:rsidP="00AC3712">
      <w:pPr>
        <w:numPr>
          <w:ilvl w:val="0"/>
          <w:numId w:val="130"/>
        </w:numPr>
        <w:shd w:val="clear" w:color="auto" w:fill="FFFFFF"/>
        <w:spacing w:after="0" w:line="240" w:lineRule="auto"/>
        <w:rPr>
          <w:rFonts w:ascii="Times New Roman" w:eastAsia="Times New Roman" w:hAnsi="Times New Roman" w:cs="Times New Roman"/>
          <w:color w:val="000000"/>
          <w:sz w:val="24"/>
        </w:rPr>
      </w:pPr>
      <w:r w:rsidRPr="007B0059">
        <w:rPr>
          <w:rFonts w:ascii="Times New Roman" w:eastAsia="Times New Roman" w:hAnsi="Times New Roman" w:cs="Times New Roman"/>
          <w:color w:val="231F20"/>
          <w:sz w:val="24"/>
        </w:rPr>
        <w:t>Сделайте вывод о состоянии своей сосудистой системы, используя информацию для справок:</w:t>
      </w:r>
    </w:p>
    <w:p w14:paraId="34850892" w14:textId="77777777" w:rsidR="00A5746E" w:rsidRPr="007B0059" w:rsidRDefault="00A5746E" w:rsidP="00A5746E">
      <w:pPr>
        <w:shd w:val="clear" w:color="auto" w:fill="FFFFFF"/>
        <w:spacing w:after="0" w:line="240" w:lineRule="auto"/>
        <w:ind w:left="720" w:hanging="720"/>
        <w:rPr>
          <w:rFonts w:ascii="Calibri" w:eastAsia="Times New Roman" w:hAnsi="Calibri" w:cs="Calibri"/>
          <w:color w:val="000000"/>
        </w:rPr>
      </w:pPr>
      <w:r w:rsidRPr="007B0059">
        <w:rPr>
          <w:rFonts w:ascii="Times New Roman" w:eastAsia="Times New Roman" w:hAnsi="Times New Roman" w:cs="Times New Roman"/>
          <w:b/>
          <w:bCs/>
          <w:i/>
          <w:iCs/>
          <w:color w:val="231F20"/>
          <w:sz w:val="24"/>
        </w:rPr>
        <w:t xml:space="preserve">Если ЧСС увеличилась </w:t>
      </w:r>
      <w:proofErr w:type="gramStart"/>
      <w:r w:rsidRPr="007B0059">
        <w:rPr>
          <w:rFonts w:ascii="Times New Roman" w:eastAsia="Times New Roman" w:hAnsi="Times New Roman" w:cs="Times New Roman"/>
          <w:b/>
          <w:bCs/>
          <w:i/>
          <w:iCs/>
          <w:color w:val="231F20"/>
          <w:sz w:val="24"/>
        </w:rPr>
        <w:t>меньше</w:t>
      </w:r>
      <w:proofErr w:type="gramEnd"/>
      <w:r w:rsidRPr="007B0059">
        <w:rPr>
          <w:rFonts w:ascii="Times New Roman" w:eastAsia="Times New Roman" w:hAnsi="Times New Roman" w:cs="Times New Roman"/>
          <w:b/>
          <w:bCs/>
          <w:i/>
          <w:iCs/>
          <w:color w:val="231F20"/>
          <w:sz w:val="24"/>
        </w:rPr>
        <w:t xml:space="preserve"> чем на 1/3, результаты хорошие, если больше – то плохие. После нагрузки пульс должен вернуться к исходному состоянию не более чем за 2 минуты</w:t>
      </w:r>
      <w:proofErr w:type="gramStart"/>
      <w:r w:rsidRPr="007B0059">
        <w:rPr>
          <w:rFonts w:ascii="Times New Roman" w:eastAsia="Times New Roman" w:hAnsi="Times New Roman" w:cs="Times New Roman"/>
          <w:b/>
          <w:bCs/>
          <w:i/>
          <w:iCs/>
          <w:color w:val="231F20"/>
          <w:sz w:val="24"/>
        </w:rPr>
        <w:t>. .</w:t>
      </w:r>
      <w:proofErr w:type="gramEnd"/>
      <w:r w:rsidRPr="007B0059">
        <w:rPr>
          <w:rFonts w:ascii="Times New Roman" w:eastAsia="Times New Roman" w:hAnsi="Times New Roman" w:cs="Times New Roman"/>
          <w:b/>
          <w:bCs/>
          <w:i/>
          <w:iCs/>
          <w:color w:val="231F20"/>
          <w:sz w:val="24"/>
        </w:rPr>
        <w:t xml:space="preserve"> Временной понижение ЧСС относительно исходного </w:t>
      </w:r>
      <w:r w:rsidRPr="007B0059">
        <w:rPr>
          <w:rFonts w:ascii="Times New Roman" w:eastAsia="Times New Roman" w:hAnsi="Times New Roman" w:cs="Times New Roman"/>
          <w:b/>
          <w:bCs/>
          <w:i/>
          <w:iCs/>
          <w:color w:val="231F20"/>
          <w:sz w:val="24"/>
          <w:szCs w:val="24"/>
        </w:rPr>
        <w:t>уровня являе</w:t>
      </w:r>
      <w:r w:rsidRPr="007B0059">
        <w:rPr>
          <w:rFonts w:ascii="Calibri" w:eastAsia="Times New Roman" w:hAnsi="Calibri" w:cs="Calibri"/>
          <w:b/>
          <w:bCs/>
          <w:i/>
          <w:iCs/>
          <w:color w:val="231F20"/>
          <w:sz w:val="24"/>
          <w:szCs w:val="24"/>
        </w:rPr>
        <w:t>тся нормальной реакцией здорового организма.</w:t>
      </w:r>
    </w:p>
    <w:p w14:paraId="6EA68BDF" w14:textId="77777777" w:rsidR="00A5746E" w:rsidRDefault="00A5746E" w:rsidP="00A5746E">
      <w:pPr>
        <w:shd w:val="clear" w:color="auto" w:fill="FFFFFF"/>
        <w:spacing w:after="0" w:line="240" w:lineRule="auto"/>
        <w:jc w:val="both"/>
        <w:rPr>
          <w:rFonts w:ascii="Times New Roman" w:eastAsia="Times New Roman" w:hAnsi="Times New Roman" w:cs="Times New Roman"/>
          <w:b/>
          <w:color w:val="0A0A0A"/>
          <w:sz w:val="24"/>
          <w:szCs w:val="24"/>
        </w:rPr>
      </w:pPr>
    </w:p>
    <w:p w14:paraId="1B983916" w14:textId="1EF89C55" w:rsidR="00A5746E" w:rsidRPr="00A5746E" w:rsidRDefault="00A5746E" w:rsidP="00A5746E">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39D2C241" w14:textId="77777777" w:rsidR="00A5746E" w:rsidRPr="00A5746E" w:rsidRDefault="00A5746E" w:rsidP="00A5746E">
      <w:pPr>
        <w:shd w:val="clear" w:color="auto" w:fill="FFFFFF"/>
        <w:spacing w:after="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sz w:val="24"/>
          <w:szCs w:val="24"/>
        </w:rPr>
        <w:t>Изучение иммунной системы человека</w:t>
      </w:r>
    </w:p>
    <w:p w14:paraId="65731978"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w:t>
      </w:r>
      <w:r w:rsidRPr="00A5746E">
        <w:rPr>
          <w:rFonts w:ascii="Times New Roman" w:eastAsia="Times New Roman" w:hAnsi="Times New Roman" w:cs="Times New Roman"/>
          <w:color w:val="000000"/>
          <w:sz w:val="24"/>
          <w:szCs w:val="24"/>
        </w:rPr>
        <w:t xml:space="preserve">: </w:t>
      </w:r>
    </w:p>
    <w:p w14:paraId="31853130" w14:textId="29C9E146"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Изучить защитные свойства организма.</w:t>
      </w:r>
    </w:p>
    <w:p w14:paraId="5DBCC312"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Оборудование: </w:t>
      </w:r>
      <w:r w:rsidRPr="00A5746E">
        <w:rPr>
          <w:rFonts w:ascii="Times New Roman" w:eastAsia="Times New Roman" w:hAnsi="Times New Roman" w:cs="Times New Roman"/>
          <w:color w:val="000000"/>
          <w:sz w:val="24"/>
          <w:szCs w:val="24"/>
        </w:rPr>
        <w:t>таблица «Кровь</w:t>
      </w:r>
      <w:proofErr w:type="gramStart"/>
      <w:r w:rsidRPr="00A5746E">
        <w:rPr>
          <w:rFonts w:ascii="Times New Roman" w:eastAsia="Times New Roman" w:hAnsi="Times New Roman" w:cs="Times New Roman"/>
          <w:color w:val="000000"/>
          <w:sz w:val="24"/>
          <w:szCs w:val="24"/>
        </w:rPr>
        <w:t>»,  компьютер</w:t>
      </w:r>
      <w:proofErr w:type="gramEnd"/>
      <w:r w:rsidRPr="00A5746E">
        <w:rPr>
          <w:rFonts w:ascii="Times New Roman" w:eastAsia="Times New Roman" w:hAnsi="Times New Roman" w:cs="Times New Roman"/>
          <w:color w:val="000000"/>
          <w:sz w:val="24"/>
          <w:szCs w:val="24"/>
        </w:rPr>
        <w:t xml:space="preserve">, мультимедийный проектор, презентация </w:t>
      </w:r>
      <w:proofErr w:type="spellStart"/>
      <w:r w:rsidRPr="00A5746E">
        <w:rPr>
          <w:rFonts w:ascii="Times New Roman" w:eastAsia="Times New Roman" w:hAnsi="Times New Roman" w:cs="Times New Roman"/>
          <w:color w:val="000000"/>
          <w:sz w:val="24"/>
          <w:szCs w:val="24"/>
        </w:rPr>
        <w:t>Microsoft</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Power</w:t>
      </w:r>
      <w:proofErr w:type="spellEnd"/>
      <w:r w:rsidRPr="00A5746E">
        <w:rPr>
          <w:rFonts w:ascii="Times New Roman" w:eastAsia="Times New Roman" w:hAnsi="Times New Roman" w:cs="Times New Roman"/>
          <w:color w:val="000000"/>
          <w:sz w:val="24"/>
          <w:szCs w:val="24"/>
        </w:rPr>
        <w:t xml:space="preserve"> </w:t>
      </w:r>
      <w:proofErr w:type="spellStart"/>
      <w:r w:rsidRPr="00A5746E">
        <w:rPr>
          <w:rFonts w:ascii="Times New Roman" w:eastAsia="Times New Roman" w:hAnsi="Times New Roman" w:cs="Times New Roman"/>
          <w:color w:val="000000"/>
          <w:sz w:val="24"/>
          <w:szCs w:val="24"/>
        </w:rPr>
        <w:t>Point</w:t>
      </w:r>
      <w:proofErr w:type="spellEnd"/>
      <w:r w:rsidRPr="00A5746E">
        <w:rPr>
          <w:rFonts w:ascii="Times New Roman" w:eastAsia="Times New Roman" w:hAnsi="Times New Roman" w:cs="Times New Roman"/>
          <w:color w:val="000000"/>
          <w:sz w:val="24"/>
          <w:szCs w:val="24"/>
        </w:rPr>
        <w:t xml:space="preserve"> “Иммунитет. Механизмы и </w:t>
      </w:r>
      <w:proofErr w:type="gramStart"/>
      <w:r w:rsidRPr="00A5746E">
        <w:rPr>
          <w:rFonts w:ascii="Times New Roman" w:eastAsia="Times New Roman" w:hAnsi="Times New Roman" w:cs="Times New Roman"/>
          <w:color w:val="000000"/>
          <w:sz w:val="24"/>
          <w:szCs w:val="24"/>
        </w:rPr>
        <w:t>виды  иммунитета</w:t>
      </w:r>
      <w:proofErr w:type="gramEnd"/>
      <w:r w:rsidRPr="00A5746E">
        <w:rPr>
          <w:rFonts w:ascii="Times New Roman" w:eastAsia="Times New Roman" w:hAnsi="Times New Roman" w:cs="Times New Roman"/>
          <w:color w:val="000000"/>
          <w:sz w:val="24"/>
          <w:szCs w:val="24"/>
        </w:rPr>
        <w:t>”. Карточки с заданиями по теме «Внутренняя среда организма. Кровь», раздаточный материал «Виды иммунитета», портреты ученых, карточки рефлексии.</w:t>
      </w:r>
    </w:p>
    <w:p w14:paraId="2D94721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Основные понятия:</w:t>
      </w:r>
    </w:p>
    <w:p w14:paraId="32E8B890"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Иммунитет</w:t>
      </w:r>
      <w:r w:rsidRPr="00A5746E">
        <w:rPr>
          <w:rFonts w:ascii="Times New Roman" w:eastAsia="Times New Roman" w:hAnsi="Times New Roman" w:cs="Times New Roman"/>
          <w:color w:val="000000"/>
          <w:sz w:val="24"/>
          <w:szCs w:val="24"/>
        </w:rPr>
        <w:t> - способность организма находить чужеродные тела и вещества и избавляться от них</w:t>
      </w:r>
    </w:p>
    <w:p w14:paraId="24FD439B"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Антигены</w:t>
      </w:r>
      <w:r w:rsidRPr="00A5746E">
        <w:rPr>
          <w:rFonts w:ascii="Times New Roman" w:eastAsia="Times New Roman" w:hAnsi="Times New Roman" w:cs="Times New Roman"/>
          <w:color w:val="000000"/>
          <w:sz w:val="24"/>
          <w:szCs w:val="24"/>
        </w:rPr>
        <w:t> – бактерии, вирусы или их токсины (яды), чужеродные </w:t>
      </w:r>
      <w:hyperlink r:id="rId77" w:history="1">
        <w:r w:rsidRPr="00A5746E">
          <w:rPr>
            <w:rFonts w:ascii="Times New Roman" w:eastAsia="Times New Roman" w:hAnsi="Times New Roman" w:cs="Times New Roman"/>
            <w:bCs/>
            <w:sz w:val="24"/>
            <w:szCs w:val="24"/>
          </w:rPr>
          <w:t>ткани</w:t>
        </w:r>
      </w:hyperlink>
      <w:r w:rsidRPr="00A5746E">
        <w:rPr>
          <w:rFonts w:ascii="Times New Roman" w:eastAsia="Times New Roman" w:hAnsi="Times New Roman" w:cs="Times New Roman"/>
          <w:sz w:val="24"/>
          <w:szCs w:val="24"/>
        </w:rPr>
        <w:t> </w:t>
      </w:r>
      <w:r w:rsidRPr="00A5746E">
        <w:rPr>
          <w:rFonts w:ascii="Times New Roman" w:eastAsia="Times New Roman" w:hAnsi="Times New Roman" w:cs="Times New Roman"/>
          <w:color w:val="000000"/>
          <w:sz w:val="24"/>
          <w:szCs w:val="24"/>
        </w:rPr>
        <w:t>и белки, а также переродившиеся </w:t>
      </w:r>
      <w:hyperlink r:id="rId78" w:history="1">
        <w:r w:rsidRPr="00A5746E">
          <w:rPr>
            <w:rFonts w:ascii="Times New Roman" w:eastAsia="Times New Roman" w:hAnsi="Times New Roman" w:cs="Times New Roman"/>
            <w:bCs/>
            <w:sz w:val="24"/>
            <w:szCs w:val="24"/>
          </w:rPr>
          <w:t>клетки</w:t>
        </w:r>
      </w:hyperlink>
      <w:r w:rsidRPr="00A5746E">
        <w:rPr>
          <w:rFonts w:ascii="Times New Roman" w:eastAsia="Times New Roman" w:hAnsi="Times New Roman" w:cs="Times New Roman"/>
          <w:color w:val="000000"/>
          <w:sz w:val="24"/>
          <w:szCs w:val="24"/>
        </w:rPr>
        <w:t> организма.</w:t>
      </w:r>
    </w:p>
    <w:p w14:paraId="23175C3D"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 xml:space="preserve">Антитела (иммуноглобулины) </w:t>
      </w:r>
      <w:r w:rsidRPr="00A5746E">
        <w:rPr>
          <w:rFonts w:ascii="Times New Roman" w:eastAsia="Times New Roman" w:hAnsi="Times New Roman" w:cs="Times New Roman"/>
          <w:color w:val="000000"/>
          <w:sz w:val="24"/>
          <w:szCs w:val="24"/>
        </w:rPr>
        <w:t>– белки, синтезируемые организмом в ответ на присутствие чужеродного тела (антигена).</w:t>
      </w:r>
    </w:p>
    <w:p w14:paraId="523A5C36"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bCs/>
          <w:i/>
          <w:iCs/>
          <w:color w:val="000000"/>
          <w:sz w:val="24"/>
          <w:szCs w:val="24"/>
        </w:rPr>
        <w:t>Вакцина</w:t>
      </w:r>
      <w:r w:rsidRPr="00A5746E">
        <w:rPr>
          <w:rFonts w:ascii="Times New Roman" w:eastAsia="Calibri" w:hAnsi="Times New Roman" w:cs="Times New Roman"/>
          <w:sz w:val="24"/>
          <w:szCs w:val="24"/>
          <w:lang w:eastAsia="en-US"/>
        </w:rPr>
        <w:t xml:space="preserve"> - культура ослабленных микробов.</w:t>
      </w:r>
    </w:p>
    <w:p w14:paraId="23F06B78" w14:textId="77777777" w:rsidR="00A5746E" w:rsidRPr="00A5746E" w:rsidRDefault="00A5746E" w:rsidP="00AC3712">
      <w:pPr>
        <w:numPr>
          <w:ilvl w:val="0"/>
          <w:numId w:val="131"/>
        </w:numPr>
        <w:shd w:val="clear" w:color="auto" w:fill="FFFFFF"/>
        <w:spacing w:after="0" w:line="240" w:lineRule="auto"/>
        <w:ind w:left="0"/>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b/>
          <w:i/>
          <w:color w:val="000000"/>
          <w:sz w:val="24"/>
          <w:szCs w:val="24"/>
        </w:rPr>
        <w:t>Сыворотка</w:t>
      </w:r>
      <w:r w:rsidRPr="00A5746E">
        <w:rPr>
          <w:rFonts w:ascii="Times New Roman" w:eastAsia="Calibri" w:hAnsi="Times New Roman" w:cs="Times New Roman"/>
          <w:sz w:val="24"/>
          <w:szCs w:val="24"/>
          <w:lang w:eastAsia="en-US"/>
        </w:rPr>
        <w:t xml:space="preserve"> - жидкая часть крови бесформенных элементов и фибрина переболевших людей или животных, </w:t>
      </w:r>
    </w:p>
    <w:p w14:paraId="5957AAF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color w:val="000000"/>
          <w:sz w:val="24"/>
          <w:szCs w:val="24"/>
        </w:rPr>
      </w:pPr>
    </w:p>
    <w:p w14:paraId="1347A84B" w14:textId="77777777" w:rsidR="00A5746E" w:rsidRPr="00A5746E" w:rsidRDefault="00A5746E" w:rsidP="00A5746E">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color w:val="000000"/>
          <w:sz w:val="24"/>
          <w:szCs w:val="24"/>
        </w:rPr>
        <w:t>"</w:t>
      </w:r>
      <w:r w:rsidRPr="00A5746E">
        <w:rPr>
          <w:rFonts w:ascii="Times New Roman" w:eastAsia="Times New Roman" w:hAnsi="Times New Roman" w:cs="Times New Roman"/>
          <w:b/>
          <w:bCs/>
          <w:color w:val="000000"/>
          <w:sz w:val="24"/>
          <w:szCs w:val="24"/>
        </w:rPr>
        <w:t xml:space="preserve">Наш организм - государство, </w:t>
      </w:r>
    </w:p>
    <w:p w14:paraId="3F100CCE" w14:textId="77777777" w:rsidR="00A5746E" w:rsidRPr="00A5746E" w:rsidRDefault="00A5746E" w:rsidP="00A5746E">
      <w:pPr>
        <w:spacing w:after="0" w:line="240" w:lineRule="auto"/>
        <w:jc w:val="right"/>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а силы иммунитета - армия, </w:t>
      </w:r>
    </w:p>
    <w:p w14:paraId="65C80038" w14:textId="77777777" w:rsidR="00A5746E" w:rsidRPr="00A5746E" w:rsidRDefault="00A5746E" w:rsidP="00A5746E">
      <w:pPr>
        <w:spacing w:after="0" w:line="240" w:lineRule="auto"/>
        <w:jc w:val="right"/>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стоящая на страже его независимости"</w:t>
      </w:r>
      <w:r w:rsidRPr="00A5746E">
        <w:rPr>
          <w:rFonts w:ascii="Times New Roman" w:eastAsia="Times New Roman" w:hAnsi="Times New Roman" w:cs="Times New Roman"/>
          <w:color w:val="000000"/>
          <w:sz w:val="24"/>
          <w:szCs w:val="24"/>
        </w:rPr>
        <w:t>.</w:t>
      </w:r>
    </w:p>
    <w:p w14:paraId="44BD45D3" w14:textId="77777777" w:rsidR="00A5746E" w:rsidRPr="00A5746E" w:rsidRDefault="00A5746E" w:rsidP="00A5746E">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color w:val="000000"/>
          <w:sz w:val="24"/>
          <w:szCs w:val="24"/>
        </w:rPr>
        <w:t>Рэм Петров</w:t>
      </w:r>
    </w:p>
    <w:p w14:paraId="2C2C958E" w14:textId="77777777" w:rsidR="00A5746E" w:rsidRPr="00A5746E" w:rsidRDefault="00A5746E" w:rsidP="00AC3712">
      <w:pPr>
        <w:numPr>
          <w:ilvl w:val="0"/>
          <w:numId w:val="132"/>
        </w:numPr>
        <w:spacing w:after="0" w:line="240" w:lineRule="auto"/>
        <w:ind w:left="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Составить схему внутренней среды организма.</w:t>
      </w:r>
    </w:p>
    <w:p w14:paraId="457243A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w:t>
      </w:r>
      <w:r w:rsidRPr="00A5746E">
        <w:rPr>
          <w:rFonts w:ascii="Times New Roman" w:eastAsia="Times New Roman" w:hAnsi="Times New Roman" w:cs="Times New Roman"/>
          <w:noProof/>
          <w:color w:val="000000"/>
          <w:sz w:val="24"/>
          <w:szCs w:val="24"/>
        </w:rPr>
        <w:drawing>
          <wp:inline distT="0" distB="0" distL="0" distR="0" wp14:anchorId="00523318" wp14:editId="6C7EBD9D">
            <wp:extent cx="3238500" cy="1223433"/>
            <wp:effectExtent l="19050" t="0" r="0" b="0"/>
            <wp:docPr id="29719" name="Рисунок 29719" descr="http://bio.1september.ru/2000/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o.1september.ru/2000/06/5.gif"/>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38500" cy="1223433"/>
                    </a:xfrm>
                    <a:prstGeom prst="rect">
                      <a:avLst/>
                    </a:prstGeom>
                    <a:noFill/>
                    <a:ln>
                      <a:noFill/>
                    </a:ln>
                  </pic:spPr>
                </pic:pic>
              </a:graphicData>
            </a:graphic>
          </wp:inline>
        </w:drawing>
      </w:r>
    </w:p>
    <w:p w14:paraId="4B991F3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4C4ECBB5" w14:textId="77777777" w:rsidR="00A5746E" w:rsidRPr="00A5746E" w:rsidRDefault="00A5746E" w:rsidP="00A5746E">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2.Решите </w:t>
      </w:r>
      <w:proofErr w:type="gramStart"/>
      <w:r w:rsidRPr="00A5746E">
        <w:rPr>
          <w:rFonts w:ascii="Times New Roman" w:eastAsia="Calibri" w:hAnsi="Times New Roman" w:cs="Times New Roman"/>
          <w:sz w:val="24"/>
          <w:szCs w:val="24"/>
          <w:lang w:eastAsia="en-US"/>
        </w:rPr>
        <w:t>задачу:  Кто</w:t>
      </w:r>
      <w:proofErr w:type="gramEnd"/>
      <w:r w:rsidRPr="00A5746E">
        <w:rPr>
          <w:rFonts w:ascii="Times New Roman" w:eastAsia="Calibri" w:hAnsi="Times New Roman" w:cs="Times New Roman"/>
          <w:sz w:val="24"/>
          <w:szCs w:val="24"/>
          <w:lang w:eastAsia="en-US"/>
        </w:rPr>
        <w:t xml:space="preserve"> из вас имеет вес 47 кг?</w:t>
      </w:r>
    </w:p>
    <w:p w14:paraId="05E9B2FA" w14:textId="77777777" w:rsidR="00A5746E" w:rsidRPr="00A5746E" w:rsidRDefault="00A5746E" w:rsidP="00A5746E">
      <w:p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Давайте определим, сколько литров крови содержится в организме человека массой которого 47 кг, если известно, что кровь составляет 7% от массы тела, плотность крови равна 1,</w:t>
      </w:r>
      <w:proofErr w:type="gramStart"/>
      <w:r w:rsidRPr="00A5746E">
        <w:rPr>
          <w:rFonts w:ascii="Times New Roman" w:eastAsia="Calibri" w:hAnsi="Times New Roman" w:cs="Times New Roman"/>
          <w:sz w:val="24"/>
          <w:szCs w:val="24"/>
          <w:lang w:eastAsia="en-US"/>
        </w:rPr>
        <w:t>06  г</w:t>
      </w:r>
      <w:proofErr w:type="gramEnd"/>
      <w:r w:rsidRPr="00A5746E">
        <w:rPr>
          <w:rFonts w:ascii="Times New Roman" w:eastAsia="Calibri" w:hAnsi="Times New Roman" w:cs="Times New Roman"/>
          <w:sz w:val="24"/>
          <w:szCs w:val="24"/>
          <w:lang w:eastAsia="en-US"/>
        </w:rPr>
        <w:t xml:space="preserve"> /см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7183DA96"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Решение:</w:t>
      </w:r>
    </w:p>
    <w:p w14:paraId="6A65AE6A"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Зная, что кровь составляет 7% от массы тела, определяем, сколько крови содержится в организме. 7% - 47 кг/100       х=7% *47/100%=3,29 кг. </w:t>
      </w:r>
    </w:p>
    <w:p w14:paraId="59E11783" w14:textId="77777777" w:rsidR="00A5746E" w:rsidRPr="00A5746E" w:rsidRDefault="00A5746E" w:rsidP="00A5746E">
      <w:pPr>
        <w:spacing w:after="0" w:line="240" w:lineRule="auto"/>
        <w:ind w:firstLine="70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Исходя из этого объём крови = масса/плотность=3290/1,06 г/см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=3103 или 3л 10мл.</w:t>
      </w:r>
    </w:p>
    <w:p w14:paraId="2B4FD1DC" w14:textId="77777777" w:rsidR="00A5746E" w:rsidRPr="00A5746E" w:rsidRDefault="00A5746E" w:rsidP="00A5746E">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sz w:val="24"/>
          <w:szCs w:val="24"/>
        </w:rPr>
        <w:t xml:space="preserve">3. </w:t>
      </w:r>
      <w:proofErr w:type="gramStart"/>
      <w:r w:rsidRPr="00A5746E">
        <w:rPr>
          <w:rFonts w:ascii="Times New Roman" w:eastAsia="Times New Roman" w:hAnsi="Times New Roman" w:cs="Times New Roman"/>
          <w:sz w:val="24"/>
          <w:szCs w:val="24"/>
        </w:rPr>
        <w:t>Задания  для</w:t>
      </w:r>
      <w:proofErr w:type="gramEnd"/>
      <w:r w:rsidRPr="00A5746E">
        <w:rPr>
          <w:rFonts w:ascii="Times New Roman" w:eastAsia="Times New Roman" w:hAnsi="Times New Roman" w:cs="Times New Roman"/>
          <w:sz w:val="24"/>
          <w:szCs w:val="24"/>
        </w:rPr>
        <w:t xml:space="preserve"> устного блиц - опроса</w:t>
      </w:r>
      <w:r w:rsidRPr="00A5746E">
        <w:rPr>
          <w:rFonts w:ascii="Times New Roman" w:eastAsia="Times New Roman" w:hAnsi="Times New Roman" w:cs="Times New Roman"/>
          <w:b/>
          <w:i/>
          <w:sz w:val="24"/>
          <w:szCs w:val="24"/>
        </w:rPr>
        <w:t xml:space="preserve">: </w:t>
      </w:r>
    </w:p>
    <w:p w14:paraId="3032B386" w14:textId="77777777" w:rsidR="00A5746E" w:rsidRPr="00A5746E" w:rsidRDefault="00A5746E" w:rsidP="00A5746E">
      <w:pPr>
        <w:spacing w:after="0" w:line="240" w:lineRule="auto"/>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 xml:space="preserve"> </w:t>
      </w:r>
    </w:p>
    <w:p w14:paraId="241DE3EA" w14:textId="77777777" w:rsidR="00A5746E" w:rsidRPr="00A5746E" w:rsidRDefault="00A5746E" w:rsidP="00AC3712">
      <w:pPr>
        <w:numPr>
          <w:ilvl w:val="0"/>
          <w:numId w:val="149"/>
        </w:numPr>
        <w:tabs>
          <w:tab w:val="num" w:pos="0"/>
        </w:tabs>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внутренняя среда организма?</w:t>
      </w:r>
    </w:p>
    <w:p w14:paraId="29BD3F62"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 xml:space="preserve">Из каких компонентов состоит внутренняя среда? </w:t>
      </w:r>
    </w:p>
    <w:p w14:paraId="5C354EFE"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гомеостаз?</w:t>
      </w:r>
    </w:p>
    <w:p w14:paraId="04244F8D"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Каков состав крови?</w:t>
      </w:r>
    </w:p>
    <w:p w14:paraId="000C8F92"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плазма, какими свойствами она обладает и зачем нужна в крови?</w:t>
      </w:r>
    </w:p>
    <w:p w14:paraId="7CEC821E"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такое форменные элементы?</w:t>
      </w:r>
    </w:p>
    <w:p w14:paraId="1848ADF1"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крови тебе известны? </w:t>
      </w:r>
    </w:p>
    <w:p w14:paraId="3745AD2D"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Назовите основные признаки характеристики и функции форменных элементов.</w:t>
      </w:r>
    </w:p>
    <w:p w14:paraId="07115AC9"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Какие форменные элементы отвечают за защитную функцию крови? </w:t>
      </w:r>
    </w:p>
    <w:p w14:paraId="3FD496C7" w14:textId="77777777" w:rsidR="00A5746E" w:rsidRPr="00A5746E" w:rsidRDefault="00A5746E" w:rsidP="00AC3712">
      <w:pPr>
        <w:numPr>
          <w:ilvl w:val="0"/>
          <w:numId w:val="149"/>
        </w:num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чего зависит количество лейкоцитов в крови человека?</w:t>
      </w:r>
    </w:p>
    <w:p w14:paraId="59A92E40"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4A6044E9" w14:textId="77777777" w:rsidR="00A5746E" w:rsidRPr="00A5746E" w:rsidRDefault="00A5746E" w:rsidP="00A5746E">
      <w:pPr>
        <w:shd w:val="clear" w:color="auto" w:fill="FFFFFF"/>
        <w:spacing w:after="0" w:line="240" w:lineRule="auto"/>
        <w:ind w:left="360"/>
        <w:jc w:val="both"/>
        <w:rPr>
          <w:rFonts w:ascii="Times New Roman" w:eastAsia="Times New Roman" w:hAnsi="Times New Roman" w:cs="Times New Roman"/>
          <w:b/>
          <w:i/>
          <w:sz w:val="24"/>
          <w:szCs w:val="24"/>
        </w:rPr>
        <w:sectPr w:rsidR="00A5746E" w:rsidRPr="00A5746E" w:rsidSect="00A833F8">
          <w:footerReference w:type="default" r:id="rId80"/>
          <w:pgSz w:w="11906" w:h="16838"/>
          <w:pgMar w:top="1134" w:right="850" w:bottom="1134" w:left="1701" w:header="708" w:footer="708" w:gutter="0"/>
          <w:cols w:space="708"/>
          <w:titlePg/>
          <w:docGrid w:linePitch="360"/>
        </w:sectPr>
      </w:pPr>
    </w:p>
    <w:p w14:paraId="6A407B8E" w14:textId="77777777" w:rsidR="00A5746E" w:rsidRPr="00A5746E" w:rsidRDefault="00A5746E" w:rsidP="00A5746E">
      <w:pPr>
        <w:shd w:val="clear" w:color="auto" w:fill="FFFFFF"/>
        <w:spacing w:after="0" w:line="240" w:lineRule="auto"/>
        <w:ind w:left="360"/>
        <w:jc w:val="both"/>
        <w:rPr>
          <w:rFonts w:ascii="Times New Roman" w:eastAsia="Times New Roman" w:hAnsi="Times New Roman" w:cs="Times New Roman"/>
          <w:b/>
          <w:i/>
          <w:sz w:val="24"/>
          <w:szCs w:val="24"/>
        </w:rPr>
      </w:pPr>
    </w:p>
    <w:p w14:paraId="46D0D96B" w14:textId="77777777" w:rsidR="00A5746E" w:rsidRPr="00A5746E" w:rsidRDefault="00A5746E" w:rsidP="00AC3712">
      <w:pPr>
        <w:numPr>
          <w:ilvl w:val="0"/>
          <w:numId w:val="129"/>
        </w:numPr>
        <w:spacing w:after="0" w:line="240" w:lineRule="auto"/>
        <w:contextualSpacing/>
        <w:jc w:val="both"/>
        <w:rPr>
          <w:rFonts w:ascii="Times New Roman" w:eastAsia="Times New Roman" w:hAnsi="Times New Roman" w:cs="Times New Roman"/>
          <w:b/>
          <w:i/>
          <w:sz w:val="24"/>
          <w:szCs w:val="24"/>
        </w:rPr>
      </w:pPr>
      <w:r w:rsidRPr="00A5746E">
        <w:rPr>
          <w:rFonts w:ascii="Times New Roman" w:eastAsia="Times New Roman" w:hAnsi="Times New Roman" w:cs="Times New Roman"/>
          <w:b/>
          <w:i/>
          <w:sz w:val="24"/>
          <w:szCs w:val="24"/>
        </w:rPr>
        <w:t>Закончите предложение:</w:t>
      </w:r>
    </w:p>
    <w:p w14:paraId="5531A7C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уничтожение чужеродных тел осуществляется клетками, называется…(клеточным)</w:t>
      </w:r>
    </w:p>
    <w:p w14:paraId="6CFD4E5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Иммунитет, при котором чужеродные тела уничтожаются с помощью химических веществ – антител – называется… (гуморальным)</w:t>
      </w:r>
    </w:p>
    <w:p w14:paraId="4CB30E1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Клеточный иммунитет был открыт…(Мечниковым)</w:t>
      </w:r>
    </w:p>
    <w:p w14:paraId="0C2F46F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Гуморальный иммунитет был открыт…(Эрлихом) портреты</w:t>
      </w:r>
    </w:p>
    <w:p w14:paraId="0CC252B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Физиологическая сущность иммунитета (</w:t>
      </w:r>
      <w:r w:rsidRPr="00A5746E">
        <w:rPr>
          <w:rFonts w:ascii="Times New Roman" w:eastAsia="Times New Roman" w:hAnsi="Times New Roman" w:cs="Times New Roman"/>
          <w:sz w:val="24"/>
          <w:szCs w:val="24"/>
        </w:rPr>
        <w:t xml:space="preserve">объяснение учителя, демонстрация слайда, запись в тетрадь названий клеток) </w:t>
      </w:r>
    </w:p>
    <w:p w14:paraId="15EB056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Демонстрация слайда:</w:t>
      </w:r>
    </w:p>
    <w:p w14:paraId="743BF81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3BAA88B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noProof/>
          <w:color w:val="5A3696"/>
          <w:sz w:val="24"/>
          <w:szCs w:val="24"/>
        </w:rPr>
        <w:drawing>
          <wp:inline distT="0" distB="0" distL="0" distR="0" wp14:anchorId="553D1C15" wp14:editId="246B3702">
            <wp:extent cx="5570220" cy="3701102"/>
            <wp:effectExtent l="0" t="0" r="0" b="0"/>
            <wp:docPr id="29720" name="Рисунок 29720" descr="Разновидности лейкоцитов">
              <a:hlinkClick xmlns:a="http://schemas.openxmlformats.org/drawingml/2006/main" r:id="rId81" tooltip="&quot;Разновидности лейкоци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зновидности лейкоцитов">
                      <a:hlinkClick r:id="rId81" tooltip="&quot;Разновидности лейкоцитов&quo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605574" cy="3724593"/>
                    </a:xfrm>
                    <a:prstGeom prst="rect">
                      <a:avLst/>
                    </a:prstGeom>
                    <a:noFill/>
                    <a:ln>
                      <a:noFill/>
                    </a:ln>
                  </pic:spPr>
                </pic:pic>
              </a:graphicData>
            </a:graphic>
          </wp:inline>
        </w:drawing>
      </w:r>
    </w:p>
    <w:p w14:paraId="184BAB0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29ECD727" w14:textId="77777777" w:rsidR="00A5746E" w:rsidRPr="00A5746E" w:rsidRDefault="00A5746E" w:rsidP="00AC3712">
      <w:pPr>
        <w:numPr>
          <w:ilvl w:val="0"/>
          <w:numId w:val="13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История создания вакцин и прививок.</w:t>
      </w:r>
    </w:p>
    <w:p w14:paraId="7E06C210"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 XVIII в Западной Европе ежегодно от оспы умирало 400 тысяч человек. Люди с гладкой кожей, без оспенных рубцов </w:t>
      </w:r>
      <w:proofErr w:type="gramStart"/>
      <w:r w:rsidRPr="00A5746E">
        <w:rPr>
          <w:rFonts w:ascii="Times New Roman" w:eastAsia="Calibri" w:hAnsi="Times New Roman" w:cs="Times New Roman"/>
          <w:sz w:val="24"/>
          <w:szCs w:val="24"/>
          <w:lang w:eastAsia="en-US"/>
        </w:rPr>
        <w:t>встречалось  редко</w:t>
      </w:r>
      <w:proofErr w:type="gramEnd"/>
      <w:r w:rsidRPr="00A5746E">
        <w:rPr>
          <w:rFonts w:ascii="Times New Roman" w:eastAsia="Calibri" w:hAnsi="Times New Roman" w:cs="Times New Roman"/>
          <w:sz w:val="24"/>
          <w:szCs w:val="24"/>
          <w:lang w:eastAsia="en-US"/>
        </w:rPr>
        <w:t xml:space="preserve">. Давно было замечено, что работники ферм, имевшие дело с животными, болевшими коровьей оспой, никогда не заболевали натуральной оспой. </w:t>
      </w:r>
    </w:p>
    <w:p w14:paraId="644FEA47"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Эти наблюдения позволили английскому врачу </w:t>
      </w:r>
      <w:r w:rsidRPr="00A5746E">
        <w:rPr>
          <w:rFonts w:ascii="Times New Roman" w:eastAsia="Calibri" w:hAnsi="Times New Roman" w:cs="Times New Roman"/>
          <w:b/>
          <w:sz w:val="24"/>
          <w:szCs w:val="24"/>
          <w:lang w:eastAsia="en-US"/>
        </w:rPr>
        <w:t>Э. Дженнеру</w:t>
      </w:r>
      <w:r w:rsidRPr="00A5746E">
        <w:rPr>
          <w:rFonts w:ascii="Times New Roman" w:eastAsia="Calibri" w:hAnsi="Times New Roman" w:cs="Times New Roman"/>
          <w:sz w:val="24"/>
          <w:szCs w:val="24"/>
          <w:lang w:eastAsia="en-US"/>
        </w:rPr>
        <w:t xml:space="preserve"> в 1776</w:t>
      </w:r>
      <w:r w:rsidRPr="00A5746E">
        <w:rPr>
          <w:rFonts w:ascii="Times New Roman" w:eastAsia="Calibri" w:hAnsi="Times New Roman" w:cs="Times New Roman"/>
          <w:b/>
          <w:sz w:val="24"/>
          <w:szCs w:val="24"/>
          <w:lang w:eastAsia="en-US"/>
        </w:rPr>
        <w:t xml:space="preserve"> </w:t>
      </w:r>
      <w:r w:rsidRPr="00A5746E">
        <w:rPr>
          <w:rFonts w:ascii="Times New Roman" w:eastAsia="Calibri" w:hAnsi="Times New Roman" w:cs="Times New Roman"/>
          <w:sz w:val="24"/>
          <w:szCs w:val="24"/>
          <w:lang w:eastAsia="en-US"/>
        </w:rPr>
        <w:t xml:space="preserve">г. предложить способ предупреждения заболевания натуральной оспой. Он брал немного жидкости из оспенных пузырьков на коровьем вымени и втирал в царапину на коже человека. Зараженный человек заболевал оспой в легкой форме. Привитые таким способом люди никогда не заболевали оспой. </w:t>
      </w:r>
    </w:p>
    <w:p w14:paraId="68DB9968" w14:textId="77777777" w:rsidR="00A5746E" w:rsidRPr="00A5746E" w:rsidRDefault="00A5746E" w:rsidP="00A5746E">
      <w:pPr>
        <w:spacing w:after="0" w:line="240" w:lineRule="auto"/>
        <w:ind w:firstLine="567"/>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Широкое практическое применение оспопрививания </w:t>
      </w:r>
      <w:proofErr w:type="gramStart"/>
      <w:r w:rsidRPr="00A5746E">
        <w:rPr>
          <w:rFonts w:ascii="Times New Roman" w:eastAsia="Calibri" w:hAnsi="Times New Roman" w:cs="Times New Roman"/>
          <w:sz w:val="24"/>
          <w:szCs w:val="24"/>
          <w:lang w:eastAsia="en-US"/>
        </w:rPr>
        <w:t>применялось  без</w:t>
      </w:r>
      <w:proofErr w:type="gramEnd"/>
      <w:r w:rsidRPr="00A5746E">
        <w:rPr>
          <w:rFonts w:ascii="Times New Roman" w:eastAsia="Calibri" w:hAnsi="Times New Roman" w:cs="Times New Roman"/>
          <w:sz w:val="24"/>
          <w:szCs w:val="24"/>
          <w:lang w:eastAsia="en-US"/>
        </w:rPr>
        <w:t xml:space="preserve"> понимания его механизмов вплоть до работ выдающегося французского ученого </w:t>
      </w:r>
      <w:r w:rsidRPr="00A5746E">
        <w:rPr>
          <w:rFonts w:ascii="Times New Roman" w:eastAsia="Calibri" w:hAnsi="Times New Roman" w:cs="Times New Roman"/>
          <w:b/>
          <w:sz w:val="24"/>
          <w:szCs w:val="24"/>
          <w:lang w:eastAsia="en-US"/>
        </w:rPr>
        <w:t xml:space="preserve">Луи Пастера. </w:t>
      </w:r>
      <w:r w:rsidRPr="00A5746E">
        <w:rPr>
          <w:rFonts w:ascii="Times New Roman" w:eastAsia="Calibri" w:hAnsi="Times New Roman" w:cs="Times New Roman"/>
          <w:sz w:val="24"/>
          <w:szCs w:val="24"/>
          <w:lang w:eastAsia="en-US"/>
        </w:rPr>
        <w:t xml:space="preserve"> В 1881г. он изучил действия возбудителя куриной холеры, обычно вызывающей 100% гибель. Луи Пастер сделал </w:t>
      </w:r>
      <w:proofErr w:type="gramStart"/>
      <w:r w:rsidRPr="00A5746E">
        <w:rPr>
          <w:rFonts w:ascii="Times New Roman" w:eastAsia="Calibri" w:hAnsi="Times New Roman" w:cs="Times New Roman"/>
          <w:sz w:val="24"/>
          <w:szCs w:val="24"/>
          <w:lang w:eastAsia="en-US"/>
        </w:rPr>
        <w:t>вывод,  что</w:t>
      </w:r>
      <w:proofErr w:type="gramEnd"/>
      <w:r w:rsidRPr="00A5746E">
        <w:rPr>
          <w:rFonts w:ascii="Times New Roman" w:eastAsia="Calibri" w:hAnsi="Times New Roman" w:cs="Times New Roman"/>
          <w:sz w:val="24"/>
          <w:szCs w:val="24"/>
          <w:lang w:eastAsia="en-US"/>
        </w:rPr>
        <w:t xml:space="preserve"> ослабленные возбудители болезни, будучи введенные в организм, вызывают  в нем способность сопротивляться против данного заболевания. Культуру ослабленных возбудителей он </w:t>
      </w:r>
      <w:proofErr w:type="gramStart"/>
      <w:r w:rsidRPr="00A5746E">
        <w:rPr>
          <w:rFonts w:ascii="Times New Roman" w:eastAsia="Calibri" w:hAnsi="Times New Roman" w:cs="Times New Roman"/>
          <w:sz w:val="24"/>
          <w:szCs w:val="24"/>
          <w:lang w:eastAsia="en-US"/>
        </w:rPr>
        <w:t>назвал  вакциной</w:t>
      </w:r>
      <w:proofErr w:type="gramEnd"/>
      <w:r w:rsidRPr="00A5746E">
        <w:rPr>
          <w:rFonts w:ascii="Times New Roman" w:eastAsia="Calibri" w:hAnsi="Times New Roman" w:cs="Times New Roman"/>
          <w:sz w:val="24"/>
          <w:szCs w:val="24"/>
          <w:lang w:eastAsia="en-US"/>
        </w:rPr>
        <w:t xml:space="preserve">. </w:t>
      </w:r>
    </w:p>
    <w:p w14:paraId="4B990F0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Сообщения обучающихся</w:t>
      </w:r>
    </w:p>
    <w:p w14:paraId="49E2A775" w14:textId="77777777" w:rsidR="00A5746E" w:rsidRPr="00A5746E" w:rsidRDefault="00A5746E" w:rsidP="00AC3712">
      <w:pPr>
        <w:numPr>
          <w:ilvl w:val="0"/>
          <w:numId w:val="134"/>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Вклад Э. Дженнера в борьбу с натуральной оспой </w:t>
      </w:r>
    </w:p>
    <w:p w14:paraId="173F0F8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Проблемный вопрос</w:t>
      </w:r>
      <w:proofErr w:type="gramStart"/>
      <w:r w:rsidRPr="00A5746E">
        <w:rPr>
          <w:rFonts w:ascii="Times New Roman" w:eastAsia="Times New Roman" w:hAnsi="Times New Roman" w:cs="Times New Roman"/>
          <w:sz w:val="24"/>
          <w:szCs w:val="24"/>
        </w:rPr>
        <w:t>: Смог</w:t>
      </w:r>
      <w:proofErr w:type="gramEnd"/>
      <w:r w:rsidRPr="00A5746E">
        <w:rPr>
          <w:rFonts w:ascii="Times New Roman" w:eastAsia="Times New Roman" w:hAnsi="Times New Roman" w:cs="Times New Roman"/>
          <w:sz w:val="24"/>
          <w:szCs w:val="24"/>
        </w:rPr>
        <w:t xml:space="preserve"> ли Дженнер после удачного прививания объяснить механизм действия прививки?</w:t>
      </w:r>
    </w:p>
    <w:p w14:paraId="694316E3"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p>
    <w:p w14:paraId="4DD1FDCC"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402A185A" wp14:editId="29F4F942">
            <wp:extent cx="1609725" cy="2409825"/>
            <wp:effectExtent l="19050" t="0" r="9525" b="0"/>
            <wp:docPr id="29721" name="Рисунок 20" descr="https://fsd.multiurok.ru/html/2018/10/30/s_5bd8a8763d57e/982623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fsd.multiurok.ru/html/2018/10/30/s_5bd8a8763d57e/982623_4.png"/>
                    <pic:cNvPicPr>
                      <a:picLocks noChangeAspect="1" noChangeArrowheads="1"/>
                    </pic:cNvPicPr>
                  </pic:nvPicPr>
                  <pic:blipFill>
                    <a:blip r:embed="rId83" cstate="print"/>
                    <a:srcRect/>
                    <a:stretch>
                      <a:fillRect/>
                    </a:stretch>
                  </pic:blipFill>
                  <pic:spPr bwMode="auto">
                    <a:xfrm>
                      <a:off x="0" y="0"/>
                      <a:ext cx="1609725" cy="2409825"/>
                    </a:xfrm>
                    <a:prstGeom prst="rect">
                      <a:avLst/>
                    </a:prstGeom>
                    <a:noFill/>
                    <a:ln w="9525">
                      <a:noFill/>
                      <a:miter lim="800000"/>
                      <a:headEnd/>
                      <a:tailEnd/>
                    </a:ln>
                  </pic:spPr>
                </pic:pic>
              </a:graphicData>
            </a:graphic>
          </wp:inline>
        </w:drawing>
      </w:r>
    </w:p>
    <w:p w14:paraId="0C025434"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1796 году Эдуард Дженнер сделал великое открытие. Он нашел средство предупреждения одной из самых страшных инфекционных болезней – натуральной оспы. При натуральной оспе кожа покрывается пузырями, наполненными бесцветной жидкостью. Позже пузыри вскрываются, и на их месте образуются струпья. В то время оспа поражала людей десятками тысяч. Оставшиеся в живых почти всегда оставались рябыми, а нередко и слепыми. Дженнер знал, что, однажды переболев оспой, человек не заражается ею повторно – становиться к ней невосприимчивым. Кроме того, он подметил, что доярки на фермах очень редко заболевают натуральной оспой. Объяснить причину этого ему помогло другое наблюдение. На вымени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часто появляются пузыри, похожие на оспенные – это так называемая коровья оспа. Это навело Дженнера на предположение, что коровья оспа – легкая форма человеческой. При дойке больных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в трещины кожи на руках доярок попадает жидкость из лопнувших пузырей. Это вызывает заражение оспой, которая протекает в очень легкой форме, незаметно для заболевших. Вот почему доярки не восприимчивы к натуральной оспе. Но предположение надо было проверить на практике. Дженнер втирал людям жидкость из оспенных пузырей </w:t>
      </w:r>
      <w:proofErr w:type="spellStart"/>
      <w:r w:rsidRPr="00A5746E">
        <w:rPr>
          <w:rFonts w:ascii="Times New Roman" w:eastAsia="Times New Roman" w:hAnsi="Times New Roman" w:cs="Times New Roman"/>
          <w:color w:val="000000"/>
          <w:sz w:val="24"/>
          <w:szCs w:val="24"/>
        </w:rPr>
        <w:t>коров</w:t>
      </w:r>
      <w:proofErr w:type="spellEnd"/>
      <w:r w:rsidRPr="00A5746E">
        <w:rPr>
          <w:rFonts w:ascii="Times New Roman" w:eastAsia="Times New Roman" w:hAnsi="Times New Roman" w:cs="Times New Roman"/>
          <w:color w:val="000000"/>
          <w:sz w:val="24"/>
          <w:szCs w:val="24"/>
        </w:rPr>
        <w:t xml:space="preserve"> через небольшие надрезы на коже. На месте прививки появлялся пузырек; вокруг него кожа краснела и припухала. Через несколько дней пузырек вскрывался и подсыхал. Эти прививки оказались безвредными. Зато люди, которым сделали прививки, становились невосприимчивыми к натуральной оспе.</w:t>
      </w:r>
    </w:p>
    <w:p w14:paraId="5065013E" w14:textId="77777777" w:rsidR="00A5746E" w:rsidRPr="00A5746E" w:rsidRDefault="00A5746E" w:rsidP="00AC3712">
      <w:pPr>
        <w:numPr>
          <w:ilvl w:val="0"/>
          <w:numId w:val="135"/>
        </w:numPr>
        <w:spacing w:after="0" w:line="240" w:lineRule="auto"/>
        <w:ind w:left="0"/>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sz w:val="24"/>
          <w:szCs w:val="24"/>
        </w:rPr>
        <w:t xml:space="preserve">Вклад </w:t>
      </w:r>
      <w:proofErr w:type="spellStart"/>
      <w:r w:rsidRPr="00A5746E">
        <w:rPr>
          <w:rFonts w:ascii="Times New Roman" w:eastAsia="Times New Roman" w:hAnsi="Times New Roman" w:cs="Times New Roman"/>
          <w:sz w:val="24"/>
          <w:szCs w:val="24"/>
        </w:rPr>
        <w:t>Л.Пастера</w:t>
      </w:r>
      <w:proofErr w:type="spellEnd"/>
      <w:r w:rsidRPr="00A5746E">
        <w:rPr>
          <w:rFonts w:ascii="Times New Roman" w:eastAsia="Times New Roman" w:hAnsi="Times New Roman" w:cs="Times New Roman"/>
          <w:sz w:val="24"/>
          <w:szCs w:val="24"/>
        </w:rPr>
        <w:t xml:space="preserve"> в медицину. </w:t>
      </w:r>
    </w:p>
    <w:p w14:paraId="4DED83C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Вклад Луи Пастера</w:t>
      </w:r>
    </w:p>
    <w:p w14:paraId="2BE49A52"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360B142C" wp14:editId="6211A27D">
            <wp:extent cx="1822882" cy="2514600"/>
            <wp:effectExtent l="19050" t="0" r="5918" b="0"/>
            <wp:docPr id="29722" name="Рисунок 21" descr="https://fsd.multiurok.ru/html/2018/10/30/s_5bd8a8763d57e/982623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sd.multiurok.ru/html/2018/10/30/s_5bd8a8763d57e/982623_5.jpeg"/>
                    <pic:cNvPicPr>
                      <a:picLocks noChangeAspect="1" noChangeArrowheads="1"/>
                    </pic:cNvPicPr>
                  </pic:nvPicPr>
                  <pic:blipFill>
                    <a:blip r:embed="rId84" cstate="print"/>
                    <a:srcRect/>
                    <a:stretch>
                      <a:fillRect/>
                    </a:stretch>
                  </pic:blipFill>
                  <pic:spPr bwMode="auto">
                    <a:xfrm>
                      <a:off x="0" y="0"/>
                      <a:ext cx="1822882" cy="2514600"/>
                    </a:xfrm>
                    <a:prstGeom prst="rect">
                      <a:avLst/>
                    </a:prstGeom>
                    <a:noFill/>
                    <a:ln w="9525">
                      <a:noFill/>
                      <a:miter lim="800000"/>
                      <a:headEnd/>
                      <a:tailEnd/>
                    </a:ln>
                  </pic:spPr>
                </pic:pic>
              </a:graphicData>
            </a:graphic>
          </wp:inline>
        </w:drawing>
      </w:r>
    </w:p>
    <w:p w14:paraId="7C010464"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Сделать выдающееся открытие ученому помогла чистая случайность. Культуру возбудителя куриной холеры полагалось регулярно пересевать на свежий мясной бульон, в котором она </w:t>
      </w:r>
      <w:r w:rsidRPr="00A5746E">
        <w:rPr>
          <w:rFonts w:ascii="Times New Roman" w:eastAsia="Times New Roman" w:hAnsi="Times New Roman" w:cs="Times New Roman"/>
          <w:color w:val="000000"/>
          <w:sz w:val="24"/>
          <w:szCs w:val="24"/>
        </w:rPr>
        <w:lastRenderedPageBreak/>
        <w:t>охотно размножалась. Однажды Пастера отвлекли дела, и он забыл о ней на несколько недель, а обнаружив свою оплошность, полюбопытствовал: что произошло за это время с микробами? Выяснилось, что они потеряли способность убивать кур, но зато приобрели новое и очень ценное свойство: делали хохлаток невосприимчивыми к холере, подобно тому, как прививка коровьей оспы защищает людей от оспы натуральной. Так был найден популярный поныне способ предохранения от заразных заболеваний с помощью введения ослабленных возбудителей. Он оказался эффективным в борьбе со многими инфекциями и сыграл тем самым огромную роль.</w:t>
      </w:r>
    </w:p>
    <w:p w14:paraId="4E1270E8" w14:textId="77777777" w:rsidR="00A5746E" w:rsidRPr="00A5746E" w:rsidRDefault="00A5746E" w:rsidP="00A5746E">
      <w:pPr>
        <w:spacing w:after="0" w:line="240" w:lineRule="auto"/>
        <w:contextualSpacing/>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Следует знать, что иммунитет вырабатывается не ко всем инфекционным заболеваниям. Некоторыми можно болеть много раз, как например ангиной. Важно помнить, что потеря способности вырабатывать иммунитет приводит к тому, что человек может погибнуть от любой инфекции. Примером является СПИД (синдром приобретенного иммунодефицита)</w:t>
      </w:r>
    </w:p>
    <w:p w14:paraId="3482426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br/>
        <w:t xml:space="preserve">3. Вклад </w:t>
      </w:r>
      <w:proofErr w:type="spellStart"/>
      <w:r w:rsidRPr="00A5746E">
        <w:rPr>
          <w:rFonts w:ascii="Times New Roman" w:eastAsia="Times New Roman" w:hAnsi="Times New Roman" w:cs="Times New Roman"/>
          <w:color w:val="000000"/>
          <w:sz w:val="24"/>
          <w:szCs w:val="24"/>
        </w:rPr>
        <w:t>И.И.Мечникова</w:t>
      </w:r>
      <w:proofErr w:type="spellEnd"/>
    </w:p>
    <w:p w14:paraId="043B611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Calibri" w:hAnsi="Times New Roman" w:cs="Times New Roman"/>
          <w:noProof/>
          <w:sz w:val="24"/>
          <w:szCs w:val="24"/>
        </w:rPr>
        <w:drawing>
          <wp:inline distT="0" distB="0" distL="0" distR="0" wp14:anchorId="599392B0" wp14:editId="0D6F5EC1">
            <wp:extent cx="1533525" cy="2295525"/>
            <wp:effectExtent l="19050" t="0" r="9525" b="0"/>
            <wp:docPr id="29723" name="Рисунок 22" descr="https://fsd.multiurok.ru/html/2018/10/30/s_5bd8a8763d57e/982623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fsd.multiurok.ru/html/2018/10/30/s_5bd8a8763d57e/982623_6.png"/>
                    <pic:cNvPicPr>
                      <a:picLocks noChangeAspect="1" noChangeArrowheads="1"/>
                    </pic:cNvPicPr>
                  </pic:nvPicPr>
                  <pic:blipFill>
                    <a:blip r:embed="rId85" cstate="print"/>
                    <a:srcRect/>
                    <a:stretch>
                      <a:fillRect/>
                    </a:stretch>
                  </pic:blipFill>
                  <pic:spPr bwMode="auto">
                    <a:xfrm>
                      <a:off x="0" y="0"/>
                      <a:ext cx="1533525" cy="2295525"/>
                    </a:xfrm>
                    <a:prstGeom prst="rect">
                      <a:avLst/>
                    </a:prstGeom>
                    <a:noFill/>
                    <a:ln w="9525">
                      <a:noFill/>
                      <a:miter lim="800000"/>
                      <a:headEnd/>
                      <a:tailEnd/>
                    </a:ln>
                  </pic:spPr>
                </pic:pic>
              </a:graphicData>
            </a:graphic>
          </wp:inline>
        </w:drawing>
      </w:r>
    </w:p>
    <w:p w14:paraId="75093F4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В декабре 1882 г. в Мессине (Италия) Илья Ильич Мечников успешно завершил эксперименты, которые привели к открытию фагоцитоза. В 1883 г. выступил на Одесском съезде врачей и естествоиспытателей с речью "О целебных силах организма", в которой впервые была сформулирована фагоцитарная теория. Работе над этой теорией Мечников посвятил 25 лет. С 1888 г. Мечников работал в </w:t>
      </w:r>
      <w:proofErr w:type="spellStart"/>
      <w:r w:rsidRPr="00A5746E">
        <w:rPr>
          <w:rFonts w:ascii="Times New Roman" w:eastAsia="Times New Roman" w:hAnsi="Times New Roman" w:cs="Times New Roman"/>
          <w:color w:val="000000"/>
          <w:sz w:val="24"/>
          <w:szCs w:val="24"/>
        </w:rPr>
        <w:t>Интитуте</w:t>
      </w:r>
      <w:proofErr w:type="spellEnd"/>
      <w:r w:rsidRPr="00A5746E">
        <w:rPr>
          <w:rFonts w:ascii="Times New Roman" w:eastAsia="Times New Roman" w:hAnsi="Times New Roman" w:cs="Times New Roman"/>
          <w:color w:val="000000"/>
          <w:sz w:val="24"/>
          <w:szCs w:val="24"/>
        </w:rPr>
        <w:t xml:space="preserve"> Пастера в Париже, где возглавлял одну из лабораторий. Фагоцитарная теория, поначалу имевшая много противников, в том числе в лице таких видных ученых, как Роберт Кох и Эмиль Беринг, впоследствии получила международное признание. В 1908 г. И. Мечникову (Россия) и П. Эрлиху (Германия) присуждается Нобелевская премия за работы по иммунизации (теория иммунитета).</w:t>
      </w:r>
    </w:p>
    <w:p w14:paraId="7ECD1A92"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Какие прививки делали вам в течение жизни?  Вы когда-нибудь интересовались вопросом, зачем вам делают прививки? (ответы учащихся)</w:t>
      </w:r>
    </w:p>
    <w:p w14:paraId="1D815172" w14:textId="77777777" w:rsidR="00A5746E" w:rsidRPr="00A5746E" w:rsidRDefault="00A5746E" w:rsidP="00A5746E">
      <w:pPr>
        <w:spacing w:after="0" w:line="240" w:lineRule="auto"/>
        <w:contextualSpacing/>
        <w:jc w:val="both"/>
        <w:rPr>
          <w:rFonts w:ascii="Times New Roman" w:eastAsia="Times New Roman" w:hAnsi="Times New Roman" w:cs="Times New Roman"/>
          <w:sz w:val="24"/>
          <w:szCs w:val="24"/>
        </w:rPr>
      </w:pPr>
    </w:p>
    <w:p w14:paraId="051E4661" w14:textId="77777777" w:rsidR="00A5746E" w:rsidRPr="00A5746E" w:rsidRDefault="00A5746E" w:rsidP="00AC3712">
      <w:pPr>
        <w:numPr>
          <w:ilvl w:val="0"/>
          <w:numId w:val="13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Какие виды иммунитета существуют? (схема) </w:t>
      </w:r>
    </w:p>
    <w:p w14:paraId="757EA1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Составление опорной схемы «Виды иммунитета» с использованием текста учебника нас.75-76, работа с дидактическим материалом. </w:t>
      </w:r>
    </w:p>
    <w:p w14:paraId="15F530D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noProof/>
          <w:color w:val="000000"/>
          <w:sz w:val="24"/>
          <w:szCs w:val="24"/>
        </w:rPr>
        <w:lastRenderedPageBreak/>
        <w:drawing>
          <wp:inline distT="0" distB="0" distL="0" distR="0" wp14:anchorId="0492CC69" wp14:editId="0EB897C3">
            <wp:extent cx="2857500" cy="2413000"/>
            <wp:effectExtent l="0" t="0" r="0" b="6350"/>
            <wp:docPr id="29724" name="Рисунок 29724"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857500" cy="2413000"/>
                    </a:xfrm>
                    <a:prstGeom prst="rect">
                      <a:avLst/>
                    </a:prstGeom>
                    <a:noFill/>
                    <a:ln>
                      <a:noFill/>
                    </a:ln>
                  </pic:spPr>
                </pic:pic>
              </a:graphicData>
            </a:graphic>
          </wp:inline>
        </w:drawing>
      </w:r>
    </w:p>
    <w:p w14:paraId="7A5F55B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3668FEE4"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75073263"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
    <w:p w14:paraId="3024FDB2" w14:textId="77777777" w:rsidR="00A5746E" w:rsidRPr="00A5746E" w:rsidRDefault="00A5746E" w:rsidP="00A5746E">
      <w:pPr>
        <w:spacing w:after="0" w:line="240" w:lineRule="auto"/>
        <w:jc w:val="right"/>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Приложение 1</w:t>
      </w:r>
    </w:p>
    <w:p w14:paraId="162567B7"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340886FC"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roofErr w:type="gramStart"/>
      <w:r w:rsidRPr="00A5746E">
        <w:rPr>
          <w:rFonts w:ascii="Times New Roman" w:eastAsia="Times New Roman" w:hAnsi="Times New Roman" w:cs="Times New Roman"/>
          <w:b/>
          <w:bCs/>
          <w:sz w:val="24"/>
          <w:szCs w:val="24"/>
        </w:rPr>
        <w:t>Тест  «</w:t>
      </w:r>
      <w:proofErr w:type="gramEnd"/>
      <w:r w:rsidRPr="00A5746E">
        <w:rPr>
          <w:rFonts w:ascii="Times New Roman" w:eastAsia="Times New Roman" w:hAnsi="Times New Roman" w:cs="Times New Roman"/>
          <w:b/>
          <w:bCs/>
          <w:sz w:val="24"/>
          <w:szCs w:val="24"/>
        </w:rPr>
        <w:t>Внутренняя среда организма. Кровь»</w:t>
      </w:r>
    </w:p>
    <w:p w14:paraId="462F5188"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0579C09"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Выбери один правильный ответ из четырех предложенных:</w:t>
      </w:r>
    </w:p>
    <w:p w14:paraId="5C09BFA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7D09BD28" w14:textId="77777777" w:rsidR="00A5746E" w:rsidRPr="00A5746E" w:rsidRDefault="00A5746E" w:rsidP="00AC3712">
      <w:pPr>
        <w:numPr>
          <w:ilvl w:val="0"/>
          <w:numId w:val="14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составляет основную часть плазмы?</w:t>
      </w:r>
    </w:p>
    <w:p w14:paraId="79AAABC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А)белки</w:t>
      </w:r>
      <w:proofErr w:type="gramEnd"/>
    </w:p>
    <w:p w14:paraId="238CE21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жиры</w:t>
      </w:r>
    </w:p>
    <w:p w14:paraId="6EC9418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минеральные соли</w:t>
      </w:r>
    </w:p>
    <w:p w14:paraId="39E396F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вода</w:t>
      </w:r>
    </w:p>
    <w:p w14:paraId="6B240B33" w14:textId="77777777" w:rsidR="00A5746E" w:rsidRPr="00A5746E" w:rsidRDefault="00A5746E" w:rsidP="00AC3712">
      <w:pPr>
        <w:numPr>
          <w:ilvl w:val="0"/>
          <w:numId w:val="148"/>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Как называются мелкие кровяные пластинки, участвующие в свертывании крови?</w:t>
      </w:r>
    </w:p>
    <w:p w14:paraId="60CE929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тромбоциты</w:t>
      </w:r>
    </w:p>
    <w:p w14:paraId="6FD9CC5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1182307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лейкоциты</w:t>
      </w:r>
    </w:p>
    <w:p w14:paraId="4A8A9BC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ферменты</w:t>
      </w:r>
    </w:p>
    <w:p w14:paraId="4285F00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Какие клетки крови участвуют в переносе кислорода к органам и тканям?</w:t>
      </w:r>
    </w:p>
    <w:p w14:paraId="2755861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лейкоциты</w:t>
      </w:r>
    </w:p>
    <w:p w14:paraId="1705385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тромбоциты</w:t>
      </w:r>
    </w:p>
    <w:p w14:paraId="3E4FD06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лимфоциты</w:t>
      </w:r>
    </w:p>
    <w:p w14:paraId="16FAD4F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эритроциты</w:t>
      </w:r>
    </w:p>
    <w:p w14:paraId="2FC9B20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Обмен веществ осуществляется через</w:t>
      </w:r>
    </w:p>
    <w:p w14:paraId="67BF47E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кровь</w:t>
      </w:r>
    </w:p>
    <w:p w14:paraId="30372E5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лимфу</w:t>
      </w:r>
    </w:p>
    <w:p w14:paraId="4FF9478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тканевую жидкость</w:t>
      </w:r>
    </w:p>
    <w:p w14:paraId="293AA97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плазму</w:t>
      </w:r>
    </w:p>
    <w:p w14:paraId="4A8316E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 Как называются клетки, способные вырабатывать антитела?</w:t>
      </w:r>
    </w:p>
    <w:p w14:paraId="2211DD3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фагоциты</w:t>
      </w:r>
    </w:p>
    <w:p w14:paraId="225FEC7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лимфоциты</w:t>
      </w:r>
    </w:p>
    <w:p w14:paraId="54FF12C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В)эритроциты</w:t>
      </w:r>
      <w:proofErr w:type="gramEnd"/>
    </w:p>
    <w:p w14:paraId="58813B8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тромбоциты</w:t>
      </w:r>
    </w:p>
    <w:p w14:paraId="70D6A4C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Cs/>
          <w:sz w:val="24"/>
          <w:szCs w:val="24"/>
        </w:rPr>
        <w:t>6. Закончите предложение</w:t>
      </w:r>
      <w:r w:rsidRPr="00A5746E">
        <w:rPr>
          <w:rFonts w:ascii="Times New Roman" w:eastAsia="Times New Roman" w:hAnsi="Times New Roman" w:cs="Times New Roman"/>
          <w:sz w:val="24"/>
          <w:szCs w:val="24"/>
        </w:rPr>
        <w:t xml:space="preserve">: </w:t>
      </w:r>
    </w:p>
    <w:p w14:paraId="757D541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Внутреннюю среду организма составляют кровь, лимфа и …</w:t>
      </w:r>
    </w:p>
    <w:p w14:paraId="640FEDDD" w14:textId="77777777" w:rsidR="00A5746E" w:rsidRPr="00A5746E" w:rsidRDefault="00A5746E" w:rsidP="00A5746E">
      <w:pPr>
        <w:spacing w:after="0" w:line="240" w:lineRule="auto"/>
        <w:rPr>
          <w:rFonts w:ascii="Times New Roman" w:eastAsia="Times New Roman" w:hAnsi="Times New Roman" w:cs="Times New Roman"/>
          <w:b/>
          <w:bCs/>
          <w:sz w:val="24"/>
          <w:szCs w:val="24"/>
        </w:rPr>
      </w:pPr>
    </w:p>
    <w:p w14:paraId="52252CB2" w14:textId="77777777" w:rsidR="00A5746E" w:rsidRPr="00A5746E" w:rsidRDefault="00A5746E" w:rsidP="00A5746E">
      <w:pPr>
        <w:spacing w:after="0" w:line="240" w:lineRule="auto"/>
        <w:jc w:val="right"/>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Приложение 2</w:t>
      </w:r>
    </w:p>
    <w:p w14:paraId="77309AB4"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Виды иммунитета</w:t>
      </w:r>
    </w:p>
    <w:p w14:paraId="1EABD6C4"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415ADBEB"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lastRenderedPageBreak/>
        <w:t xml:space="preserve">Естественный врожденный иммунитет </w:t>
      </w:r>
      <w:proofErr w:type="gramStart"/>
      <w:r w:rsidRPr="00A5746E">
        <w:rPr>
          <w:rFonts w:ascii="Times New Roman" w:eastAsia="Times New Roman" w:hAnsi="Times New Roman" w:cs="Times New Roman"/>
          <w:i/>
          <w:iCs/>
          <w:sz w:val="24"/>
          <w:szCs w:val="24"/>
        </w:rPr>
        <w:t>-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невосприимчивость ко многим болезням, данная человеку от рождения. Например, люди не болеют чумой животных.</w:t>
      </w:r>
    </w:p>
    <w:p w14:paraId="55B3A17C"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Естественный приобретенный иммунитет </w:t>
      </w:r>
      <w:r w:rsidRPr="00A5746E">
        <w:rPr>
          <w:rFonts w:ascii="Times New Roman" w:eastAsia="Times New Roman" w:hAnsi="Times New Roman" w:cs="Times New Roman"/>
          <w:sz w:val="24"/>
          <w:szCs w:val="24"/>
        </w:rPr>
        <w:t>вырабатывается в результате перенесенных болезней. Например, переболев коклюшем, корью, ветряной оспой, люди, как правило, не заболевают этими болезнями повторно.</w:t>
      </w:r>
    </w:p>
    <w:p w14:paraId="6746E717"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Искусственный активный иммунитет </w:t>
      </w:r>
      <w:r w:rsidRPr="00A5746E">
        <w:rPr>
          <w:rFonts w:ascii="Times New Roman" w:eastAsia="Times New Roman" w:hAnsi="Times New Roman" w:cs="Times New Roman"/>
          <w:sz w:val="24"/>
          <w:szCs w:val="24"/>
        </w:rPr>
        <w:t>вырабатывается в результате введения в организм убитых или сильно ослабленных возбудителей болезни в форме вакцины. При этом организм вырабатывает антитела против данной инфекции и после прививки (так называется данная операция) человек чаще всего не заболевает или болеет более легко. Подобные прививки делают от дифтерии, туберкулеза, полиомиелита и т. д.</w:t>
      </w:r>
    </w:p>
    <w:p w14:paraId="261C3D6A"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Пассивный искусственный иммунитет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введение готовых антител заболевшему человеку в форме лечебной сыворотки. Лечебную сыворотку получают из плазмы крови животных или человека, перенесших инфекционное заболевание. Такую лечебную сыворотку применяют, например, при тяжелой инфекционной болезни-дифтерии.</w:t>
      </w:r>
    </w:p>
    <w:p w14:paraId="246CE01B"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Развитие очень опасной болезни - столбняка - можно предотвратить своевременным вливанием противостолбнячной сыворотки.</w:t>
      </w:r>
    </w:p>
    <w:p w14:paraId="7FDE220E"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Так как при использовании лечебных сывороток антитела не образуются в организме, а вводятся в него извне, то они сохраняются в крови очень недолго. Через некоторое время организм вновь становится восприимчивым к болезням.</w:t>
      </w:r>
    </w:p>
    <w:p w14:paraId="07CD6069" w14:textId="77777777" w:rsidR="00A5746E" w:rsidRPr="00A5746E" w:rsidRDefault="00A5746E" w:rsidP="00A5746E">
      <w:pPr>
        <w:spacing w:after="0" w:line="240" w:lineRule="auto"/>
        <w:ind w:firstLine="567"/>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организме человека иммунитет вырабатывается не ко всем инфекционным болезням. Некоторыми из них можно болеть много раз в жизни, например, ангиной.</w:t>
      </w:r>
    </w:p>
    <w:p w14:paraId="6CF8503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0D2A576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000000"/>
          <w:sz w:val="24"/>
          <w:szCs w:val="24"/>
        </w:rPr>
        <w:drawing>
          <wp:inline distT="0" distB="0" distL="0" distR="0" wp14:anchorId="5AA2CF7B" wp14:editId="32FE9201">
            <wp:extent cx="4724400" cy="2189356"/>
            <wp:effectExtent l="19050" t="0" r="0" b="0"/>
            <wp:docPr id="29706" name="Рисунок 29706" descr="http://bio.1september.ru/2000/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io.1september.ru/2000/06/6.gif"/>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724400" cy="2189356"/>
                    </a:xfrm>
                    <a:prstGeom prst="rect">
                      <a:avLst/>
                    </a:prstGeom>
                    <a:noFill/>
                    <a:ln>
                      <a:noFill/>
                    </a:ln>
                  </pic:spPr>
                </pic:pic>
              </a:graphicData>
            </a:graphic>
          </wp:inline>
        </w:drawing>
      </w:r>
    </w:p>
    <w:p w14:paraId="2C67C2F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Иммунные органы.</w:t>
      </w:r>
    </w:p>
    <w:p w14:paraId="23B0431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6B33EE8D" wp14:editId="42538E49">
            <wp:extent cx="3503661" cy="2289175"/>
            <wp:effectExtent l="19050" t="0" r="1539" b="0"/>
            <wp:docPr id="29707" name="Рисунок 29707" descr="Иммунная система">
              <a:hlinkClick xmlns:a="http://schemas.openxmlformats.org/drawingml/2006/main" r:id="rId87" tooltip="&quot;Иммунная систе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Иммунная система">
                      <a:hlinkClick r:id="rId87" tooltip="&quot;Иммунная система&quot;"/>
                    </pic:cNvPr>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507552" cy="2291717"/>
                    </a:xfrm>
                    <a:prstGeom prst="rect">
                      <a:avLst/>
                    </a:prstGeom>
                    <a:noFill/>
                    <a:ln>
                      <a:noFill/>
                    </a:ln>
                  </pic:spPr>
                </pic:pic>
              </a:graphicData>
            </a:graphic>
          </wp:inline>
        </w:drawing>
      </w:r>
    </w:p>
    <w:p w14:paraId="3C09D73E" w14:textId="77777777" w:rsidR="00A5746E" w:rsidRPr="00A5746E" w:rsidRDefault="00A5746E" w:rsidP="00A5746E">
      <w:pPr>
        <w:spacing w:after="0" w:line="240" w:lineRule="auto"/>
        <w:jc w:val="right"/>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Приложение 3</w:t>
      </w:r>
    </w:p>
    <w:p w14:paraId="609326D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lastRenderedPageBreak/>
        <w:drawing>
          <wp:inline distT="0" distB="0" distL="0" distR="0" wp14:anchorId="1A865220" wp14:editId="2E0953AB">
            <wp:extent cx="6007100" cy="4457700"/>
            <wp:effectExtent l="0" t="0" r="0" b="0"/>
            <wp:docPr id="29708" name="Рисунок 29708" descr="Виды иммунитета">
              <a:hlinkClick xmlns:a="http://schemas.openxmlformats.org/drawingml/2006/main" r:id="rId89" tooltip="&quot;Виды иммунит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иды иммунитета">
                      <a:hlinkClick r:id="rId89" tooltip="&quot;Виды иммунитета&quot;"/>
                    </pic:cNvPr>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007100" cy="4457700"/>
                    </a:xfrm>
                    <a:prstGeom prst="rect">
                      <a:avLst/>
                    </a:prstGeom>
                    <a:noFill/>
                    <a:ln>
                      <a:noFill/>
                    </a:ln>
                  </pic:spPr>
                </pic:pic>
              </a:graphicData>
            </a:graphic>
          </wp:inline>
        </w:drawing>
      </w:r>
    </w:p>
    <w:p w14:paraId="0846AEC0"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1AAAB3A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noProof/>
          <w:color w:val="5A3696"/>
          <w:sz w:val="24"/>
          <w:szCs w:val="24"/>
        </w:rPr>
        <w:drawing>
          <wp:inline distT="0" distB="0" distL="0" distR="0" wp14:anchorId="36DB89E2" wp14:editId="1F4576E0">
            <wp:extent cx="5715000" cy="4292600"/>
            <wp:effectExtent l="0" t="0" r="0" b="0"/>
            <wp:docPr id="29709" name="Рисунок 29709" descr="Инфекционные заболевания">
              <a:hlinkClick xmlns:a="http://schemas.openxmlformats.org/drawingml/2006/main" r:id="rId91" tooltip="&quot;Инфекционные заболев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Инфекционные заболевания">
                      <a:hlinkClick r:id="rId91" tooltip="&quot;Инфекционные заболевания&quo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15000" cy="4292600"/>
                    </a:xfrm>
                    <a:prstGeom prst="rect">
                      <a:avLst/>
                    </a:prstGeom>
                    <a:noFill/>
                    <a:ln>
                      <a:noFill/>
                    </a:ln>
                  </pic:spPr>
                </pic:pic>
              </a:graphicData>
            </a:graphic>
          </wp:inline>
        </w:drawing>
      </w:r>
    </w:p>
    <w:p w14:paraId="21BAAE1D" w14:textId="77777777" w:rsidR="00A5746E" w:rsidRPr="00A5746E" w:rsidRDefault="00A5746E" w:rsidP="00A5746E">
      <w:pPr>
        <w:spacing w:after="0" w:line="240" w:lineRule="auto"/>
        <w:jc w:val="right"/>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ПРИЛОЖЕНИЕ.</w:t>
      </w:r>
    </w:p>
    <w:p w14:paraId="11B65AF7" w14:textId="77777777" w:rsidR="00A5746E" w:rsidRPr="00A5746E" w:rsidRDefault="00A5746E" w:rsidP="00A5746E">
      <w:pPr>
        <w:spacing w:after="0" w:line="240" w:lineRule="auto"/>
        <w:jc w:val="center"/>
        <w:rPr>
          <w:rFonts w:ascii="Times New Roman" w:eastAsia="Times New Roman" w:hAnsi="Times New Roman" w:cs="Times New Roman"/>
          <w:b/>
          <w:bCs/>
          <w:sz w:val="24"/>
          <w:szCs w:val="24"/>
        </w:rPr>
      </w:pPr>
    </w:p>
    <w:p w14:paraId="1BCC73B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lastRenderedPageBreak/>
        <w:t>Тест для первичного контроля знаний</w:t>
      </w:r>
    </w:p>
    <w:p w14:paraId="0D7F55D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1 вариант</w:t>
      </w:r>
    </w:p>
    <w:p w14:paraId="690C312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13C78E07" w14:textId="77777777" w:rsidR="00A5746E" w:rsidRPr="00A5746E" w:rsidRDefault="00A5746E" w:rsidP="00AC3712">
      <w:pPr>
        <w:numPr>
          <w:ilvl w:val="0"/>
          <w:numId w:val="137"/>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Заслуга </w:t>
      </w:r>
      <w:proofErr w:type="spellStart"/>
      <w:r w:rsidRPr="00A5746E">
        <w:rPr>
          <w:rFonts w:ascii="Times New Roman" w:eastAsia="Times New Roman" w:hAnsi="Times New Roman" w:cs="Times New Roman"/>
          <w:sz w:val="24"/>
          <w:szCs w:val="24"/>
        </w:rPr>
        <w:t>И.И.Мечникова</w:t>
      </w:r>
      <w:proofErr w:type="spellEnd"/>
      <w:r w:rsidRPr="00A5746E">
        <w:rPr>
          <w:rFonts w:ascii="Times New Roman" w:eastAsia="Times New Roman" w:hAnsi="Times New Roman" w:cs="Times New Roman"/>
          <w:sz w:val="24"/>
          <w:szCs w:val="24"/>
        </w:rPr>
        <w:t xml:space="preserve"> заключается в том, что он:</w:t>
      </w:r>
    </w:p>
    <w:p w14:paraId="69A04DA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открыл условные рефлексы;</w:t>
      </w:r>
    </w:p>
    <w:p w14:paraId="45CEDDF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создал фагоцитарную теорию иммунитета;</w:t>
      </w:r>
    </w:p>
    <w:p w14:paraId="2C2674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создал вакцину против гриппа.</w:t>
      </w:r>
    </w:p>
    <w:p w14:paraId="5A3EBAFD" w14:textId="77777777" w:rsidR="00A5746E" w:rsidRPr="00A5746E" w:rsidRDefault="00A5746E" w:rsidP="00AC3712">
      <w:pPr>
        <w:numPr>
          <w:ilvl w:val="0"/>
          <w:numId w:val="138"/>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каких заболеваний спасают человека предупредительные прививки?</w:t>
      </w:r>
    </w:p>
    <w:p w14:paraId="3398527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от всех заболеваний без исключения;</w:t>
      </w:r>
    </w:p>
    <w:p w14:paraId="759FFE1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только от инфекционных заболеваний;</w:t>
      </w:r>
    </w:p>
    <w:p w14:paraId="15E46D7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от сердечно-сосудистых заболеваний.</w:t>
      </w:r>
    </w:p>
    <w:p w14:paraId="77471F80" w14:textId="77777777" w:rsidR="00A5746E" w:rsidRPr="00A5746E" w:rsidRDefault="00A5746E" w:rsidP="00AC3712">
      <w:pPr>
        <w:numPr>
          <w:ilvl w:val="0"/>
          <w:numId w:val="139"/>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Дошкольник Игорь заболел корью в легкой форме и вскоре поправился, хотя никаких прививок ему не было сделано. Чем это можно объяснить?</w:t>
      </w:r>
    </w:p>
    <w:p w14:paraId="7E906C1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у него естественный врожденный иммунитет;</w:t>
      </w:r>
    </w:p>
    <w:p w14:paraId="058F41C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у него естественный приобретенный иммунитет;</w:t>
      </w:r>
    </w:p>
    <w:p w14:paraId="63DAB17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у него искусственный иммунитет;</w:t>
      </w:r>
    </w:p>
    <w:p w14:paraId="57D774C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 у него есть эритроциты.</w:t>
      </w:r>
    </w:p>
    <w:p w14:paraId="7FA7DFDD" w14:textId="77777777" w:rsidR="00A5746E" w:rsidRPr="00A5746E" w:rsidRDefault="00A5746E" w:rsidP="00AC3712">
      <w:pPr>
        <w:numPr>
          <w:ilvl w:val="0"/>
          <w:numId w:val="140"/>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из перечисленных препаратов надо ввести пострадавшему от укуса бешеной собаки?</w:t>
      </w:r>
    </w:p>
    <w:p w14:paraId="66441ED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готовые антитела;</w:t>
      </w:r>
    </w:p>
    <w:p w14:paraId="5E60EE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антибиотики;</w:t>
      </w:r>
    </w:p>
    <w:p w14:paraId="47AEA6D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ослабленных возбудителей болезни.</w:t>
      </w:r>
    </w:p>
    <w:p w14:paraId="124393F3" w14:textId="77777777" w:rsidR="00A5746E" w:rsidRPr="00A5746E" w:rsidRDefault="00A5746E" w:rsidP="00AC3712">
      <w:pPr>
        <w:numPr>
          <w:ilvl w:val="0"/>
          <w:numId w:val="141"/>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К какой из болезней не вырабатывается длительный иммунитет?</w:t>
      </w:r>
    </w:p>
    <w:p w14:paraId="458F7ED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к ветрянке;</w:t>
      </w:r>
    </w:p>
    <w:p w14:paraId="2D019C0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к гриппу;</w:t>
      </w:r>
    </w:p>
    <w:p w14:paraId="31CA980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к полиомиелиту.</w:t>
      </w:r>
    </w:p>
    <w:p w14:paraId="4437DB5A"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2 вариант</w:t>
      </w:r>
    </w:p>
    <w:p w14:paraId="2DE6E11D"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Выберите один правильный ответ, запишите номер вопроса и выбранную букву ответа.</w:t>
      </w:r>
    </w:p>
    <w:p w14:paraId="0D56F213" w14:textId="77777777" w:rsidR="00A5746E" w:rsidRPr="00A5746E" w:rsidRDefault="00A5746E" w:rsidP="00AC3712">
      <w:pPr>
        <w:numPr>
          <w:ilvl w:val="0"/>
          <w:numId w:val="142"/>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Антитела – это:</w:t>
      </w:r>
    </w:p>
    <w:p w14:paraId="5B9182E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особые клетки крови;</w:t>
      </w:r>
    </w:p>
    <w:p w14:paraId="7857434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вирусы и бактерии;</w:t>
      </w:r>
    </w:p>
    <w:p w14:paraId="46BE2FC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особые белки крови.</w:t>
      </w:r>
    </w:p>
    <w:p w14:paraId="093BA55C" w14:textId="77777777" w:rsidR="00A5746E" w:rsidRPr="00A5746E" w:rsidRDefault="00A5746E" w:rsidP="00AC3712">
      <w:pPr>
        <w:numPr>
          <w:ilvl w:val="0"/>
          <w:numId w:val="143"/>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Вакцина, содержащая ослабленных возбудителей болезни:</w:t>
      </w:r>
    </w:p>
    <w:p w14:paraId="5043798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не вызывает заболевания;</w:t>
      </w:r>
    </w:p>
    <w:p w14:paraId="47996E2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может вызвать заболевание в легкой форме;</w:t>
      </w:r>
    </w:p>
    <w:p w14:paraId="6424C18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излечивает от возникшего заболевания.</w:t>
      </w:r>
    </w:p>
    <w:p w14:paraId="7120A085" w14:textId="77777777" w:rsidR="00A5746E" w:rsidRPr="00A5746E" w:rsidRDefault="00A5746E" w:rsidP="00AC3712">
      <w:pPr>
        <w:numPr>
          <w:ilvl w:val="0"/>
          <w:numId w:val="144"/>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Что нужно делать при заражении человека дифтерией?</w:t>
      </w:r>
    </w:p>
    <w:p w14:paraId="0BBAF7A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вводить противодифтерийную сыворотку;</w:t>
      </w:r>
    </w:p>
    <w:p w14:paraId="1EBC1D9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вводить ослабленных возбудителей болезни;</w:t>
      </w:r>
    </w:p>
    <w:p w14:paraId="31C7BB6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применять обе меры.</w:t>
      </w:r>
    </w:p>
    <w:p w14:paraId="566CB222" w14:textId="77777777" w:rsidR="00A5746E" w:rsidRPr="00A5746E" w:rsidRDefault="00A5746E" w:rsidP="00AC3712">
      <w:pPr>
        <w:numPr>
          <w:ilvl w:val="0"/>
          <w:numId w:val="145"/>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Естественный иммунитет связан:</w:t>
      </w:r>
    </w:p>
    <w:p w14:paraId="22FAB52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с накоплением определенных антител в крови;</w:t>
      </w:r>
    </w:p>
    <w:p w14:paraId="07040A69"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с накоплением ослабленных возбудителей болезни;</w:t>
      </w:r>
    </w:p>
    <w:p w14:paraId="411019F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с введением готовых антител в кровь человека.</w:t>
      </w:r>
    </w:p>
    <w:p w14:paraId="21BFE415" w14:textId="77777777" w:rsidR="00A5746E" w:rsidRPr="00A5746E" w:rsidRDefault="00A5746E" w:rsidP="00AC3712">
      <w:pPr>
        <w:numPr>
          <w:ilvl w:val="0"/>
          <w:numId w:val="146"/>
        </w:numPr>
        <w:spacing w:after="0" w:line="240" w:lineRule="auto"/>
        <w:ind w:left="0"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Опасность СПИДа заключается в том, что он:</w:t>
      </w:r>
    </w:p>
    <w:p w14:paraId="599DAF9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 вызывает простуду;</w:t>
      </w:r>
    </w:p>
    <w:p w14:paraId="11659237"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 приводит к потере иммунитета;</w:t>
      </w:r>
    </w:p>
    <w:p w14:paraId="00A70C78"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 вызывает разрушение тромбоцитов.</w:t>
      </w:r>
    </w:p>
    <w:p w14:paraId="23960BD2" w14:textId="77777777" w:rsidR="00A5746E" w:rsidRPr="00A5746E" w:rsidRDefault="00A5746E" w:rsidP="00A5746E">
      <w:pPr>
        <w:spacing w:after="150" w:line="240" w:lineRule="auto"/>
        <w:jc w:val="both"/>
        <w:rPr>
          <w:rFonts w:ascii="Times New Roman" w:eastAsia="Times New Roman" w:hAnsi="Times New Roman" w:cs="Times New Roman"/>
          <w:b/>
          <w:bCs/>
          <w:color w:val="000000"/>
          <w:sz w:val="24"/>
          <w:szCs w:val="24"/>
        </w:rPr>
      </w:pPr>
    </w:p>
    <w:p w14:paraId="4E5041EB" w14:textId="7D533E54" w:rsidR="00A5746E" w:rsidRPr="00A5746E" w:rsidRDefault="00A5746E" w:rsidP="00A5746E">
      <w:pPr>
        <w:spacing w:after="150" w:line="240"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77FDB669" w14:textId="77777777" w:rsidR="00A5746E" w:rsidRPr="00A5746E" w:rsidRDefault="00A5746E" w:rsidP="00A5746E">
      <w:pPr>
        <w:spacing w:after="150" w:line="240" w:lineRule="auto"/>
        <w:jc w:val="center"/>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Определение топографии органов дыхательной системы на таблицах, муляжах</w:t>
      </w:r>
    </w:p>
    <w:p w14:paraId="5B4BE12A"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lastRenderedPageBreak/>
        <w:t>Цель:</w:t>
      </w:r>
      <w:r w:rsidRPr="00A5746E">
        <w:rPr>
          <w:rFonts w:ascii="Times New Roman" w:eastAsia="Times New Roman" w:hAnsi="Times New Roman" w:cs="Times New Roman"/>
          <w:sz w:val="24"/>
          <w:szCs w:val="24"/>
        </w:rPr>
        <w:t xml:space="preserve"> научиться распознавать органы и системы органов дыхания по изображениям и муляжам. </w:t>
      </w:r>
    </w:p>
    <w:p w14:paraId="0909EE64" w14:textId="77777777" w:rsidR="00A5746E" w:rsidRPr="00A5746E" w:rsidRDefault="00A5746E" w:rsidP="00A5746E">
      <w:pPr>
        <w:spacing w:after="0" w:line="240" w:lineRule="auto"/>
        <w:rPr>
          <w:rFonts w:ascii="Times New Roman" w:eastAsia="Times New Roman" w:hAnsi="Times New Roman" w:cs="Times New Roman"/>
          <w:b/>
          <w:sz w:val="24"/>
          <w:szCs w:val="24"/>
        </w:rPr>
      </w:pPr>
    </w:p>
    <w:p w14:paraId="5D0B158B"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Ход работы:</w:t>
      </w:r>
      <w:r w:rsidRPr="00A5746E">
        <w:rPr>
          <w:rFonts w:ascii="Times New Roman" w:eastAsia="Times New Roman" w:hAnsi="Times New Roman" w:cs="Times New Roman"/>
          <w:sz w:val="24"/>
          <w:szCs w:val="24"/>
        </w:rPr>
        <w:t xml:space="preserve"> </w:t>
      </w:r>
    </w:p>
    <w:p w14:paraId="0D465D93"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Рассмотрите рисунки.</w:t>
      </w:r>
    </w:p>
    <w:p w14:paraId="5F808F57"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Определите, какие органы дыхания изображены на них. </w:t>
      </w:r>
    </w:p>
    <w:p w14:paraId="6207EC9F"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Оформите работу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2442"/>
        <w:gridCol w:w="2437"/>
        <w:gridCol w:w="2534"/>
      </w:tblGrid>
      <w:tr w:rsidR="00A5746E" w:rsidRPr="00A5746E" w14:paraId="49D290DA" w14:textId="77777777" w:rsidTr="00A833F8">
        <w:tc>
          <w:tcPr>
            <w:tcW w:w="2803" w:type="dxa"/>
            <w:shd w:val="clear" w:color="auto" w:fill="auto"/>
            <w:vAlign w:val="center"/>
          </w:tcPr>
          <w:p w14:paraId="650D7ECE"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Название органа</w:t>
            </w:r>
          </w:p>
        </w:tc>
        <w:tc>
          <w:tcPr>
            <w:tcW w:w="2803" w:type="dxa"/>
            <w:shd w:val="clear" w:color="auto" w:fill="auto"/>
            <w:vAlign w:val="center"/>
          </w:tcPr>
          <w:p w14:paraId="51C68604"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Строение</w:t>
            </w:r>
          </w:p>
        </w:tc>
        <w:tc>
          <w:tcPr>
            <w:tcW w:w="2804" w:type="dxa"/>
            <w:shd w:val="clear" w:color="auto" w:fill="auto"/>
            <w:vAlign w:val="center"/>
          </w:tcPr>
          <w:p w14:paraId="481037D8"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Функция</w:t>
            </w:r>
          </w:p>
        </w:tc>
        <w:tc>
          <w:tcPr>
            <w:tcW w:w="2804" w:type="dxa"/>
            <w:shd w:val="clear" w:color="auto" w:fill="auto"/>
            <w:vAlign w:val="center"/>
          </w:tcPr>
          <w:p w14:paraId="313B44FE" w14:textId="77777777" w:rsidR="00A5746E" w:rsidRPr="00A5746E" w:rsidRDefault="00A5746E" w:rsidP="00A5746E">
            <w:pPr>
              <w:spacing w:after="0" w:line="240"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Рисунок (схематично)</w:t>
            </w:r>
          </w:p>
        </w:tc>
      </w:tr>
    </w:tbl>
    <w:p w14:paraId="2E0BC719" w14:textId="77777777" w:rsidR="00A5746E" w:rsidRPr="00A5746E" w:rsidRDefault="00A5746E" w:rsidP="00AC3712">
      <w:pPr>
        <w:numPr>
          <w:ilvl w:val="0"/>
          <w:numId w:val="150"/>
        </w:num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Сделайте вывод о проделанной работе.</w:t>
      </w:r>
    </w:p>
    <w:p w14:paraId="14E1E400" w14:textId="77777777" w:rsidR="00A5746E" w:rsidRPr="00A5746E" w:rsidRDefault="00A5746E" w:rsidP="00A5746E">
      <w:pPr>
        <w:spacing w:after="0" w:line="240" w:lineRule="auto"/>
        <w:rPr>
          <w:rFonts w:ascii="Times New Roman" w:eastAsia="Times New Roman" w:hAnsi="Times New Roman" w:cs="Times New Roman"/>
          <w:b/>
          <w:sz w:val="24"/>
          <w:szCs w:val="24"/>
        </w:rPr>
      </w:pPr>
    </w:p>
    <w:tbl>
      <w:tblPr>
        <w:tblW w:w="0" w:type="auto"/>
        <w:tblLook w:val="04A0" w:firstRow="1" w:lastRow="0" w:firstColumn="1" w:lastColumn="0" w:noHBand="0" w:noVBand="1"/>
      </w:tblPr>
      <w:tblGrid>
        <w:gridCol w:w="2828"/>
        <w:gridCol w:w="4147"/>
        <w:gridCol w:w="2879"/>
      </w:tblGrid>
      <w:tr w:rsidR="00A5746E" w:rsidRPr="00A5746E" w14:paraId="52DD60B0" w14:textId="77777777" w:rsidTr="00A833F8">
        <w:tc>
          <w:tcPr>
            <w:tcW w:w="3153" w:type="dxa"/>
            <w:shd w:val="clear" w:color="auto" w:fill="auto"/>
          </w:tcPr>
          <w:p w14:paraId="38F48647"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17D0271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1</w:t>
            </w:r>
          </w:p>
        </w:tc>
        <w:tc>
          <w:tcPr>
            <w:tcW w:w="4635" w:type="dxa"/>
            <w:shd w:val="clear" w:color="auto" w:fill="auto"/>
          </w:tcPr>
          <w:p w14:paraId="27775F6A"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9942DBE"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2</w:t>
            </w:r>
          </w:p>
        </w:tc>
        <w:tc>
          <w:tcPr>
            <w:tcW w:w="3210" w:type="dxa"/>
            <w:shd w:val="clear" w:color="auto" w:fill="auto"/>
          </w:tcPr>
          <w:p w14:paraId="34AB896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33C2CA7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3</w:t>
            </w:r>
          </w:p>
        </w:tc>
      </w:tr>
      <w:tr w:rsidR="00A5746E" w:rsidRPr="00A5746E" w14:paraId="08C219EE" w14:textId="77777777" w:rsidTr="00A833F8">
        <w:tc>
          <w:tcPr>
            <w:tcW w:w="3153" w:type="dxa"/>
            <w:shd w:val="clear" w:color="auto" w:fill="auto"/>
          </w:tcPr>
          <w:p w14:paraId="11D321A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46EE25B3" wp14:editId="392911F4">
                  <wp:extent cx="1958340" cy="1905000"/>
                  <wp:effectExtent l="0" t="0" r="3810" b="0"/>
                  <wp:docPr id="29715" name="Рисунок 29715" descr="html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mlimage"/>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958340" cy="1905000"/>
                          </a:xfrm>
                          <a:prstGeom prst="rect">
                            <a:avLst/>
                          </a:prstGeom>
                          <a:noFill/>
                          <a:ln>
                            <a:noFill/>
                          </a:ln>
                        </pic:spPr>
                      </pic:pic>
                    </a:graphicData>
                  </a:graphic>
                </wp:inline>
              </w:drawing>
            </w:r>
          </w:p>
        </w:tc>
        <w:tc>
          <w:tcPr>
            <w:tcW w:w="4635" w:type="dxa"/>
            <w:shd w:val="clear" w:color="auto" w:fill="auto"/>
          </w:tcPr>
          <w:p w14:paraId="6BBE8B62"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77A293E1" wp14:editId="33102190">
                  <wp:extent cx="2948940" cy="2308860"/>
                  <wp:effectExtent l="0" t="0" r="3810" b="0"/>
                  <wp:docPr id="29714" name="Рисунок 29714" descr="130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3025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948940" cy="2308860"/>
                          </a:xfrm>
                          <a:prstGeom prst="rect">
                            <a:avLst/>
                          </a:prstGeom>
                          <a:noFill/>
                          <a:ln>
                            <a:noFill/>
                          </a:ln>
                        </pic:spPr>
                      </pic:pic>
                    </a:graphicData>
                  </a:graphic>
                </wp:inline>
              </w:drawing>
            </w:r>
          </w:p>
        </w:tc>
        <w:tc>
          <w:tcPr>
            <w:tcW w:w="3210" w:type="dxa"/>
            <w:shd w:val="clear" w:color="auto" w:fill="auto"/>
          </w:tcPr>
          <w:p w14:paraId="07F623A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0CE470D9" wp14:editId="32C9FF03">
                  <wp:extent cx="1996440" cy="1569720"/>
                  <wp:effectExtent l="0" t="0" r="3810" b="0"/>
                  <wp:docPr id="29713" name="Рисунок 29713" descr="26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6855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96440" cy="1569720"/>
                          </a:xfrm>
                          <a:prstGeom prst="rect">
                            <a:avLst/>
                          </a:prstGeom>
                          <a:noFill/>
                          <a:ln>
                            <a:noFill/>
                          </a:ln>
                        </pic:spPr>
                      </pic:pic>
                    </a:graphicData>
                  </a:graphic>
                </wp:inline>
              </w:drawing>
            </w:r>
          </w:p>
        </w:tc>
      </w:tr>
      <w:tr w:rsidR="00A5746E" w:rsidRPr="00A5746E" w14:paraId="69491EDC" w14:textId="77777777" w:rsidTr="00A833F8">
        <w:tc>
          <w:tcPr>
            <w:tcW w:w="3153" w:type="dxa"/>
            <w:shd w:val="clear" w:color="auto" w:fill="auto"/>
          </w:tcPr>
          <w:p w14:paraId="196980A7"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7F793B3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68E0AD4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4</w:t>
            </w:r>
          </w:p>
        </w:tc>
        <w:tc>
          <w:tcPr>
            <w:tcW w:w="4635" w:type="dxa"/>
            <w:shd w:val="clear" w:color="auto" w:fill="auto"/>
          </w:tcPr>
          <w:p w14:paraId="0E654F6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5FA3A929"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249D711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5</w:t>
            </w:r>
          </w:p>
        </w:tc>
        <w:tc>
          <w:tcPr>
            <w:tcW w:w="3210" w:type="dxa"/>
            <w:shd w:val="clear" w:color="auto" w:fill="auto"/>
          </w:tcPr>
          <w:p w14:paraId="47079DF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0A43480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
          <w:p w14:paraId="522ED25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Рис. № 6</w:t>
            </w:r>
          </w:p>
        </w:tc>
      </w:tr>
      <w:tr w:rsidR="00A5746E" w:rsidRPr="00A5746E" w14:paraId="752C7BFE" w14:textId="77777777" w:rsidTr="00A833F8">
        <w:tc>
          <w:tcPr>
            <w:tcW w:w="3153" w:type="dxa"/>
            <w:shd w:val="clear" w:color="auto" w:fill="auto"/>
          </w:tcPr>
          <w:p w14:paraId="3531DF66"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55542119"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17869C2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0A48E930" wp14:editId="2A269AC6">
                  <wp:extent cx="1912620" cy="1882140"/>
                  <wp:effectExtent l="0" t="0" r="0" b="3810"/>
                  <wp:docPr id="29712" name="Рисунок 29712" descr="Massazh-pri-bronkhialjjnoyi-astmy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sazh-pri-bronkhialjjnoyi-astmye-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12620" cy="1882140"/>
                          </a:xfrm>
                          <a:prstGeom prst="rect">
                            <a:avLst/>
                          </a:prstGeom>
                          <a:noFill/>
                          <a:ln>
                            <a:noFill/>
                          </a:ln>
                        </pic:spPr>
                      </pic:pic>
                    </a:graphicData>
                  </a:graphic>
                </wp:inline>
              </w:drawing>
            </w:r>
          </w:p>
        </w:tc>
        <w:tc>
          <w:tcPr>
            <w:tcW w:w="4635" w:type="dxa"/>
            <w:shd w:val="clear" w:color="auto" w:fill="auto"/>
          </w:tcPr>
          <w:p w14:paraId="2220E5A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260C6A95" wp14:editId="4561A900">
                  <wp:extent cx="2026920" cy="2026920"/>
                  <wp:effectExtent l="0" t="0" r="0" b="0"/>
                  <wp:docPr id="29711" name="Рисунок 29711" descr="4481b8f5c7cf3b221635fdc7d08cc4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481b8f5c7cf3b221635fdc7d08cc4a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26920" cy="2026920"/>
                          </a:xfrm>
                          <a:prstGeom prst="rect">
                            <a:avLst/>
                          </a:prstGeom>
                          <a:noFill/>
                          <a:ln>
                            <a:noFill/>
                          </a:ln>
                        </pic:spPr>
                      </pic:pic>
                    </a:graphicData>
                  </a:graphic>
                </wp:inline>
              </w:drawing>
            </w:r>
          </w:p>
        </w:tc>
        <w:tc>
          <w:tcPr>
            <w:tcW w:w="3210" w:type="dxa"/>
            <w:shd w:val="clear" w:color="auto" w:fill="auto"/>
          </w:tcPr>
          <w:p w14:paraId="6317D418" w14:textId="77777777" w:rsidR="00A5746E" w:rsidRPr="00A5746E" w:rsidRDefault="00A5746E" w:rsidP="00A5746E">
            <w:pPr>
              <w:spacing w:after="0" w:line="240" w:lineRule="auto"/>
              <w:jc w:val="center"/>
              <w:rPr>
                <w:rFonts w:ascii="Times New Roman" w:eastAsia="Times New Roman" w:hAnsi="Times New Roman" w:cs="Times New Roman"/>
                <w:noProof/>
                <w:sz w:val="24"/>
                <w:szCs w:val="24"/>
              </w:rPr>
            </w:pPr>
          </w:p>
          <w:p w14:paraId="24308A0B"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4E9D3ACB" wp14:editId="00E556C4">
                  <wp:extent cx="1813560" cy="1424940"/>
                  <wp:effectExtent l="0" t="0" r="0" b="3810"/>
                  <wp:docPr id="29710" name="Рисунок 29710" descr="19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9549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13560" cy="1424940"/>
                          </a:xfrm>
                          <a:prstGeom prst="rect">
                            <a:avLst/>
                          </a:prstGeom>
                          <a:noFill/>
                          <a:ln>
                            <a:noFill/>
                          </a:ln>
                        </pic:spPr>
                      </pic:pic>
                    </a:graphicData>
                  </a:graphic>
                </wp:inline>
              </w:drawing>
            </w:r>
          </w:p>
        </w:tc>
      </w:tr>
    </w:tbl>
    <w:p w14:paraId="469DC1B9" w14:textId="77777777" w:rsidR="00A5746E" w:rsidRPr="00A5746E" w:rsidRDefault="00A5746E" w:rsidP="00A5746E">
      <w:pPr>
        <w:shd w:val="clear" w:color="auto" w:fill="FFFFFF"/>
        <w:spacing w:after="150" w:line="240" w:lineRule="auto"/>
        <w:rPr>
          <w:rFonts w:ascii="Arial" w:eastAsia="Times New Roman" w:hAnsi="Arial" w:cs="Arial"/>
          <w:b/>
          <w:bCs/>
          <w:color w:val="000000"/>
          <w:sz w:val="21"/>
          <w:szCs w:val="21"/>
        </w:rPr>
      </w:pPr>
    </w:p>
    <w:p w14:paraId="2D1DB930" w14:textId="77777777" w:rsidR="00A5746E" w:rsidRPr="00A5746E" w:rsidRDefault="00A5746E" w:rsidP="00A5746E">
      <w:pPr>
        <w:shd w:val="clear" w:color="auto" w:fill="FFFFFF"/>
        <w:spacing w:after="150" w:line="240" w:lineRule="auto"/>
        <w:rPr>
          <w:rFonts w:ascii="Arial" w:eastAsia="Times New Roman" w:hAnsi="Arial" w:cs="Arial"/>
          <w:b/>
          <w:bCs/>
          <w:color w:val="000000"/>
          <w:sz w:val="21"/>
          <w:szCs w:val="21"/>
        </w:rPr>
      </w:pPr>
    </w:p>
    <w:p w14:paraId="68563E40" w14:textId="597B3763" w:rsidR="00A5746E" w:rsidRPr="00A5746E" w:rsidRDefault="00A5746E" w:rsidP="00A5746E">
      <w:pPr>
        <w:shd w:val="clear" w:color="auto" w:fill="FFFFFF"/>
        <w:spacing w:after="150" w:line="240" w:lineRule="auto"/>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bCs/>
          <w:color w:val="000000"/>
          <w:szCs w:val="21"/>
        </w:rPr>
        <w:t xml:space="preserve">Практическое занятие </w:t>
      </w:r>
    </w:p>
    <w:p w14:paraId="4F9F18F5" w14:textId="77777777" w:rsidR="00A5746E" w:rsidRPr="00A5746E" w:rsidRDefault="00A5746E" w:rsidP="00A5746E">
      <w:pPr>
        <w:shd w:val="clear" w:color="auto" w:fill="FFFFFF"/>
        <w:tabs>
          <w:tab w:val="left" w:pos="10632"/>
        </w:tabs>
        <w:spacing w:after="150" w:line="240" w:lineRule="auto"/>
        <w:ind w:left="567" w:right="366"/>
        <w:jc w:val="center"/>
        <w:rPr>
          <w:rFonts w:ascii="Times New Roman" w:eastAsia="Times New Roman" w:hAnsi="Times New Roman" w:cs="Times New Roman"/>
          <w:b/>
          <w:bCs/>
          <w:color w:val="000000"/>
          <w:szCs w:val="21"/>
        </w:rPr>
      </w:pPr>
      <w:r w:rsidRPr="00A5746E">
        <w:rPr>
          <w:rFonts w:ascii="Times New Roman" w:eastAsia="Times New Roman" w:hAnsi="Times New Roman" w:cs="Times New Roman"/>
          <w:b/>
          <w:sz w:val="24"/>
        </w:rPr>
        <w:t>Методы определения показателей дыхательной системы</w:t>
      </w:r>
    </w:p>
    <w:p w14:paraId="258D449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Цель работы: овладеть методиками определения функционального состояния системы органов дыхания; оценить функциональные возможности системы органов дыхания и изучить устойчивость организма к избытку углекислого газа.</w:t>
      </w:r>
    </w:p>
    <w:p w14:paraId="378C7F8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Содержание</w:t>
      </w:r>
    </w:p>
    <w:p w14:paraId="2404A2B4"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Исследуйте и оцените состояния системы органов дыхания. Для этого определите:</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lastRenderedPageBreak/>
        <w:t>1.1. устойчивость дыхательного центра к избытку углекислого газа (проба Штанге с задержкой дыхания на вдохе);</w:t>
      </w:r>
    </w:p>
    <w:p w14:paraId="60E28C4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1.2. устойчивость организма к избытку углекислого газа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с задержкой дыхания на выдохе);</w:t>
      </w:r>
    </w:p>
    <w:p w14:paraId="6E2BBB0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Определите состояние системы кровообращения и дыхания и выявите контингент лиц, к которым Вы относитесь по этому показателю (проба Серкина).</w:t>
      </w:r>
      <w:r w:rsidRPr="00A5746E">
        <w:rPr>
          <w:rFonts w:ascii="Times New Roman" w:eastAsia="Times New Roman" w:hAnsi="Times New Roman" w:cs="Times New Roman"/>
          <w:sz w:val="24"/>
          <w:szCs w:val="24"/>
          <w:lang w:eastAsia="en-US"/>
        </w:rPr>
        <w:br/>
        <w:t>Методические указания к выполнению лабораторно-практических работ</w:t>
      </w:r>
    </w:p>
    <w:p w14:paraId="1EB21F4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 Выполните лабораторную работу “Исследование и оценка состояния системы органов дыхания»</w:t>
      </w:r>
      <w:r w:rsidRPr="00A5746E">
        <w:rPr>
          <w:rFonts w:ascii="Times New Roman" w:eastAsia="Times New Roman" w:hAnsi="Times New Roman" w:cs="Times New Roman"/>
          <w:sz w:val="24"/>
          <w:szCs w:val="24"/>
          <w:lang w:eastAsia="en-US"/>
        </w:rPr>
        <w:br/>
        <w:t>1.1. Проба Штанге (определение устойчивости дыхательного центра к избытку углекислого газа)</w:t>
      </w:r>
      <w:r w:rsidRPr="00A5746E">
        <w:rPr>
          <w:rFonts w:ascii="Times New Roman" w:eastAsia="Times New Roman" w:hAnsi="Times New Roman" w:cs="Times New Roman"/>
          <w:sz w:val="24"/>
          <w:szCs w:val="24"/>
          <w:lang w:eastAsia="en-US"/>
        </w:rPr>
        <w:br/>
      </w:r>
    </w:p>
    <w:p w14:paraId="3267DC9D"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 спокойных дыхательных движений сделайте глубокий вдох и задержите дыхание. При этом рот должен быть закрыт, а нос зажат пальцами или зажимом. С помощью секундомера измерьте максимально возможное произвольное время задержки дыхания.</w:t>
      </w:r>
    </w:p>
    <w:p w14:paraId="55872E61"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p>
    <w:p w14:paraId="3E0B13AF" w14:textId="77777777" w:rsidR="00A5746E" w:rsidRPr="00A5746E" w:rsidRDefault="00A5746E" w:rsidP="00A5746E">
      <w:pPr>
        <w:tabs>
          <w:tab w:val="left" w:pos="10632"/>
        </w:tabs>
        <w:spacing w:after="0" w:line="240" w:lineRule="auto"/>
        <w:ind w:left="567" w:right="366"/>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Если время задержки дыхания на вдохе менее 40 секунд, то устойчивость вашего дыхательного центра к избытку углекислого газа (СО2) неудовлетворительная, 40 - 50 удовлетворительная и свыше 50 секунд - хорошая.</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 xml:space="preserve">1.2.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xml:space="preserve"> (определение устойчивости организма к избытку углекислого газа)</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Устойчивость организма к избытку углекислого газа позволяют определить пробы с задержкой дыхания (апноэ).</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Ход работы. В положении сидя после двух-трех спокойных дыхательных движений сделайте выдох и задержите дыхание, зажав нос пальцами. Зафиксируйте с помощью секундомера максимально произвольное время задержки дыхания на выдохе. У здоровых детей и подростков время задержки дыхания 12 - 13 секунд. Взрослые здоровые нетренированные лица могут задерживать дыхание на выдохе в течение 20 - 30 секунд, а здоровые спортсмены - 30 - 90 секунд.</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sz w:val="24"/>
          <w:szCs w:val="24"/>
          <w:lang w:eastAsia="en-US"/>
        </w:rPr>
        <w:br/>
        <w:t>Если апноэ на выдохе у Вас менее 25 секунд, то устойчивость организма к избытку СО2 неудовлетворительная, 25 - 40 - удовлетворительная, свыше 40 секунд - хорошая.</w:t>
      </w:r>
    </w:p>
    <w:p w14:paraId="49FEEF40"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 Определение показателя устойчивости организма к избытку углекислого газа</w:t>
      </w:r>
    </w:p>
    <w:p w14:paraId="542D3973"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Ход работы. Стоя подсчитайте ЧСС по пульсу в течение минуты. Учитывая полученные данные ЧСС и время задержки дыхания на выдохе (проба </w:t>
      </w:r>
      <w:proofErr w:type="spellStart"/>
      <w:r w:rsidRPr="00A5746E">
        <w:rPr>
          <w:rFonts w:ascii="Times New Roman" w:eastAsia="Times New Roman" w:hAnsi="Times New Roman" w:cs="Times New Roman"/>
          <w:sz w:val="24"/>
          <w:szCs w:val="24"/>
          <w:lang w:eastAsia="en-US"/>
        </w:rPr>
        <w:t>Сообразе</w:t>
      </w:r>
      <w:proofErr w:type="spellEnd"/>
      <w:r w:rsidRPr="00A5746E">
        <w:rPr>
          <w:rFonts w:ascii="Times New Roman" w:eastAsia="Times New Roman" w:hAnsi="Times New Roman" w:cs="Times New Roman"/>
          <w:sz w:val="24"/>
          <w:szCs w:val="24"/>
          <w:lang w:eastAsia="en-US"/>
        </w:rPr>
        <w:t>), рассчитайте показатель устойчивости (ПУ) организма к избытку углекислого газа по формуле: ПУ = ЧСС (уд/мин</w:t>
      </w:r>
      <w:proofErr w:type="gramStart"/>
      <w:r w:rsidRPr="00A5746E">
        <w:rPr>
          <w:rFonts w:ascii="Times New Roman" w:eastAsia="Times New Roman" w:hAnsi="Times New Roman" w:cs="Times New Roman"/>
          <w:sz w:val="24"/>
          <w:szCs w:val="24"/>
          <w:lang w:eastAsia="en-US"/>
        </w:rPr>
        <w:t>) :</w:t>
      </w:r>
      <w:proofErr w:type="gramEnd"/>
      <w:r w:rsidRPr="00A5746E">
        <w:rPr>
          <w:rFonts w:ascii="Times New Roman" w:eastAsia="Times New Roman" w:hAnsi="Times New Roman" w:cs="Times New Roman"/>
          <w:sz w:val="24"/>
          <w:szCs w:val="24"/>
          <w:lang w:eastAsia="en-US"/>
        </w:rPr>
        <w:t xml:space="preserve"> длительность апноэ (сек)</w:t>
      </w:r>
    </w:p>
    <w:p w14:paraId="6601CA64"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Запишите на доске результаты студентов группы, сопоставьте их и сделайте вывод об устойчивости Вашего организма к избытку СО2.</w:t>
      </w:r>
    </w:p>
    <w:p w14:paraId="6DBE4175"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36E20B4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Чем ниже величина показателя, тем устойчивость организма к избытку СО2 выше.</w:t>
      </w:r>
    </w:p>
    <w:p w14:paraId="18D6B03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7F338552"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 Выполните лабораторную работу «Исследование и оценка функциональных резервов кардио-респираторной системы организма»</w:t>
      </w:r>
    </w:p>
    <w:p w14:paraId="768E9C56"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roofErr w:type="gramStart"/>
      <w:r w:rsidRPr="00A5746E">
        <w:rPr>
          <w:rFonts w:ascii="Times New Roman" w:eastAsia="Times New Roman" w:hAnsi="Times New Roman" w:cs="Times New Roman"/>
          <w:sz w:val="24"/>
          <w:szCs w:val="24"/>
          <w:lang w:eastAsia="en-US"/>
        </w:rPr>
        <w:t>3 .</w:t>
      </w:r>
      <w:proofErr w:type="gramEnd"/>
      <w:r w:rsidRPr="00A5746E">
        <w:rPr>
          <w:rFonts w:ascii="Times New Roman" w:eastAsia="Times New Roman" w:hAnsi="Times New Roman" w:cs="Times New Roman"/>
          <w:sz w:val="24"/>
          <w:szCs w:val="24"/>
          <w:lang w:eastAsia="en-US"/>
        </w:rPr>
        <w:t xml:space="preserve"> 1. Определение индекса </w:t>
      </w:r>
      <w:proofErr w:type="spellStart"/>
      <w:r w:rsidRPr="00A5746E">
        <w:rPr>
          <w:rFonts w:ascii="Times New Roman" w:eastAsia="Times New Roman" w:hAnsi="Times New Roman" w:cs="Times New Roman"/>
          <w:sz w:val="24"/>
          <w:szCs w:val="24"/>
          <w:lang w:eastAsia="en-US"/>
        </w:rPr>
        <w:t>Скибинской</w:t>
      </w:r>
      <w:proofErr w:type="spellEnd"/>
      <w:r w:rsidRPr="00A5746E">
        <w:rPr>
          <w:rFonts w:ascii="Times New Roman" w:eastAsia="Times New Roman" w:hAnsi="Times New Roman" w:cs="Times New Roman"/>
          <w:sz w:val="24"/>
          <w:szCs w:val="24"/>
          <w:lang w:eastAsia="en-US"/>
        </w:rPr>
        <w:t xml:space="preserve"> (ИС)</w:t>
      </w:r>
    </w:p>
    <w:p w14:paraId="581091B1"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0EB21649"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lastRenderedPageBreak/>
        <w:t>Ход работы. После 5-минутного отдыха в положении сидя определите по пульсу ЧСС, уд/мин, ЖЕЛ, в мл и через 5 минут длительность задержки дыхания (ЗД) после спокойного вдоха, в сек. По формуле рассчитайте ИС:</w:t>
      </w:r>
    </w:p>
    <w:p w14:paraId="610D9FF8"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ИС = 0,01 ЖЕЛ х ЗД/ЧСС</w:t>
      </w:r>
    </w:p>
    <w:p w14:paraId="62BEE8C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произведите, пользуясь таблице 18. Сделайте вывод о функциональных резервах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Вашего организма. Сопоставьте полученные данные с особенностями образа жизни (курение, привычка употреблять крепкий чай, кофе, гиподинамия и т.д.) или с наличием заболеваний.</w:t>
      </w:r>
    </w:p>
    <w:p w14:paraId="50F5D60A"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0221281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1</w:t>
      </w:r>
    </w:p>
    <w:p w14:paraId="4D0C71E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ФУНКЦИОНАЛЬНЫХ РЕЗЕРВОВ КАРДИО-РЕСПИРАТОРНОЙ СИСТЕМЫ ПО ИНДЕКСУ СКИБИНСКОЙ</w:t>
      </w:r>
      <w:r w:rsidRPr="00A5746E">
        <w:rPr>
          <w:rFonts w:ascii="Times New Roman" w:eastAsia="Times New Roman" w:hAnsi="Times New Roman" w:cs="Times New Roman"/>
          <w:sz w:val="24"/>
          <w:szCs w:val="24"/>
          <w:lang w:eastAsia="en-US"/>
        </w:rPr>
        <w:br/>
      </w:r>
      <w:r w:rsidRPr="00A5746E">
        <w:rPr>
          <w:rFonts w:ascii="Times New Roman" w:eastAsia="Times New Roman" w:hAnsi="Times New Roman" w:cs="Times New Roman"/>
          <w:noProof/>
          <w:sz w:val="24"/>
          <w:szCs w:val="24"/>
          <w:lang w:eastAsia="en-US"/>
        </w:rPr>
        <w:drawing>
          <wp:inline distT="0" distB="0" distL="0" distR="0" wp14:anchorId="793E4895" wp14:editId="657382D9">
            <wp:extent cx="5705475" cy="1171575"/>
            <wp:effectExtent l="0" t="0" r="9525" b="0"/>
            <wp:docPr id="29716" name="Рисунок 4" descr="ОЦЕНКА ФУНКЦИОНАЛЬНЫХ РЕЗЕРВОВ КАРДИО-РЕСПИРАТОРНОЙ СИСТЕМЫ ПО ИНДЕКСУ СКИБ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ЦЕНКА ФУНКЦИОНАЛЬНЫХ РЕЗЕРВОВ КАРДИО-РЕСПИРАТОРНОЙ СИСТЕМЫ ПО ИНДЕКСУ СКИБИНСКОЙ"/>
                    <pic:cNvPicPr>
                      <a:picLocks noChangeAspect="1" noChangeArrowheads="1"/>
                    </pic:cNvPicPr>
                  </pic:nvPicPr>
                  <pic:blipFill>
                    <a:blip r:embed="rId99"/>
                    <a:srcRect/>
                    <a:stretch>
                      <a:fillRect/>
                    </a:stretch>
                  </pic:blipFill>
                  <pic:spPr bwMode="auto">
                    <a:xfrm>
                      <a:off x="0" y="0"/>
                      <a:ext cx="5705475" cy="1171575"/>
                    </a:xfrm>
                    <a:prstGeom prst="rect">
                      <a:avLst/>
                    </a:prstGeom>
                    <a:noFill/>
                    <a:ln w="9525">
                      <a:noFill/>
                      <a:miter lim="800000"/>
                      <a:headEnd/>
                      <a:tailEnd/>
                    </a:ln>
                  </pic:spPr>
                </pic:pic>
              </a:graphicData>
            </a:graphic>
          </wp:inline>
        </w:drawing>
      </w:r>
    </w:p>
    <w:p w14:paraId="717B239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3.2. Проба Серкина</w:t>
      </w:r>
    </w:p>
    <w:p w14:paraId="1C11DCFC"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p>
    <w:p w14:paraId="745763C5"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Ход работы. В положении сидя после 2-3-х спокойных дыхательных движений сделайте вдох и задержите дыхание, зажав нос пальцами. Зафиксируйте с помощью секундомера максимально произвольное время задержки дыхания на вдохе (1 фаза, покой). Сделайте 20 приседаний за 30 секунд и тоже определите длительность задержки дыхания на вдохе (II фаза, после 20 приседаний). Стоя отдохните 1 минуту и повторите определение продолжительности задержки дыхания на вдохе в положении сидя (III фаза, после отдыха в положении сидя). Полученные результаты внесите в таблицу 2</w:t>
      </w:r>
    </w:p>
    <w:p w14:paraId="579B6D8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2</w:t>
      </w:r>
    </w:p>
    <w:p w14:paraId="00C6DD7F"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ПРОДОЛЖИТЕЛЬНОСТЬ ПРОИЗВОЛЬНОЙ ЗАДЕРЖКИ ДЫХАНИЯ</w:t>
      </w:r>
    </w:p>
    <w:p w14:paraId="682BFCBE" w14:textId="77777777" w:rsidR="00A5746E" w:rsidRPr="00A5746E" w:rsidRDefault="00A5746E" w:rsidP="00A5746E">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drawing>
          <wp:inline distT="0" distB="0" distL="0" distR="0" wp14:anchorId="1B6FBAD7" wp14:editId="285F952F">
            <wp:extent cx="5753100" cy="857250"/>
            <wp:effectExtent l="0" t="0" r="0" b="0"/>
            <wp:docPr id="29717" name="Рисунок 29717" descr="ПРОДОЛЖИТЕЛЬНОСТЬ ПРОИЗВОЛЬНОЙ ЗАДЕРЖКИ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ОДОЛЖИТЕЛЬНОСТЬ ПРОИЗВОЛЬНОЙ ЗАДЕРЖКИ ДЫХАНИЯ"/>
                    <pic:cNvPicPr>
                      <a:picLocks noChangeAspect="1" noChangeArrowheads="1"/>
                    </pic:cNvPicPr>
                  </pic:nvPicPr>
                  <pic:blipFill>
                    <a:blip r:embed="rId100"/>
                    <a:srcRect/>
                    <a:stretch>
                      <a:fillRect/>
                    </a:stretch>
                  </pic:blipFill>
                  <pic:spPr bwMode="auto">
                    <a:xfrm>
                      <a:off x="0" y="0"/>
                      <a:ext cx="5753100" cy="857250"/>
                    </a:xfrm>
                    <a:prstGeom prst="rect">
                      <a:avLst/>
                    </a:prstGeom>
                    <a:noFill/>
                    <a:ln w="9525">
                      <a:noFill/>
                      <a:miter lim="800000"/>
                      <a:headEnd/>
                      <a:tailEnd/>
                    </a:ln>
                  </pic:spPr>
                </pic:pic>
              </a:graphicData>
            </a:graphic>
          </wp:inline>
        </w:drawing>
      </w:r>
    </w:p>
    <w:p w14:paraId="7A8BFA49"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Оценку полученных результатов проведите, пользуясь таблицей 20. Определите категорию обследуемых, к которой Вы относитесь по состоянию </w:t>
      </w:r>
      <w:proofErr w:type="spellStart"/>
      <w:r w:rsidRPr="00A5746E">
        <w:rPr>
          <w:rFonts w:ascii="Times New Roman" w:eastAsia="Times New Roman" w:hAnsi="Times New Roman" w:cs="Times New Roman"/>
          <w:sz w:val="24"/>
          <w:szCs w:val="24"/>
          <w:lang w:eastAsia="en-US"/>
        </w:rPr>
        <w:t>кардиореспираторной</w:t>
      </w:r>
      <w:proofErr w:type="spellEnd"/>
      <w:r w:rsidRPr="00A5746E">
        <w:rPr>
          <w:rFonts w:ascii="Times New Roman" w:eastAsia="Times New Roman" w:hAnsi="Times New Roman" w:cs="Times New Roman"/>
          <w:sz w:val="24"/>
          <w:szCs w:val="24"/>
          <w:lang w:eastAsia="en-US"/>
        </w:rPr>
        <w:t xml:space="preserve"> системы. Сделайте вывод о причинах, по которым Вы отнесены к той или иной категории обследуемых. Сопоставьте полученные данные с особенностями образа жизни (курение, гиподинамия и т.д.) или с наличием заболеваний.</w:t>
      </w:r>
    </w:p>
    <w:p w14:paraId="670DB216"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Таблица 3</w:t>
      </w:r>
    </w:p>
    <w:p w14:paraId="1375E1AB" w14:textId="77777777" w:rsidR="00A5746E" w:rsidRPr="00A5746E" w:rsidRDefault="00A5746E" w:rsidP="00A5746E">
      <w:pPr>
        <w:tabs>
          <w:tab w:val="left" w:pos="10632"/>
        </w:tabs>
        <w:spacing w:after="0" w:line="240" w:lineRule="auto"/>
        <w:ind w:left="567" w:right="366"/>
        <w:jc w:val="both"/>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ОЦЕНКА РЕЗУЛЬТАТОВ ПРОБЫ СЕРКИНА</w:t>
      </w:r>
    </w:p>
    <w:p w14:paraId="2C5F1146" w14:textId="77777777" w:rsidR="00A5746E" w:rsidRPr="00A5746E" w:rsidRDefault="00A5746E" w:rsidP="00A5746E">
      <w:pPr>
        <w:tabs>
          <w:tab w:val="left" w:pos="10632"/>
        </w:tabs>
        <w:spacing w:after="0" w:line="240" w:lineRule="auto"/>
        <w:ind w:left="567" w:right="366"/>
        <w:jc w:val="both"/>
        <w:textAlignment w:val="baseline"/>
        <w:rPr>
          <w:rFonts w:ascii="Times New Roman" w:eastAsia="Times New Roman" w:hAnsi="Times New Roman" w:cs="Times New Roman"/>
          <w:sz w:val="24"/>
          <w:szCs w:val="24"/>
          <w:lang w:eastAsia="en-US"/>
        </w:rPr>
      </w:pPr>
      <w:r w:rsidRPr="00A5746E">
        <w:rPr>
          <w:rFonts w:ascii="Times New Roman" w:eastAsia="Times New Roman" w:hAnsi="Times New Roman" w:cs="Times New Roman"/>
          <w:noProof/>
          <w:sz w:val="24"/>
          <w:szCs w:val="24"/>
          <w:lang w:eastAsia="en-US"/>
        </w:rPr>
        <w:drawing>
          <wp:inline distT="0" distB="0" distL="0" distR="0" wp14:anchorId="75EB060F" wp14:editId="5454736C">
            <wp:extent cx="5810250" cy="1219200"/>
            <wp:effectExtent l="0" t="0" r="0" b="0"/>
            <wp:docPr id="29718" name="Рисунок 29718" descr="ОЦЕНКА РЕЗУЛЬТАТОВ ПРОБЫ СЕР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ЦЕНКА РЕЗУЛЬТАТОВ ПРОБЫ СЕРКИНА"/>
                    <pic:cNvPicPr>
                      <a:picLocks noChangeAspect="1" noChangeArrowheads="1"/>
                    </pic:cNvPicPr>
                  </pic:nvPicPr>
                  <pic:blipFill>
                    <a:blip r:embed="rId101"/>
                    <a:srcRect/>
                    <a:stretch>
                      <a:fillRect/>
                    </a:stretch>
                  </pic:blipFill>
                  <pic:spPr bwMode="auto">
                    <a:xfrm>
                      <a:off x="0" y="0"/>
                      <a:ext cx="5810250" cy="1219200"/>
                    </a:xfrm>
                    <a:prstGeom prst="rect">
                      <a:avLst/>
                    </a:prstGeom>
                    <a:noFill/>
                    <a:ln w="9525">
                      <a:noFill/>
                      <a:miter lim="800000"/>
                      <a:headEnd/>
                      <a:tailEnd/>
                    </a:ln>
                  </pic:spPr>
                </pic:pic>
              </a:graphicData>
            </a:graphic>
          </wp:inline>
        </w:drawing>
      </w:r>
    </w:p>
    <w:p w14:paraId="56266E17" w14:textId="77777777" w:rsidR="00A5746E" w:rsidRPr="00A5746E" w:rsidRDefault="00A5746E" w:rsidP="00A5746E">
      <w:pPr>
        <w:tabs>
          <w:tab w:val="left" w:pos="10632"/>
        </w:tabs>
        <w:spacing w:after="0" w:line="240" w:lineRule="auto"/>
        <w:ind w:left="567" w:right="366"/>
        <w:jc w:val="both"/>
        <w:rPr>
          <w:rFonts w:ascii="Times New Roman" w:eastAsia="Calibri"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4. Проанализируйте данные, полученные при выполнении всех лабораторных работ. На основании анализа полученных результатов укажите устойчивость Вашего </w:t>
      </w:r>
      <w:r w:rsidRPr="00A5746E">
        <w:rPr>
          <w:rFonts w:ascii="Times New Roman" w:eastAsia="Times New Roman" w:hAnsi="Times New Roman" w:cs="Times New Roman"/>
          <w:sz w:val="24"/>
          <w:szCs w:val="24"/>
          <w:lang w:eastAsia="en-US"/>
        </w:rPr>
        <w:lastRenderedPageBreak/>
        <w:t>организма к избытку углекислого газа, категорию обследуемых, к которой Вы относитесь по состоянию кардио-респираторной системы (данные пробы Серкина). Сделайте вывод о функциональных резервах кардио-респираторной системы Вашего организма.</w:t>
      </w:r>
    </w:p>
    <w:p w14:paraId="1B5A4305" w14:textId="77777777" w:rsidR="00A5746E" w:rsidRPr="00A5746E" w:rsidRDefault="00A5746E" w:rsidP="00A5746E">
      <w:pPr>
        <w:shd w:val="clear" w:color="auto" w:fill="FFFFFF"/>
        <w:spacing w:after="150" w:line="240" w:lineRule="auto"/>
        <w:rPr>
          <w:rFonts w:ascii="Times New Roman" w:eastAsia="Times New Roman" w:hAnsi="Times New Roman" w:cs="Times New Roman"/>
        </w:rPr>
      </w:pPr>
    </w:p>
    <w:p w14:paraId="70C9E869" w14:textId="54D7D820" w:rsidR="00A5746E" w:rsidRPr="00A5746E" w:rsidRDefault="00A5746E" w:rsidP="00A5746E">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 xml:space="preserve">Практическое занятие </w:t>
      </w:r>
    </w:p>
    <w:p w14:paraId="0CE5FCEF" w14:textId="77777777" w:rsidR="00A5746E" w:rsidRPr="00A5746E" w:rsidRDefault="00A5746E" w:rsidP="00A5746E">
      <w:pPr>
        <w:shd w:val="clear" w:color="auto" w:fill="FFFFFF"/>
        <w:spacing w:after="150" w:line="240" w:lineRule="auto"/>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Анализ микроклимата учебного кабинета</w:t>
      </w:r>
    </w:p>
    <w:p w14:paraId="6E2508CE"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Определение полезной площади и кубатуры классной комнаты</w:t>
      </w:r>
    </w:p>
    <w:p w14:paraId="1DCFB894"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44E8D56A"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 помощью рулетки измерьте длину, ширину и высоту класса.</w:t>
      </w:r>
    </w:p>
    <w:p w14:paraId="33502092"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Рассчитайте площадь пола и кубатуру помещения.</w:t>
      </w:r>
    </w:p>
    <w:p w14:paraId="23FE4B72"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Длина – ___ м, ширина – ____ м, высота – ___ м.</w:t>
      </w:r>
    </w:p>
    <w:p w14:paraId="6DA1160C"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Площадь классной комнаты – ____м</w:t>
      </w:r>
      <w:proofErr w:type="gramStart"/>
      <w:r w:rsidRPr="00A5746E">
        <w:rPr>
          <w:rFonts w:ascii="Times New Roman" w:eastAsia="Calibri" w:hAnsi="Times New Roman" w:cs="Times New Roman"/>
          <w:sz w:val="24"/>
          <w:szCs w:val="24"/>
          <w:vertAlign w:val="superscript"/>
          <w:lang w:eastAsia="en-US"/>
        </w:rPr>
        <w:t xml:space="preserve">2 </w:t>
      </w:r>
      <w:r w:rsidRPr="00A5746E">
        <w:rPr>
          <w:rFonts w:ascii="Times New Roman" w:eastAsia="Calibri" w:hAnsi="Times New Roman" w:cs="Times New Roman"/>
          <w:sz w:val="24"/>
          <w:szCs w:val="24"/>
          <w:lang w:eastAsia="en-US"/>
        </w:rPr>
        <w:t>.</w:t>
      </w:r>
      <w:proofErr w:type="gramEnd"/>
    </w:p>
    <w:p w14:paraId="57D7CF0E" w14:textId="77777777" w:rsidR="00A5746E" w:rsidRPr="00A5746E" w:rsidRDefault="00A5746E" w:rsidP="00A5746E">
      <w:pPr>
        <w:spacing w:after="0" w:line="240" w:lineRule="auto"/>
        <w:ind w:left="360"/>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Кубатура помещения – ____ м</w:t>
      </w:r>
      <w:proofErr w:type="gramStart"/>
      <w:r w:rsidRPr="00A5746E">
        <w:rPr>
          <w:rFonts w:ascii="Times New Roman" w:eastAsia="Calibri" w:hAnsi="Times New Roman" w:cs="Times New Roman"/>
          <w:sz w:val="24"/>
          <w:szCs w:val="24"/>
          <w:vertAlign w:val="superscript"/>
          <w:lang w:eastAsia="en-US"/>
        </w:rPr>
        <w:t xml:space="preserve">3 </w:t>
      </w:r>
      <w:r w:rsidRPr="00A5746E">
        <w:rPr>
          <w:rFonts w:ascii="Times New Roman" w:eastAsia="Calibri" w:hAnsi="Times New Roman" w:cs="Times New Roman"/>
          <w:sz w:val="24"/>
          <w:szCs w:val="24"/>
          <w:lang w:eastAsia="en-US"/>
        </w:rPr>
        <w:t>.</w:t>
      </w:r>
      <w:proofErr w:type="gramEnd"/>
    </w:p>
    <w:p w14:paraId="0D2F404E" w14:textId="77777777" w:rsidR="00A5746E" w:rsidRPr="00A5746E" w:rsidRDefault="00A5746E" w:rsidP="00AC3712">
      <w:pPr>
        <w:numPr>
          <w:ilvl w:val="0"/>
          <w:numId w:val="151"/>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Определите площадь и кубатуру в пересчете на одного учащегося, разделив полученные результаты на количество посадочных мест. Посадочных мест для учащихся – ____.</w:t>
      </w:r>
    </w:p>
    <w:p w14:paraId="68C2993F" w14:textId="77777777" w:rsidR="00A5746E" w:rsidRPr="00A5746E" w:rsidRDefault="00A5746E" w:rsidP="00A5746E">
      <w:pPr>
        <w:spacing w:after="0" w:line="240" w:lineRule="auto"/>
        <w:ind w:left="360"/>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1.</w:t>
      </w:r>
    </w:p>
    <w:tbl>
      <w:tblPr>
        <w:tblStyle w:val="72"/>
        <w:tblW w:w="0" w:type="auto"/>
        <w:tblInd w:w="360" w:type="dxa"/>
        <w:tblLook w:val="04A0" w:firstRow="1" w:lastRow="0" w:firstColumn="1" w:lastColumn="0" w:noHBand="0" w:noVBand="1"/>
      </w:tblPr>
      <w:tblGrid>
        <w:gridCol w:w="1842"/>
        <w:gridCol w:w="1842"/>
        <w:gridCol w:w="1842"/>
        <w:gridCol w:w="1842"/>
        <w:gridCol w:w="1843"/>
      </w:tblGrid>
      <w:tr w:rsidR="00A5746E" w:rsidRPr="00A5746E" w14:paraId="328E1C7C" w14:textId="77777777" w:rsidTr="00A833F8">
        <w:tc>
          <w:tcPr>
            <w:tcW w:w="1842" w:type="dxa"/>
            <w:vMerge w:val="restart"/>
            <w:tcBorders>
              <w:top w:val="single" w:sz="4" w:space="0" w:color="auto"/>
              <w:left w:val="single" w:sz="4" w:space="0" w:color="auto"/>
              <w:bottom w:val="single" w:sz="4" w:space="0" w:color="auto"/>
              <w:right w:val="single" w:sz="4" w:space="0" w:color="auto"/>
            </w:tcBorders>
            <w:vAlign w:val="center"/>
            <w:hideMark/>
          </w:tcPr>
          <w:p w14:paraId="0C7DE67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Школьное помещение</w:t>
            </w:r>
          </w:p>
        </w:tc>
        <w:tc>
          <w:tcPr>
            <w:tcW w:w="3684" w:type="dxa"/>
            <w:gridSpan w:val="2"/>
            <w:tcBorders>
              <w:top w:val="single" w:sz="4" w:space="0" w:color="auto"/>
              <w:left w:val="single" w:sz="4" w:space="0" w:color="auto"/>
              <w:bottom w:val="single" w:sz="4" w:space="0" w:color="auto"/>
              <w:right w:val="single" w:sz="4" w:space="0" w:color="auto"/>
            </w:tcBorders>
            <w:hideMark/>
          </w:tcPr>
          <w:p w14:paraId="54FF689A" w14:textId="77777777" w:rsidR="00A5746E" w:rsidRPr="00A5746E" w:rsidRDefault="00A5746E" w:rsidP="00A5746E">
            <w:pPr>
              <w:jc w:val="both"/>
              <w:rPr>
                <w:rFonts w:ascii="Times New Roman" w:hAnsi="Times New Roman" w:cs="Times New Roman"/>
                <w:vertAlign w:val="superscript"/>
              </w:rPr>
            </w:pPr>
            <w:r w:rsidRPr="00A5746E">
              <w:rPr>
                <w:rFonts w:ascii="Times New Roman" w:hAnsi="Times New Roman" w:cs="Times New Roman"/>
              </w:rPr>
              <w:t>Площадь, м</w:t>
            </w:r>
            <w:r w:rsidRPr="00A5746E">
              <w:rPr>
                <w:rFonts w:ascii="Times New Roman" w:hAnsi="Times New Roman" w:cs="Times New Roman"/>
                <w:vertAlign w:val="superscript"/>
              </w:rPr>
              <w:t>2</w:t>
            </w:r>
          </w:p>
        </w:tc>
        <w:tc>
          <w:tcPr>
            <w:tcW w:w="3685" w:type="dxa"/>
            <w:gridSpan w:val="2"/>
            <w:tcBorders>
              <w:top w:val="single" w:sz="4" w:space="0" w:color="auto"/>
              <w:left w:val="single" w:sz="4" w:space="0" w:color="auto"/>
              <w:bottom w:val="single" w:sz="4" w:space="0" w:color="auto"/>
              <w:right w:val="single" w:sz="4" w:space="0" w:color="auto"/>
            </w:tcBorders>
            <w:hideMark/>
          </w:tcPr>
          <w:p w14:paraId="655CC21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Кубатура, м</w:t>
            </w:r>
            <w:r w:rsidRPr="00A5746E">
              <w:rPr>
                <w:rFonts w:ascii="Times New Roman" w:hAnsi="Times New Roman" w:cs="Times New Roman"/>
                <w:vertAlign w:val="superscript"/>
              </w:rPr>
              <w:t>3</w:t>
            </w:r>
          </w:p>
        </w:tc>
      </w:tr>
      <w:tr w:rsidR="00A5746E" w:rsidRPr="00A5746E" w14:paraId="722EE548" w14:textId="77777777" w:rsidTr="00A833F8">
        <w:tc>
          <w:tcPr>
            <w:tcW w:w="0" w:type="auto"/>
            <w:vMerge/>
            <w:tcBorders>
              <w:top w:val="single" w:sz="4" w:space="0" w:color="auto"/>
              <w:left w:val="single" w:sz="4" w:space="0" w:color="auto"/>
              <w:bottom w:val="single" w:sz="4" w:space="0" w:color="auto"/>
              <w:right w:val="single" w:sz="4" w:space="0" w:color="auto"/>
            </w:tcBorders>
            <w:vAlign w:val="center"/>
            <w:hideMark/>
          </w:tcPr>
          <w:p w14:paraId="10E782C3" w14:textId="77777777" w:rsidR="00A5746E" w:rsidRPr="00A5746E" w:rsidRDefault="00A5746E" w:rsidP="00A5746E">
            <w:pPr>
              <w:jc w:val="both"/>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1C9031C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2D28F4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42D0B8B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Полученный результат</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4C323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038AEE5F" w14:textId="77777777" w:rsidTr="00A833F8">
        <w:tc>
          <w:tcPr>
            <w:tcW w:w="1842" w:type="dxa"/>
            <w:tcBorders>
              <w:top w:val="single" w:sz="4" w:space="0" w:color="auto"/>
              <w:left w:val="single" w:sz="4" w:space="0" w:color="auto"/>
              <w:bottom w:val="single" w:sz="4" w:space="0" w:color="auto"/>
              <w:right w:val="single" w:sz="4" w:space="0" w:color="auto"/>
            </w:tcBorders>
            <w:hideMark/>
          </w:tcPr>
          <w:p w14:paraId="0C1EE6A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xml:space="preserve">Кабинет </w:t>
            </w:r>
          </w:p>
        </w:tc>
        <w:tc>
          <w:tcPr>
            <w:tcW w:w="1842" w:type="dxa"/>
            <w:tcBorders>
              <w:top w:val="single" w:sz="4" w:space="0" w:color="auto"/>
              <w:left w:val="single" w:sz="4" w:space="0" w:color="auto"/>
              <w:bottom w:val="single" w:sz="4" w:space="0" w:color="auto"/>
              <w:right w:val="single" w:sz="4" w:space="0" w:color="auto"/>
            </w:tcBorders>
            <w:vAlign w:val="center"/>
          </w:tcPr>
          <w:p w14:paraId="18846DDE" w14:textId="77777777" w:rsidR="00A5746E" w:rsidRPr="00A5746E" w:rsidRDefault="00A5746E" w:rsidP="00A5746E">
            <w:pPr>
              <w:jc w:val="both"/>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B778A2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2,0</w:t>
            </w:r>
          </w:p>
        </w:tc>
        <w:tc>
          <w:tcPr>
            <w:tcW w:w="1842" w:type="dxa"/>
            <w:tcBorders>
              <w:top w:val="single" w:sz="4" w:space="0" w:color="auto"/>
              <w:left w:val="single" w:sz="4" w:space="0" w:color="auto"/>
              <w:bottom w:val="single" w:sz="4" w:space="0" w:color="auto"/>
              <w:right w:val="single" w:sz="4" w:space="0" w:color="auto"/>
            </w:tcBorders>
            <w:vAlign w:val="center"/>
          </w:tcPr>
          <w:p w14:paraId="23FBF654" w14:textId="77777777" w:rsidR="00A5746E" w:rsidRPr="00A5746E" w:rsidRDefault="00A5746E" w:rsidP="00A5746E">
            <w:pPr>
              <w:jc w:val="both"/>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1425A72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4 - 5</w:t>
            </w:r>
          </w:p>
        </w:tc>
      </w:tr>
    </w:tbl>
    <w:p w14:paraId="03E76C83" w14:textId="77777777" w:rsidR="00A5746E" w:rsidRPr="00A5746E" w:rsidRDefault="00A5746E" w:rsidP="00A5746E">
      <w:pPr>
        <w:spacing w:after="0" w:line="240" w:lineRule="auto"/>
        <w:ind w:left="360"/>
        <w:jc w:val="both"/>
        <w:rPr>
          <w:rFonts w:ascii="Times New Roman" w:eastAsia="Times New Roman" w:hAnsi="Times New Roman" w:cs="Times New Roman"/>
          <w:sz w:val="24"/>
          <w:szCs w:val="24"/>
        </w:rPr>
      </w:pPr>
    </w:p>
    <w:p w14:paraId="603A815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u w:val="single"/>
          <w:lang w:eastAsia="en-US"/>
        </w:rPr>
        <w:t>Вывод</w:t>
      </w:r>
      <w:r w:rsidRPr="00A5746E">
        <w:rPr>
          <w:rFonts w:ascii="Times New Roman" w:eastAsia="Calibri" w:hAnsi="Times New Roman" w:cs="Times New Roman"/>
          <w:sz w:val="24"/>
          <w:szCs w:val="24"/>
          <w:lang w:eastAsia="en-US"/>
        </w:rPr>
        <w:t>: полученные результаты (соответствуют/не соответствуют) нормам, площадь помещения используется (рационально/нерационально).</w:t>
      </w:r>
    </w:p>
    <w:p w14:paraId="3F806602"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Оценка внутренней отделки помещения</w:t>
      </w:r>
    </w:p>
    <w:p w14:paraId="3BD6232F"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21108E5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Cs/>
          <w:sz w:val="24"/>
          <w:szCs w:val="24"/>
          <w:lang w:eastAsia="en-US"/>
        </w:rPr>
        <w:t>Ход работы:</w:t>
      </w:r>
    </w:p>
    <w:p w14:paraId="1331E91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Охарактеризуйте внутреннюю отделку помещений по плану:</w:t>
      </w:r>
    </w:p>
    <w:p w14:paraId="7CC7DB63"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Отделка</w:t>
      </w:r>
      <w:proofErr w:type="gramEnd"/>
      <w:r w:rsidRPr="00A5746E">
        <w:rPr>
          <w:rFonts w:ascii="Times New Roman" w:eastAsia="Calibri" w:hAnsi="Times New Roman" w:cs="Times New Roman"/>
          <w:sz w:val="24"/>
          <w:szCs w:val="24"/>
          <w:lang w:eastAsia="en-US"/>
        </w:rPr>
        <w:t xml:space="preserve"> стен (окрашены, оклеены обоями);</w:t>
      </w:r>
    </w:p>
    <w:p w14:paraId="1A38627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Цвет</w:t>
      </w:r>
      <w:proofErr w:type="gramEnd"/>
      <w:r w:rsidRPr="00A5746E">
        <w:rPr>
          <w:rFonts w:ascii="Times New Roman" w:eastAsia="Calibri" w:hAnsi="Times New Roman" w:cs="Times New Roman"/>
          <w:sz w:val="24"/>
          <w:szCs w:val="24"/>
          <w:lang w:eastAsia="en-US"/>
        </w:rPr>
        <w:t xml:space="preserve"> стен, потолка, пола;</w:t>
      </w:r>
    </w:p>
    <w:p w14:paraId="0026790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Соответствие</w:t>
      </w:r>
      <w:proofErr w:type="gramEnd"/>
      <w:r w:rsidRPr="00A5746E">
        <w:rPr>
          <w:rFonts w:ascii="Times New Roman" w:eastAsia="Calibri" w:hAnsi="Times New Roman" w:cs="Times New Roman"/>
          <w:sz w:val="24"/>
          <w:szCs w:val="24"/>
          <w:lang w:eastAsia="en-US"/>
        </w:rPr>
        <w:t xml:space="preserve"> тонов в цветовой гамме;</w:t>
      </w:r>
    </w:p>
    <w:p w14:paraId="5EFDB67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Качество</w:t>
      </w:r>
      <w:proofErr w:type="gramEnd"/>
      <w:r w:rsidRPr="00A5746E">
        <w:rPr>
          <w:rFonts w:ascii="Times New Roman" w:eastAsia="Calibri" w:hAnsi="Times New Roman" w:cs="Times New Roman"/>
          <w:sz w:val="24"/>
          <w:szCs w:val="24"/>
          <w:lang w:eastAsia="en-US"/>
        </w:rPr>
        <w:t xml:space="preserve"> покрытия пола;</w:t>
      </w:r>
    </w:p>
    <w:p w14:paraId="464CF00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  Чистота</w:t>
      </w:r>
      <w:proofErr w:type="gramEnd"/>
      <w:r w:rsidRPr="00A5746E">
        <w:rPr>
          <w:rFonts w:ascii="Times New Roman" w:eastAsia="Calibri" w:hAnsi="Times New Roman" w:cs="Times New Roman"/>
          <w:sz w:val="24"/>
          <w:szCs w:val="24"/>
          <w:lang w:eastAsia="en-US"/>
        </w:rPr>
        <w:t xml:space="preserve"> стен.</w:t>
      </w:r>
    </w:p>
    <w:p w14:paraId="10A1491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Оцените соответствие внутренней отделки помещения требованиям, которые к ним предъявляются, учитывая следующую информацию:</w:t>
      </w:r>
    </w:p>
    <w:p w14:paraId="167E87B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Для школьных помещений рекомендуется использовать краску спокойных тонов слабой насыщенности. Они обеспечивают лучшую адаптацию зрения к письму, чтению и другим видам занятий. Неблагоприятное влияние на работоспособность оказывают яркие тона.</w:t>
      </w:r>
    </w:p>
    <w:p w14:paraId="0F2981C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При южной ориентации помещений рекомендуется более холодный тон окраски стен (например, светло-серый, светло-голубой, зеленоватый, светло-сиреневый), при северной ориентации – более теплый (например, желтовато-охристый, светло-розовый, бежевый).</w:t>
      </w:r>
    </w:p>
    <w:p w14:paraId="466554C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Желательно, чтобы классная доска имела темно-зеленый цвет. Стена, на которой расположена классная доска, должна быть более светлая, чем остальные стены. Любые полимерные покрытия выделяют в атмосферу вредные для человека вещества.</w:t>
      </w:r>
    </w:p>
    <w:p w14:paraId="38728F8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1DF89565"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2</w:t>
      </w:r>
    </w:p>
    <w:p w14:paraId="64880062"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Отражающая способность окрашенных поверхностей стен</w:t>
      </w:r>
    </w:p>
    <w:tbl>
      <w:tblPr>
        <w:tblStyle w:val="72"/>
        <w:tblW w:w="7177" w:type="dxa"/>
        <w:jc w:val="center"/>
        <w:tblLook w:val="04A0" w:firstRow="1" w:lastRow="0" w:firstColumn="1" w:lastColumn="0" w:noHBand="0" w:noVBand="1"/>
      </w:tblPr>
      <w:tblGrid>
        <w:gridCol w:w="3114"/>
        <w:gridCol w:w="4063"/>
      </w:tblGrid>
      <w:tr w:rsidR="00A5746E" w:rsidRPr="00A5746E" w14:paraId="580A3061" w14:textId="77777777" w:rsidTr="00A833F8">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50838E63" w14:textId="77777777" w:rsidR="00A5746E" w:rsidRPr="00A5746E" w:rsidRDefault="00A5746E" w:rsidP="00A5746E">
            <w:pPr>
              <w:jc w:val="both"/>
              <w:rPr>
                <w:rFonts w:ascii="Times New Roman" w:hAnsi="Times New Roman" w:cs="Times New Roman"/>
                <w:bCs/>
              </w:rPr>
            </w:pPr>
            <w:r w:rsidRPr="00A5746E">
              <w:rPr>
                <w:rFonts w:ascii="Times New Roman" w:hAnsi="Times New Roman" w:cs="Times New Roman"/>
                <w:bCs/>
              </w:rPr>
              <w:t>Цвет поверхности</w:t>
            </w:r>
          </w:p>
        </w:tc>
        <w:tc>
          <w:tcPr>
            <w:tcW w:w="0" w:type="auto"/>
            <w:tcBorders>
              <w:top w:val="single" w:sz="4" w:space="0" w:color="auto"/>
              <w:left w:val="single" w:sz="4" w:space="0" w:color="auto"/>
              <w:bottom w:val="single" w:sz="4" w:space="0" w:color="auto"/>
              <w:right w:val="single" w:sz="4" w:space="0" w:color="auto"/>
            </w:tcBorders>
            <w:hideMark/>
          </w:tcPr>
          <w:p w14:paraId="61FA3D2F" w14:textId="77777777" w:rsidR="00A5746E" w:rsidRPr="00A5746E" w:rsidRDefault="00A5746E" w:rsidP="00A5746E">
            <w:pPr>
              <w:jc w:val="both"/>
              <w:rPr>
                <w:rFonts w:ascii="Times New Roman" w:hAnsi="Times New Roman" w:cs="Times New Roman"/>
                <w:bCs/>
              </w:rPr>
            </w:pPr>
            <w:r w:rsidRPr="00A5746E">
              <w:rPr>
                <w:rFonts w:ascii="Times New Roman" w:hAnsi="Times New Roman" w:cs="Times New Roman"/>
                <w:bCs/>
              </w:rPr>
              <w:t>Отражение способности</w:t>
            </w:r>
          </w:p>
        </w:tc>
      </w:tr>
      <w:tr w:rsidR="00A5746E" w:rsidRPr="00A5746E" w14:paraId="463C6E71"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19EEE03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Белый</w:t>
            </w:r>
          </w:p>
        </w:tc>
        <w:tc>
          <w:tcPr>
            <w:tcW w:w="0" w:type="auto"/>
            <w:tcBorders>
              <w:top w:val="single" w:sz="4" w:space="0" w:color="auto"/>
              <w:left w:val="single" w:sz="4" w:space="0" w:color="auto"/>
              <w:bottom w:val="single" w:sz="4" w:space="0" w:color="auto"/>
              <w:right w:val="single" w:sz="4" w:space="0" w:color="auto"/>
            </w:tcBorders>
            <w:hideMark/>
          </w:tcPr>
          <w:p w14:paraId="7C1B814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80%</w:t>
            </w:r>
          </w:p>
        </w:tc>
      </w:tr>
      <w:tr w:rsidR="00A5746E" w:rsidRPr="00A5746E" w14:paraId="4BF7CB26" w14:textId="77777777" w:rsidTr="00A833F8">
        <w:trPr>
          <w:trHeight w:val="247"/>
          <w:jc w:val="center"/>
        </w:trPr>
        <w:tc>
          <w:tcPr>
            <w:tcW w:w="0" w:type="auto"/>
            <w:tcBorders>
              <w:top w:val="single" w:sz="4" w:space="0" w:color="auto"/>
              <w:left w:val="single" w:sz="4" w:space="0" w:color="auto"/>
              <w:bottom w:val="single" w:sz="4" w:space="0" w:color="auto"/>
              <w:right w:val="single" w:sz="4" w:space="0" w:color="auto"/>
            </w:tcBorders>
            <w:hideMark/>
          </w:tcPr>
          <w:p w14:paraId="1765CE7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Светло-желтый</w:t>
            </w:r>
          </w:p>
        </w:tc>
        <w:tc>
          <w:tcPr>
            <w:tcW w:w="0" w:type="auto"/>
            <w:tcBorders>
              <w:top w:val="single" w:sz="4" w:space="0" w:color="auto"/>
              <w:left w:val="single" w:sz="4" w:space="0" w:color="auto"/>
              <w:bottom w:val="single" w:sz="4" w:space="0" w:color="auto"/>
              <w:right w:val="single" w:sz="4" w:space="0" w:color="auto"/>
            </w:tcBorders>
            <w:hideMark/>
          </w:tcPr>
          <w:p w14:paraId="37AEE79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60%</w:t>
            </w:r>
          </w:p>
        </w:tc>
      </w:tr>
      <w:tr w:rsidR="00A5746E" w:rsidRPr="00A5746E" w14:paraId="34CB7AB3"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7C39403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lastRenderedPageBreak/>
              <w:t>Светло-зеленый</w:t>
            </w:r>
          </w:p>
        </w:tc>
        <w:tc>
          <w:tcPr>
            <w:tcW w:w="0" w:type="auto"/>
            <w:tcBorders>
              <w:top w:val="single" w:sz="4" w:space="0" w:color="auto"/>
              <w:left w:val="single" w:sz="4" w:space="0" w:color="auto"/>
              <w:bottom w:val="single" w:sz="4" w:space="0" w:color="auto"/>
              <w:right w:val="single" w:sz="4" w:space="0" w:color="auto"/>
            </w:tcBorders>
            <w:hideMark/>
          </w:tcPr>
          <w:p w14:paraId="3B61DF9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40%</w:t>
            </w:r>
          </w:p>
        </w:tc>
      </w:tr>
      <w:tr w:rsidR="00A5746E" w:rsidRPr="00A5746E" w14:paraId="4623380A"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7D2EEC8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Светло-голубой</w:t>
            </w:r>
          </w:p>
        </w:tc>
        <w:tc>
          <w:tcPr>
            <w:tcW w:w="0" w:type="auto"/>
            <w:tcBorders>
              <w:top w:val="single" w:sz="4" w:space="0" w:color="auto"/>
              <w:left w:val="single" w:sz="4" w:space="0" w:color="auto"/>
              <w:bottom w:val="single" w:sz="4" w:space="0" w:color="auto"/>
              <w:right w:val="single" w:sz="4" w:space="0" w:color="auto"/>
            </w:tcBorders>
            <w:hideMark/>
          </w:tcPr>
          <w:p w14:paraId="0C341C0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r>
      <w:tr w:rsidR="00A5746E" w:rsidRPr="00A5746E" w14:paraId="175B38A8" w14:textId="77777777" w:rsidTr="00A833F8">
        <w:trPr>
          <w:trHeight w:val="262"/>
          <w:jc w:val="center"/>
        </w:trPr>
        <w:tc>
          <w:tcPr>
            <w:tcW w:w="0" w:type="auto"/>
            <w:tcBorders>
              <w:top w:val="single" w:sz="4" w:space="0" w:color="auto"/>
              <w:left w:val="single" w:sz="4" w:space="0" w:color="auto"/>
              <w:bottom w:val="single" w:sz="4" w:space="0" w:color="auto"/>
              <w:right w:val="single" w:sz="4" w:space="0" w:color="auto"/>
            </w:tcBorders>
            <w:hideMark/>
          </w:tcPr>
          <w:p w14:paraId="5029C42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Темно-голубой</w:t>
            </w:r>
          </w:p>
        </w:tc>
        <w:tc>
          <w:tcPr>
            <w:tcW w:w="0" w:type="auto"/>
            <w:tcBorders>
              <w:top w:val="single" w:sz="4" w:space="0" w:color="auto"/>
              <w:left w:val="single" w:sz="4" w:space="0" w:color="auto"/>
              <w:bottom w:val="single" w:sz="4" w:space="0" w:color="auto"/>
              <w:right w:val="single" w:sz="4" w:space="0" w:color="auto"/>
            </w:tcBorders>
            <w:hideMark/>
          </w:tcPr>
          <w:p w14:paraId="6D56006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w:t>
            </w:r>
          </w:p>
        </w:tc>
      </w:tr>
    </w:tbl>
    <w:p w14:paraId="21993D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xml:space="preserve">Загрязненные стены отражают света в 2 раза меньше, чем только что </w:t>
      </w:r>
      <w:proofErr w:type="gramStart"/>
      <w:r w:rsidRPr="00A5746E">
        <w:rPr>
          <w:rFonts w:ascii="Times New Roman" w:eastAsia="Calibri" w:hAnsi="Times New Roman" w:cs="Times New Roman"/>
          <w:sz w:val="24"/>
          <w:szCs w:val="24"/>
          <w:lang w:eastAsia="en-US"/>
        </w:rPr>
        <w:t>окрашенные  или</w:t>
      </w:r>
      <w:proofErr w:type="gramEnd"/>
      <w:r w:rsidRPr="00A5746E">
        <w:rPr>
          <w:rFonts w:ascii="Times New Roman" w:eastAsia="Calibri" w:hAnsi="Times New Roman" w:cs="Times New Roman"/>
          <w:sz w:val="24"/>
          <w:szCs w:val="24"/>
          <w:lang w:eastAsia="en-US"/>
        </w:rPr>
        <w:t xml:space="preserve"> вымытые.</w:t>
      </w:r>
    </w:p>
    <w:p w14:paraId="0EDD1C1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Сделайте вывод о соответствии помещения экологи-гигиеническим требованиям</w:t>
      </w:r>
    </w:p>
    <w:p w14:paraId="538C0582"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Изучение вентиляционного режима помещений</w:t>
      </w:r>
    </w:p>
    <w:p w14:paraId="3DBC33EE"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7820F3EB"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Воздушная среда помещения постоянно оказывает воздействие на организм человека. В ней содержится большое количество разных химических веществ, которые образуются в процессе жизнедеятельности людей, а также микроорганизмов.</w:t>
      </w:r>
    </w:p>
    <w:p w14:paraId="233A82FF"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коэффициента аэрации (К</w:t>
      </w:r>
      <w:r w:rsidRPr="00A5746E">
        <w:rPr>
          <w:rFonts w:ascii="Times New Roman" w:eastAsia="Calibri" w:hAnsi="Times New Roman" w:cs="Times New Roman"/>
          <w:b/>
          <w:bCs/>
          <w:sz w:val="24"/>
          <w:szCs w:val="24"/>
          <w:vertAlign w:val="subscript"/>
          <w:lang w:eastAsia="en-US"/>
        </w:rPr>
        <w:t>а</w:t>
      </w:r>
      <w:r w:rsidRPr="00A5746E">
        <w:rPr>
          <w:rFonts w:ascii="Times New Roman" w:eastAsia="Calibri" w:hAnsi="Times New Roman" w:cs="Times New Roman"/>
          <w:b/>
          <w:bCs/>
          <w:sz w:val="24"/>
          <w:szCs w:val="24"/>
          <w:lang w:eastAsia="en-US"/>
        </w:rPr>
        <w:t>)</w:t>
      </w:r>
    </w:p>
    <w:p w14:paraId="16C0379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Осмотрите все вентиляционные отверстия и проверьте с помощью тонкого </w:t>
      </w:r>
      <w:proofErr w:type="gramStart"/>
      <w:r w:rsidRPr="00A5746E">
        <w:rPr>
          <w:rFonts w:ascii="Times New Roman" w:eastAsia="Calibri" w:hAnsi="Times New Roman" w:cs="Times New Roman"/>
          <w:sz w:val="24"/>
          <w:szCs w:val="24"/>
          <w:lang w:eastAsia="en-US"/>
        </w:rPr>
        <w:t>листа,  действуют</w:t>
      </w:r>
      <w:proofErr w:type="gramEnd"/>
      <w:r w:rsidRPr="00A5746E">
        <w:rPr>
          <w:rFonts w:ascii="Times New Roman" w:eastAsia="Calibri" w:hAnsi="Times New Roman" w:cs="Times New Roman"/>
          <w:sz w:val="24"/>
          <w:szCs w:val="24"/>
          <w:lang w:eastAsia="en-US"/>
        </w:rPr>
        <w:t xml:space="preserve"> ли они, </w:t>
      </w:r>
    </w:p>
    <w:p w14:paraId="67219C95"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Определите общую площадь (S) всех рабочих вентиляционных отверстий и фрамуг </w:t>
      </w:r>
    </w:p>
    <w:p w14:paraId="0F80DC3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Рассчитайте коэффициент </w:t>
      </w:r>
      <w:proofErr w:type="gramStart"/>
      <w:r w:rsidRPr="00A5746E">
        <w:rPr>
          <w:rFonts w:ascii="Times New Roman" w:eastAsia="Calibri" w:hAnsi="Times New Roman" w:cs="Times New Roman"/>
          <w:sz w:val="24"/>
          <w:szCs w:val="24"/>
          <w:lang w:eastAsia="en-US"/>
        </w:rPr>
        <w:t>аэрации  К</w:t>
      </w:r>
      <w:r w:rsidRPr="00A5746E">
        <w:rPr>
          <w:rFonts w:ascii="Times New Roman" w:eastAsia="Calibri" w:hAnsi="Times New Roman" w:cs="Times New Roman"/>
          <w:sz w:val="24"/>
          <w:szCs w:val="24"/>
          <w:vertAlign w:val="subscript"/>
          <w:lang w:eastAsia="en-US"/>
        </w:rPr>
        <w:t>а</w:t>
      </w:r>
      <w:proofErr w:type="gramEnd"/>
      <w:r w:rsidRPr="00A5746E">
        <w:rPr>
          <w:rFonts w:ascii="Times New Roman" w:eastAsia="Calibri" w:hAnsi="Times New Roman" w:cs="Times New Roman"/>
          <w:sz w:val="24"/>
          <w:szCs w:val="24"/>
          <w:lang w:eastAsia="en-US"/>
        </w:rPr>
        <w:t xml:space="preserve"> (таблица 5) по формуле </w:t>
      </w:r>
    </w:p>
    <w:p w14:paraId="5D8D0CE2" w14:textId="77777777" w:rsidR="00A5746E" w:rsidRPr="00A5746E" w:rsidRDefault="00333E17" w:rsidP="00A5746E">
      <w:pPr>
        <w:spacing w:after="0" w:line="240" w:lineRule="auto"/>
        <w:jc w:val="both"/>
        <w:rPr>
          <w:rFonts w:ascii="Times New Roman" w:eastAsia="Calibri" w:hAnsi="Times New Roman" w:cs="Times New Roman"/>
          <w:sz w:val="24"/>
          <w:szCs w:val="24"/>
          <w:lang w:eastAsia="en-US"/>
        </w:rPr>
      </w:pPr>
      <m:oMathPara>
        <m:oMath>
          <m:sSub>
            <m:sSubPr>
              <m:ctrlPr>
                <w:rPr>
                  <w:rFonts w:ascii="Cambria Math" w:eastAsia="Times New Roman" w:hAnsi="Cambria Math" w:cs="Times New Roman"/>
                  <w:i/>
                  <w:sz w:val="24"/>
                  <w:szCs w:val="24"/>
                  <w:lang w:eastAsia="en-US"/>
                </w:rPr>
              </m:ctrlPr>
            </m:sSubPr>
            <m:e>
              <m:r>
                <w:rPr>
                  <w:rFonts w:ascii="Cambria Math" w:eastAsia="Calibri" w:hAnsi="Cambria Math" w:cs="Times New Roman"/>
                  <w:sz w:val="24"/>
                  <w:szCs w:val="24"/>
                  <w:lang w:eastAsia="en-US"/>
                </w:rPr>
                <m:t>К</m:t>
              </m:r>
            </m:e>
            <m:sub>
              <m:r>
                <w:rPr>
                  <w:rFonts w:ascii="Cambria Math" w:eastAsia="Calibri" w:hAnsi="Cambria Math" w:cs="Times New Roman"/>
                  <w:sz w:val="24"/>
                  <w:szCs w:val="24"/>
                  <w:lang w:eastAsia="en-US"/>
                </w:rPr>
                <m:t>а</m:t>
              </m:r>
            </m:sub>
          </m:sSub>
          <m:r>
            <m:rPr>
              <m:sty m:val="p"/>
            </m:rPr>
            <w:rPr>
              <w:rFonts w:ascii="Cambria Math" w:eastAsia="Calibri" w:hAnsi="Cambria Math" w:cs="Times New Roman"/>
              <w:sz w:val="24"/>
              <w:szCs w:val="24"/>
              <w:lang w:eastAsia="en-US"/>
            </w:rPr>
            <m:t>=</m:t>
          </m:r>
          <m:f>
            <m:fPr>
              <m:ctrlPr>
                <w:rPr>
                  <w:rFonts w:ascii="Cambria Math" w:eastAsia="Times New Roman" w:hAnsi="Cambria Math" w:cs="Times New Roman"/>
                  <w:sz w:val="24"/>
                  <w:szCs w:val="24"/>
                  <w:lang w:eastAsia="en-US"/>
                </w:rPr>
              </m:ctrlPr>
            </m:fPr>
            <m:num>
              <m:sSub>
                <m:sSubPr>
                  <m:ctrlPr>
                    <w:rPr>
                      <w:rFonts w:ascii="Cambria Math" w:eastAsia="Times New Roman" w:hAnsi="Cambria Math" w:cs="Times New Roman"/>
                      <w:sz w:val="24"/>
                      <w:szCs w:val="24"/>
                      <w:lang w:eastAsia="en-US"/>
                    </w:rPr>
                  </m:ctrlPr>
                </m:sSubPr>
                <m:e>
                  <m:r>
                    <w:rPr>
                      <w:rFonts w:ascii="Cambria Math" w:eastAsia="Calibri" w:hAnsi="Cambria Math" w:cs="Times New Roman"/>
                      <w:sz w:val="24"/>
                      <w:szCs w:val="24"/>
                      <w:lang w:eastAsia="en-US"/>
                    </w:rPr>
                    <m:t>S</m:t>
                  </m:r>
                </m:e>
                <m:sub>
                  <m:r>
                    <w:rPr>
                      <w:rFonts w:ascii="Cambria Math" w:eastAsia="Calibri" w:hAnsi="Cambria Math" w:cs="Times New Roman"/>
                      <w:sz w:val="24"/>
                      <w:szCs w:val="24"/>
                      <w:lang w:eastAsia="en-US"/>
                    </w:rPr>
                    <m:t>1</m:t>
                  </m:r>
                </m:sub>
              </m:sSub>
            </m:num>
            <m:den>
              <m:r>
                <m:rPr>
                  <m:sty m:val="p"/>
                </m:rPr>
                <w:rPr>
                  <w:rFonts w:ascii="Cambria Math" w:eastAsia="Calibri" w:hAnsi="Cambria Math" w:cs="Times New Roman"/>
                  <w:sz w:val="24"/>
                  <w:szCs w:val="24"/>
                  <w:lang w:eastAsia="en-US"/>
                </w:rPr>
                <m:t>S</m:t>
              </m:r>
            </m:den>
          </m:f>
        </m:oMath>
      </m:oMathPara>
    </w:p>
    <w:p w14:paraId="0734315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S</w:t>
      </w:r>
      <w:r w:rsidRPr="00A5746E">
        <w:rPr>
          <w:rFonts w:ascii="Times New Roman" w:eastAsia="Calibri" w:hAnsi="Times New Roman" w:cs="Times New Roman"/>
          <w:sz w:val="24"/>
          <w:szCs w:val="24"/>
          <w:vertAlign w:val="subscript"/>
          <w:lang w:eastAsia="en-US"/>
        </w:rPr>
        <w:t>1</w:t>
      </w:r>
      <w:r w:rsidRPr="00A5746E">
        <w:rPr>
          <w:rFonts w:ascii="Times New Roman" w:eastAsia="Calibri" w:hAnsi="Times New Roman" w:cs="Times New Roman"/>
          <w:sz w:val="24"/>
          <w:szCs w:val="24"/>
          <w:lang w:eastAsia="en-US"/>
        </w:rPr>
        <w:t> — площадь всех отверстий; S — площадь пола.</w:t>
      </w:r>
    </w:p>
    <w:p w14:paraId="7854A38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212473C"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7243B6DD" w14:textId="77777777" w:rsidR="00A5746E" w:rsidRPr="00A5746E" w:rsidRDefault="00A5746E" w:rsidP="00A5746E">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t>Полученный результат занесите в таблицу</w:t>
      </w:r>
    </w:p>
    <w:p w14:paraId="2ACB35F8"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3</w:t>
      </w:r>
    </w:p>
    <w:p w14:paraId="50E24455"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 xml:space="preserve">Коэффициент аэрации помещений </w:t>
      </w:r>
    </w:p>
    <w:tbl>
      <w:tblPr>
        <w:tblStyle w:val="72"/>
        <w:tblW w:w="4400" w:type="pct"/>
        <w:jc w:val="center"/>
        <w:tblLook w:val="04A0" w:firstRow="1" w:lastRow="0" w:firstColumn="1" w:lastColumn="0" w:noHBand="0" w:noVBand="1"/>
      </w:tblPr>
      <w:tblGrid>
        <w:gridCol w:w="1381"/>
        <w:gridCol w:w="1656"/>
        <w:gridCol w:w="1996"/>
        <w:gridCol w:w="1656"/>
        <w:gridCol w:w="1983"/>
      </w:tblGrid>
      <w:tr w:rsidR="00A5746E" w:rsidRPr="00A5746E" w14:paraId="7B2403D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13645789"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0B7ED068"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Коэффициент аэрации (К</w:t>
            </w:r>
            <w:r w:rsidRPr="00A5746E">
              <w:rPr>
                <w:rFonts w:ascii="Times New Roman" w:hAnsi="Times New Roman" w:cs="Times New Roman"/>
                <w:b/>
                <w:bCs/>
                <w:vertAlign w:val="subscript"/>
              </w:rPr>
              <w:t>а</w:t>
            </w:r>
            <w:r w:rsidRPr="00A5746E">
              <w:rPr>
                <w:rFonts w:ascii="Times New Roman" w:hAnsi="Times New Roman" w:cs="Times New Roman"/>
                <w:b/>
                <w:bCs/>
              </w:rPr>
              <w:t>)</w:t>
            </w:r>
          </w:p>
        </w:tc>
        <w:tc>
          <w:tcPr>
            <w:tcW w:w="0" w:type="auto"/>
            <w:gridSpan w:val="2"/>
            <w:tcBorders>
              <w:top w:val="single" w:sz="4" w:space="0" w:color="auto"/>
              <w:left w:val="single" w:sz="4" w:space="0" w:color="auto"/>
              <w:bottom w:val="single" w:sz="4" w:space="0" w:color="auto"/>
              <w:right w:val="single" w:sz="4" w:space="0" w:color="auto"/>
            </w:tcBorders>
            <w:hideMark/>
          </w:tcPr>
          <w:p w14:paraId="1B0DCAA6"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Частота проветривания</w:t>
            </w:r>
          </w:p>
        </w:tc>
      </w:tr>
      <w:tr w:rsidR="00A5746E" w:rsidRPr="00A5746E" w14:paraId="6B6F548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FB53304" w14:textId="77777777" w:rsidR="00A5746E" w:rsidRPr="00A5746E" w:rsidRDefault="00A5746E" w:rsidP="00A5746E">
            <w:pPr>
              <w:jc w:val="both"/>
              <w:rPr>
                <w:rFonts w:ascii="Times New Roman" w:hAnsi="Times New Roman" w:cs="Times New Roman"/>
                <w:b/>
                <w:bCs/>
              </w:rPr>
            </w:pPr>
          </w:p>
        </w:tc>
        <w:tc>
          <w:tcPr>
            <w:tcW w:w="0" w:type="auto"/>
            <w:tcBorders>
              <w:top w:val="single" w:sz="4" w:space="0" w:color="auto"/>
              <w:left w:val="single" w:sz="4" w:space="0" w:color="auto"/>
              <w:bottom w:val="single" w:sz="4" w:space="0" w:color="auto"/>
              <w:right w:val="single" w:sz="4" w:space="0" w:color="auto"/>
            </w:tcBorders>
            <w:hideMark/>
          </w:tcPr>
          <w:p w14:paraId="5572F280"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35CDEE5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 гигиеническая норма</w:t>
            </w:r>
          </w:p>
        </w:tc>
        <w:tc>
          <w:tcPr>
            <w:tcW w:w="0" w:type="auto"/>
            <w:tcBorders>
              <w:top w:val="single" w:sz="4" w:space="0" w:color="auto"/>
              <w:left w:val="single" w:sz="4" w:space="0" w:color="auto"/>
              <w:bottom w:val="single" w:sz="4" w:space="0" w:color="auto"/>
              <w:right w:val="single" w:sz="4" w:space="0" w:color="auto"/>
            </w:tcBorders>
            <w:hideMark/>
          </w:tcPr>
          <w:p w14:paraId="383E6C2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4DC721F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664EC1B3"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90B922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3BF359A8"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01C35A4D"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3E6BEE66"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4DA5A243"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10-15 мин не реже</w:t>
            </w:r>
            <w:r w:rsidRPr="00A5746E">
              <w:rPr>
                <w:rFonts w:ascii="Times New Roman" w:hAnsi="Times New Roman" w:cs="Times New Roman"/>
              </w:rPr>
              <w:br/>
              <w:t>одного раза в час</w:t>
            </w:r>
          </w:p>
        </w:tc>
      </w:tr>
    </w:tbl>
    <w:p w14:paraId="7669D64D" w14:textId="77777777" w:rsidR="00A5746E" w:rsidRPr="00A5746E" w:rsidRDefault="00A5746E" w:rsidP="00A5746E">
      <w:pPr>
        <w:spacing w:after="0" w:line="240" w:lineRule="auto"/>
        <w:jc w:val="both"/>
        <w:rPr>
          <w:rFonts w:ascii="Times New Roman" w:eastAsia="Times New Roman" w:hAnsi="Times New Roman" w:cs="Times New Roman"/>
          <w:b/>
          <w:bCs/>
          <w:sz w:val="24"/>
          <w:szCs w:val="24"/>
        </w:rPr>
      </w:pPr>
    </w:p>
    <w:p w14:paraId="554F45DA"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5D379C07"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эффективности вентиляции</w:t>
      </w:r>
    </w:p>
    <w:p w14:paraId="39699E99"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p>
    <w:p w14:paraId="23F6163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Определите необходимый вентиляционный </w:t>
      </w:r>
      <w:proofErr w:type="gramStart"/>
      <w:r w:rsidRPr="00A5746E">
        <w:rPr>
          <w:rFonts w:ascii="Times New Roman" w:eastAsia="Calibri" w:hAnsi="Times New Roman" w:cs="Times New Roman"/>
          <w:sz w:val="24"/>
          <w:szCs w:val="24"/>
          <w:lang w:eastAsia="en-US"/>
        </w:rPr>
        <w:t>объем  свежего</w:t>
      </w:r>
      <w:proofErr w:type="gramEnd"/>
      <w:r w:rsidRPr="00A5746E">
        <w:rPr>
          <w:rFonts w:ascii="Times New Roman" w:eastAsia="Calibri" w:hAnsi="Times New Roman" w:cs="Times New Roman"/>
          <w:sz w:val="24"/>
          <w:szCs w:val="24"/>
          <w:lang w:eastAsia="en-US"/>
        </w:rPr>
        <w:t xml:space="preserve"> воздуха (</w:t>
      </w:r>
      <w:proofErr w:type="spellStart"/>
      <w:r w:rsidRPr="00A5746E">
        <w:rPr>
          <w:rFonts w:ascii="Times New Roman" w:eastAsia="Calibri" w:hAnsi="Times New Roman" w:cs="Times New Roman"/>
          <w:sz w:val="24"/>
          <w:szCs w:val="24"/>
          <w:lang w:eastAsia="en-US"/>
        </w:rPr>
        <w:t>V</w:t>
      </w:r>
      <w:r w:rsidRPr="00A5746E">
        <w:rPr>
          <w:rFonts w:ascii="Times New Roman" w:eastAsia="Calibri" w:hAnsi="Times New Roman" w:cs="Times New Roman"/>
          <w:sz w:val="24"/>
          <w:szCs w:val="24"/>
          <w:vertAlign w:val="subscript"/>
          <w:lang w:eastAsia="en-US"/>
        </w:rPr>
        <w:t>вент</w:t>
      </w:r>
      <w:proofErr w:type="spellEnd"/>
      <w:r w:rsidRPr="00A5746E">
        <w:rPr>
          <w:rFonts w:ascii="Times New Roman" w:eastAsia="Calibri" w:hAnsi="Times New Roman" w:cs="Times New Roman"/>
          <w:sz w:val="24"/>
          <w:szCs w:val="24"/>
          <w:lang w:eastAsia="en-US"/>
        </w:rPr>
        <w:t xml:space="preserve"> ,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/ч), который надо подавать в помещение на одного человека,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превысило допустимого уровня (0,1%).</w:t>
      </w:r>
    </w:p>
    <w:p w14:paraId="32BE4200"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47F6B89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количество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xml:space="preserve">, выделяемое за один час, л/ч (ребенок при умственной работе выделяет столько литров </w:t>
      </w:r>
      <w:proofErr w:type="gramStart"/>
      <w:r w:rsidRPr="00A5746E">
        <w:rPr>
          <w:rFonts w:ascii="Times New Roman" w:eastAsia="Calibri" w:hAnsi="Times New Roman" w:cs="Times New Roman"/>
          <w:sz w:val="24"/>
          <w:szCs w:val="24"/>
          <w:lang w:eastAsia="en-US"/>
        </w:rPr>
        <w:t>CO</w:t>
      </w:r>
      <w:r w:rsidRPr="00A5746E">
        <w:rPr>
          <w:rFonts w:ascii="Times New Roman" w:eastAsia="Calibri" w:hAnsi="Times New Roman" w:cs="Times New Roman"/>
          <w:sz w:val="24"/>
          <w:szCs w:val="24"/>
          <w:vertAlign w:val="subscript"/>
          <w:lang w:eastAsia="en-US"/>
        </w:rPr>
        <w:t xml:space="preserve">2 </w:t>
      </w:r>
      <w:r w:rsidRPr="00A5746E">
        <w:rPr>
          <w:rFonts w:ascii="Times New Roman" w:eastAsia="Calibri" w:hAnsi="Times New Roman" w:cs="Times New Roman"/>
          <w:sz w:val="24"/>
          <w:szCs w:val="24"/>
          <w:lang w:eastAsia="en-US"/>
        </w:rPr>
        <w:t>,</w:t>
      </w:r>
      <w:proofErr w:type="gramEnd"/>
      <w:r w:rsidRPr="00A5746E">
        <w:rPr>
          <w:rFonts w:ascii="Times New Roman" w:eastAsia="Calibri" w:hAnsi="Times New Roman" w:cs="Times New Roman"/>
          <w:sz w:val="24"/>
          <w:szCs w:val="24"/>
          <w:lang w:eastAsia="en-US"/>
        </w:rPr>
        <w:t xml:space="preserve"> сколько ему лет),</w:t>
      </w:r>
    </w:p>
    <w:p w14:paraId="5F135FD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 — предельно допустимое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(0,1% или 1 л/м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05510B7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q</w:t>
      </w:r>
      <w:r w:rsidRPr="00A5746E">
        <w:rPr>
          <w:rFonts w:ascii="Times New Roman" w:eastAsia="Calibri" w:hAnsi="Times New Roman" w:cs="Times New Roman"/>
          <w:sz w:val="24"/>
          <w:szCs w:val="24"/>
          <w:lang w:eastAsia="en-US"/>
        </w:rPr>
        <w:t xml:space="preserve"> — содержит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в атмосфере, воздухе (0.03</w:t>
      </w:r>
      <w:proofErr w:type="gramStart"/>
      <w:r w:rsidRPr="00A5746E">
        <w:rPr>
          <w:rFonts w:ascii="Times New Roman" w:eastAsia="Calibri" w:hAnsi="Times New Roman" w:cs="Times New Roman"/>
          <w:sz w:val="24"/>
          <w:szCs w:val="24"/>
          <w:lang w:eastAsia="en-US"/>
        </w:rPr>
        <w:t>%  или</w:t>
      </w:r>
      <w:proofErr w:type="gramEnd"/>
      <w:r w:rsidRPr="00A5746E">
        <w:rPr>
          <w:rFonts w:ascii="Times New Roman" w:eastAsia="Calibri" w:hAnsi="Times New Roman" w:cs="Times New Roman"/>
          <w:sz w:val="24"/>
          <w:szCs w:val="24"/>
          <w:lang w:eastAsia="en-US"/>
        </w:rPr>
        <w:t xml:space="preserve"> 0,3л/ м</w:t>
      </w:r>
      <w:r w:rsidRPr="00A5746E">
        <w:rPr>
          <w:rFonts w:ascii="Times New Roman" w:eastAsia="Calibri" w:hAnsi="Times New Roman" w:cs="Times New Roman"/>
          <w:sz w:val="24"/>
          <w:szCs w:val="24"/>
          <w:vertAlign w:val="superscript"/>
          <w:lang w:eastAsia="en-US"/>
        </w:rPr>
        <w:t>3</w:t>
      </w:r>
      <w:r w:rsidRPr="00A5746E">
        <w:rPr>
          <w:rFonts w:ascii="Times New Roman" w:eastAsia="Calibri" w:hAnsi="Times New Roman" w:cs="Times New Roman"/>
          <w:sz w:val="24"/>
          <w:szCs w:val="24"/>
          <w:lang w:eastAsia="en-US"/>
        </w:rPr>
        <w:t>),</w:t>
      </w:r>
    </w:p>
    <w:p w14:paraId="11324CFF"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3/4 — продолжительность урока.</w:t>
      </w:r>
    </w:p>
    <w:p w14:paraId="51C087E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22AD51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w:t>
      </w:r>
      <m:oMath>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K</m:t>
            </m:r>
          </m:num>
          <m:den>
            <m:r>
              <w:rPr>
                <w:rFonts w:ascii="Cambria Math" w:eastAsia="Calibri" w:hAnsi="Cambria Math" w:cs="Times New Roman"/>
                <w:sz w:val="24"/>
                <w:szCs w:val="24"/>
                <w:lang w:eastAsia="en-US"/>
              </w:rPr>
              <m:t xml:space="preserve">P-q </m:t>
            </m:r>
          </m:den>
        </m:f>
        <m:r>
          <w:rPr>
            <w:rFonts w:ascii="Cambria Math" w:eastAsia="Calibri" w:hAnsi="Cambria Math" w:cs="Times New Roman"/>
            <w:sz w:val="24"/>
            <w:szCs w:val="24"/>
            <w:lang w:eastAsia="en-US"/>
          </w:rPr>
          <m:t>×</m:t>
        </m:r>
        <m:f>
          <m:fPr>
            <m:ctrlPr>
              <w:rPr>
                <w:rFonts w:ascii="Cambria Math" w:eastAsia="Times New Roman" w:hAnsi="Cambria Math" w:cs="Times New Roman"/>
                <w:i/>
                <w:sz w:val="24"/>
                <w:szCs w:val="24"/>
                <w:lang w:eastAsia="en-US"/>
              </w:rPr>
            </m:ctrlPr>
          </m:fPr>
          <m:num>
            <m:r>
              <w:rPr>
                <w:rFonts w:ascii="Cambria Math" w:eastAsia="Calibri" w:hAnsi="Cambria Math" w:cs="Times New Roman"/>
                <w:sz w:val="24"/>
                <w:szCs w:val="24"/>
                <w:lang w:eastAsia="en-US"/>
              </w:rPr>
              <m:t>2</m:t>
            </m:r>
          </m:num>
          <m:den>
            <m:r>
              <w:rPr>
                <w:rFonts w:ascii="Cambria Math" w:eastAsia="Calibri" w:hAnsi="Cambria Math" w:cs="Times New Roman"/>
                <w:sz w:val="24"/>
                <w:szCs w:val="24"/>
                <w:lang w:eastAsia="en-US"/>
              </w:rPr>
              <m:t>3</m:t>
            </m:r>
          </m:den>
        </m:f>
      </m:oMath>
    </w:p>
    <w:p w14:paraId="203E300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Определите кратность обмена воздуха (D) — число, показывающее сколько раз в течение 1ч воздух помещения должен смениться с наружным, чтобы содержание CO</w:t>
      </w:r>
      <w:r w:rsidRPr="00A5746E">
        <w:rPr>
          <w:rFonts w:ascii="Times New Roman" w:eastAsia="Calibri" w:hAnsi="Times New Roman" w:cs="Times New Roman"/>
          <w:sz w:val="24"/>
          <w:szCs w:val="24"/>
          <w:vertAlign w:val="subscript"/>
          <w:lang w:eastAsia="en-US"/>
        </w:rPr>
        <w:t>2</w:t>
      </w:r>
      <w:r w:rsidRPr="00A5746E">
        <w:rPr>
          <w:rFonts w:ascii="Times New Roman" w:eastAsia="Calibri" w:hAnsi="Times New Roman" w:cs="Times New Roman"/>
          <w:sz w:val="24"/>
          <w:szCs w:val="24"/>
          <w:lang w:eastAsia="en-US"/>
        </w:rPr>
        <w:t> не превышало допустимого уровня (таблица 4).</w:t>
      </w:r>
    </w:p>
    <w:p w14:paraId="0CC5070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D=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w:t>
      </w:r>
    </w:p>
    <w:p w14:paraId="7DABA83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где </w:t>
      </w: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vertAlign w:val="subscript"/>
          <w:lang w:eastAsia="en-US"/>
        </w:rPr>
        <w:t>вент</w:t>
      </w:r>
      <w:r w:rsidRPr="00A5746E">
        <w:rPr>
          <w:rFonts w:ascii="Times New Roman" w:eastAsia="Calibri" w:hAnsi="Times New Roman" w:cs="Times New Roman"/>
          <w:sz w:val="24"/>
          <w:szCs w:val="24"/>
          <w:lang w:eastAsia="en-US"/>
        </w:rPr>
        <w:t xml:space="preserve"> – вентиляционный объем воздуха;</w:t>
      </w:r>
    </w:p>
    <w:p w14:paraId="3D61AF9B"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t>V</w:t>
      </w:r>
      <w:r w:rsidRPr="00A5746E">
        <w:rPr>
          <w:rFonts w:ascii="Times New Roman" w:eastAsia="Calibri" w:hAnsi="Times New Roman" w:cs="Times New Roman"/>
          <w:sz w:val="24"/>
          <w:szCs w:val="24"/>
          <w:lang w:eastAsia="en-US"/>
        </w:rPr>
        <w:t xml:space="preserve"> – объем воздуха на одного человека в помещении</w:t>
      </w:r>
    </w:p>
    <w:p w14:paraId="679AB4EF"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p>
    <w:p w14:paraId="351C16AE" w14:textId="77777777" w:rsidR="00A5746E" w:rsidRPr="00A5746E" w:rsidRDefault="00A5746E" w:rsidP="00A5746E">
      <w:pPr>
        <w:spacing w:after="0" w:line="240" w:lineRule="auto"/>
        <w:jc w:val="both"/>
        <w:rPr>
          <w:rFonts w:ascii="Times New Roman" w:eastAsia="Calibri" w:hAnsi="Times New Roman" w:cs="Times New Roman"/>
          <w:sz w:val="24"/>
          <w:szCs w:val="24"/>
          <w:u w:val="single"/>
          <w:lang w:eastAsia="en-US"/>
        </w:rPr>
      </w:pPr>
      <w:r w:rsidRPr="00A5746E">
        <w:rPr>
          <w:rFonts w:ascii="Times New Roman" w:eastAsia="Calibri" w:hAnsi="Times New Roman" w:cs="Times New Roman"/>
          <w:sz w:val="24"/>
          <w:szCs w:val="24"/>
          <w:u w:val="single"/>
          <w:lang w:eastAsia="en-US"/>
        </w:rPr>
        <w:t>Обработка результатов и выводы:</w:t>
      </w:r>
    </w:p>
    <w:p w14:paraId="119EF398" w14:textId="77777777" w:rsidR="00A5746E" w:rsidRPr="00A5746E" w:rsidRDefault="00A5746E" w:rsidP="00A5746E">
      <w:pPr>
        <w:spacing w:after="0" w:line="240" w:lineRule="auto"/>
        <w:jc w:val="both"/>
        <w:rPr>
          <w:rFonts w:ascii="Times New Roman" w:eastAsia="Calibri" w:hAnsi="Times New Roman" w:cs="Times New Roman"/>
          <w:b/>
          <w:bCs/>
          <w:i/>
          <w:iCs/>
          <w:sz w:val="24"/>
          <w:szCs w:val="24"/>
          <w:lang w:eastAsia="en-US"/>
        </w:rPr>
      </w:pPr>
      <w:r w:rsidRPr="00A5746E">
        <w:rPr>
          <w:rFonts w:ascii="Times New Roman" w:eastAsia="Calibri" w:hAnsi="Times New Roman" w:cs="Times New Roman"/>
          <w:b/>
          <w:bCs/>
          <w:i/>
          <w:iCs/>
          <w:sz w:val="24"/>
          <w:szCs w:val="24"/>
          <w:lang w:eastAsia="en-US"/>
        </w:rPr>
        <w:lastRenderedPageBreak/>
        <w:t>Полученный результат занесите в таблицу</w:t>
      </w:r>
    </w:p>
    <w:p w14:paraId="19F3D4A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3A31DA9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259CB1F9" w14:textId="77777777" w:rsidR="00A5746E" w:rsidRPr="00A5746E" w:rsidRDefault="00A5746E" w:rsidP="00A5746E">
      <w:pPr>
        <w:spacing w:after="0" w:line="240" w:lineRule="auto"/>
        <w:jc w:val="both"/>
        <w:rPr>
          <w:rFonts w:ascii="Times New Roman" w:eastAsia="Calibri" w:hAnsi="Times New Roman" w:cs="Times New Roman"/>
          <w:bCs/>
          <w:i/>
          <w:iCs/>
          <w:sz w:val="24"/>
          <w:szCs w:val="24"/>
          <w:lang w:eastAsia="en-US"/>
        </w:rPr>
      </w:pPr>
      <w:r w:rsidRPr="00A5746E">
        <w:rPr>
          <w:rFonts w:ascii="Times New Roman" w:eastAsia="Calibri" w:hAnsi="Times New Roman" w:cs="Times New Roman"/>
          <w:bCs/>
          <w:i/>
          <w:iCs/>
          <w:sz w:val="24"/>
          <w:szCs w:val="24"/>
          <w:lang w:eastAsia="en-US"/>
        </w:rPr>
        <w:t>Таблица 4</w:t>
      </w:r>
    </w:p>
    <w:p w14:paraId="07645761" w14:textId="77777777" w:rsidR="00A5746E" w:rsidRPr="00A5746E" w:rsidRDefault="00A5746E" w:rsidP="00A5746E">
      <w:pPr>
        <w:spacing w:after="0" w:line="240" w:lineRule="auto"/>
        <w:jc w:val="both"/>
        <w:rPr>
          <w:rFonts w:ascii="Times New Roman" w:eastAsia="Calibri" w:hAnsi="Times New Roman" w:cs="Times New Roman"/>
          <w:b/>
          <w:bCs/>
          <w:sz w:val="24"/>
          <w:szCs w:val="24"/>
          <w:lang w:eastAsia="en-US"/>
        </w:rPr>
      </w:pPr>
      <w:r w:rsidRPr="00A5746E">
        <w:rPr>
          <w:rFonts w:ascii="Times New Roman" w:eastAsia="Calibri" w:hAnsi="Times New Roman" w:cs="Times New Roman"/>
          <w:b/>
          <w:bCs/>
          <w:sz w:val="24"/>
          <w:szCs w:val="24"/>
          <w:lang w:eastAsia="en-US"/>
        </w:rPr>
        <w:t>Определение обмена воздуха</w:t>
      </w:r>
    </w:p>
    <w:tbl>
      <w:tblPr>
        <w:tblStyle w:val="72"/>
        <w:tblW w:w="0" w:type="auto"/>
        <w:jc w:val="center"/>
        <w:tblLook w:val="04A0" w:firstRow="1" w:lastRow="0" w:firstColumn="1" w:lastColumn="0" w:noHBand="0" w:noVBand="1"/>
      </w:tblPr>
      <w:tblGrid>
        <w:gridCol w:w="1380"/>
        <w:gridCol w:w="2502"/>
        <w:gridCol w:w="3291"/>
      </w:tblGrid>
      <w:tr w:rsidR="00A5746E" w:rsidRPr="00A5746E" w14:paraId="5EFD79B4"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2F78E760"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Помещение</w:t>
            </w:r>
          </w:p>
        </w:tc>
        <w:tc>
          <w:tcPr>
            <w:tcW w:w="0" w:type="auto"/>
            <w:gridSpan w:val="2"/>
            <w:tcBorders>
              <w:top w:val="single" w:sz="4" w:space="0" w:color="auto"/>
              <w:left w:val="single" w:sz="4" w:space="0" w:color="auto"/>
              <w:bottom w:val="single" w:sz="4" w:space="0" w:color="auto"/>
              <w:right w:val="single" w:sz="4" w:space="0" w:color="auto"/>
            </w:tcBorders>
            <w:hideMark/>
          </w:tcPr>
          <w:p w14:paraId="4C511E1F" w14:textId="77777777" w:rsidR="00A5746E" w:rsidRPr="00A5746E" w:rsidRDefault="00A5746E" w:rsidP="00A5746E">
            <w:pPr>
              <w:jc w:val="both"/>
              <w:rPr>
                <w:rFonts w:ascii="Times New Roman" w:hAnsi="Times New Roman" w:cs="Times New Roman"/>
                <w:b/>
                <w:bCs/>
              </w:rPr>
            </w:pPr>
            <w:r w:rsidRPr="00A5746E">
              <w:rPr>
                <w:rFonts w:ascii="Times New Roman" w:hAnsi="Times New Roman" w:cs="Times New Roman"/>
                <w:b/>
                <w:bCs/>
              </w:rPr>
              <w:t>Кратность обмена воздуха</w:t>
            </w:r>
          </w:p>
        </w:tc>
      </w:tr>
      <w:tr w:rsidR="00A5746E" w:rsidRPr="00A5746E" w14:paraId="5FE8A966"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3D32E48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w:t>
            </w:r>
          </w:p>
        </w:tc>
        <w:tc>
          <w:tcPr>
            <w:tcW w:w="0" w:type="auto"/>
            <w:tcBorders>
              <w:top w:val="single" w:sz="4" w:space="0" w:color="auto"/>
              <w:left w:val="single" w:sz="4" w:space="0" w:color="auto"/>
              <w:bottom w:val="single" w:sz="4" w:space="0" w:color="auto"/>
              <w:right w:val="single" w:sz="4" w:space="0" w:color="auto"/>
            </w:tcBorders>
            <w:hideMark/>
          </w:tcPr>
          <w:p w14:paraId="6476E03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Полученные результаты</w:t>
            </w:r>
          </w:p>
        </w:tc>
        <w:tc>
          <w:tcPr>
            <w:tcW w:w="0" w:type="auto"/>
            <w:tcBorders>
              <w:top w:val="single" w:sz="4" w:space="0" w:color="auto"/>
              <w:left w:val="single" w:sz="4" w:space="0" w:color="auto"/>
              <w:bottom w:val="single" w:sz="4" w:space="0" w:color="auto"/>
              <w:right w:val="single" w:sz="4" w:space="0" w:color="auto"/>
            </w:tcBorders>
            <w:hideMark/>
          </w:tcPr>
          <w:p w14:paraId="3F84ACD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708A242D" w14:textId="77777777" w:rsidTr="00A833F8">
        <w:trPr>
          <w:jc w:val="center"/>
        </w:trPr>
        <w:tc>
          <w:tcPr>
            <w:tcW w:w="0" w:type="auto"/>
            <w:tcBorders>
              <w:top w:val="single" w:sz="4" w:space="0" w:color="auto"/>
              <w:left w:val="single" w:sz="4" w:space="0" w:color="auto"/>
              <w:bottom w:val="single" w:sz="4" w:space="0" w:color="auto"/>
              <w:right w:val="single" w:sz="4" w:space="0" w:color="auto"/>
            </w:tcBorders>
            <w:hideMark/>
          </w:tcPr>
          <w:p w14:paraId="7BB7855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Кабинет</w:t>
            </w:r>
          </w:p>
        </w:tc>
        <w:tc>
          <w:tcPr>
            <w:tcW w:w="0" w:type="auto"/>
            <w:tcBorders>
              <w:top w:val="single" w:sz="4" w:space="0" w:color="auto"/>
              <w:left w:val="single" w:sz="4" w:space="0" w:color="auto"/>
              <w:bottom w:val="single" w:sz="4" w:space="0" w:color="auto"/>
              <w:right w:val="single" w:sz="4" w:space="0" w:color="auto"/>
            </w:tcBorders>
            <w:hideMark/>
          </w:tcPr>
          <w:p w14:paraId="4A837243" w14:textId="77777777" w:rsidR="00A5746E" w:rsidRPr="00A5746E" w:rsidRDefault="00A5746E" w:rsidP="00A5746E">
            <w:pPr>
              <w:jc w:val="both"/>
              <w:rPr>
                <w:rFonts w:ascii="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2FC34065" w14:textId="77777777" w:rsidR="00A5746E" w:rsidRPr="00A5746E" w:rsidRDefault="00A5746E" w:rsidP="00A5746E">
            <w:pPr>
              <w:jc w:val="both"/>
              <w:rPr>
                <w:rFonts w:ascii="Times New Roman" w:eastAsia="Times New Roman" w:hAnsi="Times New Roman" w:cs="Times New Roman"/>
              </w:rPr>
            </w:pPr>
            <w:r w:rsidRPr="00A5746E">
              <w:rPr>
                <w:rFonts w:ascii="Times New Roman" w:hAnsi="Times New Roman" w:cs="Times New Roman"/>
              </w:rPr>
              <w:t>6,0-3,0</w:t>
            </w:r>
          </w:p>
        </w:tc>
      </w:tr>
    </w:tbl>
    <w:p w14:paraId="7E9AC91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13220D4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На основании полученных данных сделайте вывод о вентиляционном режиме помещений</w:t>
      </w:r>
    </w:p>
    <w:p w14:paraId="1C63B84E"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Исследование освещенности помещения</w:t>
      </w:r>
    </w:p>
    <w:p w14:paraId="38A2509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Значительное влияние на зрительный анализатор и общую работоспособность оказывает освещенность рабочего места. Освещенность рабочего места измеряется в люксах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Минимально допустимый уровень освещенности рабочего стола составляет 300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xml:space="preserve">, классной доски – 500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w:t>
      </w:r>
    </w:p>
    <w:p w14:paraId="45F9A86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Необходимо учитывать также направленность светового потока. При направленности света сзади и справа от работающего уровень освещенности на рабочем месте снижается в 3-4 раза за счет образующих светотеней.</w:t>
      </w:r>
    </w:p>
    <w:p w14:paraId="15BEA6E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Вреден для зрения очень яркий свет – свыше 2000лк</w:t>
      </w:r>
    </w:p>
    <w:p w14:paraId="4E15AED4"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30E0DCB9" w14:textId="77777777" w:rsidR="00A5746E" w:rsidRPr="00A5746E" w:rsidRDefault="00A5746E" w:rsidP="00AC3712">
      <w:pPr>
        <w:numPr>
          <w:ilvl w:val="0"/>
          <w:numId w:val="142"/>
        </w:numPr>
        <w:spacing w:after="0" w:line="240" w:lineRule="auto"/>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Изучение естественной освещенности аудитории</w:t>
      </w:r>
    </w:p>
    <w:p w14:paraId="3D8079A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04C7CA59"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b/>
          <w:bCs/>
          <w:sz w:val="24"/>
          <w:szCs w:val="24"/>
          <w:lang w:eastAsia="en-US"/>
        </w:rPr>
        <w:t>Ход работы:</w:t>
      </w:r>
    </w:p>
    <w:p w14:paraId="7FAA612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С помощью рулетки измерьте высоту и ширину окон.</w:t>
      </w:r>
    </w:p>
    <w:p w14:paraId="465E883C"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Рассчитайте общую площадь окон.</w:t>
      </w:r>
    </w:p>
    <w:p w14:paraId="339D48E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Рассчитайте площадь застекленной части окон (10% общей поверхности окон приходится на их переплеты).</w:t>
      </w:r>
    </w:p>
    <w:p w14:paraId="340391DA"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  Измерив длину и ширину класса, рассчитайте площадь пола.</w:t>
      </w:r>
    </w:p>
    <w:p w14:paraId="07FF254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5.  Посчитайте световой коэффициент (СК) по формуле:</w:t>
      </w:r>
    </w:p>
    <w:p w14:paraId="6246AAED"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СК=S</w:t>
      </w:r>
      <w:r w:rsidRPr="00A5746E">
        <w:rPr>
          <w:rFonts w:ascii="Times New Roman" w:eastAsia="Calibri" w:hAnsi="Times New Roman" w:cs="Times New Roman"/>
          <w:b/>
          <w:sz w:val="24"/>
          <w:szCs w:val="24"/>
          <w:vertAlign w:val="subscript"/>
          <w:lang w:eastAsia="en-US"/>
        </w:rPr>
        <w:t>0</w:t>
      </w:r>
      <w:r w:rsidRPr="00A5746E">
        <w:rPr>
          <w:rFonts w:ascii="Times New Roman" w:eastAsia="Calibri" w:hAnsi="Times New Roman" w:cs="Times New Roman"/>
          <w:b/>
          <w:sz w:val="24"/>
          <w:szCs w:val="24"/>
          <w:lang w:eastAsia="en-US"/>
        </w:rPr>
        <w:t>/S,</w:t>
      </w:r>
    </w:p>
    <w:p w14:paraId="4C182987"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 S</w:t>
      </w:r>
      <w:r w:rsidRPr="00A5746E">
        <w:rPr>
          <w:rFonts w:ascii="Times New Roman" w:eastAsia="Calibri" w:hAnsi="Times New Roman" w:cs="Times New Roman"/>
          <w:sz w:val="24"/>
          <w:szCs w:val="24"/>
          <w:vertAlign w:val="subscript"/>
          <w:lang w:eastAsia="en-US"/>
        </w:rPr>
        <w:t>0</w:t>
      </w:r>
      <w:r w:rsidRPr="00A5746E">
        <w:rPr>
          <w:rFonts w:ascii="Times New Roman" w:eastAsia="Calibri" w:hAnsi="Times New Roman" w:cs="Times New Roman"/>
          <w:sz w:val="24"/>
          <w:szCs w:val="24"/>
          <w:lang w:eastAsia="en-US"/>
        </w:rPr>
        <w:t xml:space="preserve"> - площадь застекленной части окон; </w:t>
      </w:r>
    </w:p>
    <w:p w14:paraId="55FDFB4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S - площадь пола.</w:t>
      </w:r>
    </w:p>
    <w:p w14:paraId="0B9EC252"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6491753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6.  Определите коэффициент заглубления, т. е. отношение высоты верхнего края окна над полом к глубине (ширине) класса. Полученные результаты занесите в таблицу.</w:t>
      </w:r>
    </w:p>
    <w:p w14:paraId="3B4BA0D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
    <w:p w14:paraId="5F673A37" w14:textId="77777777" w:rsidR="00A5746E" w:rsidRPr="00A5746E" w:rsidRDefault="00A5746E" w:rsidP="00A5746E">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5</w:t>
      </w:r>
    </w:p>
    <w:p w14:paraId="16313A75"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Естественная освещенность в аудитории</w:t>
      </w:r>
    </w:p>
    <w:tbl>
      <w:tblPr>
        <w:tblStyle w:val="72"/>
        <w:tblW w:w="0" w:type="auto"/>
        <w:tblInd w:w="360" w:type="dxa"/>
        <w:tblLook w:val="04A0" w:firstRow="1" w:lastRow="0" w:firstColumn="1" w:lastColumn="0" w:noHBand="0" w:noVBand="1"/>
      </w:tblPr>
      <w:tblGrid>
        <w:gridCol w:w="1889"/>
        <w:gridCol w:w="1877"/>
        <w:gridCol w:w="1925"/>
        <w:gridCol w:w="1877"/>
        <w:gridCol w:w="1926"/>
      </w:tblGrid>
      <w:tr w:rsidR="00A5746E" w:rsidRPr="00A5746E" w14:paraId="19089502" w14:textId="77777777" w:rsidTr="00A833F8">
        <w:trPr>
          <w:trHeight w:val="148"/>
        </w:trPr>
        <w:tc>
          <w:tcPr>
            <w:tcW w:w="1968" w:type="dxa"/>
            <w:tcBorders>
              <w:top w:val="single" w:sz="4" w:space="0" w:color="auto"/>
              <w:left w:val="single" w:sz="4" w:space="0" w:color="auto"/>
              <w:bottom w:val="single" w:sz="4" w:space="0" w:color="auto"/>
              <w:right w:val="single" w:sz="4" w:space="0" w:color="auto"/>
            </w:tcBorders>
          </w:tcPr>
          <w:p w14:paraId="799C523F" w14:textId="77777777" w:rsidR="00A5746E" w:rsidRPr="00A5746E" w:rsidRDefault="00A5746E" w:rsidP="00A5746E">
            <w:pPr>
              <w:jc w:val="both"/>
              <w:rPr>
                <w:rFonts w:ascii="Times New Roman" w:hAnsi="Times New Roman" w:cs="Times New Roman"/>
              </w:rPr>
            </w:pPr>
          </w:p>
        </w:tc>
        <w:tc>
          <w:tcPr>
            <w:tcW w:w="3936" w:type="dxa"/>
            <w:gridSpan w:val="2"/>
            <w:tcBorders>
              <w:top w:val="single" w:sz="4" w:space="0" w:color="auto"/>
              <w:left w:val="single" w:sz="4" w:space="0" w:color="auto"/>
              <w:bottom w:val="single" w:sz="4" w:space="0" w:color="auto"/>
              <w:right w:val="single" w:sz="4" w:space="0" w:color="auto"/>
            </w:tcBorders>
            <w:vAlign w:val="center"/>
            <w:hideMark/>
          </w:tcPr>
          <w:p w14:paraId="7D0C407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Световой коэффициент</w:t>
            </w:r>
          </w:p>
        </w:tc>
        <w:tc>
          <w:tcPr>
            <w:tcW w:w="3937" w:type="dxa"/>
            <w:gridSpan w:val="2"/>
            <w:tcBorders>
              <w:top w:val="single" w:sz="4" w:space="0" w:color="auto"/>
              <w:left w:val="single" w:sz="4" w:space="0" w:color="auto"/>
              <w:bottom w:val="single" w:sz="4" w:space="0" w:color="auto"/>
              <w:right w:val="single" w:sz="4" w:space="0" w:color="auto"/>
            </w:tcBorders>
            <w:vAlign w:val="center"/>
            <w:hideMark/>
          </w:tcPr>
          <w:p w14:paraId="5A12A9C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Коэффициент заглубления</w:t>
            </w:r>
          </w:p>
        </w:tc>
      </w:tr>
      <w:tr w:rsidR="00A5746E" w:rsidRPr="00A5746E" w14:paraId="5C27B49D" w14:textId="77777777" w:rsidTr="00A833F8">
        <w:trPr>
          <w:trHeight w:val="148"/>
        </w:trPr>
        <w:tc>
          <w:tcPr>
            <w:tcW w:w="1968" w:type="dxa"/>
            <w:tcBorders>
              <w:top w:val="single" w:sz="4" w:space="0" w:color="auto"/>
              <w:left w:val="single" w:sz="4" w:space="0" w:color="auto"/>
              <w:bottom w:val="single" w:sz="4" w:space="0" w:color="auto"/>
              <w:right w:val="single" w:sz="4" w:space="0" w:color="auto"/>
            </w:tcBorders>
          </w:tcPr>
          <w:p w14:paraId="79493368" w14:textId="77777777" w:rsidR="00A5746E" w:rsidRPr="00A5746E" w:rsidRDefault="00A5746E" w:rsidP="00A5746E">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08461A2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Результат</w:t>
            </w:r>
          </w:p>
        </w:tc>
        <w:tc>
          <w:tcPr>
            <w:tcW w:w="1968" w:type="dxa"/>
            <w:tcBorders>
              <w:top w:val="single" w:sz="4" w:space="0" w:color="auto"/>
              <w:left w:val="single" w:sz="4" w:space="0" w:color="auto"/>
              <w:bottom w:val="single" w:sz="4" w:space="0" w:color="auto"/>
              <w:right w:val="single" w:sz="4" w:space="0" w:color="auto"/>
            </w:tcBorders>
            <w:vAlign w:val="center"/>
            <w:hideMark/>
          </w:tcPr>
          <w:p w14:paraId="0465863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c>
          <w:tcPr>
            <w:tcW w:w="1968" w:type="dxa"/>
            <w:tcBorders>
              <w:top w:val="single" w:sz="4" w:space="0" w:color="auto"/>
              <w:left w:val="single" w:sz="4" w:space="0" w:color="auto"/>
              <w:bottom w:val="single" w:sz="4" w:space="0" w:color="auto"/>
              <w:right w:val="single" w:sz="4" w:space="0" w:color="auto"/>
            </w:tcBorders>
            <w:vAlign w:val="center"/>
            <w:hideMark/>
          </w:tcPr>
          <w:p w14:paraId="45DA82C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Результат</w:t>
            </w:r>
          </w:p>
        </w:tc>
        <w:tc>
          <w:tcPr>
            <w:tcW w:w="1969" w:type="dxa"/>
            <w:tcBorders>
              <w:top w:val="single" w:sz="4" w:space="0" w:color="auto"/>
              <w:left w:val="single" w:sz="4" w:space="0" w:color="auto"/>
              <w:bottom w:val="single" w:sz="4" w:space="0" w:color="auto"/>
              <w:right w:val="single" w:sz="4" w:space="0" w:color="auto"/>
            </w:tcBorders>
            <w:vAlign w:val="center"/>
            <w:hideMark/>
          </w:tcPr>
          <w:p w14:paraId="6AD72EB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Санитарно-гигиеническая норма</w:t>
            </w:r>
          </w:p>
        </w:tc>
      </w:tr>
      <w:tr w:rsidR="00A5746E" w:rsidRPr="00A5746E" w14:paraId="122A1EA9" w14:textId="77777777" w:rsidTr="00A833F8">
        <w:trPr>
          <w:trHeight w:val="262"/>
        </w:trPr>
        <w:tc>
          <w:tcPr>
            <w:tcW w:w="1968" w:type="dxa"/>
            <w:tcBorders>
              <w:top w:val="single" w:sz="4" w:space="0" w:color="auto"/>
              <w:left w:val="single" w:sz="4" w:space="0" w:color="auto"/>
              <w:bottom w:val="single" w:sz="4" w:space="0" w:color="auto"/>
              <w:right w:val="single" w:sz="4" w:space="0" w:color="auto"/>
            </w:tcBorders>
            <w:vAlign w:val="center"/>
            <w:hideMark/>
          </w:tcPr>
          <w:p w14:paraId="7A48C35F"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Аудитория</w:t>
            </w:r>
          </w:p>
        </w:tc>
        <w:tc>
          <w:tcPr>
            <w:tcW w:w="1968" w:type="dxa"/>
            <w:tcBorders>
              <w:top w:val="single" w:sz="4" w:space="0" w:color="auto"/>
              <w:left w:val="single" w:sz="4" w:space="0" w:color="auto"/>
              <w:bottom w:val="single" w:sz="4" w:space="0" w:color="auto"/>
              <w:right w:val="single" w:sz="4" w:space="0" w:color="auto"/>
            </w:tcBorders>
            <w:vAlign w:val="center"/>
          </w:tcPr>
          <w:p w14:paraId="547C19A2" w14:textId="77777777" w:rsidR="00A5746E" w:rsidRPr="00A5746E" w:rsidRDefault="00A5746E" w:rsidP="00A5746E">
            <w:pPr>
              <w:jc w:val="both"/>
              <w:rPr>
                <w:rFonts w:ascii="Times New Roman" w:hAnsi="Times New Roman" w:cs="Times New Roman"/>
              </w:rPr>
            </w:pPr>
          </w:p>
        </w:tc>
        <w:tc>
          <w:tcPr>
            <w:tcW w:w="1968" w:type="dxa"/>
            <w:tcBorders>
              <w:top w:val="single" w:sz="4" w:space="0" w:color="auto"/>
              <w:left w:val="single" w:sz="4" w:space="0" w:color="auto"/>
              <w:bottom w:val="single" w:sz="4" w:space="0" w:color="auto"/>
              <w:right w:val="single" w:sz="4" w:space="0" w:color="auto"/>
            </w:tcBorders>
            <w:vAlign w:val="center"/>
            <w:hideMark/>
          </w:tcPr>
          <w:p w14:paraId="37F03B1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xml:space="preserve">1/4 – 1/6 </w:t>
            </w:r>
          </w:p>
        </w:tc>
        <w:tc>
          <w:tcPr>
            <w:tcW w:w="1968" w:type="dxa"/>
            <w:tcBorders>
              <w:top w:val="single" w:sz="4" w:space="0" w:color="auto"/>
              <w:left w:val="single" w:sz="4" w:space="0" w:color="auto"/>
              <w:bottom w:val="single" w:sz="4" w:space="0" w:color="auto"/>
              <w:right w:val="single" w:sz="4" w:space="0" w:color="auto"/>
            </w:tcBorders>
            <w:vAlign w:val="center"/>
          </w:tcPr>
          <w:p w14:paraId="16178FAA" w14:textId="77777777" w:rsidR="00A5746E" w:rsidRPr="00A5746E" w:rsidRDefault="00A5746E" w:rsidP="00A5746E">
            <w:pPr>
              <w:jc w:val="both"/>
              <w:rPr>
                <w:rFonts w:ascii="Times New Roman" w:hAnsi="Times New Roman" w:cs="Times New Roman"/>
              </w:rPr>
            </w:pPr>
          </w:p>
        </w:tc>
        <w:tc>
          <w:tcPr>
            <w:tcW w:w="1969" w:type="dxa"/>
            <w:tcBorders>
              <w:top w:val="single" w:sz="4" w:space="0" w:color="auto"/>
              <w:left w:val="single" w:sz="4" w:space="0" w:color="auto"/>
              <w:bottom w:val="single" w:sz="4" w:space="0" w:color="auto"/>
              <w:right w:val="single" w:sz="4" w:space="0" w:color="auto"/>
            </w:tcBorders>
            <w:vAlign w:val="center"/>
            <w:hideMark/>
          </w:tcPr>
          <w:p w14:paraId="20EF29F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w:t>
            </w:r>
          </w:p>
        </w:tc>
      </w:tr>
    </w:tbl>
    <w:p w14:paraId="74E6EDC4"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p w14:paraId="5A3C7721"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Расчет горизонтальной искусственной освещенности</w:t>
      </w:r>
    </w:p>
    <w:p w14:paraId="5CB321C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Рассчитайте удельную мощность ламп (Р) – отношение мощности всех ламп к площади пола. Для этого суммируйте мощность всех ламп и поделите на площадь помещения.</w:t>
      </w:r>
    </w:p>
    <w:p w14:paraId="5F249621"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2.Рассчитайте искусственную горизонтальную освещенность (Е, </w:t>
      </w:r>
      <w:proofErr w:type="spellStart"/>
      <w:r w:rsidRPr="00A5746E">
        <w:rPr>
          <w:rFonts w:ascii="Times New Roman" w:eastAsia="Calibri" w:hAnsi="Times New Roman" w:cs="Times New Roman"/>
          <w:sz w:val="24"/>
          <w:szCs w:val="24"/>
          <w:lang w:eastAsia="en-US"/>
        </w:rPr>
        <w:t>лк</w:t>
      </w:r>
      <w:proofErr w:type="spellEnd"/>
      <w:r w:rsidRPr="00A5746E">
        <w:rPr>
          <w:rFonts w:ascii="Times New Roman" w:eastAsia="Calibri" w:hAnsi="Times New Roman" w:cs="Times New Roman"/>
          <w:sz w:val="24"/>
          <w:szCs w:val="24"/>
          <w:lang w:eastAsia="en-US"/>
        </w:rPr>
        <w:t>) по формуле:</w:t>
      </w:r>
    </w:p>
    <w:p w14:paraId="19A055F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 Р*</w:t>
      </w: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10 * К,</w:t>
      </w:r>
    </w:p>
    <w:p w14:paraId="370EC6B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где Р – удельная мощность ламп для данного помещения, Вт/м2;</w:t>
      </w:r>
    </w:p>
    <w:p w14:paraId="4CEB0A9D"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Е</w:t>
      </w:r>
      <w:r w:rsidRPr="00A5746E">
        <w:rPr>
          <w:rFonts w:ascii="Times New Roman" w:eastAsia="Calibri" w:hAnsi="Times New Roman" w:cs="Times New Roman"/>
          <w:sz w:val="24"/>
          <w:szCs w:val="24"/>
          <w:vertAlign w:val="subscript"/>
          <w:lang w:eastAsia="en-US"/>
        </w:rPr>
        <w:t>табл</w:t>
      </w:r>
      <w:proofErr w:type="spellEnd"/>
      <w:r w:rsidRPr="00A5746E">
        <w:rPr>
          <w:rFonts w:ascii="Times New Roman" w:eastAsia="Calibri" w:hAnsi="Times New Roman" w:cs="Times New Roman"/>
          <w:sz w:val="24"/>
          <w:szCs w:val="24"/>
          <w:lang w:eastAsia="en-US"/>
        </w:rPr>
        <w:t xml:space="preserve"> – освещённость, найденная по табл. 6, для ламп определённой мощности; </w:t>
      </w:r>
    </w:p>
    <w:p w14:paraId="70030D96"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 коэффициент запаса (1,3 для школьных и жилых помещений).</w:t>
      </w:r>
    </w:p>
    <w:p w14:paraId="402D2A8E"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w:t>
      </w:r>
    </w:p>
    <w:p w14:paraId="1FC65531" w14:textId="77777777" w:rsidR="00A5746E" w:rsidRPr="00A5746E" w:rsidRDefault="00A5746E" w:rsidP="00A5746E">
      <w:pPr>
        <w:spacing w:after="0" w:line="240" w:lineRule="auto"/>
        <w:jc w:val="both"/>
        <w:rPr>
          <w:rFonts w:ascii="Times New Roman" w:eastAsia="Calibri" w:hAnsi="Times New Roman" w:cs="Times New Roman"/>
          <w:i/>
          <w:sz w:val="24"/>
          <w:szCs w:val="24"/>
          <w:lang w:eastAsia="en-US"/>
        </w:rPr>
      </w:pPr>
      <w:r w:rsidRPr="00A5746E">
        <w:rPr>
          <w:rFonts w:ascii="Times New Roman" w:eastAsia="Calibri" w:hAnsi="Times New Roman" w:cs="Times New Roman"/>
          <w:i/>
          <w:sz w:val="24"/>
          <w:szCs w:val="24"/>
          <w:lang w:eastAsia="en-US"/>
        </w:rPr>
        <w:t>Таблица 6</w:t>
      </w:r>
    </w:p>
    <w:p w14:paraId="16BEF6D8"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lastRenderedPageBreak/>
        <w:t> Значение минимальной горизонтальной освещённости (</w:t>
      </w:r>
      <w:proofErr w:type="spellStart"/>
      <w:r w:rsidRPr="00A5746E">
        <w:rPr>
          <w:rFonts w:ascii="Times New Roman" w:eastAsia="Calibri" w:hAnsi="Times New Roman" w:cs="Times New Roman"/>
          <w:b/>
          <w:sz w:val="24"/>
          <w:szCs w:val="24"/>
          <w:lang w:eastAsia="en-US"/>
        </w:rPr>
        <w:t>Лк</w:t>
      </w:r>
      <w:proofErr w:type="spellEnd"/>
      <w:r w:rsidRPr="00A5746E">
        <w:rPr>
          <w:rFonts w:ascii="Times New Roman" w:eastAsia="Calibri" w:hAnsi="Times New Roman" w:cs="Times New Roman"/>
          <w:b/>
          <w:sz w:val="24"/>
          <w:szCs w:val="24"/>
          <w:lang w:eastAsia="en-US"/>
        </w:rPr>
        <w:t>) при удельной мощности 10 Вт / м</w:t>
      </w:r>
    </w:p>
    <w:tbl>
      <w:tblPr>
        <w:tblStyle w:val="72"/>
        <w:tblW w:w="7882" w:type="dxa"/>
        <w:jc w:val="center"/>
        <w:tblLook w:val="04A0" w:firstRow="1" w:lastRow="0" w:firstColumn="1" w:lastColumn="0" w:noHBand="0" w:noVBand="1"/>
      </w:tblPr>
      <w:tblGrid>
        <w:gridCol w:w="3316"/>
        <w:gridCol w:w="1042"/>
        <w:gridCol w:w="1042"/>
        <w:gridCol w:w="1241"/>
        <w:gridCol w:w="1241"/>
      </w:tblGrid>
      <w:tr w:rsidR="00A5746E" w:rsidRPr="00A5746E" w14:paraId="7E3A64B0" w14:textId="77777777" w:rsidTr="00A833F8">
        <w:trPr>
          <w:trHeight w:val="265"/>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37107F3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 Мощность лампы (Вт)</w:t>
            </w:r>
          </w:p>
        </w:tc>
        <w:tc>
          <w:tcPr>
            <w:tcW w:w="0" w:type="auto"/>
            <w:gridSpan w:val="2"/>
            <w:tcBorders>
              <w:top w:val="single" w:sz="4" w:space="0" w:color="auto"/>
              <w:left w:val="single" w:sz="4" w:space="0" w:color="auto"/>
              <w:bottom w:val="single" w:sz="4" w:space="0" w:color="auto"/>
              <w:right w:val="single" w:sz="4" w:space="0" w:color="auto"/>
            </w:tcBorders>
            <w:hideMark/>
          </w:tcPr>
          <w:p w14:paraId="0EEDCE3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Прямой свет</w:t>
            </w:r>
          </w:p>
        </w:tc>
        <w:tc>
          <w:tcPr>
            <w:tcW w:w="0" w:type="auto"/>
            <w:gridSpan w:val="2"/>
            <w:tcBorders>
              <w:top w:val="single" w:sz="4" w:space="0" w:color="auto"/>
              <w:left w:val="single" w:sz="4" w:space="0" w:color="auto"/>
              <w:bottom w:val="single" w:sz="4" w:space="0" w:color="auto"/>
              <w:right w:val="single" w:sz="4" w:space="0" w:color="auto"/>
            </w:tcBorders>
            <w:hideMark/>
          </w:tcPr>
          <w:p w14:paraId="540C7D9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Рассеянный свет</w:t>
            </w:r>
          </w:p>
        </w:tc>
      </w:tr>
      <w:tr w:rsidR="00A5746E" w:rsidRPr="00A5746E" w14:paraId="144D5611" w14:textId="77777777" w:rsidTr="00A833F8">
        <w:trPr>
          <w:trHeight w:val="14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35B08C" w14:textId="77777777" w:rsidR="00A5746E" w:rsidRPr="00A5746E" w:rsidRDefault="00A5746E" w:rsidP="00A5746E">
            <w:pPr>
              <w:jc w:val="both"/>
              <w:rPr>
                <w:rFonts w:ascii="Times New Roman" w:eastAsia="Times New Roman" w:hAnsi="Times New Roman" w:cs="Times New Roman"/>
              </w:rPr>
            </w:pPr>
          </w:p>
        </w:tc>
        <w:tc>
          <w:tcPr>
            <w:tcW w:w="0" w:type="auto"/>
            <w:tcBorders>
              <w:top w:val="single" w:sz="4" w:space="0" w:color="auto"/>
              <w:left w:val="single" w:sz="4" w:space="0" w:color="auto"/>
              <w:bottom w:val="single" w:sz="4" w:space="0" w:color="auto"/>
              <w:right w:val="single" w:sz="4" w:space="0" w:color="auto"/>
            </w:tcBorders>
            <w:hideMark/>
          </w:tcPr>
          <w:p w14:paraId="23C2A10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7CA8964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220 В</w:t>
            </w:r>
          </w:p>
        </w:tc>
        <w:tc>
          <w:tcPr>
            <w:tcW w:w="0" w:type="auto"/>
            <w:tcBorders>
              <w:top w:val="single" w:sz="4" w:space="0" w:color="auto"/>
              <w:left w:val="single" w:sz="4" w:space="0" w:color="auto"/>
              <w:bottom w:val="single" w:sz="4" w:space="0" w:color="auto"/>
              <w:right w:val="single" w:sz="4" w:space="0" w:color="auto"/>
            </w:tcBorders>
            <w:hideMark/>
          </w:tcPr>
          <w:p w14:paraId="6A99407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120 В</w:t>
            </w:r>
          </w:p>
        </w:tc>
        <w:tc>
          <w:tcPr>
            <w:tcW w:w="0" w:type="auto"/>
            <w:tcBorders>
              <w:top w:val="single" w:sz="4" w:space="0" w:color="auto"/>
              <w:left w:val="single" w:sz="4" w:space="0" w:color="auto"/>
              <w:bottom w:val="single" w:sz="4" w:space="0" w:color="auto"/>
              <w:right w:val="single" w:sz="4" w:space="0" w:color="auto"/>
            </w:tcBorders>
            <w:hideMark/>
          </w:tcPr>
          <w:p w14:paraId="144ACAA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220 В</w:t>
            </w:r>
          </w:p>
        </w:tc>
      </w:tr>
      <w:tr w:rsidR="00A5746E" w:rsidRPr="00A5746E" w14:paraId="15B2AFAA" w14:textId="77777777" w:rsidTr="00A833F8">
        <w:trPr>
          <w:trHeight w:val="236"/>
          <w:jc w:val="center"/>
        </w:trPr>
        <w:tc>
          <w:tcPr>
            <w:tcW w:w="0" w:type="auto"/>
            <w:tcBorders>
              <w:top w:val="single" w:sz="4" w:space="0" w:color="auto"/>
              <w:left w:val="single" w:sz="4" w:space="0" w:color="auto"/>
              <w:bottom w:val="single" w:sz="4" w:space="0" w:color="auto"/>
              <w:right w:val="single" w:sz="4" w:space="0" w:color="auto"/>
            </w:tcBorders>
            <w:hideMark/>
          </w:tcPr>
          <w:p w14:paraId="75EB852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40</w:t>
            </w:r>
          </w:p>
        </w:tc>
        <w:tc>
          <w:tcPr>
            <w:tcW w:w="0" w:type="auto"/>
            <w:tcBorders>
              <w:top w:val="single" w:sz="4" w:space="0" w:color="auto"/>
              <w:left w:val="single" w:sz="4" w:space="0" w:color="auto"/>
              <w:bottom w:val="single" w:sz="4" w:space="0" w:color="auto"/>
              <w:right w:val="single" w:sz="4" w:space="0" w:color="auto"/>
            </w:tcBorders>
            <w:hideMark/>
          </w:tcPr>
          <w:p w14:paraId="675FB46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26</w:t>
            </w:r>
          </w:p>
        </w:tc>
        <w:tc>
          <w:tcPr>
            <w:tcW w:w="0" w:type="auto"/>
            <w:tcBorders>
              <w:top w:val="single" w:sz="4" w:space="0" w:color="auto"/>
              <w:left w:val="single" w:sz="4" w:space="0" w:color="auto"/>
              <w:bottom w:val="single" w:sz="4" w:space="0" w:color="auto"/>
              <w:right w:val="single" w:sz="4" w:space="0" w:color="auto"/>
            </w:tcBorders>
            <w:hideMark/>
          </w:tcPr>
          <w:p w14:paraId="5D98DD3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hideMark/>
          </w:tcPr>
          <w:p w14:paraId="4C6B3BE1"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22,5</w:t>
            </w:r>
          </w:p>
        </w:tc>
        <w:tc>
          <w:tcPr>
            <w:tcW w:w="0" w:type="auto"/>
            <w:tcBorders>
              <w:top w:val="single" w:sz="4" w:space="0" w:color="auto"/>
              <w:left w:val="single" w:sz="4" w:space="0" w:color="auto"/>
              <w:bottom w:val="single" w:sz="4" w:space="0" w:color="auto"/>
              <w:right w:val="single" w:sz="4" w:space="0" w:color="auto"/>
            </w:tcBorders>
            <w:hideMark/>
          </w:tcPr>
          <w:p w14:paraId="48E509B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19,5</w:t>
            </w:r>
          </w:p>
        </w:tc>
      </w:tr>
      <w:tr w:rsidR="00A5746E" w:rsidRPr="00A5746E" w14:paraId="01D04AC1"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0309BBBE"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60</w:t>
            </w:r>
          </w:p>
        </w:tc>
        <w:tc>
          <w:tcPr>
            <w:tcW w:w="0" w:type="auto"/>
            <w:tcBorders>
              <w:top w:val="single" w:sz="4" w:space="0" w:color="auto"/>
              <w:left w:val="single" w:sz="4" w:space="0" w:color="auto"/>
              <w:bottom w:val="single" w:sz="4" w:space="0" w:color="auto"/>
              <w:right w:val="single" w:sz="4" w:space="0" w:color="auto"/>
            </w:tcBorders>
            <w:hideMark/>
          </w:tcPr>
          <w:p w14:paraId="2774173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2BABF68C"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7F1E279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42E261D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23</w:t>
            </w:r>
          </w:p>
        </w:tc>
      </w:tr>
      <w:tr w:rsidR="00A5746E" w:rsidRPr="00A5746E" w14:paraId="7D03837A"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2ED072D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100</w:t>
            </w:r>
          </w:p>
        </w:tc>
        <w:tc>
          <w:tcPr>
            <w:tcW w:w="0" w:type="auto"/>
            <w:tcBorders>
              <w:top w:val="single" w:sz="4" w:space="0" w:color="auto"/>
              <w:left w:val="single" w:sz="4" w:space="0" w:color="auto"/>
              <w:bottom w:val="single" w:sz="4" w:space="0" w:color="auto"/>
              <w:right w:val="single" w:sz="4" w:space="0" w:color="auto"/>
            </w:tcBorders>
            <w:hideMark/>
          </w:tcPr>
          <w:p w14:paraId="0DD2090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c>
          <w:tcPr>
            <w:tcW w:w="0" w:type="auto"/>
            <w:tcBorders>
              <w:top w:val="single" w:sz="4" w:space="0" w:color="auto"/>
              <w:left w:val="single" w:sz="4" w:space="0" w:color="auto"/>
              <w:bottom w:val="single" w:sz="4" w:space="0" w:color="auto"/>
              <w:right w:val="single" w:sz="4" w:space="0" w:color="auto"/>
            </w:tcBorders>
            <w:hideMark/>
          </w:tcPr>
          <w:p w14:paraId="4DB061F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27</w:t>
            </w:r>
          </w:p>
        </w:tc>
        <w:tc>
          <w:tcPr>
            <w:tcW w:w="0" w:type="auto"/>
            <w:tcBorders>
              <w:top w:val="single" w:sz="4" w:space="0" w:color="auto"/>
              <w:left w:val="single" w:sz="4" w:space="0" w:color="auto"/>
              <w:bottom w:val="single" w:sz="4" w:space="0" w:color="auto"/>
              <w:right w:val="single" w:sz="4" w:space="0" w:color="auto"/>
            </w:tcBorders>
            <w:hideMark/>
          </w:tcPr>
          <w:p w14:paraId="02AB7BE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w:t>
            </w:r>
          </w:p>
        </w:tc>
        <w:tc>
          <w:tcPr>
            <w:tcW w:w="0" w:type="auto"/>
            <w:tcBorders>
              <w:top w:val="single" w:sz="4" w:space="0" w:color="auto"/>
              <w:left w:val="single" w:sz="4" w:space="0" w:color="auto"/>
              <w:bottom w:val="single" w:sz="4" w:space="0" w:color="auto"/>
              <w:right w:val="single" w:sz="4" w:space="0" w:color="auto"/>
            </w:tcBorders>
            <w:hideMark/>
          </w:tcPr>
          <w:p w14:paraId="07BD1CB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23</w:t>
            </w:r>
          </w:p>
        </w:tc>
      </w:tr>
      <w:tr w:rsidR="00A5746E" w:rsidRPr="00A5746E" w14:paraId="18908784"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0AD7DED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150</w:t>
            </w:r>
          </w:p>
        </w:tc>
        <w:tc>
          <w:tcPr>
            <w:tcW w:w="0" w:type="auto"/>
            <w:tcBorders>
              <w:top w:val="single" w:sz="4" w:space="0" w:color="auto"/>
              <w:left w:val="single" w:sz="4" w:space="0" w:color="auto"/>
              <w:bottom w:val="single" w:sz="4" w:space="0" w:color="auto"/>
              <w:right w:val="single" w:sz="4" w:space="0" w:color="auto"/>
            </w:tcBorders>
            <w:hideMark/>
          </w:tcPr>
          <w:p w14:paraId="168CAEA8"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39,5</w:t>
            </w:r>
          </w:p>
        </w:tc>
        <w:tc>
          <w:tcPr>
            <w:tcW w:w="0" w:type="auto"/>
            <w:tcBorders>
              <w:top w:val="single" w:sz="4" w:space="0" w:color="auto"/>
              <w:left w:val="single" w:sz="4" w:space="0" w:color="auto"/>
              <w:bottom w:val="single" w:sz="4" w:space="0" w:color="auto"/>
              <w:right w:val="single" w:sz="4" w:space="0" w:color="auto"/>
            </w:tcBorders>
            <w:hideMark/>
          </w:tcPr>
          <w:p w14:paraId="2E1520A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31</w:t>
            </w:r>
          </w:p>
        </w:tc>
        <w:tc>
          <w:tcPr>
            <w:tcW w:w="0" w:type="auto"/>
            <w:tcBorders>
              <w:top w:val="single" w:sz="4" w:space="0" w:color="auto"/>
              <w:left w:val="single" w:sz="4" w:space="0" w:color="auto"/>
              <w:bottom w:val="single" w:sz="4" w:space="0" w:color="auto"/>
              <w:right w:val="single" w:sz="4" w:space="0" w:color="auto"/>
            </w:tcBorders>
            <w:hideMark/>
          </w:tcPr>
          <w:p w14:paraId="7B91597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12210A3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26</w:t>
            </w:r>
          </w:p>
        </w:tc>
      </w:tr>
      <w:tr w:rsidR="00A5746E" w:rsidRPr="00A5746E" w14:paraId="595BF04C"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7BAB8FA4"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200</w:t>
            </w:r>
          </w:p>
        </w:tc>
        <w:tc>
          <w:tcPr>
            <w:tcW w:w="0" w:type="auto"/>
            <w:tcBorders>
              <w:top w:val="single" w:sz="4" w:space="0" w:color="auto"/>
              <w:left w:val="single" w:sz="4" w:space="0" w:color="auto"/>
              <w:bottom w:val="single" w:sz="4" w:space="0" w:color="auto"/>
              <w:right w:val="single" w:sz="4" w:space="0" w:color="auto"/>
            </w:tcBorders>
            <w:hideMark/>
          </w:tcPr>
          <w:p w14:paraId="7FB28BB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41,5</w:t>
            </w:r>
          </w:p>
        </w:tc>
        <w:tc>
          <w:tcPr>
            <w:tcW w:w="0" w:type="auto"/>
            <w:tcBorders>
              <w:top w:val="single" w:sz="4" w:space="0" w:color="auto"/>
              <w:left w:val="single" w:sz="4" w:space="0" w:color="auto"/>
              <w:bottom w:val="single" w:sz="4" w:space="0" w:color="auto"/>
              <w:right w:val="single" w:sz="4" w:space="0" w:color="auto"/>
            </w:tcBorders>
            <w:hideMark/>
          </w:tcPr>
          <w:p w14:paraId="7FA72FDD"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34</w:t>
            </w:r>
          </w:p>
        </w:tc>
        <w:tc>
          <w:tcPr>
            <w:tcW w:w="0" w:type="auto"/>
            <w:tcBorders>
              <w:top w:val="single" w:sz="4" w:space="0" w:color="auto"/>
              <w:left w:val="single" w:sz="4" w:space="0" w:color="auto"/>
              <w:bottom w:val="single" w:sz="4" w:space="0" w:color="auto"/>
              <w:right w:val="single" w:sz="4" w:space="0" w:color="auto"/>
            </w:tcBorders>
            <w:hideMark/>
          </w:tcPr>
          <w:p w14:paraId="4BE434A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35,5</w:t>
            </w:r>
          </w:p>
        </w:tc>
        <w:tc>
          <w:tcPr>
            <w:tcW w:w="0" w:type="auto"/>
            <w:tcBorders>
              <w:top w:val="single" w:sz="4" w:space="0" w:color="auto"/>
              <w:left w:val="single" w:sz="4" w:space="0" w:color="auto"/>
              <w:bottom w:val="single" w:sz="4" w:space="0" w:color="auto"/>
              <w:right w:val="single" w:sz="4" w:space="0" w:color="auto"/>
            </w:tcBorders>
            <w:hideMark/>
          </w:tcPr>
          <w:p w14:paraId="0CC414BB"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29,5</w:t>
            </w:r>
          </w:p>
        </w:tc>
      </w:tr>
      <w:tr w:rsidR="00A5746E" w:rsidRPr="00A5746E" w14:paraId="5411BC78"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371E6D7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300</w:t>
            </w:r>
          </w:p>
        </w:tc>
        <w:tc>
          <w:tcPr>
            <w:tcW w:w="0" w:type="auto"/>
            <w:tcBorders>
              <w:top w:val="single" w:sz="4" w:space="0" w:color="auto"/>
              <w:left w:val="single" w:sz="4" w:space="0" w:color="auto"/>
              <w:bottom w:val="single" w:sz="4" w:space="0" w:color="auto"/>
              <w:right w:val="single" w:sz="4" w:space="0" w:color="auto"/>
            </w:tcBorders>
            <w:hideMark/>
          </w:tcPr>
          <w:p w14:paraId="2559A673"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44</w:t>
            </w:r>
          </w:p>
        </w:tc>
        <w:tc>
          <w:tcPr>
            <w:tcW w:w="0" w:type="auto"/>
            <w:tcBorders>
              <w:top w:val="single" w:sz="4" w:space="0" w:color="auto"/>
              <w:left w:val="single" w:sz="4" w:space="0" w:color="auto"/>
              <w:bottom w:val="single" w:sz="4" w:space="0" w:color="auto"/>
              <w:right w:val="single" w:sz="4" w:space="0" w:color="auto"/>
            </w:tcBorders>
            <w:hideMark/>
          </w:tcPr>
          <w:p w14:paraId="7B53632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37</w:t>
            </w:r>
          </w:p>
        </w:tc>
        <w:tc>
          <w:tcPr>
            <w:tcW w:w="0" w:type="auto"/>
            <w:tcBorders>
              <w:top w:val="single" w:sz="4" w:space="0" w:color="auto"/>
              <w:left w:val="single" w:sz="4" w:space="0" w:color="auto"/>
              <w:bottom w:val="single" w:sz="4" w:space="0" w:color="auto"/>
              <w:right w:val="single" w:sz="4" w:space="0" w:color="auto"/>
            </w:tcBorders>
            <w:hideMark/>
          </w:tcPr>
          <w:p w14:paraId="491036D9"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38</w:t>
            </w:r>
          </w:p>
        </w:tc>
        <w:tc>
          <w:tcPr>
            <w:tcW w:w="0" w:type="auto"/>
            <w:tcBorders>
              <w:top w:val="single" w:sz="4" w:space="0" w:color="auto"/>
              <w:left w:val="single" w:sz="4" w:space="0" w:color="auto"/>
              <w:bottom w:val="single" w:sz="4" w:space="0" w:color="auto"/>
              <w:right w:val="single" w:sz="4" w:space="0" w:color="auto"/>
            </w:tcBorders>
            <w:hideMark/>
          </w:tcPr>
          <w:p w14:paraId="0E14EE97"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32</w:t>
            </w:r>
          </w:p>
        </w:tc>
      </w:tr>
      <w:tr w:rsidR="00A5746E" w:rsidRPr="00A5746E" w14:paraId="3E1EFDF9" w14:textId="77777777" w:rsidTr="00A833F8">
        <w:trPr>
          <w:trHeight w:val="251"/>
          <w:jc w:val="center"/>
        </w:trPr>
        <w:tc>
          <w:tcPr>
            <w:tcW w:w="0" w:type="auto"/>
            <w:tcBorders>
              <w:top w:val="single" w:sz="4" w:space="0" w:color="auto"/>
              <w:left w:val="single" w:sz="4" w:space="0" w:color="auto"/>
              <w:bottom w:val="single" w:sz="4" w:space="0" w:color="auto"/>
              <w:right w:val="single" w:sz="4" w:space="0" w:color="auto"/>
            </w:tcBorders>
            <w:hideMark/>
          </w:tcPr>
          <w:p w14:paraId="4778287A"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500</w:t>
            </w:r>
          </w:p>
        </w:tc>
        <w:tc>
          <w:tcPr>
            <w:tcW w:w="0" w:type="auto"/>
            <w:tcBorders>
              <w:top w:val="single" w:sz="4" w:space="0" w:color="auto"/>
              <w:left w:val="single" w:sz="4" w:space="0" w:color="auto"/>
              <w:bottom w:val="single" w:sz="4" w:space="0" w:color="auto"/>
              <w:right w:val="single" w:sz="4" w:space="0" w:color="auto"/>
            </w:tcBorders>
            <w:hideMark/>
          </w:tcPr>
          <w:p w14:paraId="67B5A4D6"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48</w:t>
            </w:r>
          </w:p>
        </w:tc>
        <w:tc>
          <w:tcPr>
            <w:tcW w:w="0" w:type="auto"/>
            <w:tcBorders>
              <w:top w:val="single" w:sz="4" w:space="0" w:color="auto"/>
              <w:left w:val="single" w:sz="4" w:space="0" w:color="auto"/>
              <w:bottom w:val="single" w:sz="4" w:space="0" w:color="auto"/>
              <w:right w:val="single" w:sz="4" w:space="0" w:color="auto"/>
            </w:tcBorders>
            <w:hideMark/>
          </w:tcPr>
          <w:p w14:paraId="3E81A1C0"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0E270DD5"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41</w:t>
            </w:r>
          </w:p>
        </w:tc>
        <w:tc>
          <w:tcPr>
            <w:tcW w:w="0" w:type="auto"/>
            <w:tcBorders>
              <w:top w:val="single" w:sz="4" w:space="0" w:color="auto"/>
              <w:left w:val="single" w:sz="4" w:space="0" w:color="auto"/>
              <w:bottom w:val="single" w:sz="4" w:space="0" w:color="auto"/>
              <w:right w:val="single" w:sz="4" w:space="0" w:color="auto"/>
            </w:tcBorders>
            <w:hideMark/>
          </w:tcPr>
          <w:p w14:paraId="0B4A5802" w14:textId="77777777" w:rsidR="00A5746E" w:rsidRPr="00A5746E" w:rsidRDefault="00A5746E" w:rsidP="00A5746E">
            <w:pPr>
              <w:jc w:val="both"/>
              <w:rPr>
                <w:rFonts w:ascii="Times New Roman" w:hAnsi="Times New Roman" w:cs="Times New Roman"/>
              </w:rPr>
            </w:pPr>
            <w:r w:rsidRPr="00A5746E">
              <w:rPr>
                <w:rFonts w:ascii="Times New Roman" w:hAnsi="Times New Roman" w:cs="Times New Roman"/>
              </w:rPr>
              <w:t>35</w:t>
            </w:r>
          </w:p>
        </w:tc>
      </w:tr>
    </w:tbl>
    <w:p w14:paraId="46020A9B"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Calibri" w:hAnsi="Times New Roman" w:cs="Times New Roman"/>
          <w:sz w:val="24"/>
          <w:szCs w:val="24"/>
          <w:lang w:eastAsia="en-US"/>
        </w:rPr>
        <w:t> </w:t>
      </w:r>
    </w:p>
    <w:p w14:paraId="575DAB48" w14:textId="77777777" w:rsidR="00A5746E" w:rsidRPr="00A5746E" w:rsidRDefault="00A5746E" w:rsidP="00A5746E">
      <w:p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7. Сделайте вывод о соответствии горизонтальной освещённости санитарно-гигиеническим нормам. Коэффициент искусственного освещения должен быть не менее 48 Вт на 1 м</w:t>
      </w:r>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xml:space="preserve"> площади кабинета. Для создания достаточной искусственной освещённости в кабинете площадью 50 м</w:t>
      </w:r>
      <w:proofErr w:type="gramStart"/>
      <w:r w:rsidRPr="00A5746E">
        <w:rPr>
          <w:rFonts w:ascii="Times New Roman" w:eastAsia="Calibri" w:hAnsi="Times New Roman" w:cs="Times New Roman"/>
          <w:sz w:val="24"/>
          <w:szCs w:val="24"/>
          <w:vertAlign w:val="superscript"/>
          <w:lang w:eastAsia="en-US"/>
        </w:rPr>
        <w:t>2</w:t>
      </w:r>
      <w:r w:rsidRPr="00A5746E">
        <w:rPr>
          <w:rFonts w:ascii="Times New Roman" w:eastAsia="Calibri" w:hAnsi="Times New Roman" w:cs="Times New Roman"/>
          <w:sz w:val="24"/>
          <w:szCs w:val="24"/>
          <w:lang w:eastAsia="en-US"/>
        </w:rPr>
        <w:t>  необходимо</w:t>
      </w:r>
      <w:proofErr w:type="gramEnd"/>
      <w:r w:rsidRPr="00A5746E">
        <w:rPr>
          <w:rFonts w:ascii="Times New Roman" w:eastAsia="Calibri" w:hAnsi="Times New Roman" w:cs="Times New Roman"/>
          <w:sz w:val="24"/>
          <w:szCs w:val="24"/>
          <w:lang w:eastAsia="en-US"/>
        </w:rPr>
        <w:t xml:space="preserve"> 12 люминесцентных ламп ЛП 001 или 8 ламп ЛСО 02 (удельная мощность 24,2 Вт / м2).</w:t>
      </w:r>
    </w:p>
    <w:p w14:paraId="3F80D43B" w14:textId="77777777" w:rsidR="00A5746E" w:rsidRPr="00A5746E" w:rsidRDefault="00A5746E" w:rsidP="00A5746E">
      <w:pPr>
        <w:spacing w:after="0" w:line="240" w:lineRule="auto"/>
        <w:jc w:val="both"/>
        <w:rPr>
          <w:rFonts w:ascii="Times New Roman" w:eastAsia="Calibri" w:hAnsi="Times New Roman" w:cs="Times New Roman"/>
          <w:b/>
          <w:sz w:val="24"/>
          <w:szCs w:val="24"/>
          <w:lang w:eastAsia="en-US"/>
        </w:rPr>
      </w:pPr>
    </w:p>
    <w:p w14:paraId="4C5AA490" w14:textId="77777777"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p>
    <w:p w14:paraId="4C680CF1" w14:textId="140C4228"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 xml:space="preserve">Практическое занятие </w:t>
      </w:r>
    </w:p>
    <w:p w14:paraId="4EC55137" w14:textId="77777777" w:rsidR="00A5746E" w:rsidRPr="00A5746E" w:rsidRDefault="00A5746E" w:rsidP="00A5746E">
      <w:pPr>
        <w:spacing w:after="0" w:line="240" w:lineRule="auto"/>
        <w:ind w:right="253" w:firstLine="284"/>
        <w:jc w:val="center"/>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bCs/>
        </w:rPr>
        <w:t>Определение топографического расположения органов пищеварительной системы с использованием дидактических материалов</w:t>
      </w:r>
    </w:p>
    <w:p w14:paraId="02C998C1" w14:textId="77777777" w:rsidR="00A5746E" w:rsidRPr="00A5746E" w:rsidRDefault="00A5746E" w:rsidP="00A5746E">
      <w:pPr>
        <w:spacing w:after="0" w:line="240" w:lineRule="auto"/>
        <w:ind w:right="253" w:firstLine="284"/>
        <w:jc w:val="both"/>
        <w:rPr>
          <w:rFonts w:ascii="Times New Roman" w:eastAsia="Times New Roman" w:hAnsi="Times New Roman" w:cs="Times New Roman"/>
          <w:b/>
          <w:iCs/>
          <w:color w:val="000000"/>
          <w:sz w:val="24"/>
          <w:szCs w:val="24"/>
          <w:lang w:eastAsia="en-US"/>
        </w:rPr>
      </w:pPr>
      <w:r w:rsidRPr="00A5746E">
        <w:rPr>
          <w:rFonts w:ascii="Times New Roman" w:eastAsia="Times New Roman" w:hAnsi="Times New Roman" w:cs="Times New Roman"/>
          <w:b/>
          <w:iCs/>
          <w:color w:val="000000"/>
          <w:sz w:val="24"/>
          <w:szCs w:val="24"/>
          <w:lang w:eastAsia="en-US"/>
        </w:rPr>
        <w:t>Задание 1</w:t>
      </w:r>
    </w:p>
    <w:p w14:paraId="0AF5DB90" w14:textId="77777777" w:rsidR="00A5746E" w:rsidRPr="00A5746E" w:rsidRDefault="00A5746E" w:rsidP="00A5746E">
      <w:pPr>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Укажите правильную последовательность.</w:t>
      </w:r>
    </w:p>
    <w:p w14:paraId="14F4E6AE"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1.  Пережеванная, смоченная слюной пища из ротовой полости попадает вначале в:</w:t>
      </w:r>
    </w:p>
    <w:p w14:paraId="124250A2" w14:textId="77777777" w:rsidR="00A5746E" w:rsidRPr="00A5746E" w:rsidRDefault="00A5746E" w:rsidP="00A5746E">
      <w:pPr>
        <w:tabs>
          <w:tab w:val="left" w:pos="358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Пищевод</w:t>
      </w:r>
      <w:r w:rsidRPr="00A5746E">
        <w:rPr>
          <w:rFonts w:ascii="Times New Roman" w:eastAsia="Calibri" w:hAnsi="Times New Roman" w:cs="Times New Roman"/>
          <w:sz w:val="24"/>
          <w:szCs w:val="24"/>
          <w:lang w:eastAsia="en-US"/>
        </w:rPr>
        <w:tab/>
      </w:r>
    </w:p>
    <w:p w14:paraId="151C209F"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Глотку</w:t>
      </w:r>
    </w:p>
    <w:p w14:paraId="731C33B6"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Желудок</w:t>
      </w:r>
    </w:p>
    <w:p w14:paraId="1BF8BB4D"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Установите правильную последовательность изменений белков в пище в процессе пищеварения:</w:t>
      </w:r>
    </w:p>
    <w:p w14:paraId="303643AD"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Всасывание аминокислот в кровь</w:t>
      </w:r>
    </w:p>
    <w:p w14:paraId="2CCF215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Механическая обработка под действием зубов и языка</w:t>
      </w:r>
    </w:p>
    <w:p w14:paraId="213F9446"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Расщепление под действием ферментов поджелудочной железы</w:t>
      </w:r>
    </w:p>
    <w:p w14:paraId="1F2810B5"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Смачивание слюной</w:t>
      </w:r>
    </w:p>
    <w:p w14:paraId="5F15A9F9"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Расщепление под действием пепсина</w:t>
      </w:r>
    </w:p>
    <w:p w14:paraId="5D269477"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 Продвижение по пищеводу</w:t>
      </w:r>
    </w:p>
    <w:p w14:paraId="2C1A7F5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Установите правильную последовательность изменений жиров пищи в процессе пищеварения:</w:t>
      </w:r>
    </w:p>
    <w:p w14:paraId="0F94B601"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Эмульгирование желчью печени</w:t>
      </w:r>
    </w:p>
    <w:p w14:paraId="57170613"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 Механическая обработка</w:t>
      </w:r>
    </w:p>
    <w:p w14:paraId="2950EC35"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Образование глицерина и жирных кислот</w:t>
      </w:r>
    </w:p>
    <w:p w14:paraId="208276E9"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 Расщепление жиров под действием ферментов поджелудочной железы</w:t>
      </w:r>
    </w:p>
    <w:p w14:paraId="48189153"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 Всасывание глицерина и жирных кислот в эпителий кишечника</w:t>
      </w:r>
    </w:p>
    <w:p w14:paraId="718BFE55"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2</w:t>
      </w:r>
    </w:p>
    <w:p w14:paraId="22A8F346"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Заполните пропуски в таблице.</w:t>
      </w:r>
    </w:p>
    <w:p w14:paraId="46898997" w14:textId="77777777" w:rsidR="00A5746E" w:rsidRPr="00A5746E" w:rsidRDefault="00A5746E" w:rsidP="00A5746E">
      <w:pPr>
        <w:tabs>
          <w:tab w:val="left" w:pos="5715"/>
        </w:tabs>
        <w:spacing w:after="0" w:line="240" w:lineRule="auto"/>
        <w:ind w:left="1080" w:right="253" w:firstLine="284"/>
        <w:contextualSpacing/>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Расщепление пищи.</w:t>
      </w:r>
    </w:p>
    <w:tbl>
      <w:tblPr>
        <w:tblStyle w:val="72"/>
        <w:tblW w:w="0" w:type="auto"/>
        <w:tblInd w:w="421" w:type="dxa"/>
        <w:tblLook w:val="04A0" w:firstRow="1" w:lastRow="0" w:firstColumn="1" w:lastColumn="0" w:noHBand="0" w:noVBand="1"/>
      </w:tblPr>
      <w:tblGrid>
        <w:gridCol w:w="2419"/>
        <w:gridCol w:w="2575"/>
        <w:gridCol w:w="2204"/>
        <w:gridCol w:w="2235"/>
      </w:tblGrid>
      <w:tr w:rsidR="00A5746E" w:rsidRPr="00A5746E" w14:paraId="44A404B5" w14:textId="77777777" w:rsidTr="00A833F8">
        <w:tc>
          <w:tcPr>
            <w:tcW w:w="2566" w:type="dxa"/>
          </w:tcPr>
          <w:p w14:paraId="2570326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Органы пищеварения</w:t>
            </w:r>
          </w:p>
        </w:tc>
        <w:tc>
          <w:tcPr>
            <w:tcW w:w="2652" w:type="dxa"/>
          </w:tcPr>
          <w:p w14:paraId="5C4B983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Пищеварительные ферменты</w:t>
            </w:r>
          </w:p>
        </w:tc>
        <w:tc>
          <w:tcPr>
            <w:tcW w:w="2276" w:type="dxa"/>
          </w:tcPr>
          <w:p w14:paraId="5B1BC2F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Расщепляемые вещества</w:t>
            </w:r>
          </w:p>
        </w:tc>
        <w:tc>
          <w:tcPr>
            <w:tcW w:w="2307" w:type="dxa"/>
          </w:tcPr>
          <w:p w14:paraId="53141630"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Образующиеся соединения</w:t>
            </w:r>
          </w:p>
        </w:tc>
      </w:tr>
      <w:tr w:rsidR="00A5746E" w:rsidRPr="00A5746E" w14:paraId="74ECBE70" w14:textId="77777777" w:rsidTr="00A833F8">
        <w:tc>
          <w:tcPr>
            <w:tcW w:w="2566" w:type="dxa"/>
          </w:tcPr>
          <w:p w14:paraId="6355625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Ротовая полость</w:t>
            </w:r>
          </w:p>
        </w:tc>
        <w:tc>
          <w:tcPr>
            <w:tcW w:w="2652" w:type="dxa"/>
          </w:tcPr>
          <w:p w14:paraId="5DAB054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w:t>
            </w:r>
          </w:p>
        </w:tc>
        <w:tc>
          <w:tcPr>
            <w:tcW w:w="2276" w:type="dxa"/>
          </w:tcPr>
          <w:p w14:paraId="04F6C59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Крахмал </w:t>
            </w:r>
          </w:p>
        </w:tc>
        <w:tc>
          <w:tcPr>
            <w:tcW w:w="2307" w:type="dxa"/>
          </w:tcPr>
          <w:p w14:paraId="0A082128"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2.</w:t>
            </w:r>
          </w:p>
        </w:tc>
      </w:tr>
      <w:tr w:rsidR="00A5746E" w:rsidRPr="00A5746E" w14:paraId="73DE5F42" w14:textId="77777777" w:rsidTr="00A833F8">
        <w:tc>
          <w:tcPr>
            <w:tcW w:w="2566" w:type="dxa"/>
          </w:tcPr>
          <w:p w14:paraId="3952D6C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Желудок </w:t>
            </w:r>
          </w:p>
        </w:tc>
        <w:tc>
          <w:tcPr>
            <w:tcW w:w="2652" w:type="dxa"/>
          </w:tcPr>
          <w:p w14:paraId="3A05A4E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Пепсин </w:t>
            </w:r>
          </w:p>
          <w:p w14:paraId="0594C06A"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6A64B58"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3.</w:t>
            </w:r>
          </w:p>
        </w:tc>
        <w:tc>
          <w:tcPr>
            <w:tcW w:w="2307" w:type="dxa"/>
          </w:tcPr>
          <w:p w14:paraId="24A54896"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4.</w:t>
            </w:r>
          </w:p>
        </w:tc>
      </w:tr>
      <w:tr w:rsidR="00A5746E" w:rsidRPr="00A5746E" w14:paraId="1789AF5C" w14:textId="77777777" w:rsidTr="00A833F8">
        <w:trPr>
          <w:trHeight w:val="780"/>
        </w:trPr>
        <w:tc>
          <w:tcPr>
            <w:tcW w:w="2566" w:type="dxa"/>
            <w:vMerge w:val="restart"/>
          </w:tcPr>
          <w:p w14:paraId="34F94CB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5.</w:t>
            </w:r>
          </w:p>
        </w:tc>
        <w:tc>
          <w:tcPr>
            <w:tcW w:w="2652" w:type="dxa"/>
          </w:tcPr>
          <w:p w14:paraId="5B016F2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Трипсин, химотрипсин</w:t>
            </w:r>
          </w:p>
          <w:p w14:paraId="61134254"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AE46BB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6.</w:t>
            </w:r>
          </w:p>
        </w:tc>
        <w:tc>
          <w:tcPr>
            <w:tcW w:w="2307" w:type="dxa"/>
          </w:tcPr>
          <w:p w14:paraId="6804B46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Пептиды, аминокислоты</w:t>
            </w:r>
          </w:p>
        </w:tc>
      </w:tr>
      <w:tr w:rsidR="00A5746E" w:rsidRPr="00A5746E" w14:paraId="6699982A" w14:textId="77777777" w:rsidTr="00A833F8">
        <w:trPr>
          <w:trHeight w:val="495"/>
        </w:trPr>
        <w:tc>
          <w:tcPr>
            <w:tcW w:w="2566" w:type="dxa"/>
            <w:vMerge/>
          </w:tcPr>
          <w:p w14:paraId="18190B08"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13C8E4A3"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Амилаза, </w:t>
            </w:r>
            <w:proofErr w:type="spellStart"/>
            <w:r w:rsidRPr="00A5746E">
              <w:rPr>
                <w:rFonts w:ascii="Times New Roman" w:hAnsi="Times New Roman" w:cs="Times New Roman"/>
              </w:rPr>
              <w:t>мальтаза</w:t>
            </w:r>
            <w:proofErr w:type="spellEnd"/>
          </w:p>
          <w:p w14:paraId="1CF7F392"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6F47DDE9"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7.</w:t>
            </w:r>
          </w:p>
        </w:tc>
        <w:tc>
          <w:tcPr>
            <w:tcW w:w="2307" w:type="dxa"/>
          </w:tcPr>
          <w:p w14:paraId="3319247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Моносахариды </w:t>
            </w:r>
          </w:p>
        </w:tc>
      </w:tr>
      <w:tr w:rsidR="00A5746E" w:rsidRPr="00A5746E" w14:paraId="5A204C26" w14:textId="77777777" w:rsidTr="00A833F8">
        <w:trPr>
          <w:trHeight w:val="540"/>
        </w:trPr>
        <w:tc>
          <w:tcPr>
            <w:tcW w:w="2566" w:type="dxa"/>
            <w:vMerge/>
          </w:tcPr>
          <w:p w14:paraId="2D6F6B69"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2678610E"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Липаза </w:t>
            </w:r>
          </w:p>
          <w:p w14:paraId="73301B9E"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17A06BD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8.</w:t>
            </w:r>
          </w:p>
        </w:tc>
        <w:tc>
          <w:tcPr>
            <w:tcW w:w="2307" w:type="dxa"/>
          </w:tcPr>
          <w:p w14:paraId="00550EAA"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Жирные кислоты и глицерин</w:t>
            </w:r>
          </w:p>
        </w:tc>
      </w:tr>
      <w:tr w:rsidR="00A5746E" w:rsidRPr="00A5746E" w14:paraId="0E279B5B" w14:textId="77777777" w:rsidTr="00A833F8">
        <w:trPr>
          <w:trHeight w:val="720"/>
        </w:trPr>
        <w:tc>
          <w:tcPr>
            <w:tcW w:w="2566" w:type="dxa"/>
            <w:vMerge/>
          </w:tcPr>
          <w:p w14:paraId="24163715"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034BEA5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нуклеазы</w:t>
            </w:r>
          </w:p>
        </w:tc>
        <w:tc>
          <w:tcPr>
            <w:tcW w:w="2276" w:type="dxa"/>
          </w:tcPr>
          <w:p w14:paraId="126A9B13"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9</w:t>
            </w:r>
          </w:p>
        </w:tc>
        <w:tc>
          <w:tcPr>
            <w:tcW w:w="2307" w:type="dxa"/>
          </w:tcPr>
          <w:p w14:paraId="1ECBDE9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Нуклеотиды, нуклеозиды</w:t>
            </w:r>
          </w:p>
        </w:tc>
      </w:tr>
      <w:tr w:rsidR="00A5746E" w:rsidRPr="00A5746E" w14:paraId="147DC7A4" w14:textId="77777777" w:rsidTr="00A833F8">
        <w:tc>
          <w:tcPr>
            <w:tcW w:w="2566" w:type="dxa"/>
          </w:tcPr>
          <w:p w14:paraId="207FAAA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Печень </w:t>
            </w:r>
          </w:p>
        </w:tc>
        <w:tc>
          <w:tcPr>
            <w:tcW w:w="2652" w:type="dxa"/>
          </w:tcPr>
          <w:p w14:paraId="5CC1C1A5"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10.</w:t>
            </w:r>
          </w:p>
        </w:tc>
        <w:tc>
          <w:tcPr>
            <w:tcW w:w="2276" w:type="dxa"/>
          </w:tcPr>
          <w:p w14:paraId="102ECB02"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Крупные капли жира</w:t>
            </w:r>
          </w:p>
        </w:tc>
        <w:tc>
          <w:tcPr>
            <w:tcW w:w="2307" w:type="dxa"/>
          </w:tcPr>
          <w:p w14:paraId="6E2ECD10"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11.</w:t>
            </w:r>
          </w:p>
        </w:tc>
      </w:tr>
      <w:tr w:rsidR="00A5746E" w:rsidRPr="00A5746E" w14:paraId="33CA6C1D" w14:textId="77777777" w:rsidTr="00A833F8">
        <w:trPr>
          <w:trHeight w:val="330"/>
        </w:trPr>
        <w:tc>
          <w:tcPr>
            <w:tcW w:w="2566" w:type="dxa"/>
            <w:vMerge w:val="restart"/>
          </w:tcPr>
          <w:p w14:paraId="3860968D"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Тонкий кишечник</w:t>
            </w:r>
          </w:p>
        </w:tc>
        <w:tc>
          <w:tcPr>
            <w:tcW w:w="2652" w:type="dxa"/>
          </w:tcPr>
          <w:p w14:paraId="6C7C6CF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12.</w:t>
            </w:r>
          </w:p>
          <w:p w14:paraId="7C6E614D"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3197D21E"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Пептиды </w:t>
            </w:r>
          </w:p>
        </w:tc>
        <w:tc>
          <w:tcPr>
            <w:tcW w:w="2307" w:type="dxa"/>
          </w:tcPr>
          <w:p w14:paraId="2864883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15.</w:t>
            </w:r>
          </w:p>
        </w:tc>
      </w:tr>
      <w:tr w:rsidR="00A5746E" w:rsidRPr="00A5746E" w14:paraId="16D55B8A" w14:textId="77777777" w:rsidTr="00A833F8">
        <w:trPr>
          <w:trHeight w:val="142"/>
        </w:trPr>
        <w:tc>
          <w:tcPr>
            <w:tcW w:w="2566" w:type="dxa"/>
            <w:vMerge/>
          </w:tcPr>
          <w:p w14:paraId="77A26EF8"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2D88298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13.</w:t>
            </w:r>
          </w:p>
          <w:p w14:paraId="5BAD6586"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261CA4D7"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Дисахариды </w:t>
            </w:r>
          </w:p>
        </w:tc>
        <w:tc>
          <w:tcPr>
            <w:tcW w:w="2307" w:type="dxa"/>
          </w:tcPr>
          <w:p w14:paraId="33EC99CF"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16.</w:t>
            </w:r>
          </w:p>
        </w:tc>
      </w:tr>
      <w:tr w:rsidR="00A5746E" w:rsidRPr="00A5746E" w14:paraId="5EA40AB7" w14:textId="77777777" w:rsidTr="00A833F8">
        <w:trPr>
          <w:trHeight w:val="165"/>
        </w:trPr>
        <w:tc>
          <w:tcPr>
            <w:tcW w:w="2566" w:type="dxa"/>
            <w:vMerge/>
          </w:tcPr>
          <w:p w14:paraId="12257F99"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652" w:type="dxa"/>
          </w:tcPr>
          <w:p w14:paraId="439CC87B"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14.</w:t>
            </w:r>
          </w:p>
          <w:p w14:paraId="70C3DD7D" w14:textId="77777777" w:rsidR="00A5746E" w:rsidRPr="00A5746E" w:rsidRDefault="00A5746E" w:rsidP="00A5746E">
            <w:pPr>
              <w:tabs>
                <w:tab w:val="left" w:pos="5715"/>
              </w:tabs>
              <w:ind w:right="253" w:firstLine="284"/>
              <w:contextualSpacing/>
              <w:jc w:val="both"/>
              <w:rPr>
                <w:rFonts w:ascii="Times New Roman" w:hAnsi="Times New Roman" w:cs="Times New Roman"/>
              </w:rPr>
            </w:pPr>
          </w:p>
        </w:tc>
        <w:tc>
          <w:tcPr>
            <w:tcW w:w="2276" w:type="dxa"/>
          </w:tcPr>
          <w:p w14:paraId="2514F734"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 xml:space="preserve">Липиды </w:t>
            </w:r>
          </w:p>
        </w:tc>
        <w:tc>
          <w:tcPr>
            <w:tcW w:w="2307" w:type="dxa"/>
          </w:tcPr>
          <w:p w14:paraId="305C43DC" w14:textId="77777777" w:rsidR="00A5746E" w:rsidRPr="00A5746E" w:rsidRDefault="00A5746E" w:rsidP="00A5746E">
            <w:pPr>
              <w:tabs>
                <w:tab w:val="left" w:pos="5715"/>
              </w:tabs>
              <w:ind w:right="253" w:firstLine="284"/>
              <w:contextualSpacing/>
              <w:jc w:val="both"/>
              <w:rPr>
                <w:rFonts w:ascii="Times New Roman" w:hAnsi="Times New Roman" w:cs="Times New Roman"/>
              </w:rPr>
            </w:pPr>
            <w:r w:rsidRPr="00A5746E">
              <w:rPr>
                <w:rFonts w:ascii="Times New Roman" w:hAnsi="Times New Roman" w:cs="Times New Roman"/>
              </w:rPr>
              <w:t>17.</w:t>
            </w:r>
          </w:p>
        </w:tc>
      </w:tr>
    </w:tbl>
    <w:p w14:paraId="563BE65F" w14:textId="77777777" w:rsidR="00A5746E" w:rsidRPr="00A5746E" w:rsidRDefault="00A5746E" w:rsidP="00A5746E">
      <w:pPr>
        <w:tabs>
          <w:tab w:val="left" w:pos="5715"/>
        </w:tabs>
        <w:spacing w:after="0" w:line="240" w:lineRule="auto"/>
        <w:ind w:right="253"/>
        <w:jc w:val="both"/>
        <w:rPr>
          <w:rFonts w:ascii="Times New Roman" w:eastAsia="Calibri" w:hAnsi="Times New Roman" w:cs="Times New Roman"/>
          <w:sz w:val="24"/>
          <w:szCs w:val="24"/>
          <w:lang w:eastAsia="en-US"/>
        </w:rPr>
      </w:pPr>
    </w:p>
    <w:p w14:paraId="5301A6D3"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3.</w:t>
      </w:r>
    </w:p>
    <w:p w14:paraId="0169BE1B"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Каковы функции 4 органов пищеварения, названных в 1 колонке? Зашифруйте ответы последовательно четырьмя группами цифр.</w:t>
      </w:r>
    </w:p>
    <w:tbl>
      <w:tblPr>
        <w:tblW w:w="1017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6"/>
        <w:gridCol w:w="2977"/>
        <w:gridCol w:w="4281"/>
      </w:tblGrid>
      <w:tr w:rsidR="00A5746E" w:rsidRPr="00A5746E" w14:paraId="0F985DB7" w14:textId="77777777" w:rsidTr="00A833F8">
        <w:trPr>
          <w:trHeight w:val="3454"/>
        </w:trPr>
        <w:tc>
          <w:tcPr>
            <w:tcW w:w="2916" w:type="dxa"/>
          </w:tcPr>
          <w:p w14:paraId="50AEAFEE"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Рротовая</w:t>
            </w:r>
            <w:proofErr w:type="spellEnd"/>
            <w:r w:rsidRPr="00A5746E">
              <w:rPr>
                <w:rFonts w:ascii="Times New Roman" w:eastAsia="Calibri" w:hAnsi="Times New Roman" w:cs="Times New Roman"/>
                <w:sz w:val="24"/>
                <w:szCs w:val="24"/>
                <w:lang w:eastAsia="en-US"/>
              </w:rPr>
              <w:t xml:space="preserve"> полость</w:t>
            </w:r>
          </w:p>
          <w:p w14:paraId="58A0180D"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Жжелудок</w:t>
            </w:r>
            <w:proofErr w:type="spellEnd"/>
          </w:p>
          <w:p w14:paraId="10C780D2"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Ддвенадцатиперстная</w:t>
            </w:r>
            <w:proofErr w:type="spellEnd"/>
            <w:r w:rsidRPr="00A5746E">
              <w:rPr>
                <w:rFonts w:ascii="Times New Roman" w:eastAsia="Calibri" w:hAnsi="Times New Roman" w:cs="Times New Roman"/>
                <w:sz w:val="24"/>
                <w:szCs w:val="24"/>
                <w:lang w:eastAsia="en-US"/>
              </w:rPr>
              <w:t xml:space="preserve"> кишка</w:t>
            </w:r>
          </w:p>
          <w:p w14:paraId="50A5A073" w14:textId="77777777" w:rsidR="00A5746E" w:rsidRPr="00A5746E" w:rsidRDefault="00A5746E" w:rsidP="00AC3712">
            <w:pPr>
              <w:numPr>
                <w:ilvl w:val="0"/>
                <w:numId w:val="152"/>
              </w:numPr>
              <w:tabs>
                <w:tab w:val="left" w:pos="5715"/>
              </w:tabs>
              <w:spacing w:after="0" w:line="240" w:lineRule="auto"/>
              <w:ind w:left="140" w:right="253" w:firstLine="0"/>
              <w:contextualSpacing/>
              <w:rPr>
                <w:rFonts w:ascii="Times New Roman" w:eastAsia="Calibri" w:hAnsi="Times New Roman" w:cs="Times New Roman"/>
                <w:sz w:val="24"/>
                <w:szCs w:val="24"/>
                <w:lang w:eastAsia="en-US"/>
              </w:rPr>
            </w:pPr>
            <w:proofErr w:type="spellStart"/>
            <w:r w:rsidRPr="00A5746E">
              <w:rPr>
                <w:rFonts w:ascii="Times New Roman" w:eastAsia="Calibri" w:hAnsi="Times New Roman" w:cs="Times New Roman"/>
                <w:sz w:val="24"/>
                <w:szCs w:val="24"/>
                <w:lang w:eastAsia="en-US"/>
              </w:rPr>
              <w:t>Ттонкая</w:t>
            </w:r>
            <w:proofErr w:type="spellEnd"/>
            <w:r w:rsidRPr="00A5746E">
              <w:rPr>
                <w:rFonts w:ascii="Times New Roman" w:eastAsia="Calibri" w:hAnsi="Times New Roman" w:cs="Times New Roman"/>
                <w:sz w:val="24"/>
                <w:szCs w:val="24"/>
                <w:lang w:eastAsia="en-US"/>
              </w:rPr>
              <w:t xml:space="preserve"> кишка</w:t>
            </w:r>
          </w:p>
        </w:tc>
        <w:tc>
          <w:tcPr>
            <w:tcW w:w="2977" w:type="dxa"/>
          </w:tcPr>
          <w:p w14:paraId="7D09436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Кишечный сок</w:t>
            </w:r>
          </w:p>
          <w:p w14:paraId="676BA84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Поджелудочный сок</w:t>
            </w:r>
          </w:p>
          <w:p w14:paraId="282367F6"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Слюна </w:t>
            </w:r>
          </w:p>
          <w:p w14:paraId="71581CBC" w14:textId="77777777" w:rsidR="00A5746E" w:rsidRPr="00A5746E" w:rsidRDefault="00A5746E" w:rsidP="00AC3712">
            <w:pPr>
              <w:numPr>
                <w:ilvl w:val="0"/>
                <w:numId w:val="152"/>
              </w:numPr>
              <w:spacing w:after="0" w:line="240" w:lineRule="auto"/>
              <w:ind w:left="59"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Желудочный сок</w:t>
            </w:r>
          </w:p>
          <w:p w14:paraId="5C53465D" w14:textId="77777777" w:rsidR="00A5746E" w:rsidRPr="00A5746E" w:rsidRDefault="00A5746E" w:rsidP="00A5746E">
            <w:pPr>
              <w:spacing w:after="0" w:line="240" w:lineRule="auto"/>
              <w:ind w:right="253" w:firstLine="284"/>
              <w:rPr>
                <w:rFonts w:ascii="Times New Roman" w:eastAsia="Calibri" w:hAnsi="Times New Roman" w:cs="Times New Roman"/>
                <w:sz w:val="24"/>
                <w:szCs w:val="24"/>
                <w:lang w:eastAsia="en-US"/>
              </w:rPr>
            </w:pPr>
          </w:p>
          <w:p w14:paraId="01BF578C" w14:textId="77777777" w:rsidR="00A5746E" w:rsidRPr="00A5746E" w:rsidRDefault="00A5746E" w:rsidP="00A5746E">
            <w:pPr>
              <w:tabs>
                <w:tab w:val="left" w:pos="5715"/>
              </w:tabs>
              <w:spacing w:after="0" w:line="240" w:lineRule="auto"/>
              <w:ind w:right="253" w:firstLine="284"/>
              <w:rPr>
                <w:rFonts w:ascii="Times New Roman" w:eastAsia="Calibri" w:hAnsi="Times New Roman" w:cs="Times New Roman"/>
                <w:sz w:val="24"/>
                <w:szCs w:val="24"/>
                <w:lang w:eastAsia="en-US"/>
              </w:rPr>
            </w:pPr>
          </w:p>
        </w:tc>
        <w:tc>
          <w:tcPr>
            <w:tcW w:w="4281" w:type="dxa"/>
          </w:tcPr>
          <w:p w14:paraId="248E4FB5"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Неполное расщепление питательных веществ</w:t>
            </w:r>
          </w:p>
          <w:p w14:paraId="02948EEE"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Полное расщепление питательных веществ</w:t>
            </w:r>
          </w:p>
          <w:p w14:paraId="183BDF1C"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белков и молочного жира.</w:t>
            </w:r>
          </w:p>
          <w:p w14:paraId="4BEAF3D0" w14:textId="77777777" w:rsidR="00A5746E" w:rsidRPr="00A5746E" w:rsidRDefault="00A5746E" w:rsidP="00AC3712">
            <w:pPr>
              <w:numPr>
                <w:ilvl w:val="0"/>
                <w:numId w:val="152"/>
              </w:numPr>
              <w:spacing w:after="0" w:line="240" w:lineRule="auto"/>
              <w:ind w:left="60" w:right="253" w:firstLine="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Расщепление крахмала.</w:t>
            </w:r>
          </w:p>
        </w:tc>
      </w:tr>
    </w:tbl>
    <w:p w14:paraId="634FDF37"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0A33217E"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Задание 4</w:t>
      </w:r>
    </w:p>
    <w:p w14:paraId="66989073"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Подпишите вкусовые зоны языка.</w:t>
      </w:r>
    </w:p>
    <w:p w14:paraId="05EA7608" w14:textId="77777777" w:rsidR="00A5746E" w:rsidRPr="00A5746E" w:rsidRDefault="00A5746E" w:rsidP="00A5746E">
      <w:pPr>
        <w:tabs>
          <w:tab w:val="left" w:pos="5715"/>
        </w:tabs>
        <w:spacing w:after="0" w:line="240" w:lineRule="auto"/>
        <w:ind w:right="253"/>
        <w:jc w:val="both"/>
        <w:rPr>
          <w:rFonts w:ascii="Times New Roman" w:eastAsia="Calibri" w:hAnsi="Times New Roman" w:cs="Times New Roman"/>
          <w:b/>
          <w:sz w:val="24"/>
          <w:szCs w:val="24"/>
          <w:lang w:eastAsia="en-US"/>
        </w:rPr>
      </w:pPr>
    </w:p>
    <w:p w14:paraId="0EBEB3C0"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r w:rsidRPr="00A5746E">
        <w:rPr>
          <w:rFonts w:ascii="Times New Roman" w:eastAsia="Calibri" w:hAnsi="Times New Roman" w:cs="Times New Roman"/>
          <w:noProof/>
          <w:sz w:val="24"/>
          <w:szCs w:val="24"/>
          <w:lang w:eastAsia="en-US"/>
        </w:rPr>
        <w:drawing>
          <wp:anchor distT="0" distB="0" distL="114300" distR="114300" simplePos="0" relativeHeight="251765760" behindDoc="0" locked="0" layoutInCell="1" allowOverlap="1" wp14:anchorId="46DCC762" wp14:editId="1ED9C994">
            <wp:simplePos x="0" y="0"/>
            <wp:positionH relativeFrom="margin">
              <wp:posOffset>1417955</wp:posOffset>
            </wp:positionH>
            <wp:positionV relativeFrom="paragraph">
              <wp:posOffset>81280</wp:posOffset>
            </wp:positionV>
            <wp:extent cx="3093720" cy="2011680"/>
            <wp:effectExtent l="0" t="0" r="0" b="7620"/>
            <wp:wrapSquare wrapText="bothSides"/>
            <wp:docPr id="29727" name="Рисунок 29727"/>
            <wp:cNvGraphicFramePr/>
            <a:graphic xmlns:a="http://schemas.openxmlformats.org/drawingml/2006/main">
              <a:graphicData uri="http://schemas.openxmlformats.org/drawingml/2006/picture">
                <pic:pic xmlns:pic="http://schemas.openxmlformats.org/drawingml/2006/picture">
                  <pic:nvPicPr>
                    <pic:cNvPr id="4098" name="Picture 2"/>
                    <pic:cNvPicPr>
                      <a:picLocks noGrp="1"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093720" cy="2011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50291FC"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p>
    <w:p w14:paraId="0EA74418"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41EC1480"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18DB4CCB" w14:textId="77777777" w:rsidR="00A5746E" w:rsidRPr="00A5746E" w:rsidRDefault="00A5746E" w:rsidP="00A5746E">
      <w:pPr>
        <w:spacing w:after="0" w:line="240" w:lineRule="auto"/>
        <w:ind w:right="253" w:firstLine="284"/>
        <w:jc w:val="both"/>
        <w:rPr>
          <w:rFonts w:ascii="Times New Roman" w:eastAsia="Calibri" w:hAnsi="Times New Roman" w:cs="Times New Roman"/>
          <w:sz w:val="24"/>
          <w:szCs w:val="24"/>
          <w:lang w:eastAsia="en-US"/>
        </w:rPr>
      </w:pPr>
    </w:p>
    <w:p w14:paraId="301DB681"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p>
    <w:p w14:paraId="7EEF3386" w14:textId="77777777" w:rsidR="00A5746E" w:rsidRPr="00A5746E" w:rsidRDefault="00A5746E" w:rsidP="00A5746E">
      <w:pPr>
        <w:tabs>
          <w:tab w:val="left" w:pos="1365"/>
        </w:tabs>
        <w:spacing w:after="0" w:line="240" w:lineRule="auto"/>
        <w:ind w:right="253" w:firstLine="284"/>
        <w:jc w:val="both"/>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ab/>
      </w:r>
      <w:r w:rsidRPr="00A5746E">
        <w:rPr>
          <w:rFonts w:ascii="Times New Roman" w:eastAsia="Calibri" w:hAnsi="Times New Roman" w:cs="Times New Roman"/>
          <w:b/>
          <w:sz w:val="24"/>
          <w:szCs w:val="24"/>
          <w:lang w:eastAsia="en-US"/>
        </w:rPr>
        <w:br w:type="textWrapping" w:clear="all"/>
        <w:t xml:space="preserve">                                                                                                 </w:t>
      </w:r>
    </w:p>
    <w:p w14:paraId="39989284" w14:textId="77777777" w:rsidR="00A5746E" w:rsidRPr="00A5746E" w:rsidRDefault="00A5746E" w:rsidP="00A5746E">
      <w:pPr>
        <w:tabs>
          <w:tab w:val="left" w:pos="5715"/>
        </w:tabs>
        <w:spacing w:after="0" w:line="240" w:lineRule="auto"/>
        <w:ind w:right="253" w:firstLine="284"/>
        <w:jc w:val="both"/>
        <w:rPr>
          <w:rFonts w:ascii="Times New Roman" w:eastAsia="Calibri" w:hAnsi="Times New Roman" w:cs="Times New Roman"/>
          <w:b/>
          <w:sz w:val="24"/>
          <w:szCs w:val="24"/>
          <w:lang w:eastAsia="en-US"/>
        </w:rPr>
      </w:pPr>
    </w:p>
    <w:p w14:paraId="2D39AF17"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8FED6BB"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03808174"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73F2F77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4B0D40AA"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567693E5"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E14A5BD"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b/>
          <w:bCs/>
          <w:color w:val="000000"/>
          <w:sz w:val="24"/>
          <w:szCs w:val="24"/>
        </w:rPr>
      </w:pPr>
    </w:p>
    <w:p w14:paraId="19270C91" w14:textId="400235DF" w:rsidR="00A5746E" w:rsidRPr="00A5746E" w:rsidRDefault="00A5746E" w:rsidP="00A5746E">
      <w:pPr>
        <w:spacing w:after="0" w:line="240" w:lineRule="auto"/>
        <w:ind w:left="147" w:right="147"/>
        <w:jc w:val="center"/>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 xml:space="preserve">Практическое занятие </w:t>
      </w:r>
    </w:p>
    <w:p w14:paraId="0A19E667" w14:textId="77777777" w:rsidR="00A5746E" w:rsidRPr="00A5746E" w:rsidRDefault="00A5746E" w:rsidP="00A5746E">
      <w:pPr>
        <w:spacing w:after="0" w:line="240" w:lineRule="auto"/>
        <w:ind w:left="147" w:right="147"/>
        <w:jc w:val="center"/>
        <w:rPr>
          <w:rFonts w:ascii="Times New Roman" w:eastAsia="Times New Roman" w:hAnsi="Times New Roman" w:cs="Times New Roman"/>
          <w:b/>
          <w:color w:val="3D3D3D"/>
          <w:sz w:val="24"/>
          <w:szCs w:val="24"/>
        </w:rPr>
      </w:pPr>
      <w:r w:rsidRPr="00A5746E">
        <w:rPr>
          <w:rFonts w:ascii="Times New Roman" w:eastAsia="Times New Roman" w:hAnsi="Times New Roman" w:cs="Times New Roman"/>
          <w:b/>
          <w:bCs/>
          <w:sz w:val="24"/>
          <w:szCs w:val="24"/>
        </w:rPr>
        <w:t>Характеристика возрастных особенностей пищеварения</w:t>
      </w:r>
    </w:p>
    <w:p w14:paraId="1EA8BB1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новорожденных </w:t>
      </w:r>
      <w:r w:rsidRPr="00A5746E">
        <w:rPr>
          <w:rFonts w:ascii="Times New Roman" w:eastAsia="Times New Roman" w:hAnsi="Times New Roman" w:cs="Times New Roman"/>
          <w:b/>
          <w:bCs/>
          <w:color w:val="3D3D3D"/>
          <w:sz w:val="24"/>
          <w:szCs w:val="24"/>
        </w:rPr>
        <w:t>желудок</w:t>
      </w:r>
      <w:r w:rsidRPr="00A5746E">
        <w:rPr>
          <w:rFonts w:ascii="Times New Roman" w:eastAsia="Times New Roman" w:hAnsi="Times New Roman" w:cs="Times New Roman"/>
          <w:color w:val="3D3D3D"/>
          <w:sz w:val="24"/>
          <w:szCs w:val="24"/>
        </w:rPr>
        <w:t xml:space="preserve"> имеет округлую форму и расположен горизонтально. К 1 году он становится продолговатым и приобретает вертикальное положение. Форма, характерная для взрослых, формируется к 7 - 11 годам. Слизистая оболочка желудка детей менее складчатая и более тонка, чем у взрослых, содержит меньше желез, а в каждой из них число </w:t>
      </w:r>
      <w:proofErr w:type="spellStart"/>
      <w:r w:rsidRPr="00A5746E">
        <w:rPr>
          <w:rFonts w:ascii="Times New Roman" w:eastAsia="Times New Roman" w:hAnsi="Times New Roman" w:cs="Times New Roman"/>
          <w:color w:val="3D3D3D"/>
          <w:sz w:val="24"/>
          <w:szCs w:val="24"/>
        </w:rPr>
        <w:t>гланулоцитов</w:t>
      </w:r>
      <w:proofErr w:type="spellEnd"/>
      <w:r w:rsidRPr="00A5746E">
        <w:rPr>
          <w:rFonts w:ascii="Times New Roman" w:eastAsia="Times New Roman" w:hAnsi="Times New Roman" w:cs="Times New Roman"/>
          <w:color w:val="3D3D3D"/>
          <w:sz w:val="24"/>
          <w:szCs w:val="24"/>
        </w:rPr>
        <w:t xml:space="preserve"> меньше, чем у взрослых. С возрастом увеличивается общее число желез и число их на 1 мм</w:t>
      </w:r>
      <w:r w:rsidRPr="00A5746E">
        <w:rPr>
          <w:rFonts w:ascii="Times New Roman" w:eastAsia="Times New Roman" w:hAnsi="Times New Roman" w:cs="Times New Roman"/>
          <w:color w:val="3D3D3D"/>
          <w:sz w:val="24"/>
          <w:szCs w:val="24"/>
          <w:vertAlign w:val="superscript"/>
        </w:rPr>
        <w:t>2</w:t>
      </w:r>
      <w:r w:rsidRPr="00A5746E">
        <w:rPr>
          <w:rFonts w:ascii="Times New Roman" w:eastAsia="Times New Roman" w:hAnsi="Times New Roman" w:cs="Times New Roman"/>
          <w:color w:val="3D3D3D"/>
          <w:sz w:val="24"/>
          <w:szCs w:val="24"/>
        </w:rPr>
        <w:t> слизистой оболочки. Желудочный сок беднее ферментами, активность их еще мала. Это затрудняет процесс переваривания пищи. </w:t>
      </w:r>
      <w:r w:rsidRPr="00A5746E">
        <w:rPr>
          <w:rFonts w:ascii="Times New Roman" w:eastAsia="Times New Roman" w:hAnsi="Times New Roman" w:cs="Times New Roman"/>
          <w:b/>
          <w:bCs/>
          <w:i/>
          <w:iCs/>
          <w:color w:val="3D3D3D"/>
          <w:sz w:val="24"/>
          <w:szCs w:val="24"/>
        </w:rPr>
        <w:t>Низкое содержание соля</w:t>
      </w:r>
      <w:r w:rsidRPr="00A5746E">
        <w:rPr>
          <w:rFonts w:ascii="Times New Roman" w:eastAsia="Times New Roman" w:hAnsi="Times New Roman" w:cs="Times New Roman"/>
          <w:b/>
          <w:bCs/>
          <w:i/>
          <w:iCs/>
          <w:color w:val="3D3D3D"/>
          <w:sz w:val="24"/>
          <w:szCs w:val="24"/>
        </w:rPr>
        <w:softHyphen/>
        <w:t>ной кислоты </w:t>
      </w:r>
      <w:r w:rsidRPr="00A5746E">
        <w:rPr>
          <w:rFonts w:ascii="Times New Roman" w:eastAsia="Times New Roman" w:hAnsi="Times New Roman" w:cs="Times New Roman"/>
          <w:color w:val="3D3D3D"/>
          <w:sz w:val="24"/>
          <w:szCs w:val="24"/>
        </w:rPr>
        <w:t>снижает бактерицидные свойства желудочного сока, что приводит к частым желудочно-кишечным заболеваниям детей.</w:t>
      </w:r>
    </w:p>
    <w:p w14:paraId="4A1E014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Железы </w:t>
      </w:r>
      <w:r w:rsidRPr="00A5746E">
        <w:rPr>
          <w:rFonts w:ascii="Times New Roman" w:eastAsia="Times New Roman" w:hAnsi="Times New Roman" w:cs="Times New Roman"/>
          <w:b/>
          <w:bCs/>
          <w:color w:val="3D3D3D"/>
          <w:sz w:val="24"/>
          <w:szCs w:val="24"/>
        </w:rPr>
        <w:t>тонкой кишки,</w:t>
      </w:r>
      <w:r w:rsidRPr="00A5746E">
        <w:rPr>
          <w:rFonts w:ascii="Times New Roman" w:eastAsia="Times New Roman" w:hAnsi="Times New Roman" w:cs="Times New Roman"/>
          <w:color w:val="3D3D3D"/>
          <w:sz w:val="24"/>
          <w:szCs w:val="24"/>
        </w:rPr>
        <w:t xml:space="preserve"> так </w:t>
      </w:r>
      <w:proofErr w:type="gramStart"/>
      <w:r w:rsidRPr="00A5746E">
        <w:rPr>
          <w:rFonts w:ascii="Times New Roman" w:eastAsia="Times New Roman" w:hAnsi="Times New Roman" w:cs="Times New Roman"/>
          <w:color w:val="3D3D3D"/>
          <w:sz w:val="24"/>
          <w:szCs w:val="24"/>
        </w:rPr>
        <w:t>же</w:t>
      </w:r>
      <w:proofErr w:type="gramEnd"/>
      <w:r w:rsidRPr="00A5746E">
        <w:rPr>
          <w:rFonts w:ascii="Times New Roman" w:eastAsia="Times New Roman" w:hAnsi="Times New Roman" w:cs="Times New Roman"/>
          <w:color w:val="3D3D3D"/>
          <w:sz w:val="24"/>
          <w:szCs w:val="24"/>
        </w:rPr>
        <w:t xml:space="preserve"> как и желе</w:t>
      </w:r>
      <w:r w:rsidRPr="00A5746E">
        <w:rPr>
          <w:rFonts w:ascii="Times New Roman" w:eastAsia="Times New Roman" w:hAnsi="Times New Roman" w:cs="Times New Roman"/>
          <w:color w:val="3D3D3D"/>
          <w:sz w:val="24"/>
          <w:szCs w:val="24"/>
        </w:rPr>
        <w:softHyphen/>
        <w:t>зы желудка, функционально не вполне развиты. Состав кишечного сока у ребенка такой же, как и у взрослого, но переваривающая сила ферментов значительно меньше. Она возрастает одновременно с повышением активности желудочных желез и увеличением кислот</w:t>
      </w:r>
      <w:r w:rsidRPr="00A5746E">
        <w:rPr>
          <w:rFonts w:ascii="Times New Roman" w:eastAsia="Times New Roman" w:hAnsi="Times New Roman" w:cs="Times New Roman"/>
          <w:color w:val="3D3D3D"/>
          <w:sz w:val="24"/>
          <w:szCs w:val="24"/>
        </w:rPr>
        <w:softHyphen/>
        <w:t>ности его сока. Поджелудочная железа выделяет тоже менее актив</w:t>
      </w:r>
      <w:r w:rsidRPr="00A5746E">
        <w:rPr>
          <w:rFonts w:ascii="Times New Roman" w:eastAsia="Times New Roman" w:hAnsi="Times New Roman" w:cs="Times New Roman"/>
          <w:color w:val="3D3D3D"/>
          <w:sz w:val="24"/>
          <w:szCs w:val="24"/>
        </w:rPr>
        <w:softHyphen/>
        <w:t>ный сок. Кишечник ребенка отличается активной и очень неустойчивой перистальтикой. Она может легко усиливаться под влиянием мест</w:t>
      </w:r>
      <w:r w:rsidRPr="00A5746E">
        <w:rPr>
          <w:rFonts w:ascii="Times New Roman" w:eastAsia="Times New Roman" w:hAnsi="Times New Roman" w:cs="Times New Roman"/>
          <w:color w:val="3D3D3D"/>
          <w:sz w:val="24"/>
          <w:szCs w:val="24"/>
        </w:rPr>
        <w:softHyphen/>
        <w:t>ного раздражения (поступление пищи, ее брожение в кишечнике) и различных внешних воздействий. Так, общее перегревание ребен</w:t>
      </w:r>
      <w:r w:rsidRPr="00A5746E">
        <w:rPr>
          <w:rFonts w:ascii="Times New Roman" w:eastAsia="Times New Roman" w:hAnsi="Times New Roman" w:cs="Times New Roman"/>
          <w:color w:val="3D3D3D"/>
          <w:sz w:val="24"/>
          <w:szCs w:val="24"/>
        </w:rPr>
        <w:softHyphen/>
        <w:t>ка, резкое звуковое раздражение (крик, стук), увеличение его дви</w:t>
      </w:r>
      <w:r w:rsidRPr="00A5746E">
        <w:rPr>
          <w:rFonts w:ascii="Times New Roman" w:eastAsia="Times New Roman" w:hAnsi="Times New Roman" w:cs="Times New Roman"/>
          <w:color w:val="3D3D3D"/>
          <w:sz w:val="24"/>
          <w:szCs w:val="24"/>
        </w:rPr>
        <w:softHyphen/>
        <w:t xml:space="preserve">гательной активности приводят к усилению перистальтики. </w:t>
      </w:r>
      <w:proofErr w:type="gramStart"/>
      <w:r w:rsidRPr="00A5746E">
        <w:rPr>
          <w:rFonts w:ascii="Times New Roman" w:eastAsia="Times New Roman" w:hAnsi="Times New Roman" w:cs="Times New Roman"/>
          <w:color w:val="3D3D3D"/>
          <w:sz w:val="24"/>
          <w:szCs w:val="24"/>
        </w:rPr>
        <w:t>В связи с тем что</w:t>
      </w:r>
      <w:proofErr w:type="gramEnd"/>
      <w:r w:rsidRPr="00A5746E">
        <w:rPr>
          <w:rFonts w:ascii="Times New Roman" w:eastAsia="Times New Roman" w:hAnsi="Times New Roman" w:cs="Times New Roman"/>
          <w:color w:val="3D3D3D"/>
          <w:sz w:val="24"/>
          <w:szCs w:val="24"/>
        </w:rPr>
        <w:t xml:space="preserve"> у детей относительно большая длина кишечни</w:t>
      </w:r>
      <w:r w:rsidRPr="00A5746E">
        <w:rPr>
          <w:rFonts w:ascii="Times New Roman" w:eastAsia="Times New Roman" w:hAnsi="Times New Roman" w:cs="Times New Roman"/>
          <w:color w:val="3D3D3D"/>
          <w:sz w:val="24"/>
          <w:szCs w:val="24"/>
        </w:rPr>
        <w:softHyphen/>
        <w:t>ка и длинная, но слабая, легко растягивающаяся брыжейка, возни</w:t>
      </w:r>
      <w:r w:rsidRPr="00A5746E">
        <w:rPr>
          <w:rFonts w:ascii="Times New Roman" w:eastAsia="Times New Roman" w:hAnsi="Times New Roman" w:cs="Times New Roman"/>
          <w:color w:val="3D3D3D"/>
          <w:sz w:val="24"/>
          <w:szCs w:val="24"/>
        </w:rPr>
        <w:softHyphen/>
        <w:t>кает возможность возникновения заворотов кишок. Двигательная функция желудочно-кишечного тракта становится такой же, как у взрослых, к 3—4 годам.</w:t>
      </w:r>
    </w:p>
    <w:p w14:paraId="7C23C2CD"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дошкольном возрасте интенсивно развиваются функции </w:t>
      </w:r>
      <w:r w:rsidRPr="00A5746E">
        <w:rPr>
          <w:rFonts w:ascii="Times New Roman" w:eastAsia="Times New Roman" w:hAnsi="Times New Roman" w:cs="Times New Roman"/>
          <w:b/>
          <w:bCs/>
          <w:color w:val="3D3D3D"/>
          <w:sz w:val="24"/>
          <w:szCs w:val="24"/>
        </w:rPr>
        <w:t>под</w:t>
      </w:r>
      <w:r w:rsidRPr="00A5746E">
        <w:rPr>
          <w:rFonts w:ascii="Times New Roman" w:eastAsia="Times New Roman" w:hAnsi="Times New Roman" w:cs="Times New Roman"/>
          <w:b/>
          <w:bCs/>
          <w:color w:val="3D3D3D"/>
          <w:sz w:val="24"/>
          <w:szCs w:val="24"/>
        </w:rPr>
        <w:softHyphen/>
        <w:t>желудочной железы и печени</w:t>
      </w:r>
      <w:r w:rsidRPr="00A5746E">
        <w:rPr>
          <w:rFonts w:ascii="Times New Roman" w:eastAsia="Times New Roman" w:hAnsi="Times New Roman" w:cs="Times New Roman"/>
          <w:color w:val="3D3D3D"/>
          <w:sz w:val="24"/>
          <w:szCs w:val="24"/>
        </w:rPr>
        <w:t> ребенка. В возрасте 6-9 лет активность желез пищеварительного тракта значительно усиливается, пищева</w:t>
      </w:r>
      <w:r w:rsidRPr="00A5746E">
        <w:rPr>
          <w:rFonts w:ascii="Times New Roman" w:eastAsia="Times New Roman" w:hAnsi="Times New Roman" w:cs="Times New Roman"/>
          <w:color w:val="3D3D3D"/>
          <w:sz w:val="24"/>
          <w:szCs w:val="24"/>
        </w:rPr>
        <w:softHyphen/>
        <w:t>рительные функции совершенствуются. Принципиальное отличие пищеварения в детском организме от взрослого заключается в том, что у них представлено только пристеночное пищеварение и отсутствует внутриполостное переваривание пищи.</w:t>
      </w:r>
    </w:p>
    <w:p w14:paraId="02F533A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Недостаточность процессов всасывания в тонком кишечнике в некоторой степени компенсируется возможностью всасывания в же</w:t>
      </w:r>
      <w:r w:rsidRPr="00A5746E">
        <w:rPr>
          <w:rFonts w:ascii="Times New Roman" w:eastAsia="Times New Roman" w:hAnsi="Times New Roman" w:cs="Times New Roman"/>
          <w:color w:val="3D3D3D"/>
          <w:sz w:val="24"/>
          <w:szCs w:val="24"/>
        </w:rPr>
        <w:softHyphen/>
        <w:t>лудке, которая сохраняется у детей до 10-летнего возраста.</w:t>
      </w:r>
    </w:p>
    <w:p w14:paraId="13CB46D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Для детей в связи с большой интенсивностью обменных процес</w:t>
      </w:r>
      <w:r w:rsidRPr="00A5746E">
        <w:rPr>
          <w:rFonts w:ascii="Times New Roman" w:eastAsia="Times New Roman" w:hAnsi="Times New Roman" w:cs="Times New Roman"/>
          <w:color w:val="3D3D3D"/>
          <w:sz w:val="24"/>
          <w:szCs w:val="24"/>
        </w:rPr>
        <w:softHyphen/>
        <w:t>сов характерна более высокая, чем у взрослых, </w:t>
      </w:r>
      <w:r w:rsidRPr="00A5746E">
        <w:rPr>
          <w:rFonts w:ascii="Times New Roman" w:eastAsia="Times New Roman" w:hAnsi="Times New Roman" w:cs="Times New Roman"/>
          <w:b/>
          <w:bCs/>
          <w:i/>
          <w:iCs/>
          <w:color w:val="3D3D3D"/>
          <w:sz w:val="24"/>
          <w:szCs w:val="24"/>
        </w:rPr>
        <w:t>потребность в воде и витаминах. </w:t>
      </w:r>
      <w:r w:rsidRPr="00A5746E">
        <w:rPr>
          <w:rFonts w:ascii="Times New Roman" w:eastAsia="Times New Roman" w:hAnsi="Times New Roman" w:cs="Times New Roman"/>
          <w:color w:val="3D3D3D"/>
          <w:sz w:val="24"/>
          <w:szCs w:val="24"/>
        </w:rPr>
        <w:t>Относительная потребность в воде (на 1 кг массы тела) с возрастом снижается, а абсолютная суточная величина потребления воды нарастает: в возрасте 1 года необходимо 0.8 л, в 4 года — 1 л, в 7-10 лет 1,4 л, в 11-14 лет— 1,5 л.</w:t>
      </w:r>
    </w:p>
    <w:p w14:paraId="7869704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детском возрасте также необходимо постоянное поступление в организм </w:t>
      </w:r>
      <w:r w:rsidRPr="00A5746E">
        <w:rPr>
          <w:rFonts w:ascii="Times New Roman" w:eastAsia="Times New Roman" w:hAnsi="Times New Roman" w:cs="Times New Roman"/>
          <w:b/>
          <w:bCs/>
          <w:i/>
          <w:iCs/>
          <w:color w:val="3D3D3D"/>
          <w:sz w:val="24"/>
          <w:szCs w:val="24"/>
        </w:rPr>
        <w:t>минеральных веществ: </w:t>
      </w:r>
      <w:r w:rsidRPr="00A5746E">
        <w:rPr>
          <w:rFonts w:ascii="Times New Roman" w:eastAsia="Times New Roman" w:hAnsi="Times New Roman" w:cs="Times New Roman"/>
          <w:color w:val="3D3D3D"/>
          <w:sz w:val="24"/>
          <w:szCs w:val="24"/>
        </w:rPr>
        <w:t>для роста костей (кальций, фосфор), для обеспечения процессов возбуждения в нервной и мышечной ткани (натрий и калий), для образования гемоглобина (железо) и др.</w:t>
      </w:r>
    </w:p>
    <w:p w14:paraId="00058A9F"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Энергетический обмен </w:t>
      </w:r>
      <w:r w:rsidRPr="00A5746E">
        <w:rPr>
          <w:rFonts w:ascii="Times New Roman" w:eastAsia="Times New Roman" w:hAnsi="Times New Roman" w:cs="Times New Roman"/>
          <w:color w:val="3D3D3D"/>
          <w:sz w:val="24"/>
          <w:szCs w:val="24"/>
        </w:rPr>
        <w:t>у детей дошкольного и младшего школьного возраста значительно </w:t>
      </w:r>
      <w:r w:rsidRPr="00A5746E">
        <w:rPr>
          <w:rFonts w:ascii="Times New Roman" w:eastAsia="Times New Roman" w:hAnsi="Times New Roman" w:cs="Times New Roman"/>
          <w:b/>
          <w:bCs/>
          <w:i/>
          <w:iCs/>
          <w:color w:val="3D3D3D"/>
          <w:sz w:val="24"/>
          <w:szCs w:val="24"/>
        </w:rPr>
        <w:t>(почти в 2 раза) превышает уровень обме</w:t>
      </w:r>
      <w:r w:rsidRPr="00A5746E">
        <w:rPr>
          <w:rFonts w:ascii="Times New Roman" w:eastAsia="Times New Roman" w:hAnsi="Times New Roman" w:cs="Times New Roman"/>
          <w:b/>
          <w:bCs/>
          <w:i/>
          <w:iCs/>
          <w:color w:val="3D3D3D"/>
          <w:sz w:val="24"/>
          <w:szCs w:val="24"/>
        </w:rPr>
        <w:softHyphen/>
        <w:t>на у взрослых, </w:t>
      </w:r>
      <w:r w:rsidRPr="00A5746E">
        <w:rPr>
          <w:rFonts w:ascii="Times New Roman" w:eastAsia="Times New Roman" w:hAnsi="Times New Roman" w:cs="Times New Roman"/>
          <w:color w:val="3D3D3D"/>
          <w:sz w:val="24"/>
          <w:szCs w:val="24"/>
        </w:rPr>
        <w:t>снижаясь наиболее резко в первые 5 лет и менее замет</w:t>
      </w:r>
      <w:r w:rsidRPr="00A5746E">
        <w:rPr>
          <w:rFonts w:ascii="Times New Roman" w:eastAsia="Times New Roman" w:hAnsi="Times New Roman" w:cs="Times New Roman"/>
          <w:color w:val="3D3D3D"/>
          <w:sz w:val="24"/>
          <w:szCs w:val="24"/>
        </w:rPr>
        <w:softHyphen/>
        <w:t>но — на протяжении всей последующей жизни. Суточный расход энергии растет с возрастом: в 4 года — 2000 ккал, в 7 лет — 2400 ккал, в 11 лет — 2800 ккал.</w:t>
      </w:r>
    </w:p>
    <w:p w14:paraId="6FA3B10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Ротовая полость</w:t>
      </w:r>
    </w:p>
    <w:p w14:paraId="75CB4D61"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 xml:space="preserve">Зубы закладываются еще в утробном периоде и развиваются в толще челюсти. У ребенка на 6–8 месяце жизни начинают прорезываться молочные, или временные, зубы. Зубы могут появляться раньше или позднее в зависимости от индивидуальных особенностей развития. Чаще всего первыми прорезываются средние резцы нижней челюсти, потом </w:t>
      </w:r>
      <w:r w:rsidRPr="00A5746E">
        <w:rPr>
          <w:rFonts w:ascii="Times New Roman" w:eastAsia="Times New Roman" w:hAnsi="Times New Roman" w:cs="Times New Roman"/>
          <w:color w:val="3D3D3D"/>
          <w:sz w:val="24"/>
          <w:szCs w:val="24"/>
        </w:rPr>
        <w:lastRenderedPageBreak/>
        <w:t>появляются верхние средние и верхние боковые; в конце первого года прорезываются обычно 8 молочных зубов. В течение второго года жизни, а иногда и в начале третьего заканчивается прорезывание всех 20 молочных зубов.</w:t>
      </w:r>
    </w:p>
    <w:p w14:paraId="1364895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 6–7 лет молочные зубы начинают выпадать, и на смену им постепенно растут постоянные зубы. Перед сменой корни молочных зубов рассасываются, после чего зубы выпадают. Малые коренные и третьи большие коренные, или зубы мудрости, вырастают без молочных предшественников. Прорезывание постоянной смены зубов заканчивается к 14–15 годам. Исключение составляют зубы мудрости, появление которых порой задерживается до 25–30 лет; в 15 % случаев они отсутствуют на верхней челюсти вообще. Причиной смены зубов является рост челюстей.</w:t>
      </w:r>
    </w:p>
    <w:p w14:paraId="12F56EE7"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количество отделяющейся слюны увеличивается; наиболее значительные скачки отмечаются у детей от 9 до 12 месяцев и от 9 до 11 лет. Всего в сутки у детей отделяется до 800 куб. см слюны.</w:t>
      </w:r>
    </w:p>
    <w:p w14:paraId="6CAC5268"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Пищевод</w:t>
      </w:r>
    </w:p>
    <w:p w14:paraId="29E24C5B"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У детей слизистая оболочка пищевода нежная, легко-травмируемая грубой пищей, богата кровеносными сосудами. Длина пищевода у новорожденных – около 10 см, в возрасте 5 лет – 16 см, в 15 лет – 19 см.</w:t>
      </w:r>
    </w:p>
    <w:p w14:paraId="6997FA2D"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b/>
          <w:bCs/>
          <w:color w:val="3D3D3D"/>
          <w:sz w:val="24"/>
          <w:szCs w:val="24"/>
        </w:rPr>
        <w:t>Желудок</w:t>
      </w:r>
    </w:p>
    <w:p w14:paraId="06657641"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Желудок грудных детей имеет скорее горизонтальное положение и расположен почти весь в левом подреберье. Только когда ребенок начинает стоять и ходить, его желудок занимает более вертикальное положение.</w:t>
      </w:r>
    </w:p>
    <w:p w14:paraId="7D76504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С возрастом меняется и форма желудка. У детей до 1,5 лет она округлая, до 2–3 лет – грушевидная, к 7 годам желудок имеет форму, как у взрослых.</w:t>
      </w:r>
    </w:p>
    <w:p w14:paraId="3EF2F4F5"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Вместимость желудка увеличивается с возрастом. Если у новорожденного она составляет 30–35 мл, то к концу первого года жизни увеличивается в 10 раз. В 10–12 лет вместимость желудка достигает 1,5 л.</w:t>
      </w:r>
    </w:p>
    <w:p w14:paraId="09AC3F56"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Мышечный слой желудка у детей развит слабо, особенно в области дна. У новорожденных железистый эпителий желудка слабо дифференцирован, главные клетки еще недостаточно созрели. Дифференцировка клеток желез желудка у детей завершается к семи годам, но полного развития они достигают лишь к концу пубертатного периода.</w:t>
      </w:r>
    </w:p>
    <w:p w14:paraId="30068209"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Общая кислотность желудочного сока у детей после рождения связана с наличием в его составе молочной кислоты.</w:t>
      </w:r>
    </w:p>
    <w:p w14:paraId="04B76B2A" w14:textId="77777777" w:rsidR="00A5746E" w:rsidRPr="00A5746E" w:rsidRDefault="00A5746E" w:rsidP="00A5746E">
      <w:pPr>
        <w:spacing w:after="0" w:line="240" w:lineRule="auto"/>
        <w:ind w:left="147" w:right="147"/>
        <w:jc w:val="both"/>
        <w:rPr>
          <w:rFonts w:ascii="Times New Roman" w:eastAsia="Times New Roman" w:hAnsi="Times New Roman" w:cs="Times New Roman"/>
          <w:color w:val="3D3D3D"/>
          <w:sz w:val="24"/>
          <w:szCs w:val="24"/>
        </w:rPr>
      </w:pPr>
      <w:r w:rsidRPr="00A5746E">
        <w:rPr>
          <w:rFonts w:ascii="Times New Roman" w:eastAsia="Times New Roman" w:hAnsi="Times New Roman" w:cs="Times New Roman"/>
          <w:color w:val="3D3D3D"/>
          <w:sz w:val="24"/>
          <w:szCs w:val="24"/>
        </w:rPr>
        <w:t>Функция синтеза соляной кислоты развивается в период от 2,5 до 4 лет. Относительно низкое содержание соляной кислоты в желудочном соке детей 4–6 лет ведет к снижению его противомикробных свойств, что проявляется в склонности детей к желудочно-кишечным заболеваниям.</w:t>
      </w:r>
    </w:p>
    <w:p w14:paraId="0B96E036" w14:textId="73443CBC" w:rsidR="00A5746E" w:rsidRPr="00A5746E" w:rsidRDefault="00333E17"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58E8BA69">
          <v:roundrect id="Скругленный прямоугольник 155" o:spid="_x0000_s1126" style="position:absolute;left:0;text-align:left;margin-left:13.95pt;margin-top:.65pt;width:463.5pt;height:3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" fillcolor="window" strokecolor="windowText" strokeweight="1.5pt">
            <v:stroke joinstyle="miter"/>
            <v:textbox>
              <w:txbxContent>
                <w:p w14:paraId="45B2FA4A" w14:textId="77777777" w:rsidR="00115669" w:rsidRPr="00DC4BAF" w:rsidRDefault="00115669" w:rsidP="00A5746E">
                  <w:pPr>
                    <w:jc w:val="center"/>
                    <w:rPr>
                      <w:rFonts w:ascii="Times New Roman" w:hAnsi="Times New Roman"/>
                      <w:b/>
                      <w:sz w:val="28"/>
                      <w:szCs w:val="32"/>
                    </w:rPr>
                  </w:pPr>
                  <w:r w:rsidRPr="00DC4BAF">
                    <w:rPr>
                      <w:rFonts w:ascii="Times New Roman" w:hAnsi="Times New Roman"/>
                      <w:b/>
                      <w:sz w:val="28"/>
                      <w:szCs w:val="32"/>
                    </w:rPr>
                    <w:t>Функции пищеварительной системы</w:t>
                  </w:r>
                </w:p>
                <w:p w14:paraId="7E38B5D5" w14:textId="77777777" w:rsidR="00115669" w:rsidRDefault="00115669" w:rsidP="00A5746E">
                  <w:pPr>
                    <w:jc w:val="center"/>
                  </w:pPr>
                </w:p>
              </w:txbxContent>
            </v:textbox>
          </v:roundrect>
        </w:pict>
      </w:r>
    </w:p>
    <w:p w14:paraId="362422B4" w14:textId="2BAA33FA" w:rsidR="00A5746E" w:rsidRPr="00A5746E" w:rsidRDefault="00333E17"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1E43D760">
          <v:shape id="Прямая со стрелкой 156" o:spid="_x0000_s1125" type="#_x0000_t32" style="position:absolute;left:0;text-align:left;margin-left:82.15pt;margin-top:16pt;width:.05pt;height:16.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">
            <v:stroke endarrow="block"/>
          </v:shape>
        </w:pict>
      </w:r>
    </w:p>
    <w:p w14:paraId="235417E1" w14:textId="66998E51" w:rsidR="00A5746E" w:rsidRPr="00A5746E" w:rsidRDefault="00333E17" w:rsidP="00A5746E">
      <w:pPr>
        <w:shd w:val="clear" w:color="auto" w:fill="FFFFFF"/>
        <w:spacing w:before="5" w:after="160" w:line="259" w:lineRule="auto"/>
        <w:ind w:firstLine="540"/>
        <w:rPr>
          <w:rFonts w:ascii="Calibri" w:eastAsia="Calibri" w:hAnsi="Calibri" w:cs="Times New Roman"/>
          <w:sz w:val="24"/>
          <w:szCs w:val="24"/>
          <w:lang w:eastAsia="en-US"/>
        </w:rPr>
      </w:pPr>
      <w:r>
        <w:rPr>
          <w:noProof/>
        </w:rPr>
        <w:pict w14:anchorId="38A6806C">
          <v:shape id="Прямая со стрелкой 157" o:spid="_x0000_s1124" type="#_x0000_t32" style="position:absolute;left:0;text-align:left;margin-left:261.45pt;margin-top:1.95pt;width:0;height:13.9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">
            <v:stroke endarrow="block"/>
          </v:shape>
        </w:pict>
      </w:r>
      <w:r>
        <w:rPr>
          <w:noProof/>
        </w:rPr>
        <w:pict w14:anchorId="5AA11716">
          <v:shape id="Прямая со стрелкой 158" o:spid="_x0000_s1123" type="#_x0000_t32" style="position:absolute;left:0;text-align:left;margin-left:409.2pt;margin-top:1.9pt;width:0;height:13.9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Bh7YQIAAHk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">
            <v:stroke endarrow="block"/>
          </v:shape>
        </w:pic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284"/>
        <w:gridCol w:w="2835"/>
        <w:gridCol w:w="319"/>
        <w:gridCol w:w="2510"/>
      </w:tblGrid>
      <w:tr w:rsidR="00A5746E" w:rsidRPr="00A5746E" w14:paraId="39D9952A" w14:textId="77777777" w:rsidTr="00A833F8">
        <w:tc>
          <w:tcPr>
            <w:tcW w:w="3118" w:type="dxa"/>
            <w:shd w:val="clear" w:color="auto" w:fill="auto"/>
          </w:tcPr>
          <w:p w14:paraId="6C24C6F6" w14:textId="77777777" w:rsidR="00A5746E" w:rsidRPr="00A5746E" w:rsidRDefault="00A5746E" w:rsidP="00A5746E">
            <w:pPr>
              <w:spacing w:before="5" w:after="160" w:line="259" w:lineRule="auto"/>
              <w:jc w:val="center"/>
              <w:rPr>
                <w:rFonts w:ascii="Calibri" w:eastAsia="Calibri" w:hAnsi="Calibri" w:cs="Times New Roman"/>
                <w:b/>
                <w:sz w:val="24"/>
                <w:szCs w:val="24"/>
                <w:lang w:eastAsia="en-US"/>
              </w:rPr>
            </w:pPr>
            <w:r w:rsidRPr="00A5746E">
              <w:rPr>
                <w:rFonts w:ascii="Times New Roman" w:eastAsia="Calibri" w:hAnsi="Times New Roman" w:cs="Times New Roman"/>
                <w:b/>
                <w:sz w:val="24"/>
                <w:szCs w:val="24"/>
                <w:lang w:eastAsia="en-US"/>
              </w:rPr>
              <w:t>Моторная (механическая)</w:t>
            </w:r>
          </w:p>
        </w:tc>
        <w:tc>
          <w:tcPr>
            <w:tcW w:w="284" w:type="dxa"/>
            <w:vMerge w:val="restart"/>
            <w:tcBorders>
              <w:top w:val="nil"/>
            </w:tcBorders>
            <w:shd w:val="clear" w:color="auto" w:fill="auto"/>
          </w:tcPr>
          <w:p w14:paraId="59F1BC5C" w14:textId="77777777" w:rsidR="00A5746E" w:rsidRPr="00A5746E" w:rsidRDefault="00A5746E" w:rsidP="00A5746E">
            <w:pPr>
              <w:spacing w:before="5" w:after="160" w:line="259" w:lineRule="auto"/>
              <w:rPr>
                <w:rFonts w:ascii="Calibri" w:eastAsia="Calibri" w:hAnsi="Calibri" w:cs="Times New Roman"/>
                <w:sz w:val="24"/>
                <w:szCs w:val="24"/>
                <w:lang w:eastAsia="en-US"/>
              </w:rPr>
            </w:pPr>
          </w:p>
        </w:tc>
        <w:tc>
          <w:tcPr>
            <w:tcW w:w="2835" w:type="dxa"/>
            <w:shd w:val="clear" w:color="auto" w:fill="auto"/>
          </w:tcPr>
          <w:p w14:paraId="29D3EBF7"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r w:rsidRPr="00A5746E">
              <w:rPr>
                <w:rFonts w:ascii="Times New Roman" w:eastAsia="Calibri" w:hAnsi="Times New Roman" w:cs="Times New Roman"/>
                <w:b/>
                <w:sz w:val="24"/>
                <w:szCs w:val="24"/>
                <w:lang w:eastAsia="en-US"/>
              </w:rPr>
              <w:t>Секреторная (химическая)</w:t>
            </w:r>
          </w:p>
        </w:tc>
        <w:tc>
          <w:tcPr>
            <w:tcW w:w="319" w:type="dxa"/>
            <w:vMerge w:val="restart"/>
            <w:tcBorders>
              <w:top w:val="nil"/>
            </w:tcBorders>
            <w:shd w:val="clear" w:color="auto" w:fill="auto"/>
          </w:tcPr>
          <w:p w14:paraId="421034B4"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02C2AC4B" w14:textId="77777777" w:rsidR="00A5746E" w:rsidRPr="00A5746E" w:rsidRDefault="00A5746E" w:rsidP="00A5746E">
            <w:pPr>
              <w:spacing w:after="160" w:line="259" w:lineRule="auto"/>
              <w:ind w:left="142"/>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3. Всасывающая</w:t>
            </w:r>
          </w:p>
          <w:p w14:paraId="015876FE"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r>
      <w:tr w:rsidR="00A5746E" w:rsidRPr="00A5746E" w14:paraId="70D26ADC" w14:textId="77777777" w:rsidTr="00A833F8">
        <w:trPr>
          <w:trHeight w:val="2961"/>
        </w:trPr>
        <w:tc>
          <w:tcPr>
            <w:tcW w:w="3118" w:type="dxa"/>
            <w:shd w:val="clear" w:color="auto" w:fill="auto"/>
          </w:tcPr>
          <w:p w14:paraId="6B3C4125" w14:textId="77777777" w:rsidR="00A5746E" w:rsidRPr="00A5746E" w:rsidRDefault="00A5746E" w:rsidP="00AC3712">
            <w:pPr>
              <w:numPr>
                <w:ilvl w:val="0"/>
                <w:numId w:val="153"/>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val="en-US" w:eastAsia="en-US"/>
              </w:rPr>
              <w:lastRenderedPageBreak/>
              <w:t>__________________________________</w:t>
            </w:r>
          </w:p>
          <w:p w14:paraId="019C0DD3" w14:textId="77777777" w:rsidR="00A5746E" w:rsidRPr="00A5746E" w:rsidRDefault="00A5746E" w:rsidP="00AC3712">
            <w:pPr>
              <w:numPr>
                <w:ilvl w:val="0"/>
                <w:numId w:val="153"/>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Передвижение пищи вдоль пищеварительного тракта</w:t>
            </w:r>
          </w:p>
          <w:p w14:paraId="5ACB01FC" w14:textId="77777777" w:rsidR="00A5746E" w:rsidRPr="00A5746E" w:rsidRDefault="00A5746E" w:rsidP="00AC3712">
            <w:pPr>
              <w:numPr>
                <w:ilvl w:val="0"/>
                <w:numId w:val="153"/>
              </w:numPr>
              <w:spacing w:after="0" w:line="240" w:lineRule="auto"/>
              <w:ind w:left="459"/>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w:t>
            </w:r>
          </w:p>
        </w:tc>
        <w:tc>
          <w:tcPr>
            <w:tcW w:w="284" w:type="dxa"/>
            <w:vMerge/>
            <w:shd w:val="clear" w:color="auto" w:fill="auto"/>
          </w:tcPr>
          <w:p w14:paraId="39181271"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835" w:type="dxa"/>
            <w:shd w:val="clear" w:color="auto" w:fill="auto"/>
          </w:tcPr>
          <w:p w14:paraId="6B883B96" w14:textId="77777777" w:rsidR="00A5746E" w:rsidRPr="00A5746E" w:rsidRDefault="00A5746E" w:rsidP="00AC3712">
            <w:pPr>
              <w:numPr>
                <w:ilvl w:val="0"/>
                <w:numId w:val="153"/>
              </w:numPr>
              <w:spacing w:before="5" w:after="0" w:line="240" w:lineRule="auto"/>
              <w:ind w:left="410"/>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val="en-US" w:eastAsia="en-US"/>
              </w:rPr>
              <w:t>__________________________________________________________________________________________</w:t>
            </w:r>
          </w:p>
        </w:tc>
        <w:tc>
          <w:tcPr>
            <w:tcW w:w="319" w:type="dxa"/>
            <w:vMerge/>
            <w:shd w:val="clear" w:color="auto" w:fill="auto"/>
          </w:tcPr>
          <w:p w14:paraId="6462CEB8" w14:textId="77777777" w:rsidR="00A5746E" w:rsidRPr="00A5746E" w:rsidRDefault="00A5746E" w:rsidP="00A5746E">
            <w:pPr>
              <w:spacing w:before="5" w:after="160" w:line="259" w:lineRule="auto"/>
              <w:jc w:val="center"/>
              <w:rPr>
                <w:rFonts w:ascii="Calibri" w:eastAsia="Calibri" w:hAnsi="Calibri" w:cs="Times New Roman"/>
                <w:sz w:val="24"/>
                <w:szCs w:val="24"/>
                <w:lang w:eastAsia="en-US"/>
              </w:rPr>
            </w:pPr>
          </w:p>
        </w:tc>
        <w:tc>
          <w:tcPr>
            <w:tcW w:w="2510" w:type="dxa"/>
            <w:shd w:val="clear" w:color="auto" w:fill="auto"/>
          </w:tcPr>
          <w:p w14:paraId="3DA151F8" w14:textId="77777777" w:rsidR="00A5746E" w:rsidRPr="00A5746E" w:rsidRDefault="00A5746E" w:rsidP="00AC3712">
            <w:pPr>
              <w:numPr>
                <w:ilvl w:val="0"/>
                <w:numId w:val="154"/>
              </w:numPr>
              <w:spacing w:after="0" w:line="240" w:lineRule="auto"/>
              <w:ind w:left="308"/>
              <w:contextualSpacing/>
              <w:jc w:val="both"/>
              <w:rPr>
                <w:rFonts w:ascii="Calibri" w:eastAsia="Calibri" w:hAnsi="Calibri" w:cs="Times New Roman"/>
                <w:sz w:val="24"/>
                <w:szCs w:val="24"/>
                <w:lang w:eastAsia="en-US"/>
              </w:rPr>
            </w:pPr>
            <w:r w:rsidRPr="00A5746E">
              <w:rPr>
                <w:rFonts w:ascii="Times New Roman" w:eastAsia="Calibri" w:hAnsi="Times New Roman" w:cs="Times New Roman"/>
                <w:sz w:val="24"/>
                <w:szCs w:val="24"/>
                <w:lang w:eastAsia="en-US"/>
              </w:rPr>
              <w:t>Всасывание продуктов расщепления белков, жиров, углеводов, витаминов, минеральных веществ и воды</w:t>
            </w:r>
          </w:p>
        </w:tc>
      </w:tr>
    </w:tbl>
    <w:p w14:paraId="535A7CF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p w14:paraId="51792A75" w14:textId="67CD85EC" w:rsidR="00A5746E" w:rsidRPr="00A5746E" w:rsidRDefault="00333E17" w:rsidP="00A5746E">
      <w:pPr>
        <w:spacing w:after="160" w:line="259" w:lineRule="auto"/>
        <w:rPr>
          <w:rFonts w:ascii="Times New Roman" w:eastAsia="Calibri" w:hAnsi="Times New Roman" w:cs="Times New Roman"/>
          <w:sz w:val="24"/>
          <w:szCs w:val="24"/>
          <w:lang w:eastAsia="en-US"/>
        </w:rPr>
      </w:pPr>
      <w:r>
        <w:rPr>
          <w:noProof/>
        </w:rPr>
        <w:pict w14:anchorId="111182A4">
          <v:roundrect id="Скругленный прямоугольник 1" o:spid="_x0000_s1122" style="position:absolute;margin-left:-.3pt;margin-top:.25pt;width:463.5pt;height:120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" fillcolor="window" strokecolor="windowText" strokeweight="1.5pt">
            <v:stroke joinstyle="miter"/>
            <v:textbox>
              <w:txbxContent>
                <w:p w14:paraId="25DFE016" w14:textId="77777777" w:rsidR="00115669" w:rsidRPr="00155D13" w:rsidRDefault="00115669" w:rsidP="00A5746E">
                  <w:pPr>
                    <w:jc w:val="center"/>
                    <w:rPr>
                      <w:rFonts w:ascii="Times New Roman" w:hAnsi="Times New Roman"/>
                      <w:b/>
                      <w:sz w:val="28"/>
                      <w:szCs w:val="28"/>
                    </w:rPr>
                  </w:pPr>
                  <w:r>
                    <w:rPr>
                      <w:rFonts w:ascii="Times New Roman" w:hAnsi="Times New Roman"/>
                      <w:b/>
                      <w:sz w:val="28"/>
                      <w:szCs w:val="28"/>
                    </w:rPr>
                    <w:t xml:space="preserve">Отделы </w:t>
                  </w:r>
                  <w:r w:rsidRPr="00155D13">
                    <w:rPr>
                      <w:rFonts w:ascii="Times New Roman" w:hAnsi="Times New Roman"/>
                      <w:b/>
                      <w:sz w:val="28"/>
                      <w:szCs w:val="28"/>
                    </w:rPr>
                    <w:t>пищеварительного канала</w:t>
                  </w:r>
                </w:p>
                <w:p w14:paraId="18A46E15" w14:textId="77777777" w:rsidR="00115669" w:rsidRDefault="00115669" w:rsidP="00A5746E">
                  <w:pPr>
                    <w:rPr>
                      <w:rFonts w:ascii="Times New Roman" w:hAnsi="Times New Roman"/>
                      <w:sz w:val="28"/>
                      <w:szCs w:val="28"/>
                    </w:rPr>
                  </w:pPr>
                  <w:r>
                    <w:rPr>
                      <w:rFonts w:ascii="Times New Roman" w:hAnsi="Times New Roman"/>
                      <w:sz w:val="28"/>
                      <w:szCs w:val="28"/>
                    </w:rPr>
                    <w:t>1. ____________________________________________________________</w:t>
                  </w:r>
                </w:p>
                <w:p w14:paraId="771FD70B" w14:textId="77777777" w:rsidR="00115669" w:rsidRDefault="00115669" w:rsidP="00A5746E">
                  <w:pPr>
                    <w:rPr>
                      <w:rFonts w:ascii="Times New Roman" w:hAnsi="Times New Roman"/>
                      <w:sz w:val="28"/>
                      <w:szCs w:val="28"/>
                    </w:rPr>
                  </w:pPr>
                  <w:r>
                    <w:rPr>
                      <w:rFonts w:ascii="Times New Roman" w:hAnsi="Times New Roman"/>
                      <w:sz w:val="28"/>
                      <w:szCs w:val="28"/>
                    </w:rPr>
                    <w:t>2. ____________________________________________________________</w:t>
                  </w:r>
                </w:p>
                <w:p w14:paraId="1B89C2C6" w14:textId="77777777" w:rsidR="00115669" w:rsidRDefault="00115669" w:rsidP="00A5746E">
                  <w:pPr>
                    <w:rPr>
                      <w:rFonts w:ascii="Times New Roman" w:hAnsi="Times New Roman"/>
                      <w:sz w:val="28"/>
                      <w:szCs w:val="28"/>
                    </w:rPr>
                  </w:pPr>
                  <w:r>
                    <w:rPr>
                      <w:rFonts w:ascii="Times New Roman" w:hAnsi="Times New Roman"/>
                      <w:sz w:val="28"/>
                      <w:szCs w:val="28"/>
                    </w:rPr>
                    <w:t>3.____________________________________________________________</w:t>
                  </w:r>
                </w:p>
                <w:p w14:paraId="0F01F07D" w14:textId="77777777" w:rsidR="00115669" w:rsidRDefault="00115669" w:rsidP="00A5746E">
                  <w:pPr>
                    <w:rPr>
                      <w:rFonts w:ascii="Times New Roman" w:hAnsi="Times New Roman"/>
                      <w:sz w:val="28"/>
                      <w:szCs w:val="28"/>
                    </w:rPr>
                  </w:pPr>
                  <w:r>
                    <w:rPr>
                      <w:rFonts w:ascii="Times New Roman" w:hAnsi="Times New Roman"/>
                      <w:sz w:val="28"/>
                      <w:szCs w:val="28"/>
                    </w:rPr>
                    <w:t>4. ____________________________________________________________</w:t>
                  </w:r>
                </w:p>
                <w:p w14:paraId="5873949F" w14:textId="77777777" w:rsidR="00115669" w:rsidRPr="00155D13" w:rsidRDefault="00115669" w:rsidP="00A5746E">
                  <w:pPr>
                    <w:rPr>
                      <w:rFonts w:ascii="Times New Roman" w:hAnsi="Times New Roman"/>
                      <w:sz w:val="28"/>
                      <w:szCs w:val="28"/>
                    </w:rPr>
                  </w:pPr>
                  <w:r>
                    <w:rPr>
                      <w:rFonts w:ascii="Times New Roman" w:hAnsi="Times New Roman"/>
                      <w:sz w:val="28"/>
                      <w:szCs w:val="28"/>
                    </w:rPr>
                    <w:t>5. ____________________________________________________________</w:t>
                  </w:r>
                </w:p>
              </w:txbxContent>
            </v:textbox>
          </v:roundrect>
        </w:pict>
      </w:r>
    </w:p>
    <w:p w14:paraId="305EA7B7"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p w14:paraId="3A54EFD2"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7812B0C"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15D4A71"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52FDBE25"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B747D43"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p w14:paraId="6EF65BCA" w14:textId="77777777" w:rsidR="00A5746E" w:rsidRPr="00A5746E" w:rsidRDefault="00A5746E" w:rsidP="00A5746E">
      <w:pPr>
        <w:spacing w:after="160" w:line="259" w:lineRule="auto"/>
        <w:ind w:firstLine="709"/>
        <w:jc w:val="center"/>
        <w:rPr>
          <w:rFonts w:ascii="Times New Roman" w:eastAsia="Calibri" w:hAnsi="Times New Roman" w:cs="Times New Roman"/>
          <w:b/>
          <w:sz w:val="24"/>
          <w:szCs w:val="24"/>
          <w:lang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425"/>
        <w:gridCol w:w="1418"/>
        <w:gridCol w:w="3118"/>
        <w:gridCol w:w="3119"/>
      </w:tblGrid>
      <w:tr w:rsidR="00A5746E" w:rsidRPr="00A5746E" w14:paraId="400C902E" w14:textId="77777777" w:rsidTr="00A833F8">
        <w:tc>
          <w:tcPr>
            <w:tcW w:w="3114" w:type="dxa"/>
            <w:gridSpan w:val="3"/>
            <w:shd w:val="clear" w:color="auto" w:fill="auto"/>
          </w:tcPr>
          <w:p w14:paraId="7C2C3650"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Органы пищеварительной системы</w:t>
            </w:r>
          </w:p>
        </w:tc>
        <w:tc>
          <w:tcPr>
            <w:tcW w:w="3118" w:type="dxa"/>
            <w:shd w:val="clear" w:color="auto" w:fill="auto"/>
          </w:tcPr>
          <w:p w14:paraId="472C847D"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Строение</w:t>
            </w:r>
          </w:p>
        </w:tc>
        <w:tc>
          <w:tcPr>
            <w:tcW w:w="3119" w:type="dxa"/>
            <w:shd w:val="clear" w:color="auto" w:fill="auto"/>
          </w:tcPr>
          <w:p w14:paraId="11E378C5"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Функции</w:t>
            </w:r>
          </w:p>
          <w:p w14:paraId="5E9CCA5F"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p>
        </w:tc>
      </w:tr>
      <w:tr w:rsidR="00A5746E" w:rsidRPr="00A5746E" w14:paraId="6020FA1E" w14:textId="77777777" w:rsidTr="00A833F8">
        <w:tc>
          <w:tcPr>
            <w:tcW w:w="1271" w:type="dxa"/>
            <w:vMerge w:val="restart"/>
            <w:shd w:val="clear" w:color="auto" w:fill="auto"/>
          </w:tcPr>
          <w:p w14:paraId="3D03FD3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Ротовая полость</w:t>
            </w:r>
          </w:p>
        </w:tc>
        <w:tc>
          <w:tcPr>
            <w:tcW w:w="1843" w:type="dxa"/>
            <w:gridSpan w:val="2"/>
            <w:shd w:val="clear" w:color="auto" w:fill="auto"/>
          </w:tcPr>
          <w:p w14:paraId="5D1706C4"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Зубы</w:t>
            </w:r>
          </w:p>
          <w:p w14:paraId="576B85D6" w14:textId="77777777" w:rsidR="00A5746E" w:rsidRPr="00A5746E" w:rsidRDefault="00A5746E" w:rsidP="00A5746E">
            <w:pPr>
              <w:spacing w:after="16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Зубная формула:</w:t>
            </w:r>
          </w:p>
          <w:tbl>
            <w:tblPr>
              <w:tblW w:w="1552" w:type="dxa"/>
              <w:tblBorders>
                <w:top w:val="single" w:sz="4" w:space="0" w:color="000000"/>
                <w:left w:val="single" w:sz="4" w:space="0" w:color="000000"/>
                <w:bottom w:val="single" w:sz="4" w:space="0" w:color="000000"/>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76"/>
              <w:gridCol w:w="776"/>
            </w:tblGrid>
            <w:tr w:rsidR="00A5746E" w:rsidRPr="00A5746E" w14:paraId="315C9A27" w14:textId="77777777" w:rsidTr="00A833F8">
              <w:tc>
                <w:tcPr>
                  <w:tcW w:w="776" w:type="dxa"/>
                  <w:shd w:val="clear" w:color="auto" w:fill="auto"/>
                </w:tcPr>
                <w:p w14:paraId="52FA4D84" w14:textId="77777777" w:rsidR="00A5746E" w:rsidRPr="00A5746E" w:rsidRDefault="00A5746E" w:rsidP="00A5746E">
                  <w:pPr>
                    <w:spacing w:after="160" w:line="259" w:lineRule="auto"/>
                    <w:ind w:left="-79"/>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677C949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r w:rsidR="00A5746E" w:rsidRPr="00A5746E" w14:paraId="601087CD" w14:textId="77777777" w:rsidTr="00A833F8">
              <w:tc>
                <w:tcPr>
                  <w:tcW w:w="776" w:type="dxa"/>
                  <w:shd w:val="clear" w:color="auto" w:fill="auto"/>
                </w:tcPr>
                <w:p w14:paraId="4892A056"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c>
                <w:tcPr>
                  <w:tcW w:w="776" w:type="dxa"/>
                  <w:shd w:val="clear" w:color="auto" w:fill="auto"/>
                </w:tcPr>
                <w:p w14:paraId="3C1DD8BC"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w:t>
                  </w:r>
                </w:p>
              </w:tc>
            </w:tr>
          </w:tbl>
          <w:p w14:paraId="7536A5B3"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Обозначает зубы одной стороны обеих челюстей: 2 резца, 1 клык, 2 малых и 3 больших коренных</w:t>
            </w:r>
          </w:p>
        </w:tc>
        <w:tc>
          <w:tcPr>
            <w:tcW w:w="3118" w:type="dxa"/>
            <w:shd w:val="clear" w:color="auto" w:fill="auto"/>
          </w:tcPr>
          <w:p w14:paraId="4C7FC940"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Зуб состоит из </w:t>
            </w:r>
            <w:r w:rsidRPr="00A5746E">
              <w:rPr>
                <w:rFonts w:ascii="Times New Roman" w:eastAsia="Calibri" w:hAnsi="Times New Roman" w:cs="Times New Roman"/>
                <w:b/>
                <w:sz w:val="24"/>
                <w:szCs w:val="24"/>
                <w:lang w:eastAsia="en-US"/>
              </w:rPr>
              <w:t>корня, шейки и коронки</w:t>
            </w:r>
            <w:r w:rsidRPr="00A5746E">
              <w:rPr>
                <w:rFonts w:ascii="Times New Roman" w:eastAsia="Calibri" w:hAnsi="Times New Roman" w:cs="Times New Roman"/>
                <w:sz w:val="24"/>
                <w:szCs w:val="24"/>
                <w:lang w:eastAsia="en-US"/>
              </w:rPr>
              <w:t xml:space="preserve">. Зубная ткань — дентин. Коронка покрыта прочной эмалью. Полость зуба заполнена </w:t>
            </w:r>
            <w:r w:rsidRPr="00A5746E">
              <w:rPr>
                <w:rFonts w:ascii="Times New Roman" w:eastAsia="Calibri" w:hAnsi="Times New Roman" w:cs="Times New Roman"/>
                <w:b/>
                <w:sz w:val="24"/>
                <w:szCs w:val="24"/>
                <w:lang w:eastAsia="en-US"/>
              </w:rPr>
              <w:t>пульпой</w:t>
            </w:r>
            <w:r w:rsidRPr="00A5746E">
              <w:rPr>
                <w:rFonts w:ascii="Times New Roman" w:eastAsia="Calibri" w:hAnsi="Times New Roman" w:cs="Times New Roman"/>
                <w:sz w:val="24"/>
                <w:szCs w:val="24"/>
                <w:lang w:eastAsia="en-US"/>
              </w:rPr>
              <w:t>, несущей нервные окончания и кровеносные сосуды</w:t>
            </w:r>
          </w:p>
        </w:tc>
        <w:tc>
          <w:tcPr>
            <w:tcW w:w="3119" w:type="dxa"/>
            <w:shd w:val="clear" w:color="auto" w:fill="auto"/>
          </w:tcPr>
          <w:p w14:paraId="5D587497" w14:textId="77777777" w:rsidR="00A5746E" w:rsidRPr="00A5746E" w:rsidRDefault="00A5746E" w:rsidP="00AC3712">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 </w:t>
            </w:r>
          </w:p>
          <w:p w14:paraId="257DA49E" w14:textId="77777777" w:rsidR="00A5746E" w:rsidRPr="00A5746E" w:rsidRDefault="00A5746E" w:rsidP="00AC3712">
            <w:pPr>
              <w:numPr>
                <w:ilvl w:val="0"/>
                <w:numId w:val="154"/>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A5746E" w:rsidRPr="00A5746E" w14:paraId="451F83C4" w14:textId="77777777" w:rsidTr="00A833F8">
        <w:tc>
          <w:tcPr>
            <w:tcW w:w="1271" w:type="dxa"/>
            <w:vMerge/>
            <w:shd w:val="clear" w:color="auto" w:fill="auto"/>
          </w:tcPr>
          <w:p w14:paraId="6C283DF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5EDF2518"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Язык</w:t>
            </w:r>
          </w:p>
        </w:tc>
        <w:tc>
          <w:tcPr>
            <w:tcW w:w="3118" w:type="dxa"/>
            <w:shd w:val="clear" w:color="auto" w:fill="auto"/>
          </w:tcPr>
          <w:p w14:paraId="319EF23F"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Мышечный орган, покрытый слизистой оболочкой. Задняя часть языка — </w:t>
            </w:r>
            <w:r w:rsidRPr="00A5746E">
              <w:rPr>
                <w:rFonts w:ascii="Times New Roman" w:eastAsia="Calibri" w:hAnsi="Times New Roman" w:cs="Times New Roman"/>
                <w:b/>
                <w:sz w:val="24"/>
                <w:szCs w:val="24"/>
                <w:lang w:eastAsia="en-US"/>
              </w:rPr>
              <w:t>корень</w:t>
            </w:r>
            <w:r w:rsidRPr="00A5746E">
              <w:rPr>
                <w:rFonts w:ascii="Times New Roman" w:eastAsia="Calibri" w:hAnsi="Times New Roman" w:cs="Times New Roman"/>
                <w:sz w:val="24"/>
                <w:szCs w:val="24"/>
                <w:lang w:eastAsia="en-US"/>
              </w:rPr>
              <w:t xml:space="preserve">, передняя свободная — </w:t>
            </w:r>
            <w:r w:rsidRPr="00A5746E">
              <w:rPr>
                <w:rFonts w:ascii="Times New Roman" w:eastAsia="Calibri" w:hAnsi="Times New Roman" w:cs="Times New Roman"/>
                <w:b/>
                <w:sz w:val="24"/>
                <w:szCs w:val="24"/>
                <w:lang w:eastAsia="en-US"/>
              </w:rPr>
              <w:t>тело</w:t>
            </w:r>
            <w:r w:rsidRPr="00A5746E">
              <w:rPr>
                <w:rFonts w:ascii="Times New Roman" w:eastAsia="Calibri" w:hAnsi="Times New Roman" w:cs="Times New Roman"/>
                <w:sz w:val="24"/>
                <w:szCs w:val="24"/>
                <w:lang w:eastAsia="en-US"/>
              </w:rPr>
              <w:t xml:space="preserve">, заканчивающееся </w:t>
            </w:r>
            <w:r w:rsidRPr="00A5746E">
              <w:rPr>
                <w:rFonts w:ascii="Times New Roman" w:eastAsia="Calibri" w:hAnsi="Times New Roman" w:cs="Times New Roman"/>
                <w:sz w:val="24"/>
                <w:szCs w:val="24"/>
                <w:lang w:eastAsia="en-US"/>
              </w:rPr>
              <w:lastRenderedPageBreak/>
              <w:t xml:space="preserve">закругленной </w:t>
            </w:r>
            <w:r w:rsidRPr="00A5746E">
              <w:rPr>
                <w:rFonts w:ascii="Times New Roman" w:eastAsia="Calibri" w:hAnsi="Times New Roman" w:cs="Times New Roman"/>
                <w:b/>
                <w:sz w:val="24"/>
                <w:szCs w:val="24"/>
                <w:lang w:eastAsia="en-US"/>
              </w:rPr>
              <w:t>верхушкой</w:t>
            </w:r>
            <w:r w:rsidRPr="00A5746E">
              <w:rPr>
                <w:rFonts w:ascii="Times New Roman" w:eastAsia="Calibri" w:hAnsi="Times New Roman" w:cs="Times New Roman"/>
                <w:sz w:val="24"/>
                <w:szCs w:val="24"/>
                <w:lang w:eastAsia="en-US"/>
              </w:rPr>
              <w:t xml:space="preserve">, верхняя сторона языка — </w:t>
            </w:r>
            <w:r w:rsidRPr="00A5746E">
              <w:rPr>
                <w:rFonts w:ascii="Times New Roman" w:eastAsia="Calibri" w:hAnsi="Times New Roman" w:cs="Times New Roman"/>
                <w:b/>
                <w:sz w:val="24"/>
                <w:szCs w:val="24"/>
                <w:lang w:eastAsia="en-US"/>
              </w:rPr>
              <w:t>спинка.</w:t>
            </w:r>
            <w:r w:rsidRPr="00A5746E">
              <w:rPr>
                <w:rFonts w:ascii="Times New Roman" w:eastAsia="Calibri" w:hAnsi="Times New Roman" w:cs="Times New Roman"/>
                <w:sz w:val="24"/>
                <w:szCs w:val="24"/>
                <w:lang w:eastAsia="en-US"/>
              </w:rPr>
              <w:t xml:space="preserve"> Слизистая оболочка снабжена вкусовыми рецепторами</w:t>
            </w:r>
          </w:p>
        </w:tc>
        <w:tc>
          <w:tcPr>
            <w:tcW w:w="3119" w:type="dxa"/>
            <w:shd w:val="clear" w:color="auto" w:fill="auto"/>
          </w:tcPr>
          <w:p w14:paraId="39C01D46"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___________________________________. </w:t>
            </w:r>
          </w:p>
          <w:p w14:paraId="1A2FDDB9"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 </w:t>
            </w:r>
          </w:p>
          <w:p w14:paraId="3959CD23" w14:textId="77777777" w:rsidR="00A5746E" w:rsidRPr="00A5746E" w:rsidRDefault="00A5746E" w:rsidP="00AC3712">
            <w:pPr>
              <w:numPr>
                <w:ilvl w:val="0"/>
                <w:numId w:val="155"/>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w:t>
            </w:r>
            <w:r w:rsidRPr="00A5746E">
              <w:rPr>
                <w:rFonts w:ascii="Times New Roman" w:eastAsia="Calibri" w:hAnsi="Times New Roman" w:cs="Times New Roman"/>
                <w:sz w:val="24"/>
                <w:szCs w:val="24"/>
                <w:lang w:eastAsia="en-US"/>
              </w:rPr>
              <w:lastRenderedPageBreak/>
              <w:t xml:space="preserve">_______________________________________________. </w:t>
            </w:r>
          </w:p>
        </w:tc>
      </w:tr>
      <w:tr w:rsidR="00A5746E" w:rsidRPr="00A5746E" w14:paraId="6BDBEBDD" w14:textId="77777777" w:rsidTr="00A833F8">
        <w:tc>
          <w:tcPr>
            <w:tcW w:w="1271" w:type="dxa"/>
            <w:vMerge/>
            <w:shd w:val="clear" w:color="auto" w:fill="auto"/>
          </w:tcPr>
          <w:p w14:paraId="650EDE0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06698F7D"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Слюнные железы</w:t>
            </w:r>
          </w:p>
        </w:tc>
        <w:tc>
          <w:tcPr>
            <w:tcW w:w="3118" w:type="dxa"/>
            <w:shd w:val="clear" w:color="auto" w:fill="auto"/>
          </w:tcPr>
          <w:p w14:paraId="1AB25E1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пары слюнных желез:</w:t>
            </w:r>
          </w:p>
          <w:p w14:paraId="47CF79BB"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1. </w:t>
            </w:r>
            <w:r w:rsidRPr="00A5746E">
              <w:rPr>
                <w:rFonts w:ascii="Times New Roman" w:eastAsia="Calibri" w:hAnsi="Times New Roman" w:cs="Times New Roman"/>
                <w:b/>
                <w:sz w:val="24"/>
                <w:szCs w:val="24"/>
                <w:lang w:eastAsia="en-US"/>
              </w:rPr>
              <w:t>околоушные</w:t>
            </w:r>
            <w:r w:rsidRPr="00A5746E">
              <w:rPr>
                <w:rFonts w:ascii="Times New Roman" w:eastAsia="Calibri" w:hAnsi="Times New Roman" w:cs="Times New Roman"/>
                <w:sz w:val="24"/>
                <w:szCs w:val="24"/>
                <w:lang w:eastAsia="en-US"/>
              </w:rPr>
              <w:t>,</w:t>
            </w:r>
          </w:p>
          <w:p w14:paraId="7D7DE6A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w:t>
            </w:r>
            <w:r w:rsidRPr="00A5746E">
              <w:rPr>
                <w:rFonts w:ascii="Times New Roman" w:eastAsia="Calibri" w:hAnsi="Times New Roman" w:cs="Times New Roman"/>
                <w:b/>
                <w:sz w:val="24"/>
                <w:szCs w:val="24"/>
                <w:lang w:eastAsia="en-US"/>
              </w:rPr>
              <w:t>подъязычные</w:t>
            </w:r>
            <w:r w:rsidRPr="00A5746E">
              <w:rPr>
                <w:rFonts w:ascii="Times New Roman" w:eastAsia="Calibri" w:hAnsi="Times New Roman" w:cs="Times New Roman"/>
                <w:sz w:val="24"/>
                <w:szCs w:val="24"/>
                <w:lang w:eastAsia="en-US"/>
              </w:rPr>
              <w:t>,</w:t>
            </w:r>
          </w:p>
          <w:p w14:paraId="620782B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w:t>
            </w:r>
            <w:r w:rsidRPr="00A5746E">
              <w:rPr>
                <w:rFonts w:ascii="Times New Roman" w:eastAsia="Calibri" w:hAnsi="Times New Roman" w:cs="Times New Roman"/>
                <w:b/>
                <w:sz w:val="24"/>
                <w:szCs w:val="24"/>
                <w:lang w:eastAsia="en-US"/>
              </w:rPr>
              <w:t>подчелюстные</w:t>
            </w:r>
            <w:r w:rsidRPr="00A5746E">
              <w:rPr>
                <w:rFonts w:ascii="Times New Roman" w:eastAsia="Calibri" w:hAnsi="Times New Roman" w:cs="Times New Roman"/>
                <w:sz w:val="24"/>
                <w:szCs w:val="24"/>
                <w:lang w:eastAsia="en-US"/>
              </w:rPr>
              <w:t xml:space="preserve">. </w:t>
            </w:r>
          </w:p>
          <w:p w14:paraId="552DA647"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Протоки желез открываются в ротовую полость</w:t>
            </w:r>
          </w:p>
        </w:tc>
        <w:tc>
          <w:tcPr>
            <w:tcW w:w="3119" w:type="dxa"/>
            <w:shd w:val="clear" w:color="auto" w:fill="auto"/>
          </w:tcPr>
          <w:p w14:paraId="5350D3CC"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w:t>
            </w:r>
          </w:p>
          <w:p w14:paraId="5EDA296D"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________________________________________________________________________</w:t>
            </w:r>
          </w:p>
          <w:p w14:paraId="72741F26" w14:textId="77777777" w:rsidR="00A5746E" w:rsidRPr="00A5746E" w:rsidRDefault="00A5746E" w:rsidP="00AC3712">
            <w:pPr>
              <w:numPr>
                <w:ilvl w:val="0"/>
                <w:numId w:val="156"/>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________________________________________________________________________</w:t>
            </w:r>
          </w:p>
        </w:tc>
      </w:tr>
      <w:tr w:rsidR="00A5746E" w:rsidRPr="00A5746E" w14:paraId="48AA1A47" w14:textId="77777777" w:rsidTr="00A833F8">
        <w:tc>
          <w:tcPr>
            <w:tcW w:w="1696" w:type="dxa"/>
            <w:gridSpan w:val="2"/>
            <w:shd w:val="clear" w:color="auto" w:fill="auto"/>
          </w:tcPr>
          <w:p w14:paraId="6EF46F40"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Глотка, пищевод</w:t>
            </w:r>
          </w:p>
        </w:tc>
        <w:tc>
          <w:tcPr>
            <w:tcW w:w="4536" w:type="dxa"/>
            <w:gridSpan w:val="2"/>
            <w:shd w:val="clear" w:color="auto" w:fill="auto"/>
          </w:tcPr>
          <w:p w14:paraId="325CCEBB"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Верхняя часть пищеварительного канала, представляющая собой трубку длиной 25 см. Верхняя треть трубки состоит из поперечнополосатой, нижняя часть — из гладкой мышечной ткани. </w:t>
            </w:r>
          </w:p>
        </w:tc>
        <w:tc>
          <w:tcPr>
            <w:tcW w:w="3119" w:type="dxa"/>
            <w:shd w:val="clear" w:color="auto" w:fill="auto"/>
          </w:tcPr>
          <w:p w14:paraId="2D73A5BD"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 </w:t>
            </w:r>
          </w:p>
        </w:tc>
      </w:tr>
      <w:tr w:rsidR="00A5746E" w:rsidRPr="00A5746E" w14:paraId="5644F422" w14:textId="77777777" w:rsidTr="00A833F8">
        <w:tc>
          <w:tcPr>
            <w:tcW w:w="1696" w:type="dxa"/>
            <w:gridSpan w:val="2"/>
            <w:shd w:val="clear" w:color="auto" w:fill="auto"/>
          </w:tcPr>
          <w:p w14:paraId="40BEEEBC"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Желудок</w:t>
            </w:r>
          </w:p>
        </w:tc>
        <w:tc>
          <w:tcPr>
            <w:tcW w:w="4536" w:type="dxa"/>
            <w:gridSpan w:val="2"/>
            <w:shd w:val="clear" w:color="auto" w:fill="auto"/>
          </w:tcPr>
          <w:p w14:paraId="77D96D1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Расширенная часть пищеварительного канала грушевидной формы. Стенки состоят из гладкой мышечной ткани, выстланы железистым эпителием. Железы вырабатывают </w:t>
            </w:r>
            <w:r w:rsidRPr="00A5746E">
              <w:rPr>
                <w:rFonts w:ascii="Times New Roman" w:eastAsia="Calibri" w:hAnsi="Times New Roman" w:cs="Times New Roman"/>
                <w:b/>
                <w:sz w:val="24"/>
                <w:szCs w:val="24"/>
                <w:lang w:eastAsia="en-US"/>
              </w:rPr>
              <w:t>желудочный сок,</w:t>
            </w:r>
            <w:r w:rsidRPr="00A5746E">
              <w:rPr>
                <w:rFonts w:ascii="Times New Roman" w:eastAsia="Calibri" w:hAnsi="Times New Roman" w:cs="Times New Roman"/>
                <w:sz w:val="24"/>
                <w:szCs w:val="24"/>
                <w:lang w:eastAsia="en-US"/>
              </w:rPr>
              <w:t xml:space="preserve"> содержащий:</w:t>
            </w:r>
          </w:p>
          <w:p w14:paraId="6B3A5661"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фермент пепсин,</w:t>
            </w:r>
          </w:p>
          <w:p w14:paraId="3810B76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 соляную кислоту</w:t>
            </w:r>
          </w:p>
          <w:p w14:paraId="7458E77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3. слизь. </w:t>
            </w:r>
          </w:p>
          <w:p w14:paraId="11B4ECD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Объем желудка до 3 л. Кроме того, содержится </w:t>
            </w:r>
            <w:r w:rsidRPr="00A5746E">
              <w:rPr>
                <w:rFonts w:ascii="Times New Roman" w:eastAsia="Calibri" w:hAnsi="Times New Roman" w:cs="Times New Roman"/>
                <w:b/>
                <w:sz w:val="24"/>
                <w:szCs w:val="24"/>
                <w:lang w:eastAsia="en-US"/>
              </w:rPr>
              <w:t>фермент химозин</w:t>
            </w:r>
            <w:r w:rsidRPr="00A5746E">
              <w:rPr>
                <w:rFonts w:ascii="Times New Roman" w:eastAsia="Calibri" w:hAnsi="Times New Roman" w:cs="Times New Roman"/>
                <w:sz w:val="24"/>
                <w:szCs w:val="24"/>
                <w:lang w:eastAsia="en-US"/>
              </w:rPr>
              <w:t xml:space="preserve"> (створаживающий молоко) и </w:t>
            </w:r>
            <w:r w:rsidRPr="00A5746E">
              <w:rPr>
                <w:rFonts w:ascii="Times New Roman" w:eastAsia="Calibri" w:hAnsi="Times New Roman" w:cs="Times New Roman"/>
                <w:b/>
                <w:sz w:val="24"/>
                <w:szCs w:val="24"/>
                <w:lang w:eastAsia="en-US"/>
              </w:rPr>
              <w:t>фермент липаза</w:t>
            </w:r>
            <w:r w:rsidRPr="00A5746E">
              <w:rPr>
                <w:rFonts w:ascii="Times New Roman" w:eastAsia="Calibri" w:hAnsi="Times New Roman" w:cs="Times New Roman"/>
                <w:sz w:val="24"/>
                <w:szCs w:val="24"/>
                <w:lang w:eastAsia="en-US"/>
              </w:rPr>
              <w:t xml:space="preserve"> (расщепляющая жиры молока). </w:t>
            </w:r>
          </w:p>
          <w:p w14:paraId="64EFC74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рН желудочного сока = 1, с пищей = 3</w:t>
            </w:r>
          </w:p>
        </w:tc>
        <w:tc>
          <w:tcPr>
            <w:tcW w:w="3119" w:type="dxa"/>
            <w:shd w:val="clear" w:color="auto" w:fill="auto"/>
          </w:tcPr>
          <w:p w14:paraId="5DBDE030"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________________________________________________________________________</w:t>
            </w:r>
          </w:p>
          <w:p w14:paraId="584E7E02" w14:textId="77777777" w:rsidR="00A5746E" w:rsidRPr="00A5746E" w:rsidRDefault="00A5746E" w:rsidP="00AC3712">
            <w:pPr>
              <w:numPr>
                <w:ilvl w:val="0"/>
                <w:numId w:val="157"/>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Фермент слюны птиалин расщепляет крахмал до тех пор, пока пищевой комок не пропитается желудочным соком и не произойдет нейтрализация фермента. </w:t>
            </w:r>
          </w:p>
        </w:tc>
      </w:tr>
      <w:tr w:rsidR="00A5746E" w:rsidRPr="00A5746E" w14:paraId="410D8D32" w14:textId="77777777" w:rsidTr="00A833F8">
        <w:tc>
          <w:tcPr>
            <w:tcW w:w="1271" w:type="dxa"/>
            <w:vMerge w:val="restart"/>
            <w:shd w:val="clear" w:color="auto" w:fill="auto"/>
          </w:tcPr>
          <w:p w14:paraId="2E569B4A"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Кишечник</w:t>
            </w:r>
          </w:p>
        </w:tc>
        <w:tc>
          <w:tcPr>
            <w:tcW w:w="1843" w:type="dxa"/>
            <w:gridSpan w:val="2"/>
            <w:shd w:val="clear" w:color="auto" w:fill="auto"/>
          </w:tcPr>
          <w:p w14:paraId="4B901EA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Двенадцатиперстная кишка</w:t>
            </w:r>
          </w:p>
        </w:tc>
        <w:tc>
          <w:tcPr>
            <w:tcW w:w="3118" w:type="dxa"/>
            <w:shd w:val="clear" w:color="auto" w:fill="auto"/>
          </w:tcPr>
          <w:p w14:paraId="72F5C6E9"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Начальный отдел тонкого кишечника длиной до 15 см. </w:t>
            </w:r>
          </w:p>
          <w:p w14:paraId="59DCC058"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 него открываются протоки _____________________________________________________</w:t>
            </w:r>
            <w:r w:rsidRPr="00A5746E">
              <w:rPr>
                <w:rFonts w:ascii="Times New Roman" w:eastAsia="Calibri" w:hAnsi="Times New Roman" w:cs="Times New Roman"/>
                <w:sz w:val="24"/>
                <w:szCs w:val="24"/>
                <w:lang w:eastAsia="en-US"/>
              </w:rPr>
              <w:t xml:space="preserve">. </w:t>
            </w:r>
          </w:p>
          <w:p w14:paraId="04CBD8CC"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кишки состоят из гладких мышц, сокращаются непроизвольно. </w:t>
            </w:r>
          </w:p>
          <w:p w14:paraId="1B48C202" w14:textId="77777777" w:rsidR="00A5746E" w:rsidRPr="00A5746E" w:rsidRDefault="00A5746E" w:rsidP="00AC3712">
            <w:pPr>
              <w:numPr>
                <w:ilvl w:val="0"/>
                <w:numId w:val="158"/>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 xml:space="preserve">Железистый эпителий вырабатывает кишечный сок </w:t>
            </w:r>
          </w:p>
        </w:tc>
        <w:tc>
          <w:tcPr>
            <w:tcW w:w="3119" w:type="dxa"/>
            <w:shd w:val="clear" w:color="auto" w:fill="auto"/>
          </w:tcPr>
          <w:p w14:paraId="51478D8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lastRenderedPageBreak/>
              <w:t>Переваривание пищи</w:t>
            </w:r>
            <w:r w:rsidRPr="00A5746E">
              <w:rPr>
                <w:rFonts w:ascii="Times New Roman" w:eastAsia="Calibri" w:hAnsi="Times New Roman" w:cs="Times New Roman"/>
                <w:sz w:val="24"/>
                <w:szCs w:val="24"/>
                <w:lang w:eastAsia="en-US"/>
              </w:rPr>
              <w:t xml:space="preserve">. Пищевая кашица (химус) порциями поступает из желудка и подвергается действию трех ферментов: </w:t>
            </w:r>
            <w:r w:rsidRPr="00A5746E">
              <w:rPr>
                <w:rFonts w:ascii="Times New Roman" w:eastAsia="Calibri" w:hAnsi="Times New Roman" w:cs="Times New Roman"/>
                <w:b/>
                <w:sz w:val="24"/>
                <w:szCs w:val="24"/>
                <w:lang w:eastAsia="en-US"/>
              </w:rPr>
              <w:t>_______________________________________,</w:t>
            </w:r>
            <w:r w:rsidRPr="00A5746E">
              <w:rPr>
                <w:rFonts w:ascii="Times New Roman" w:eastAsia="Calibri" w:hAnsi="Times New Roman" w:cs="Times New Roman"/>
                <w:sz w:val="24"/>
                <w:szCs w:val="24"/>
                <w:lang w:eastAsia="en-US"/>
              </w:rPr>
              <w:t xml:space="preserve"> а также кишечного сока и желчи. Среда щелочная. Белки расщепляются до __________________, </w:t>
            </w:r>
            <w:r w:rsidRPr="00A5746E">
              <w:rPr>
                <w:rFonts w:ascii="Times New Roman" w:eastAsia="Calibri" w:hAnsi="Times New Roman" w:cs="Times New Roman"/>
                <w:sz w:val="24"/>
                <w:szCs w:val="24"/>
                <w:lang w:eastAsia="en-US"/>
              </w:rPr>
              <w:lastRenderedPageBreak/>
              <w:t>углеводы – до ___________, жиры – до _________________.</w:t>
            </w:r>
          </w:p>
        </w:tc>
      </w:tr>
      <w:tr w:rsidR="00A5746E" w:rsidRPr="00A5746E" w14:paraId="489379C0" w14:textId="77777777" w:rsidTr="00A833F8">
        <w:tc>
          <w:tcPr>
            <w:tcW w:w="1271" w:type="dxa"/>
            <w:vMerge/>
            <w:shd w:val="clear" w:color="auto" w:fill="auto"/>
          </w:tcPr>
          <w:p w14:paraId="3FEE9B7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3FD012EE"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Тонкий кишечник</w:t>
            </w:r>
          </w:p>
        </w:tc>
        <w:tc>
          <w:tcPr>
            <w:tcW w:w="3118" w:type="dxa"/>
            <w:shd w:val="clear" w:color="auto" w:fill="auto"/>
          </w:tcPr>
          <w:p w14:paraId="2C730C5A"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Самая длинная часть пищеварительной системы — 5—6 м. </w:t>
            </w:r>
          </w:p>
          <w:p w14:paraId="54ADB502"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Включает в себя </w:t>
            </w:r>
            <w:r w:rsidRPr="00A5746E">
              <w:rPr>
                <w:rFonts w:ascii="Times New Roman" w:eastAsia="Calibri" w:hAnsi="Times New Roman" w:cs="Times New Roman"/>
                <w:b/>
                <w:sz w:val="24"/>
                <w:szCs w:val="24"/>
                <w:lang w:eastAsia="en-US"/>
              </w:rPr>
              <w:t>тощую и подвздошную кишку</w:t>
            </w:r>
            <w:r w:rsidRPr="00A5746E">
              <w:rPr>
                <w:rFonts w:ascii="Times New Roman" w:eastAsia="Calibri" w:hAnsi="Times New Roman" w:cs="Times New Roman"/>
                <w:sz w:val="24"/>
                <w:szCs w:val="24"/>
                <w:lang w:eastAsia="en-US"/>
              </w:rPr>
              <w:t xml:space="preserve">. </w:t>
            </w:r>
          </w:p>
          <w:p w14:paraId="2705DF2D"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Стенки состоят из гладких мышц, способных к перистальтическим движениям. </w:t>
            </w:r>
          </w:p>
          <w:p w14:paraId="274F85D5" w14:textId="77777777" w:rsidR="00A5746E" w:rsidRPr="00A5746E" w:rsidRDefault="00A5746E" w:rsidP="00AC3712">
            <w:pPr>
              <w:numPr>
                <w:ilvl w:val="0"/>
                <w:numId w:val="159"/>
              </w:numPr>
              <w:spacing w:after="0" w:line="240" w:lineRule="auto"/>
              <w:ind w:left="317"/>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Слизистая оболочка образует </w:t>
            </w:r>
            <w:r w:rsidRPr="00A5746E">
              <w:rPr>
                <w:rFonts w:ascii="Times New Roman" w:eastAsia="Calibri" w:hAnsi="Times New Roman" w:cs="Times New Roman"/>
                <w:b/>
                <w:sz w:val="24"/>
                <w:szCs w:val="24"/>
                <w:lang w:eastAsia="en-US"/>
              </w:rPr>
              <w:t>ворсинки</w:t>
            </w:r>
            <w:r w:rsidRPr="00A5746E">
              <w:rPr>
                <w:rFonts w:ascii="Times New Roman" w:eastAsia="Calibri" w:hAnsi="Times New Roman" w:cs="Times New Roman"/>
                <w:sz w:val="24"/>
                <w:szCs w:val="24"/>
                <w:lang w:eastAsia="en-US"/>
              </w:rPr>
              <w:t>, к которым подходят кровеносные и лимфатические капилляры</w:t>
            </w:r>
          </w:p>
        </w:tc>
        <w:tc>
          <w:tcPr>
            <w:tcW w:w="3119" w:type="dxa"/>
            <w:shd w:val="clear" w:color="auto" w:fill="auto"/>
          </w:tcPr>
          <w:p w14:paraId="30CE16F8" w14:textId="77777777" w:rsidR="00A5746E" w:rsidRPr="00A5746E" w:rsidRDefault="00A5746E" w:rsidP="00AC3712">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Переваривание пищи</w:t>
            </w:r>
            <w:r w:rsidRPr="00A5746E">
              <w:rPr>
                <w:rFonts w:ascii="Times New Roman" w:eastAsia="Calibri" w:hAnsi="Times New Roman" w:cs="Times New Roman"/>
                <w:sz w:val="24"/>
                <w:szCs w:val="24"/>
                <w:lang w:eastAsia="en-US"/>
              </w:rPr>
              <w:t xml:space="preserve">. </w:t>
            </w:r>
          </w:p>
          <w:p w14:paraId="6D53F2B8" w14:textId="77777777" w:rsidR="00A5746E" w:rsidRPr="00A5746E" w:rsidRDefault="00A5746E" w:rsidP="00AC3712">
            <w:pPr>
              <w:numPr>
                <w:ilvl w:val="0"/>
                <w:numId w:val="159"/>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Всасывание</w:t>
            </w:r>
            <w:r w:rsidRPr="00A5746E">
              <w:rPr>
                <w:rFonts w:ascii="Times New Roman" w:eastAsia="Calibri" w:hAnsi="Times New Roman" w:cs="Times New Roman"/>
                <w:sz w:val="24"/>
                <w:szCs w:val="24"/>
                <w:lang w:eastAsia="en-US"/>
              </w:rPr>
              <w:t xml:space="preserve"> через ворсинки </w:t>
            </w:r>
            <w:r w:rsidRPr="00A5746E">
              <w:rPr>
                <w:rFonts w:ascii="Times New Roman" w:eastAsia="Calibri" w:hAnsi="Times New Roman" w:cs="Times New Roman"/>
                <w:b/>
                <w:sz w:val="24"/>
                <w:szCs w:val="24"/>
                <w:lang w:eastAsia="en-US"/>
              </w:rPr>
              <w:t>в кровь</w:t>
            </w:r>
            <w:r w:rsidRPr="00A5746E">
              <w:rPr>
                <w:rFonts w:ascii="Times New Roman" w:eastAsia="Calibri" w:hAnsi="Times New Roman" w:cs="Times New Roman"/>
                <w:sz w:val="24"/>
                <w:szCs w:val="24"/>
                <w:lang w:eastAsia="en-US"/>
              </w:rPr>
              <w:t xml:space="preserve"> аминокислот и глюкозы. Глицерин и жирные кислоты всасываются в клетки эпителия, где из них синтезируются собственные жиры организма, которые сначала поступают в лимфу, а затем в кровь</w:t>
            </w:r>
          </w:p>
        </w:tc>
      </w:tr>
      <w:tr w:rsidR="00A5746E" w:rsidRPr="00A5746E" w14:paraId="0C987689" w14:textId="77777777" w:rsidTr="00A833F8">
        <w:trPr>
          <w:trHeight w:val="654"/>
        </w:trPr>
        <w:tc>
          <w:tcPr>
            <w:tcW w:w="1271" w:type="dxa"/>
            <w:vMerge/>
            <w:shd w:val="clear" w:color="auto" w:fill="auto"/>
          </w:tcPr>
          <w:p w14:paraId="5CB28CCC"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843" w:type="dxa"/>
            <w:gridSpan w:val="2"/>
            <w:shd w:val="clear" w:color="auto" w:fill="auto"/>
          </w:tcPr>
          <w:p w14:paraId="48D043FA"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Толстый кишечник, прямая кишка</w:t>
            </w:r>
          </w:p>
        </w:tc>
        <w:tc>
          <w:tcPr>
            <w:tcW w:w="3118" w:type="dxa"/>
            <w:shd w:val="clear" w:color="auto" w:fill="auto"/>
          </w:tcPr>
          <w:p w14:paraId="78CCADCD"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Имеет длину до 1,5 м, диаметр в 2—3 раза больше, чем у тонкого. Вырабатывает только слизь. Здесь обитают симбиотические бактерии, расщепляющие клетчатку и синтезирующие витамины К и В</w:t>
            </w:r>
            <w:r w:rsidRPr="00A5746E">
              <w:rPr>
                <w:rFonts w:ascii="Times New Roman" w:eastAsia="Calibri" w:hAnsi="Times New Roman" w:cs="Times New Roman"/>
                <w:sz w:val="24"/>
                <w:szCs w:val="24"/>
                <w:vertAlign w:val="subscript"/>
                <w:lang w:eastAsia="en-US"/>
              </w:rPr>
              <w:t>12</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Прямая кишка</w:t>
            </w:r>
            <w:r w:rsidRPr="00A5746E">
              <w:rPr>
                <w:rFonts w:ascii="Times New Roman" w:eastAsia="Calibri" w:hAnsi="Times New Roman" w:cs="Times New Roman"/>
                <w:sz w:val="24"/>
                <w:szCs w:val="24"/>
                <w:lang w:eastAsia="en-US"/>
              </w:rPr>
              <w:t xml:space="preserve"> — конечный отдел тракта, заканчивается заднепроходным отверстием, которое замыкает анальный сфинктер</w:t>
            </w:r>
          </w:p>
        </w:tc>
        <w:tc>
          <w:tcPr>
            <w:tcW w:w="3119" w:type="dxa"/>
            <w:shd w:val="clear" w:color="auto" w:fill="auto"/>
          </w:tcPr>
          <w:p w14:paraId="5F348576"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 </w:t>
            </w:r>
          </w:p>
          <w:p w14:paraId="7CF0E099"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 </w:t>
            </w:r>
          </w:p>
          <w:p w14:paraId="3FE53A87"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____________________________________________________________________________________________________________ </w:t>
            </w:r>
          </w:p>
          <w:p w14:paraId="58032B14" w14:textId="77777777" w:rsidR="00A5746E" w:rsidRPr="00A5746E" w:rsidRDefault="00A5746E" w:rsidP="00AC3712">
            <w:pPr>
              <w:numPr>
                <w:ilvl w:val="0"/>
                <w:numId w:val="160"/>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_______________________________________________________________________.</w:t>
            </w:r>
          </w:p>
        </w:tc>
      </w:tr>
      <w:tr w:rsidR="00A5746E" w:rsidRPr="00A5746E" w14:paraId="6195195E" w14:textId="77777777" w:rsidTr="00A833F8">
        <w:tc>
          <w:tcPr>
            <w:tcW w:w="9351" w:type="dxa"/>
            <w:gridSpan w:val="5"/>
            <w:shd w:val="clear" w:color="auto" w:fill="auto"/>
          </w:tcPr>
          <w:p w14:paraId="50081832" w14:textId="77777777" w:rsidR="00A5746E" w:rsidRPr="00A5746E" w:rsidRDefault="00A5746E" w:rsidP="00A5746E">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Пищеварительные железы</w:t>
            </w:r>
          </w:p>
        </w:tc>
      </w:tr>
      <w:tr w:rsidR="00A5746E" w:rsidRPr="00A5746E" w14:paraId="41859497" w14:textId="77777777" w:rsidTr="00A833F8">
        <w:tc>
          <w:tcPr>
            <w:tcW w:w="1696" w:type="dxa"/>
            <w:gridSpan w:val="2"/>
            <w:tcBorders>
              <w:right w:val="single" w:sz="4" w:space="0" w:color="auto"/>
            </w:tcBorders>
            <w:shd w:val="clear" w:color="auto" w:fill="auto"/>
          </w:tcPr>
          <w:p w14:paraId="2FFB17DF" w14:textId="77777777" w:rsidR="00A5746E" w:rsidRPr="00A5746E" w:rsidRDefault="00A5746E" w:rsidP="00A5746E">
            <w:pPr>
              <w:spacing w:after="160" w:line="259" w:lineRule="auto"/>
              <w:ind w:left="-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Печень</w:t>
            </w:r>
          </w:p>
        </w:tc>
        <w:tc>
          <w:tcPr>
            <w:tcW w:w="4536" w:type="dxa"/>
            <w:gridSpan w:val="2"/>
            <w:tcBorders>
              <w:left w:val="single" w:sz="4" w:space="0" w:color="auto"/>
              <w:right w:val="single" w:sz="4" w:space="0" w:color="auto"/>
            </w:tcBorders>
            <w:shd w:val="clear" w:color="auto" w:fill="auto"/>
          </w:tcPr>
          <w:p w14:paraId="4ECF8EFE"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Самая крупная пищеварительная железа массой до 1,5 кг. Состоит из многочисленных железистых клеток, образующих дольки. Между ними находится соединительная ткань, желчные протоки, кровеносные и лимфатические сосуды. Желчные протоки впадают в желчный пузырь, где собирается желчь (горькая, слегка щелочная прозрачная жидкость желтоватого или зеленовато- бурого).</w:t>
            </w:r>
          </w:p>
        </w:tc>
        <w:tc>
          <w:tcPr>
            <w:tcW w:w="3119" w:type="dxa"/>
            <w:tcBorders>
              <w:left w:val="single" w:sz="4" w:space="0" w:color="auto"/>
            </w:tcBorders>
            <w:shd w:val="clear" w:color="auto" w:fill="auto"/>
          </w:tcPr>
          <w:p w14:paraId="0BAD7CF8"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 </w:t>
            </w:r>
          </w:p>
          <w:p w14:paraId="199FEFA4"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Желчные кислоты </w:t>
            </w:r>
            <w:proofErr w:type="spellStart"/>
            <w:r w:rsidRPr="00A5746E">
              <w:rPr>
                <w:rFonts w:ascii="Times New Roman" w:eastAsia="Calibri" w:hAnsi="Times New Roman" w:cs="Times New Roman"/>
                <w:sz w:val="24"/>
                <w:szCs w:val="24"/>
                <w:lang w:eastAsia="en-US"/>
              </w:rPr>
              <w:t>эмульгируют</w:t>
            </w:r>
            <w:proofErr w:type="spellEnd"/>
            <w:r w:rsidRPr="00A5746E">
              <w:rPr>
                <w:rFonts w:ascii="Times New Roman" w:eastAsia="Calibri" w:hAnsi="Times New Roman" w:cs="Times New Roman"/>
                <w:sz w:val="24"/>
                <w:szCs w:val="24"/>
                <w:lang w:eastAsia="en-US"/>
              </w:rPr>
              <w:t xml:space="preserve"> жиры (дробят на мелкие капли). </w:t>
            </w:r>
          </w:p>
          <w:p w14:paraId="27B92D3D" w14:textId="77777777" w:rsidR="00A5746E" w:rsidRPr="00A5746E" w:rsidRDefault="00A5746E" w:rsidP="00AC3712">
            <w:pPr>
              <w:numPr>
                <w:ilvl w:val="0"/>
                <w:numId w:val="161"/>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 </w:t>
            </w:r>
          </w:p>
          <w:p w14:paraId="06093BA7"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w:t>
            </w:r>
            <w:r w:rsidRPr="00A5746E">
              <w:rPr>
                <w:rFonts w:ascii="Times New Roman" w:eastAsia="Calibri" w:hAnsi="Times New Roman" w:cs="Times New Roman"/>
                <w:sz w:val="24"/>
                <w:szCs w:val="24"/>
                <w:lang w:eastAsia="en-US"/>
              </w:rPr>
              <w:lastRenderedPageBreak/>
              <w:t xml:space="preserve">_____________________________________________________________________________________________ </w:t>
            </w:r>
          </w:p>
          <w:p w14:paraId="2B423BE1"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w:t>
            </w:r>
          </w:p>
          <w:p w14:paraId="26FFE1C9" w14:textId="77777777" w:rsidR="00A5746E" w:rsidRPr="00A5746E" w:rsidRDefault="00A5746E" w:rsidP="00AC3712">
            <w:pPr>
              <w:numPr>
                <w:ilvl w:val="0"/>
                <w:numId w:val="154"/>
              </w:numPr>
              <w:spacing w:after="0" w:line="240" w:lineRule="auto"/>
              <w:ind w:left="346"/>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w:t>
            </w:r>
          </w:p>
        </w:tc>
      </w:tr>
      <w:tr w:rsidR="00A5746E" w:rsidRPr="00A5746E" w14:paraId="10F1358D" w14:textId="77777777" w:rsidTr="00A833F8">
        <w:trPr>
          <w:trHeight w:val="3675"/>
        </w:trPr>
        <w:tc>
          <w:tcPr>
            <w:tcW w:w="3114" w:type="dxa"/>
            <w:gridSpan w:val="3"/>
            <w:tcBorders>
              <w:right w:val="single" w:sz="4" w:space="0" w:color="auto"/>
            </w:tcBorders>
            <w:shd w:val="clear" w:color="auto" w:fill="auto"/>
          </w:tcPr>
          <w:p w14:paraId="3CA24404" w14:textId="77777777" w:rsidR="00A5746E" w:rsidRPr="00A5746E" w:rsidRDefault="00A5746E" w:rsidP="00A5746E">
            <w:pPr>
              <w:spacing w:after="160" w:line="259" w:lineRule="auto"/>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lastRenderedPageBreak/>
              <w:t>Поджелудочная железа</w:t>
            </w:r>
          </w:p>
        </w:tc>
        <w:tc>
          <w:tcPr>
            <w:tcW w:w="3118" w:type="dxa"/>
            <w:tcBorders>
              <w:left w:val="single" w:sz="4" w:space="0" w:color="auto"/>
              <w:right w:val="single" w:sz="4" w:space="0" w:color="auto"/>
            </w:tcBorders>
            <w:shd w:val="clear" w:color="auto" w:fill="auto"/>
          </w:tcPr>
          <w:p w14:paraId="38181B28"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Железа гроздевидной формы, 10—12 см длиной. Состоит из головки, тела и хвоста. Поджелудочный сок содержит пищеварительные ферменты:</w:t>
            </w:r>
          </w:p>
          <w:p w14:paraId="0FD68EDF"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трипсин</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химотрипсин</w:t>
            </w:r>
            <w:r w:rsidRPr="00A5746E">
              <w:rPr>
                <w:rFonts w:ascii="Times New Roman" w:eastAsia="Calibri" w:hAnsi="Times New Roman" w:cs="Times New Roman"/>
                <w:sz w:val="24"/>
                <w:szCs w:val="24"/>
                <w:lang w:eastAsia="en-US"/>
              </w:rPr>
              <w:t xml:space="preserve"> (расщепляют белки до аминокислот), </w:t>
            </w:r>
          </w:p>
          <w:p w14:paraId="3533C379"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липазу</w:t>
            </w:r>
            <w:r w:rsidRPr="00A5746E">
              <w:rPr>
                <w:rFonts w:ascii="Times New Roman" w:eastAsia="Calibri" w:hAnsi="Times New Roman" w:cs="Times New Roman"/>
                <w:sz w:val="24"/>
                <w:szCs w:val="24"/>
                <w:lang w:eastAsia="en-US"/>
              </w:rPr>
              <w:t xml:space="preserve"> (расщепляет жиры), </w:t>
            </w:r>
          </w:p>
          <w:p w14:paraId="1DDED738" w14:textId="77777777" w:rsidR="00A5746E" w:rsidRPr="00A5746E" w:rsidRDefault="00A5746E" w:rsidP="00AC3712">
            <w:pPr>
              <w:numPr>
                <w:ilvl w:val="0"/>
                <w:numId w:val="162"/>
              </w:numPr>
              <w:spacing w:after="0" w:line="240" w:lineRule="auto"/>
              <w:ind w:left="459"/>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амилазу</w:t>
            </w:r>
            <w:r w:rsidRPr="00A5746E">
              <w:rPr>
                <w:rFonts w:ascii="Times New Roman" w:eastAsia="Calibri" w:hAnsi="Times New Roman" w:cs="Times New Roman"/>
                <w:sz w:val="24"/>
                <w:szCs w:val="24"/>
                <w:lang w:eastAsia="en-US"/>
              </w:rPr>
              <w:t xml:space="preserve"> (расщепляет углеводы)</w:t>
            </w:r>
          </w:p>
        </w:tc>
        <w:tc>
          <w:tcPr>
            <w:tcW w:w="3119" w:type="dxa"/>
            <w:tcBorders>
              <w:left w:val="single" w:sz="4" w:space="0" w:color="auto"/>
            </w:tcBorders>
            <w:shd w:val="clear" w:color="auto" w:fill="auto"/>
          </w:tcPr>
          <w:p w14:paraId="08F34628" w14:textId="77777777" w:rsidR="00A5746E" w:rsidRPr="00A5746E" w:rsidRDefault="00A5746E" w:rsidP="00AC3712">
            <w:pPr>
              <w:numPr>
                <w:ilvl w:val="0"/>
                <w:numId w:val="162"/>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_________________________________________________________________________________________________________ </w:t>
            </w:r>
          </w:p>
          <w:p w14:paraId="77D71297" w14:textId="77777777" w:rsidR="00A5746E" w:rsidRPr="00A5746E" w:rsidRDefault="00A5746E" w:rsidP="00AC3712">
            <w:pPr>
              <w:numPr>
                <w:ilvl w:val="0"/>
                <w:numId w:val="162"/>
              </w:numPr>
              <w:spacing w:after="0" w:line="240" w:lineRule="auto"/>
              <w:ind w:left="318"/>
              <w:contextualSpacing/>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___________________________________________________________</w:t>
            </w:r>
          </w:p>
        </w:tc>
      </w:tr>
    </w:tbl>
    <w:p w14:paraId="15FC7609" w14:textId="39DDC5F5" w:rsidR="00A5746E" w:rsidRPr="00A5746E" w:rsidRDefault="00A5746E" w:rsidP="00115669">
      <w:pPr>
        <w:spacing w:after="160" w:line="259" w:lineRule="auto"/>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sz w:val="24"/>
          <w:szCs w:val="24"/>
        </w:rPr>
        <w:br/>
      </w:r>
    </w:p>
    <w:p w14:paraId="1148E1C2" w14:textId="7A2DE383"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4"/>
          <w:szCs w:val="24"/>
        </w:rPr>
      </w:pPr>
      <w:r w:rsidRPr="00A5746E">
        <w:rPr>
          <w:rFonts w:ascii="Times New Roman" w:eastAsia="Times New Roman" w:hAnsi="Times New Roman" w:cs="Times New Roman"/>
          <w:b/>
          <w:bCs/>
          <w:color w:val="000000"/>
          <w:sz w:val="24"/>
          <w:szCs w:val="24"/>
        </w:rPr>
        <w:t xml:space="preserve">Практическое занятие </w:t>
      </w:r>
    </w:p>
    <w:p w14:paraId="34098294"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sz w:val="24"/>
        </w:rPr>
      </w:pPr>
      <w:r w:rsidRPr="00A5746E">
        <w:rPr>
          <w:rFonts w:ascii="Times New Roman" w:eastAsia="Times New Roman" w:hAnsi="Times New Roman" w:cs="Times New Roman"/>
          <w:b/>
          <w:sz w:val="24"/>
        </w:rPr>
        <w:t xml:space="preserve">Представление и анализ меню для детей дошкольного и младшего </w:t>
      </w:r>
      <w:proofErr w:type="gramStart"/>
      <w:r w:rsidRPr="00A5746E">
        <w:rPr>
          <w:rFonts w:ascii="Times New Roman" w:eastAsia="Times New Roman" w:hAnsi="Times New Roman" w:cs="Times New Roman"/>
          <w:b/>
          <w:sz w:val="24"/>
        </w:rPr>
        <w:t>школьного  возраста</w:t>
      </w:r>
      <w:proofErr w:type="gramEnd"/>
      <w:r w:rsidRPr="00A5746E">
        <w:rPr>
          <w:rFonts w:ascii="Times New Roman" w:eastAsia="Times New Roman" w:hAnsi="Times New Roman" w:cs="Times New Roman"/>
          <w:b/>
          <w:sz w:val="24"/>
        </w:rPr>
        <w:t xml:space="preserve"> на один день с учётом возраста и необходимой калорийности</w:t>
      </w:r>
    </w:p>
    <w:p w14:paraId="6BE33CF5" w14:textId="77777777" w:rsidR="00A5746E" w:rsidRPr="00A5746E" w:rsidRDefault="00A5746E" w:rsidP="00A5746E">
      <w:pPr>
        <w:spacing w:after="0" w:line="240" w:lineRule="auto"/>
        <w:ind w:right="283" w:firstLine="142"/>
        <w:jc w:val="center"/>
        <w:rPr>
          <w:rFonts w:ascii="Times New Roman" w:eastAsia="Times New Roman" w:hAnsi="Times New Roman" w:cs="Times New Roman"/>
          <w:b/>
          <w:bCs/>
          <w:color w:val="000000"/>
          <w:sz w:val="28"/>
          <w:szCs w:val="24"/>
        </w:rPr>
      </w:pPr>
    </w:p>
    <w:p w14:paraId="07A67101" w14:textId="77777777" w:rsidR="00A5746E" w:rsidRPr="00A5746E" w:rsidRDefault="00A5746E" w:rsidP="00A5746E">
      <w:pPr>
        <w:shd w:val="clear" w:color="auto" w:fill="FFFFFF"/>
        <w:spacing w:after="0" w:line="240" w:lineRule="auto"/>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Примерное меню для детей от 3 до 7 лет</w:t>
      </w:r>
    </w:p>
    <w:p w14:paraId="1749D95B"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Данное меню подходит для детей от 3 до 7 лет. Оно сбалансировано и полностью обеспечивает потребности ребенка в калориях, витаминах и микроэлементах.</w:t>
      </w:r>
    </w:p>
    <w:p w14:paraId="07242F0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Мы приготовили все блюда из этого меню, точно следуя технологии приготовления. Сфотографировали их пошагово. Измерили на весах каждую порцию и теперь можем показать вам, как должно выглядеть правильное меню для ребенка от 3 до 7 лет. </w:t>
      </w:r>
      <w:proofErr w:type="gramStart"/>
      <w:r w:rsidRPr="00A5746E">
        <w:rPr>
          <w:rFonts w:ascii="Times New Roman" w:eastAsia="Times New Roman" w:hAnsi="Times New Roman" w:cs="Times New Roman"/>
          <w:sz w:val="24"/>
          <w:szCs w:val="24"/>
        </w:rPr>
        <w:t>И  самое</w:t>
      </w:r>
      <w:proofErr w:type="gramEnd"/>
      <w:r w:rsidRPr="00A5746E">
        <w:rPr>
          <w:rFonts w:ascii="Times New Roman" w:eastAsia="Times New Roman" w:hAnsi="Times New Roman" w:cs="Times New Roman"/>
          <w:sz w:val="24"/>
          <w:szCs w:val="24"/>
        </w:rPr>
        <w:t xml:space="preserve"> главное  –  блюда по этим рецептам может использовать любая мама для того, чтобы накормить своих малышей дома!</w:t>
      </w:r>
    </w:p>
    <w:p w14:paraId="122E125E"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Завтрак</w:t>
      </w:r>
    </w:p>
    <w:p w14:paraId="0C83514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Яйцо вареное – 20 г</w:t>
      </w:r>
    </w:p>
    <w:p w14:paraId="24D2D6CF" w14:textId="77777777" w:rsidR="00A5746E" w:rsidRPr="00A5746E" w:rsidRDefault="00333E17" w:rsidP="00A5746E">
      <w:pPr>
        <w:shd w:val="clear" w:color="auto" w:fill="FFFFFF"/>
        <w:spacing w:after="0" w:line="240" w:lineRule="auto"/>
        <w:jc w:val="both"/>
        <w:rPr>
          <w:rFonts w:ascii="Times New Roman" w:eastAsia="Times New Roman" w:hAnsi="Times New Roman" w:cs="Times New Roman"/>
          <w:sz w:val="24"/>
          <w:szCs w:val="24"/>
        </w:rPr>
      </w:pPr>
      <w:hyperlink r:id="rId103" w:tgtFrame="_blank" w:history="1">
        <w:r w:rsidR="00A5746E" w:rsidRPr="00A5746E">
          <w:rPr>
            <w:rFonts w:ascii="Times New Roman" w:eastAsia="Times New Roman" w:hAnsi="Times New Roman" w:cs="Times New Roman"/>
            <w:sz w:val="24"/>
            <w:szCs w:val="24"/>
            <w:u w:val="single"/>
          </w:rPr>
          <w:t>Каша овсяная “Геркулес” жидкая</w:t>
        </w:r>
      </w:hyperlink>
      <w:r w:rsidR="00A5746E" w:rsidRPr="00A5746E">
        <w:rPr>
          <w:rFonts w:ascii="Times New Roman" w:eastAsia="Times New Roman" w:hAnsi="Times New Roman" w:cs="Times New Roman"/>
          <w:sz w:val="24"/>
          <w:szCs w:val="24"/>
        </w:rPr>
        <w:t> – 200 г</w:t>
      </w:r>
    </w:p>
    <w:p w14:paraId="478782E3"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34B52771"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нарезной обогащенный – 25 г</w:t>
      </w:r>
    </w:p>
    <w:p w14:paraId="24B6DFE3"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завтрак</w:t>
      </w:r>
    </w:p>
    <w:p w14:paraId="16B7C608"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Банан свежий – 100 г</w:t>
      </w:r>
    </w:p>
    <w:p w14:paraId="2334EE16"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Обед</w:t>
      </w:r>
    </w:p>
    <w:p w14:paraId="409E78EA" w14:textId="77777777" w:rsidR="00A5746E" w:rsidRPr="00A5746E" w:rsidRDefault="00333E17" w:rsidP="00A5746E">
      <w:pPr>
        <w:shd w:val="clear" w:color="auto" w:fill="FFFFFF"/>
        <w:spacing w:after="0" w:line="240" w:lineRule="auto"/>
        <w:jc w:val="both"/>
        <w:rPr>
          <w:rFonts w:ascii="Times New Roman" w:eastAsia="Times New Roman" w:hAnsi="Times New Roman" w:cs="Times New Roman"/>
          <w:sz w:val="24"/>
          <w:szCs w:val="24"/>
        </w:rPr>
      </w:pPr>
      <w:hyperlink r:id="rId104" w:tgtFrame="_blank" w:history="1">
        <w:r w:rsidR="00A5746E" w:rsidRPr="00A5746E">
          <w:rPr>
            <w:rFonts w:ascii="Times New Roman" w:eastAsia="Times New Roman" w:hAnsi="Times New Roman" w:cs="Times New Roman"/>
            <w:sz w:val="24"/>
            <w:szCs w:val="24"/>
            <w:u w:val="single"/>
          </w:rPr>
          <w:t>Салат “</w:t>
        </w:r>
        <w:proofErr w:type="spellStart"/>
        <w:r w:rsidR="00A5746E" w:rsidRPr="00A5746E">
          <w:rPr>
            <w:rFonts w:ascii="Times New Roman" w:eastAsia="Times New Roman" w:hAnsi="Times New Roman" w:cs="Times New Roman"/>
            <w:sz w:val="24"/>
            <w:szCs w:val="24"/>
            <w:u w:val="single"/>
          </w:rPr>
          <w:t>Свеколка</w:t>
        </w:r>
        <w:proofErr w:type="spellEnd"/>
        <w:r w:rsidR="00A5746E" w:rsidRPr="00A5746E">
          <w:rPr>
            <w:rFonts w:ascii="Times New Roman" w:eastAsia="Times New Roman" w:hAnsi="Times New Roman" w:cs="Times New Roman"/>
            <w:sz w:val="24"/>
            <w:szCs w:val="24"/>
            <w:u w:val="single"/>
          </w:rPr>
          <w:t>”</w:t>
        </w:r>
      </w:hyperlink>
      <w:r w:rsidR="00A5746E" w:rsidRPr="00A5746E">
        <w:rPr>
          <w:rFonts w:ascii="Times New Roman" w:eastAsia="Times New Roman" w:hAnsi="Times New Roman" w:cs="Times New Roman"/>
          <w:sz w:val="24"/>
          <w:szCs w:val="24"/>
        </w:rPr>
        <w:t> – 60 г</w:t>
      </w:r>
    </w:p>
    <w:p w14:paraId="1A918852" w14:textId="77777777" w:rsidR="00A5746E" w:rsidRPr="00A5746E" w:rsidRDefault="00333E17" w:rsidP="00A5746E">
      <w:pPr>
        <w:shd w:val="clear" w:color="auto" w:fill="FFFFFF"/>
        <w:spacing w:after="0" w:line="240" w:lineRule="auto"/>
        <w:jc w:val="both"/>
        <w:rPr>
          <w:rFonts w:ascii="Times New Roman" w:eastAsia="Times New Roman" w:hAnsi="Times New Roman" w:cs="Times New Roman"/>
          <w:sz w:val="24"/>
          <w:szCs w:val="24"/>
        </w:rPr>
      </w:pPr>
      <w:hyperlink r:id="rId105" w:tgtFrame="_blank" w:history="1">
        <w:r w:rsidR="00A5746E" w:rsidRPr="00A5746E">
          <w:rPr>
            <w:rFonts w:ascii="Times New Roman" w:eastAsia="Times New Roman" w:hAnsi="Times New Roman" w:cs="Times New Roman"/>
            <w:sz w:val="24"/>
            <w:szCs w:val="24"/>
            <w:u w:val="single"/>
          </w:rPr>
          <w:t>Щи из свежей капусты с курой и сметаной</w:t>
        </w:r>
      </w:hyperlink>
      <w:r w:rsidR="00A5746E" w:rsidRPr="00A5746E">
        <w:rPr>
          <w:rFonts w:ascii="Times New Roman" w:eastAsia="Times New Roman" w:hAnsi="Times New Roman" w:cs="Times New Roman"/>
          <w:sz w:val="24"/>
          <w:szCs w:val="24"/>
        </w:rPr>
        <w:t> – 250/15/5 г</w:t>
      </w:r>
    </w:p>
    <w:p w14:paraId="5C276710" w14:textId="77777777" w:rsidR="00A5746E" w:rsidRPr="00A5746E" w:rsidRDefault="00333E17" w:rsidP="00A5746E">
      <w:pPr>
        <w:shd w:val="clear" w:color="auto" w:fill="FFFFFF"/>
        <w:spacing w:after="0" w:line="240" w:lineRule="auto"/>
        <w:jc w:val="both"/>
        <w:rPr>
          <w:rFonts w:ascii="Times New Roman" w:eastAsia="Times New Roman" w:hAnsi="Times New Roman" w:cs="Times New Roman"/>
          <w:sz w:val="24"/>
          <w:szCs w:val="24"/>
        </w:rPr>
      </w:pPr>
      <w:hyperlink r:id="rId106" w:tgtFrame="_blank" w:history="1">
        <w:r w:rsidR="00A5746E" w:rsidRPr="00A5746E">
          <w:rPr>
            <w:rFonts w:ascii="Times New Roman" w:eastAsia="Times New Roman" w:hAnsi="Times New Roman" w:cs="Times New Roman"/>
            <w:sz w:val="24"/>
            <w:szCs w:val="24"/>
            <w:u w:val="single"/>
          </w:rPr>
          <w:t>Кнели из кур запеченные</w:t>
        </w:r>
      </w:hyperlink>
      <w:r w:rsidR="00A5746E" w:rsidRPr="00A5746E">
        <w:rPr>
          <w:rFonts w:ascii="Times New Roman" w:eastAsia="Times New Roman" w:hAnsi="Times New Roman" w:cs="Times New Roman"/>
          <w:sz w:val="24"/>
          <w:szCs w:val="24"/>
        </w:rPr>
        <w:t> – 70 г</w:t>
      </w:r>
    </w:p>
    <w:p w14:paraId="6EA9B045" w14:textId="77777777" w:rsidR="00A5746E" w:rsidRPr="00A5746E" w:rsidRDefault="00333E17" w:rsidP="00A5746E">
      <w:pPr>
        <w:shd w:val="clear" w:color="auto" w:fill="FFFFFF"/>
        <w:spacing w:after="0" w:line="240" w:lineRule="auto"/>
        <w:jc w:val="both"/>
        <w:rPr>
          <w:rFonts w:ascii="Times New Roman" w:eastAsia="Times New Roman" w:hAnsi="Times New Roman" w:cs="Times New Roman"/>
          <w:sz w:val="24"/>
          <w:szCs w:val="24"/>
        </w:rPr>
      </w:pPr>
      <w:hyperlink r:id="rId107" w:tgtFrame="_blank" w:history="1">
        <w:r w:rsidR="00A5746E" w:rsidRPr="00A5746E">
          <w:rPr>
            <w:rFonts w:ascii="Times New Roman" w:eastAsia="Times New Roman" w:hAnsi="Times New Roman" w:cs="Times New Roman"/>
            <w:sz w:val="24"/>
            <w:szCs w:val="24"/>
            <w:u w:val="single"/>
          </w:rPr>
          <w:t>Соус сметанный</w:t>
        </w:r>
      </w:hyperlink>
      <w:r w:rsidR="00A5746E" w:rsidRPr="00A5746E">
        <w:rPr>
          <w:rFonts w:ascii="Times New Roman" w:eastAsia="Times New Roman" w:hAnsi="Times New Roman" w:cs="Times New Roman"/>
          <w:sz w:val="24"/>
          <w:szCs w:val="24"/>
        </w:rPr>
        <w:t> – 30 г</w:t>
      </w:r>
    </w:p>
    <w:p w14:paraId="7EDC30A3" w14:textId="77777777" w:rsidR="00A5746E" w:rsidRPr="00A5746E" w:rsidRDefault="00333E17" w:rsidP="00A5746E">
      <w:pPr>
        <w:shd w:val="clear" w:color="auto" w:fill="FFFFFF"/>
        <w:spacing w:after="0" w:line="240" w:lineRule="auto"/>
        <w:jc w:val="both"/>
        <w:rPr>
          <w:rFonts w:ascii="Times New Roman" w:eastAsia="Times New Roman" w:hAnsi="Times New Roman" w:cs="Times New Roman"/>
          <w:sz w:val="24"/>
          <w:szCs w:val="24"/>
        </w:rPr>
      </w:pPr>
      <w:hyperlink r:id="rId108" w:tgtFrame="_blank" w:history="1">
        <w:r w:rsidR="00A5746E" w:rsidRPr="00A5746E">
          <w:rPr>
            <w:rFonts w:ascii="Times New Roman" w:eastAsia="Times New Roman" w:hAnsi="Times New Roman" w:cs="Times New Roman"/>
            <w:sz w:val="24"/>
            <w:szCs w:val="24"/>
            <w:u w:val="single"/>
          </w:rPr>
          <w:t>Пюре картофельное</w:t>
        </w:r>
      </w:hyperlink>
      <w:r w:rsidR="00A5746E" w:rsidRPr="00A5746E">
        <w:rPr>
          <w:rFonts w:ascii="Times New Roman" w:eastAsia="Times New Roman" w:hAnsi="Times New Roman" w:cs="Times New Roman"/>
          <w:sz w:val="24"/>
          <w:szCs w:val="24"/>
        </w:rPr>
        <w:t> – 180 г</w:t>
      </w:r>
    </w:p>
    <w:p w14:paraId="6042DADE"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Сок персиковый – 180 г</w:t>
      </w:r>
    </w:p>
    <w:p w14:paraId="7FD36803"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Хлеб ржано-пшеничный обогащенный – 50 г</w:t>
      </w:r>
    </w:p>
    <w:p w14:paraId="6C4A3479"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Полдник</w:t>
      </w:r>
    </w:p>
    <w:p w14:paraId="75CBE9AF"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Чай с сахаром – 180 г</w:t>
      </w:r>
    </w:p>
    <w:p w14:paraId="2AD0D5C9"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Печенье витаминизированное – 40 г</w:t>
      </w:r>
    </w:p>
    <w:p w14:paraId="28A65990"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Ужин</w:t>
      </w:r>
    </w:p>
    <w:p w14:paraId="10C69F1D" w14:textId="77777777" w:rsidR="00A5746E" w:rsidRPr="00A5746E" w:rsidRDefault="00333E17" w:rsidP="00A5746E">
      <w:pPr>
        <w:shd w:val="clear" w:color="auto" w:fill="FFFFFF"/>
        <w:spacing w:after="0" w:line="240" w:lineRule="auto"/>
        <w:jc w:val="both"/>
        <w:rPr>
          <w:rFonts w:ascii="Times New Roman" w:eastAsia="Times New Roman" w:hAnsi="Times New Roman" w:cs="Times New Roman"/>
          <w:sz w:val="24"/>
          <w:szCs w:val="24"/>
        </w:rPr>
      </w:pPr>
      <w:hyperlink r:id="rId109" w:tgtFrame="_blank" w:history="1">
        <w:r w:rsidR="00A5746E" w:rsidRPr="00A5746E">
          <w:rPr>
            <w:rFonts w:ascii="Times New Roman" w:eastAsia="Times New Roman" w:hAnsi="Times New Roman" w:cs="Times New Roman"/>
            <w:sz w:val="24"/>
            <w:szCs w:val="24"/>
            <w:u w:val="single"/>
          </w:rPr>
          <w:t>Суфле из овощей</w:t>
        </w:r>
      </w:hyperlink>
      <w:r w:rsidR="00A5746E" w:rsidRPr="00A5746E">
        <w:rPr>
          <w:rFonts w:ascii="Times New Roman" w:eastAsia="Times New Roman" w:hAnsi="Times New Roman" w:cs="Times New Roman"/>
          <w:sz w:val="24"/>
          <w:szCs w:val="24"/>
        </w:rPr>
        <w:t> – 200 г</w:t>
      </w:r>
    </w:p>
    <w:p w14:paraId="2ED2DF0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Напиток из свежих яблок с витамином С </w:t>
      </w:r>
      <w:proofErr w:type="gramStart"/>
      <w:r w:rsidRPr="00A5746E">
        <w:rPr>
          <w:rFonts w:ascii="Times New Roman" w:eastAsia="Times New Roman" w:hAnsi="Times New Roman" w:cs="Times New Roman"/>
          <w:sz w:val="24"/>
          <w:szCs w:val="24"/>
        </w:rPr>
        <w:t>–  180</w:t>
      </w:r>
      <w:proofErr w:type="gramEnd"/>
      <w:r w:rsidRPr="00A5746E">
        <w:rPr>
          <w:rFonts w:ascii="Times New Roman" w:eastAsia="Times New Roman" w:hAnsi="Times New Roman" w:cs="Times New Roman"/>
          <w:sz w:val="24"/>
          <w:szCs w:val="24"/>
        </w:rPr>
        <w:t xml:space="preserve"> г</w:t>
      </w:r>
    </w:p>
    <w:p w14:paraId="6AC39C15"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Батон обогащенный – 40 г</w:t>
      </w:r>
    </w:p>
    <w:p w14:paraId="6D47D1D4"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Второй ужин</w:t>
      </w:r>
    </w:p>
    <w:p w14:paraId="7749AA0C" w14:textId="77777777" w:rsidR="00A5746E" w:rsidRPr="00A5746E" w:rsidRDefault="00A5746E" w:rsidP="00A5746E">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Биокефир – 180 г</w:t>
      </w:r>
    </w:p>
    <w:p w14:paraId="600D8E43" w14:textId="77777777" w:rsidR="00A5746E" w:rsidRPr="00A5746E" w:rsidRDefault="00A5746E" w:rsidP="00A5746E">
      <w:pPr>
        <w:shd w:val="clear" w:color="auto" w:fill="FFFFFF"/>
        <w:spacing w:after="0" w:line="240" w:lineRule="auto"/>
        <w:jc w:val="both"/>
        <w:outlineLvl w:val="1"/>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Всего за день:</w:t>
      </w:r>
    </w:p>
    <w:tbl>
      <w:tblPr>
        <w:tblW w:w="757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89"/>
        <w:gridCol w:w="905"/>
        <w:gridCol w:w="1305"/>
        <w:gridCol w:w="3337"/>
        <w:gridCol w:w="1139"/>
      </w:tblGrid>
      <w:tr w:rsidR="00A5746E" w:rsidRPr="00A5746E" w14:paraId="028AABFF" w14:textId="77777777" w:rsidTr="00A833F8">
        <w:tc>
          <w:tcPr>
            <w:tcW w:w="0" w:type="auto"/>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14:paraId="03177C95"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Пищевые вещества</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3713043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Энергетическая ценность, ккал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F96AD7E"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Витамины</w:t>
            </w:r>
          </w:p>
        </w:tc>
      </w:tr>
      <w:tr w:rsidR="00A5746E" w:rsidRPr="00A5746E" w14:paraId="13E39CCC" w14:textId="77777777" w:rsidTr="00A833F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F4F46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5212E6"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Жиры, г</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3AC0AD2"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Углеводы, г</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A28118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34350A"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 мг</w:t>
            </w:r>
          </w:p>
        </w:tc>
      </w:tr>
      <w:tr w:rsidR="00A5746E" w:rsidRPr="00A5746E" w14:paraId="0D38FC9D" w14:textId="77777777" w:rsidTr="00A833F8">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03019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66,2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461FD7C"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73,7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67E3F"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268,7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1662F00"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2016,5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25CD11"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116,3</w:t>
            </w:r>
          </w:p>
        </w:tc>
      </w:tr>
    </w:tbl>
    <w:p w14:paraId="02DFF65E" w14:textId="4D7E0862" w:rsidR="00A5746E" w:rsidRPr="00115669" w:rsidRDefault="00A5746E" w:rsidP="00115669">
      <w:pPr>
        <w:shd w:val="clear" w:color="auto" w:fill="FFFFFF"/>
        <w:spacing w:after="0" w:line="240" w:lineRule="auto"/>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64FB21C7" w14:textId="665C4D34" w:rsidR="00A5746E" w:rsidRPr="00A5746E" w:rsidRDefault="00A5746E" w:rsidP="00A5746E">
      <w:pPr>
        <w:spacing w:after="160" w:line="259" w:lineRule="auto"/>
        <w:jc w:val="center"/>
        <w:rPr>
          <w:rFonts w:ascii="Times New Roman" w:eastAsia="Times New Roman" w:hAnsi="Times New Roman" w:cs="Times New Roman"/>
          <w:b/>
          <w:sz w:val="24"/>
          <w:szCs w:val="24"/>
          <w:shd w:val="clear" w:color="auto" w:fill="FFFFFF"/>
        </w:rPr>
      </w:pPr>
      <w:r w:rsidRPr="00A5746E">
        <w:rPr>
          <w:rFonts w:ascii="Times New Roman" w:eastAsia="Times New Roman" w:hAnsi="Times New Roman" w:cs="Times New Roman"/>
          <w:b/>
          <w:sz w:val="24"/>
          <w:szCs w:val="24"/>
          <w:shd w:val="clear" w:color="auto" w:fill="FFFFFF"/>
        </w:rPr>
        <w:t xml:space="preserve">Практическое занятие </w:t>
      </w:r>
    </w:p>
    <w:p w14:paraId="114BC0E4" w14:textId="77777777" w:rsidR="00A5746E" w:rsidRPr="00A5746E" w:rsidRDefault="00A5746E" w:rsidP="00A5746E">
      <w:pPr>
        <w:spacing w:after="160" w:line="259" w:lineRule="auto"/>
        <w:jc w:val="center"/>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shd w:val="clear" w:color="auto" w:fill="FFFFFF"/>
        </w:rPr>
        <w:t xml:space="preserve">Составление рекомендаций по рациональному питанию детей </w:t>
      </w:r>
      <w:proofErr w:type="gramStart"/>
      <w:r w:rsidRPr="00A5746E">
        <w:rPr>
          <w:rFonts w:ascii="Times New Roman" w:eastAsia="Times New Roman" w:hAnsi="Times New Roman" w:cs="Times New Roman"/>
          <w:b/>
          <w:sz w:val="24"/>
          <w:szCs w:val="24"/>
          <w:shd w:val="clear" w:color="auto" w:fill="FFFFFF"/>
        </w:rPr>
        <w:t>дошкольного  и</w:t>
      </w:r>
      <w:proofErr w:type="gramEnd"/>
      <w:r w:rsidRPr="00A5746E">
        <w:rPr>
          <w:rFonts w:ascii="Times New Roman" w:eastAsia="Times New Roman" w:hAnsi="Times New Roman" w:cs="Times New Roman"/>
          <w:b/>
          <w:sz w:val="24"/>
          <w:szCs w:val="24"/>
          <w:shd w:val="clear" w:color="auto" w:fill="FFFFFF"/>
        </w:rPr>
        <w:t xml:space="preserve"> младшего школьного возраста, с целью обеспечения здоровья детей и профилактики заболеваний пищеварительной системы</w:t>
      </w:r>
    </w:p>
    <w:p w14:paraId="22339D08"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311C0A3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Цель. </w:t>
      </w:r>
      <w:r w:rsidRPr="00A5746E">
        <w:rPr>
          <w:rFonts w:ascii="Times New Roman" w:eastAsia="Times New Roman" w:hAnsi="Times New Roman" w:cs="Times New Roman"/>
          <w:color w:val="000000"/>
          <w:sz w:val="24"/>
          <w:szCs w:val="24"/>
        </w:rPr>
        <w:t>Научиться составлять суточный рацион ребенка, соответствующий основным правилам рационального питания; закрепить знания об основных группах продуктов и целесообразности их включения в рацион ребенка.</w:t>
      </w:r>
    </w:p>
    <w:p w14:paraId="1BC065F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Материалы и оборудование. </w:t>
      </w:r>
      <w:r w:rsidRPr="00A5746E">
        <w:rPr>
          <w:rFonts w:ascii="Times New Roman" w:eastAsia="Times New Roman" w:hAnsi="Times New Roman" w:cs="Times New Roman"/>
          <w:color w:val="000000"/>
          <w:sz w:val="24"/>
          <w:szCs w:val="24"/>
        </w:rPr>
        <w:t>Справочные материалы.</w:t>
      </w:r>
    </w:p>
    <w:p w14:paraId="3F14EFAD" w14:textId="77777777" w:rsidR="00A5746E" w:rsidRPr="00A5746E" w:rsidRDefault="00A5746E" w:rsidP="00A5746E">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Теоретический блок (Сообщения)</w:t>
      </w:r>
    </w:p>
    <w:p w14:paraId="213BA11B" w14:textId="77777777" w:rsidR="00A5746E" w:rsidRPr="00A5746E" w:rsidRDefault="00A5746E" w:rsidP="00A5746E">
      <w:pPr>
        <w:shd w:val="clear" w:color="auto" w:fill="FFFFFF"/>
        <w:spacing w:after="0" w:line="240" w:lineRule="auto"/>
        <w:ind w:left="142" w:right="566"/>
        <w:jc w:val="both"/>
        <w:outlineLvl w:val="0"/>
        <w:rPr>
          <w:rFonts w:ascii="Times New Roman" w:eastAsia="Times New Roman" w:hAnsi="Times New Roman" w:cs="Times New Roman"/>
          <w:b/>
          <w:bCs/>
          <w:kern w:val="36"/>
          <w:sz w:val="24"/>
          <w:szCs w:val="24"/>
        </w:rPr>
      </w:pPr>
      <w:r w:rsidRPr="00A5746E">
        <w:rPr>
          <w:rFonts w:ascii="Times New Roman" w:eastAsia="Times New Roman" w:hAnsi="Times New Roman" w:cs="Times New Roman"/>
          <w:b/>
          <w:bCs/>
          <w:kern w:val="36"/>
          <w:sz w:val="24"/>
          <w:szCs w:val="24"/>
        </w:rPr>
        <w:t>РАЦИОНАЛЬНОЕ ПИТАНИЕ ДЕТЕЙ</w:t>
      </w:r>
    </w:p>
    <w:p w14:paraId="07A059C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Из всех многочисленных условий, обеспечивающих жизнедеятель</w:t>
      </w:r>
      <w:r w:rsidRPr="00A5746E">
        <w:rPr>
          <w:rFonts w:ascii="Times New Roman" w:eastAsia="Times New Roman" w:hAnsi="Times New Roman" w:cs="Times New Roman"/>
          <w:b/>
          <w:bCs/>
          <w:sz w:val="24"/>
          <w:szCs w:val="24"/>
        </w:rPr>
        <w:softHyphen/>
        <w:t>ность детского организма, особое значение придается питанию.</w:t>
      </w:r>
    </w:p>
    <w:p w14:paraId="2DA21B3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Что же такое питание?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совокупность процессов, связанных с потреблением пищевых веществ и усвоением их в организме, благодаря чему обеспечивается нормальное функционирование организма и поддержание здоровья.</w:t>
      </w:r>
    </w:p>
    <w:p w14:paraId="3EFBC01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Рациональное, или правильное питание </w:t>
      </w:r>
      <w:proofErr w:type="gramStart"/>
      <w:r w:rsidRPr="00A5746E">
        <w:rPr>
          <w:rFonts w:ascii="Times New Roman" w:eastAsia="Times New Roman" w:hAnsi="Times New Roman" w:cs="Times New Roman"/>
          <w:sz w:val="24"/>
          <w:szCs w:val="24"/>
        </w:rPr>
        <w:t>- это</w:t>
      </w:r>
      <w:proofErr w:type="gramEnd"/>
      <w:r w:rsidRPr="00A5746E">
        <w:rPr>
          <w:rFonts w:ascii="Times New Roman" w:eastAsia="Times New Roman" w:hAnsi="Times New Roman" w:cs="Times New Roman"/>
          <w:sz w:val="24"/>
          <w:szCs w:val="24"/>
        </w:rPr>
        <w:t xml:space="preserve"> такой способ питания, при котором итогом этого процесса является укрепление и улучшение здоровья, физических и духовных сил человека, предупреждение и лечение заболеваний и т.п. Одним словом, рациональное питание - это здоровое питание.</w:t>
      </w:r>
    </w:p>
    <w:p w14:paraId="5B05E0E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Известно, что ребенок школьного возраста затрачивает в сутки более 2000 килокалорий. Здоровое питание в детском возрасте необходимо не только для образования энергии, но также служит источником тепла, способствует устойчивости детского организма к неблагоприятным воздействиям.</w:t>
      </w:r>
    </w:p>
    <w:p w14:paraId="0B925CA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Что же нужно для полноценного питания ребенка?</w:t>
      </w:r>
    </w:p>
    <w:p w14:paraId="08FA59B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Прежде всего, питание должно:</w:t>
      </w:r>
    </w:p>
    <w:p w14:paraId="0750F83C"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Содержать необходимые для организма вещества - белки, жиры, углеводы, минеральные вещества, витамины, воду, в достаточных количествах и в определенных соотношениях. Должно быть разнообразным, состоять из продуктов растительного и животного происхождения. Доброкачественным - не содержать вредных примесей и болезнетворных микробов. Достаточным по объему и калорийности, вызывать чувство сытости. Полноценное, сбалансированное питание предусматривает </w:t>
      </w:r>
      <w:r w:rsidRPr="00A5746E">
        <w:rPr>
          <w:rFonts w:ascii="Times New Roman" w:eastAsia="Times New Roman" w:hAnsi="Times New Roman" w:cs="Times New Roman"/>
          <w:sz w:val="24"/>
          <w:szCs w:val="24"/>
        </w:rPr>
        <w:lastRenderedPageBreak/>
        <w:t>содержание в рационе всех основных пищевых веществ: белков, жиров, углеводов, минеральных вещи, витаминов.</w:t>
      </w:r>
    </w:p>
    <w:p w14:paraId="484FCA19"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Характеристика основных компонентов пищи</w:t>
      </w:r>
    </w:p>
    <w:p w14:paraId="3808F2AE"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Белки</w:t>
      </w:r>
      <w:r w:rsidRPr="00A5746E">
        <w:rPr>
          <w:rFonts w:ascii="Times New Roman" w:eastAsia="Times New Roman" w:hAnsi="Times New Roman" w:cs="Times New Roman"/>
          <w:sz w:val="24"/>
          <w:szCs w:val="24"/>
        </w:rPr>
        <w:t> - занимают особое значение, так как без них не может осуществляться построение основных элементов органов и тканей. Они не могут быть заменены другими пищевыми веществами. Недостаток белков влияет на функцию головного мозга, и на работу иммунной системы организма.</w:t>
      </w:r>
    </w:p>
    <w:p w14:paraId="4A52CFA2"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Животный белок содержит незаменимые аминокислоты и находится только в продуктах животного происхождения: молоко, сметана, творог, мясо, рыба, яйца.</w:t>
      </w:r>
    </w:p>
    <w:p w14:paraId="65F44C32"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Растительные белки содержатся в хлебе, крупе, овощах. В питании детей должно быть 75% белков животного происхождения и 25%&gt;- </w:t>
      </w:r>
      <w:proofErr w:type="spellStart"/>
      <w:r w:rsidRPr="00A5746E">
        <w:rPr>
          <w:rFonts w:ascii="Times New Roman" w:eastAsia="Times New Roman" w:hAnsi="Times New Roman" w:cs="Times New Roman"/>
          <w:sz w:val="24"/>
          <w:szCs w:val="24"/>
        </w:rPr>
        <w:t>растителъного</w:t>
      </w:r>
      <w:proofErr w:type="spellEnd"/>
      <w:r w:rsidRPr="00A5746E">
        <w:rPr>
          <w:rFonts w:ascii="Times New Roman" w:eastAsia="Times New Roman" w:hAnsi="Times New Roman" w:cs="Times New Roman"/>
          <w:sz w:val="24"/>
          <w:szCs w:val="24"/>
        </w:rPr>
        <w:t>.</w:t>
      </w:r>
    </w:p>
    <w:p w14:paraId="681C0BE7"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b/>
          <w:bCs/>
          <w:sz w:val="24"/>
          <w:szCs w:val="24"/>
        </w:rPr>
        <w:t>Жир </w:t>
      </w:r>
      <w:r w:rsidRPr="00A5746E">
        <w:rPr>
          <w:rFonts w:ascii="Times New Roman" w:eastAsia="Times New Roman" w:hAnsi="Times New Roman" w:cs="Times New Roman"/>
          <w:sz w:val="24"/>
          <w:szCs w:val="24"/>
        </w:rPr>
        <w:t>это</w:t>
      </w:r>
      <w:proofErr w:type="gramEnd"/>
      <w:r w:rsidRPr="00A5746E">
        <w:rPr>
          <w:rFonts w:ascii="Times New Roman" w:eastAsia="Times New Roman" w:hAnsi="Times New Roman" w:cs="Times New Roman"/>
          <w:sz w:val="24"/>
          <w:szCs w:val="24"/>
        </w:rPr>
        <w:t xml:space="preserve"> источник энергии, принимает участие в обмене веществ, способствует выработке иммунитета. С раннего возраста дети должны получать растительные масла, так как они богаты полиненасыщенными жирными кислотами. Недостаток приводит к снижению массы тела, возникновению кожных заболеваний, к снижению защитных сил организма от радиоактивных веществ, ведет к развитию атеросклероза. 1/3 часть растительного масла должна идти в сыром виде. Лучше использовать нерафинированное растительное масло.</w:t>
      </w:r>
    </w:p>
    <w:p w14:paraId="170192C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Углеводы - </w:t>
      </w:r>
      <w:r w:rsidRPr="00A5746E">
        <w:rPr>
          <w:rFonts w:ascii="Times New Roman" w:eastAsia="Times New Roman" w:hAnsi="Times New Roman" w:cs="Times New Roman"/>
          <w:sz w:val="24"/>
          <w:szCs w:val="24"/>
        </w:rPr>
        <w:t>основной источник энергии, способствует усвоению в организме белков и жиров. Содержатся в свекловичном, тростниковом сахаре, меде, ягодах, фруктах. Они быстро усваиваются в организме и обеспечивают поддержание сахара в крови. Сложные углеводы содержатся в муке, картофеле, овощах в виде крахмала.</w:t>
      </w:r>
    </w:p>
    <w:p w14:paraId="3268D1C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Избыточное количество углеводов ведет к нарушению обмена веществ.</w:t>
      </w:r>
    </w:p>
    <w:p w14:paraId="7A44B84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i/>
          <w:iCs/>
          <w:sz w:val="24"/>
          <w:szCs w:val="24"/>
        </w:rPr>
        <w:t>Большое значение в рационе питания имеет вода, так как без нее не могут идти жизненные процессы. В сутки для ребенка необходимо около полутора литров воды.</w:t>
      </w:r>
    </w:p>
    <w:p w14:paraId="395F4939"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Минеральные вещества</w:t>
      </w:r>
    </w:p>
    <w:p w14:paraId="1788F53D"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Полезная и разнообразная пища немыслима без минеральных веществ. Это - кальций, фосфор, магний, железо, калий, натрий. Они входят в состав всех клеток и тканей организма, участвуют в обмене веществ, активизируют ферментные вещества.</w:t>
      </w:r>
    </w:p>
    <w:p w14:paraId="7C34DD5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Кальций - </w:t>
      </w:r>
      <w:r w:rsidRPr="00A5746E">
        <w:rPr>
          <w:rFonts w:ascii="Times New Roman" w:eastAsia="Times New Roman" w:hAnsi="Times New Roman" w:cs="Times New Roman"/>
          <w:sz w:val="24"/>
          <w:szCs w:val="24"/>
        </w:rPr>
        <w:t>при недостатке в организме ребенка солей кальция, фосфора и витамина D нарушается развитие костной ткани, замедляются процессы роста. Нарушение фосфорно-</w:t>
      </w:r>
      <w:proofErr w:type="spellStart"/>
      <w:r w:rsidRPr="00A5746E">
        <w:rPr>
          <w:rFonts w:ascii="Times New Roman" w:eastAsia="Times New Roman" w:hAnsi="Times New Roman" w:cs="Times New Roman"/>
          <w:sz w:val="24"/>
          <w:szCs w:val="24"/>
        </w:rPr>
        <w:t>калъциевого</w:t>
      </w:r>
      <w:proofErr w:type="spellEnd"/>
      <w:r w:rsidRPr="00A5746E">
        <w:rPr>
          <w:rFonts w:ascii="Times New Roman" w:eastAsia="Times New Roman" w:hAnsi="Times New Roman" w:cs="Times New Roman"/>
          <w:sz w:val="24"/>
          <w:szCs w:val="24"/>
        </w:rPr>
        <w:t xml:space="preserve"> обмена влечёт за собой развитие рахита, кариеса зубов, может привести к ломкости костей. Кальций и фосфор содержится в молоке и кисломолочных продуктах, рыбе, яйцах бобовых и т.д.</w:t>
      </w:r>
    </w:p>
    <w:p w14:paraId="131CCEBE" w14:textId="77777777" w:rsidR="00A5746E" w:rsidRPr="00A5746E" w:rsidRDefault="00A5746E" w:rsidP="00A5746E">
      <w:pPr>
        <w:shd w:val="clear" w:color="auto" w:fill="FFFFFF"/>
        <w:spacing w:after="0" w:line="240" w:lineRule="auto"/>
        <w:ind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Йод - </w:t>
      </w:r>
      <w:r w:rsidRPr="00A5746E">
        <w:rPr>
          <w:rFonts w:ascii="Times New Roman" w:eastAsia="Times New Roman" w:hAnsi="Times New Roman" w:cs="Times New Roman"/>
          <w:sz w:val="24"/>
          <w:szCs w:val="24"/>
        </w:rPr>
        <w:t xml:space="preserve">организме человека йод необходим для построения гормонов щитовидной железы. При недостатке йода у детей наблюдается снижение умственного, физического и полового развития, интеллектуальных способностей, памяти. При значительном дефиците йода заболевания становятся более серьезными, вплоть до кретинизма. Для борьбы с возникновением йодной </w:t>
      </w:r>
      <w:proofErr w:type="spellStart"/>
      <w:r w:rsidRPr="00A5746E">
        <w:rPr>
          <w:rFonts w:ascii="Times New Roman" w:eastAsia="Times New Roman" w:hAnsi="Times New Roman" w:cs="Times New Roman"/>
          <w:sz w:val="24"/>
          <w:szCs w:val="24"/>
        </w:rPr>
        <w:t>недостаточност</w:t>
      </w:r>
      <w:proofErr w:type="spellEnd"/>
      <w:r w:rsidRPr="00A5746E">
        <w:rPr>
          <w:rFonts w:ascii="Times New Roman" w:eastAsia="Times New Roman" w:hAnsi="Times New Roman" w:cs="Times New Roman"/>
          <w:sz w:val="24"/>
          <w:szCs w:val="24"/>
        </w:rPr>
        <w:t xml:space="preserve"> и необходимо использовать йодированную поваренную соль, морепродукты (морскую рыбу, морскую капусту, креветки, кальмары), грецкие орехи и другие продукты, содержащие йод.</w:t>
      </w:r>
    </w:p>
    <w:p w14:paraId="53340B0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Железо - </w:t>
      </w:r>
      <w:r w:rsidRPr="00A5746E">
        <w:rPr>
          <w:rFonts w:ascii="Times New Roman" w:eastAsia="Times New Roman" w:hAnsi="Times New Roman" w:cs="Times New Roman"/>
          <w:sz w:val="24"/>
          <w:szCs w:val="24"/>
        </w:rPr>
        <w:t xml:space="preserve">играет огромную роль в процессах кроветворения, является составной частью гемоглобина. Наибольшее количество железа содержится в </w:t>
      </w:r>
      <w:proofErr w:type="spellStart"/>
      <w:r w:rsidRPr="00A5746E">
        <w:rPr>
          <w:rFonts w:ascii="Times New Roman" w:eastAsia="Times New Roman" w:hAnsi="Times New Roman" w:cs="Times New Roman"/>
          <w:sz w:val="24"/>
          <w:szCs w:val="24"/>
        </w:rPr>
        <w:t>свинной</w:t>
      </w:r>
      <w:proofErr w:type="spellEnd"/>
      <w:r w:rsidRPr="00A5746E">
        <w:rPr>
          <w:rFonts w:ascii="Times New Roman" w:eastAsia="Times New Roman" w:hAnsi="Times New Roman" w:cs="Times New Roman"/>
          <w:sz w:val="24"/>
          <w:szCs w:val="24"/>
        </w:rPr>
        <w:t xml:space="preserve"> и говяжьей печени, овсяной крупе, рыбе, зелени, изюме.</w:t>
      </w:r>
    </w:p>
    <w:p w14:paraId="0E986B6F"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Минеральные вещества входят в состав продуктов питания, поэтому при рационально организованном питании нет надобности вводить их дополнительно. Из числа минеральных солей только хлорид натрия приходится добавлять в пищу, особенно растительную, так как растения бедны хлоридом натрия. Средняя ежедневная потребность детей в поваренной соли - 8-10 грамм. Разнообразное питание детей включает достаточное количество молока и молочных продуктов, фруктов, овощей, которые обеспечивают потребность растущего организма в минеральных солях при нужном их соотношении.</w:t>
      </w:r>
    </w:p>
    <w:p w14:paraId="085E2AEA"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lastRenderedPageBreak/>
        <w:t>Витамины</w:t>
      </w:r>
    </w:p>
    <w:p w14:paraId="1FA0FF38"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В суточном рационе должно быть достаточное количество всех витаминов. </w:t>
      </w:r>
      <w:r w:rsidRPr="00A5746E">
        <w:rPr>
          <w:rFonts w:ascii="Times New Roman" w:eastAsia="Times New Roman" w:hAnsi="Times New Roman" w:cs="Times New Roman"/>
          <w:sz w:val="24"/>
          <w:szCs w:val="24"/>
        </w:rPr>
        <w:t>Витамины необходимы для нормального течения биохимических реакций в организме, усвоения пищевых веществ, роста и восстановления клеток и тканей. Овощи, фрукты, ягоды являются богатым источником минеральных солей и витаминов. Однако в процессе кулинарной обработки эти вещества в значительной мере утрачиваются. Поэтому детям следует давать больше овощей, фруктов и ягод в сыром виде и обогащать витаминами готовые блюда, добавляя в них сырые соки и зелень.</w:t>
      </w:r>
    </w:p>
    <w:p w14:paraId="7E6BC143" w14:textId="77777777" w:rsidR="00A5746E" w:rsidRPr="00A5746E" w:rsidRDefault="00A5746E" w:rsidP="00A5746E">
      <w:pPr>
        <w:shd w:val="clear" w:color="auto" w:fill="FFFFFF"/>
        <w:spacing w:after="0" w:line="240" w:lineRule="auto"/>
        <w:ind w:left="142" w:right="566"/>
        <w:jc w:val="both"/>
        <w:rPr>
          <w:rFonts w:ascii="Times New Roman" w:eastAsia="Times New Roman" w:hAnsi="Times New Roman" w:cs="Times New Roman"/>
          <w:sz w:val="24"/>
          <w:szCs w:val="24"/>
        </w:rPr>
      </w:pPr>
      <w:r w:rsidRPr="00A5746E">
        <w:rPr>
          <w:rFonts w:ascii="Times New Roman" w:eastAsia="Times New Roman" w:hAnsi="Times New Roman" w:cs="Times New Roman"/>
          <w:b/>
          <w:bCs/>
          <w:sz w:val="24"/>
          <w:szCs w:val="24"/>
        </w:rPr>
        <w:t>Основные принципы рационального питания учащихся:</w:t>
      </w:r>
    </w:p>
    <w:p w14:paraId="06E210D8"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Оптимальное соотношение пищевых веществ (белков, жиров, углеводов).</w:t>
      </w:r>
    </w:p>
    <w:p w14:paraId="29ACD85B"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Белки должны составлять около 14%, жиры-31%&gt; и углеволы-55% общей калорийности рациона. Содержание незаменимых компонентов: белков животного происхождения - 60%</w:t>
      </w:r>
      <w:proofErr w:type="gramStart"/>
      <w:r w:rsidRPr="00A5746E">
        <w:rPr>
          <w:rFonts w:ascii="Times New Roman" w:eastAsia="Times New Roman" w:hAnsi="Times New Roman" w:cs="Times New Roman"/>
          <w:sz w:val="24"/>
          <w:szCs w:val="24"/>
        </w:rPr>
        <w:t>&gt; ,</w:t>
      </w:r>
      <w:proofErr w:type="gramEnd"/>
      <w:r w:rsidRPr="00A5746E">
        <w:rPr>
          <w:rFonts w:ascii="Times New Roman" w:eastAsia="Times New Roman" w:hAnsi="Times New Roman" w:cs="Times New Roman"/>
          <w:sz w:val="24"/>
          <w:szCs w:val="24"/>
        </w:rPr>
        <w:t xml:space="preserve"> растительных жиров - 20%-30% от суточной нормы.</w:t>
      </w:r>
    </w:p>
    <w:p w14:paraId="66F4E323"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Наиболее оптимальным режимом питания учащихся в течение дня считается четырехкратный прием, пищи с интервалом между приемами 3,5-4 часа. Ужинать желательно не позднее, чем за 3 часа до сна.</w:t>
      </w:r>
    </w:p>
    <w:p w14:paraId="5BBAABE0"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Завтрак школьника должен составлять 20%, обед - 35% от соответствующей возрастной суточной потребности в пищевых веществах и энергии.</w:t>
      </w:r>
    </w:p>
    <w:p w14:paraId="23609B60" w14:textId="77777777" w:rsidR="00A5746E" w:rsidRPr="00A5746E" w:rsidRDefault="00A5746E" w:rsidP="00AC3712">
      <w:pPr>
        <w:numPr>
          <w:ilvl w:val="0"/>
          <w:numId w:val="163"/>
        </w:numPr>
        <w:shd w:val="clear" w:color="auto" w:fill="FFFFFF"/>
        <w:spacing w:after="0" w:line="240" w:lineRule="auto"/>
        <w:ind w:left="142" w:right="566" w:firstLine="0"/>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Для детей </w:t>
      </w:r>
      <w:proofErr w:type="gramStart"/>
      <w:r w:rsidRPr="00A5746E">
        <w:rPr>
          <w:rFonts w:ascii="Times New Roman" w:eastAsia="Times New Roman" w:hAnsi="Times New Roman" w:cs="Times New Roman"/>
          <w:sz w:val="24"/>
          <w:szCs w:val="24"/>
        </w:rPr>
        <w:t>шести летнего</w:t>
      </w:r>
      <w:proofErr w:type="gramEnd"/>
      <w:r w:rsidRPr="00A5746E">
        <w:rPr>
          <w:rFonts w:ascii="Times New Roman" w:eastAsia="Times New Roman" w:hAnsi="Times New Roman" w:cs="Times New Roman"/>
          <w:sz w:val="24"/>
          <w:szCs w:val="24"/>
        </w:rPr>
        <w:t xml:space="preserve"> возраста и посещающих группы продленного дня в общеобразовательных школах рекомендуется трехразовое питание (горячий завтрак, обед и полдник). При этом полдник составляет 10%&gt; суточной калорийности рациона.</w:t>
      </w:r>
    </w:p>
    <w:p w14:paraId="4C357409" w14:textId="77777777" w:rsidR="00A5746E" w:rsidRPr="00A5746E" w:rsidRDefault="00A5746E" w:rsidP="00A5746E">
      <w:pPr>
        <w:spacing w:after="0" w:line="240" w:lineRule="auto"/>
        <w:ind w:right="283" w:firstLine="142"/>
        <w:jc w:val="both"/>
        <w:rPr>
          <w:rFonts w:ascii="Times New Roman" w:eastAsia="Times New Roman" w:hAnsi="Times New Roman" w:cs="Times New Roman"/>
          <w:b/>
          <w:bCs/>
          <w:color w:val="000000"/>
          <w:sz w:val="24"/>
          <w:szCs w:val="24"/>
        </w:rPr>
      </w:pPr>
    </w:p>
    <w:p w14:paraId="39B16605" w14:textId="77777777" w:rsidR="00A5746E" w:rsidRPr="00A5746E" w:rsidRDefault="00A5746E" w:rsidP="00A5746E">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Ход работы.</w:t>
      </w:r>
    </w:p>
    <w:p w14:paraId="65A3A51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Задание: </w:t>
      </w:r>
      <w:r w:rsidRPr="00A5746E">
        <w:rPr>
          <w:rFonts w:ascii="Times New Roman" w:eastAsia="Times New Roman" w:hAnsi="Times New Roman" w:cs="Times New Roman"/>
          <w:color w:val="000000"/>
          <w:sz w:val="24"/>
          <w:szCs w:val="24"/>
        </w:rPr>
        <w:t>пользуясь справочными материалами,</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составьте суточный рацион питания для ребенка</w:t>
      </w:r>
      <w:r w:rsidRPr="00A5746E">
        <w:rPr>
          <w:rFonts w:ascii="Times New Roman" w:eastAsia="Times New Roman" w:hAnsi="Times New Roman" w:cs="Times New Roman"/>
          <w:b/>
          <w:bCs/>
          <w:color w:val="000000"/>
          <w:sz w:val="24"/>
          <w:szCs w:val="24"/>
        </w:rPr>
        <w:t> </w:t>
      </w:r>
      <w:r w:rsidRPr="00A5746E">
        <w:rPr>
          <w:rFonts w:ascii="Times New Roman" w:eastAsia="Times New Roman" w:hAnsi="Times New Roman" w:cs="Times New Roman"/>
          <w:color w:val="000000"/>
          <w:sz w:val="24"/>
          <w:szCs w:val="24"/>
        </w:rPr>
        <w:t>1 –1,5 лет, 6-7 лет, 11-13 лет.</w:t>
      </w:r>
    </w:p>
    <w:p w14:paraId="5201EE1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Учтите, что в пищевом рационе питательные вещества необходимо балансировать в определенных соотношениях. Для детей грудного возраста примерное соотношение белков, жиров и углеводов должно составлять 1:3:6, для детей дошкольного возраста – 1:1:3,6, для школьников и подростков, так же как и для взрослых – 1:1:4. Рекомендуется, чтобы завтрак составлял 20-30% от общей суточной калорийности, обед – 40-45%, полдник – 10-15%, ужин – 20-25%. В сутки ребенок должен получать с 1 до 3 лет – 700 мл молока или </w:t>
      </w:r>
      <w:proofErr w:type="gramStart"/>
      <w:r w:rsidRPr="00A5746E">
        <w:rPr>
          <w:rFonts w:ascii="Times New Roman" w:eastAsia="Times New Roman" w:hAnsi="Times New Roman" w:cs="Times New Roman"/>
          <w:color w:val="000000"/>
          <w:sz w:val="24"/>
          <w:szCs w:val="24"/>
        </w:rPr>
        <w:t>кисло-молочных</w:t>
      </w:r>
      <w:proofErr w:type="gramEnd"/>
      <w:r w:rsidRPr="00A5746E">
        <w:rPr>
          <w:rFonts w:ascii="Times New Roman" w:eastAsia="Times New Roman" w:hAnsi="Times New Roman" w:cs="Times New Roman"/>
          <w:color w:val="000000"/>
          <w:sz w:val="24"/>
          <w:szCs w:val="24"/>
        </w:rPr>
        <w:t xml:space="preserve"> продуктов, в 3-5 лет – 600 мл, в 5-7 лет – 550 мл, в 5-11 лет – 450 мл, с 11-15 лет – 450 мл.</w:t>
      </w:r>
    </w:p>
    <w:p w14:paraId="2F18278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Работу оформите в виде таблицы:</w:t>
      </w:r>
    </w:p>
    <w:p w14:paraId="4CB01AF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Суточный рацион для ребенка ___ лет.</w:t>
      </w:r>
    </w:p>
    <w:tbl>
      <w:tblPr>
        <w:tblW w:w="958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686"/>
        <w:gridCol w:w="921"/>
        <w:gridCol w:w="1167"/>
        <w:gridCol w:w="1182"/>
        <w:gridCol w:w="1585"/>
        <w:gridCol w:w="2044"/>
      </w:tblGrid>
      <w:tr w:rsidR="00A5746E" w:rsidRPr="00A5746E" w14:paraId="53D89467" w14:textId="77777777" w:rsidTr="00A833F8">
        <w:tc>
          <w:tcPr>
            <w:tcW w:w="2580" w:type="dxa"/>
            <w:tcBorders>
              <w:top w:val="single" w:sz="6" w:space="0" w:color="000000"/>
              <w:left w:val="single" w:sz="6" w:space="0" w:color="000000"/>
              <w:bottom w:val="single" w:sz="6" w:space="0" w:color="000000"/>
              <w:right w:val="single" w:sz="6" w:space="0" w:color="000000"/>
            </w:tcBorders>
            <w:vAlign w:val="center"/>
            <w:hideMark/>
          </w:tcPr>
          <w:p w14:paraId="1B082C5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Продукты</w:t>
            </w:r>
          </w:p>
        </w:tc>
        <w:tc>
          <w:tcPr>
            <w:tcW w:w="780" w:type="dxa"/>
            <w:tcBorders>
              <w:top w:val="single" w:sz="6" w:space="0" w:color="000000"/>
              <w:left w:val="single" w:sz="6" w:space="0" w:color="000000"/>
              <w:bottom w:val="single" w:sz="6" w:space="0" w:color="000000"/>
              <w:right w:val="single" w:sz="6" w:space="0" w:color="000000"/>
            </w:tcBorders>
            <w:vAlign w:val="center"/>
            <w:hideMark/>
          </w:tcPr>
          <w:p w14:paraId="2398A8B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Вес,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328D626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Белки, г</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7504CEC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Жиры, г</w:t>
            </w: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547E6FF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Углеводы, г</w:t>
            </w: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1199C99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Калорийность, ккал</w:t>
            </w:r>
          </w:p>
        </w:tc>
      </w:tr>
      <w:tr w:rsidR="00A5746E" w:rsidRPr="00A5746E" w14:paraId="68DEEE3D"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36C223B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Завтрак:</w:t>
            </w:r>
          </w:p>
        </w:tc>
        <w:tc>
          <w:tcPr>
            <w:tcW w:w="780" w:type="dxa"/>
            <w:tcBorders>
              <w:top w:val="single" w:sz="6" w:space="0" w:color="000000"/>
              <w:left w:val="single" w:sz="6" w:space="0" w:color="000000"/>
              <w:bottom w:val="single" w:sz="6" w:space="0" w:color="000000"/>
              <w:right w:val="single" w:sz="6" w:space="0" w:color="000000"/>
            </w:tcBorders>
            <w:hideMark/>
          </w:tcPr>
          <w:p w14:paraId="50E1C7D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00BCC6E6"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65270AB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vAlign w:val="center"/>
            <w:hideMark/>
          </w:tcPr>
          <w:p w14:paraId="25D3124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vAlign w:val="center"/>
            <w:hideMark/>
          </w:tcPr>
          <w:p w14:paraId="2D712681"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5B651603"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4B66900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Обед:</w:t>
            </w:r>
          </w:p>
        </w:tc>
        <w:tc>
          <w:tcPr>
            <w:tcW w:w="780" w:type="dxa"/>
            <w:tcBorders>
              <w:top w:val="single" w:sz="6" w:space="0" w:color="000000"/>
              <w:left w:val="single" w:sz="6" w:space="0" w:color="000000"/>
              <w:bottom w:val="single" w:sz="6" w:space="0" w:color="000000"/>
              <w:right w:val="single" w:sz="6" w:space="0" w:color="000000"/>
            </w:tcBorders>
            <w:hideMark/>
          </w:tcPr>
          <w:p w14:paraId="38B0054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53C853FB"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474AAB6F"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169FA6B4"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05CB1804"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74B50978"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500A52A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Полдник:</w:t>
            </w:r>
          </w:p>
        </w:tc>
        <w:tc>
          <w:tcPr>
            <w:tcW w:w="780" w:type="dxa"/>
            <w:tcBorders>
              <w:top w:val="single" w:sz="6" w:space="0" w:color="000000"/>
              <w:left w:val="single" w:sz="6" w:space="0" w:color="000000"/>
              <w:bottom w:val="single" w:sz="6" w:space="0" w:color="000000"/>
              <w:right w:val="single" w:sz="6" w:space="0" w:color="000000"/>
            </w:tcBorders>
            <w:hideMark/>
          </w:tcPr>
          <w:p w14:paraId="371170D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3321B27B"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2EC8E723"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6C57E402"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02D306B5"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346F48F9"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603937E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Ужин:</w:t>
            </w:r>
          </w:p>
        </w:tc>
        <w:tc>
          <w:tcPr>
            <w:tcW w:w="780" w:type="dxa"/>
            <w:tcBorders>
              <w:top w:val="single" w:sz="6" w:space="0" w:color="000000"/>
              <w:left w:val="single" w:sz="6" w:space="0" w:color="000000"/>
              <w:bottom w:val="single" w:sz="6" w:space="0" w:color="000000"/>
              <w:right w:val="single" w:sz="6" w:space="0" w:color="000000"/>
            </w:tcBorders>
            <w:hideMark/>
          </w:tcPr>
          <w:p w14:paraId="0E21AA4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3C8D283A"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0E4CFDC8"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3AB0AAC9"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2694C5A6"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01477BE1"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2C4F3FD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ИТОГО за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7751DF1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1AE88572"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6554254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6826FDD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3AE51445"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r w:rsidR="00A5746E" w:rsidRPr="00A5746E" w14:paraId="1DA97988" w14:textId="77777777" w:rsidTr="00A833F8">
        <w:tc>
          <w:tcPr>
            <w:tcW w:w="2580" w:type="dxa"/>
            <w:tcBorders>
              <w:top w:val="single" w:sz="6" w:space="0" w:color="000000"/>
              <w:left w:val="single" w:sz="6" w:space="0" w:color="000000"/>
              <w:bottom w:val="single" w:sz="6" w:space="0" w:color="000000"/>
              <w:right w:val="single" w:sz="6" w:space="0" w:color="000000"/>
            </w:tcBorders>
            <w:hideMark/>
          </w:tcPr>
          <w:p w14:paraId="2E680DE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Норма на сутки</w:t>
            </w:r>
          </w:p>
        </w:tc>
        <w:tc>
          <w:tcPr>
            <w:tcW w:w="780" w:type="dxa"/>
            <w:tcBorders>
              <w:top w:val="single" w:sz="6" w:space="0" w:color="000000"/>
              <w:left w:val="single" w:sz="6" w:space="0" w:color="000000"/>
              <w:bottom w:val="single" w:sz="6" w:space="0" w:color="000000"/>
              <w:right w:val="single" w:sz="6" w:space="0" w:color="000000"/>
            </w:tcBorders>
            <w:hideMark/>
          </w:tcPr>
          <w:p w14:paraId="68EB16D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1DD8F27E"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065" w:type="dxa"/>
            <w:tcBorders>
              <w:top w:val="single" w:sz="6" w:space="0" w:color="000000"/>
              <w:left w:val="single" w:sz="6" w:space="0" w:color="000000"/>
              <w:bottom w:val="single" w:sz="6" w:space="0" w:color="000000"/>
              <w:right w:val="single" w:sz="6" w:space="0" w:color="000000"/>
            </w:tcBorders>
            <w:hideMark/>
          </w:tcPr>
          <w:p w14:paraId="26DB919C"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290" w:type="dxa"/>
            <w:tcBorders>
              <w:top w:val="single" w:sz="6" w:space="0" w:color="000000"/>
              <w:left w:val="single" w:sz="6" w:space="0" w:color="000000"/>
              <w:bottom w:val="single" w:sz="6" w:space="0" w:color="000000"/>
              <w:right w:val="single" w:sz="6" w:space="0" w:color="000000"/>
            </w:tcBorders>
            <w:hideMark/>
          </w:tcPr>
          <w:p w14:paraId="506DCC3C"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c>
          <w:tcPr>
            <w:tcW w:w="1515" w:type="dxa"/>
            <w:tcBorders>
              <w:top w:val="single" w:sz="6" w:space="0" w:color="000000"/>
              <w:left w:val="single" w:sz="6" w:space="0" w:color="000000"/>
              <w:bottom w:val="single" w:sz="6" w:space="0" w:color="000000"/>
              <w:right w:val="single" w:sz="6" w:space="0" w:color="000000"/>
            </w:tcBorders>
            <w:hideMark/>
          </w:tcPr>
          <w:p w14:paraId="1F410D57" w14:textId="77777777" w:rsidR="00A5746E" w:rsidRPr="00A5746E" w:rsidRDefault="00A5746E" w:rsidP="00A5746E">
            <w:pPr>
              <w:spacing w:after="0" w:line="240" w:lineRule="auto"/>
              <w:ind w:right="283" w:firstLine="142"/>
              <w:jc w:val="both"/>
              <w:rPr>
                <w:rFonts w:ascii="Times New Roman" w:eastAsia="Times New Roman" w:hAnsi="Times New Roman" w:cs="Times New Roman"/>
                <w:sz w:val="24"/>
                <w:szCs w:val="24"/>
              </w:rPr>
            </w:pPr>
          </w:p>
        </w:tc>
      </w:tr>
    </w:tbl>
    <w:p w14:paraId="09A80F5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Сделайте вывод о соответствии составленного вами рациона правилам рационального питания ребенка.</w:t>
      </w:r>
    </w:p>
    <w:p w14:paraId="0F61CB5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t>Ответьте на вопросы:</w:t>
      </w:r>
    </w:p>
    <w:p w14:paraId="35C25B57" w14:textId="77777777" w:rsidR="00A5746E" w:rsidRPr="00A5746E" w:rsidRDefault="00A5746E" w:rsidP="00A5746E">
      <w:pPr>
        <w:spacing w:after="0" w:line="240" w:lineRule="auto"/>
        <w:ind w:right="283" w:firstLine="142"/>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 Как нужно кормить ребенка, чтобы ничего не рассчитывая, быть уверенным в том, что ребенок получает все необходимые для его роста и развития вещества?</w:t>
      </w:r>
    </w:p>
    <w:p w14:paraId="7C36DBD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i/>
          <w:iCs/>
          <w:color w:val="000000"/>
          <w:sz w:val="24"/>
          <w:szCs w:val="24"/>
        </w:rPr>
        <w:lastRenderedPageBreak/>
        <w:t>2. Что такое "правило 7 тарелок"? По какому принципу продукты согласно этому правилу разделяются на 7 групп?</w:t>
      </w:r>
    </w:p>
    <w:p w14:paraId="5F9BB82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СПРАВОЧНЫЕ МАТЕРИАЛЫ</w:t>
      </w:r>
    </w:p>
    <w:p w14:paraId="73F4276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Потребность в белках, жирах и углеводах детей и подростков (в г/</w:t>
      </w:r>
      <w:proofErr w:type="spellStart"/>
      <w:r w:rsidRPr="00A5746E">
        <w:rPr>
          <w:rFonts w:ascii="Times New Roman" w:eastAsia="Times New Roman" w:hAnsi="Times New Roman" w:cs="Times New Roman"/>
          <w:b/>
          <w:bCs/>
          <w:color w:val="000000"/>
          <w:sz w:val="24"/>
          <w:szCs w:val="24"/>
        </w:rPr>
        <w:t>сут</w:t>
      </w:r>
      <w:proofErr w:type="spellEnd"/>
      <w:r w:rsidRPr="00A5746E">
        <w:rPr>
          <w:rFonts w:ascii="Times New Roman" w:eastAsia="Times New Roman" w:hAnsi="Times New Roman" w:cs="Times New Roman"/>
          <w:b/>
          <w:bCs/>
          <w:color w:val="000000"/>
          <w:sz w:val="24"/>
          <w:szCs w:val="24"/>
        </w:rPr>
        <w:t>)</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619"/>
        <w:gridCol w:w="1491"/>
        <w:gridCol w:w="1726"/>
        <w:gridCol w:w="1334"/>
        <w:gridCol w:w="2078"/>
        <w:gridCol w:w="1607"/>
      </w:tblGrid>
      <w:tr w:rsidR="00A5746E" w:rsidRPr="00A5746E" w14:paraId="62A44A46" w14:textId="77777777" w:rsidTr="00A833F8">
        <w:tc>
          <w:tcPr>
            <w:tcW w:w="1410" w:type="dxa"/>
            <w:vMerge w:val="restart"/>
            <w:tcBorders>
              <w:top w:val="single" w:sz="6" w:space="0" w:color="000000"/>
              <w:left w:val="single" w:sz="6" w:space="0" w:color="000000"/>
              <w:bottom w:val="single" w:sz="6" w:space="0" w:color="000000"/>
              <w:right w:val="single" w:sz="6" w:space="0" w:color="000000"/>
            </w:tcBorders>
            <w:vAlign w:val="center"/>
            <w:hideMark/>
          </w:tcPr>
          <w:p w14:paraId="78986A9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0A3E0A7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tc>
        <w:tc>
          <w:tcPr>
            <w:tcW w:w="3075" w:type="dxa"/>
            <w:gridSpan w:val="2"/>
            <w:tcBorders>
              <w:top w:val="single" w:sz="6" w:space="0" w:color="000000"/>
              <w:left w:val="single" w:sz="6" w:space="0" w:color="000000"/>
              <w:bottom w:val="single" w:sz="6" w:space="0" w:color="000000"/>
              <w:right w:val="single" w:sz="6" w:space="0" w:color="000000"/>
            </w:tcBorders>
            <w:hideMark/>
          </w:tcPr>
          <w:p w14:paraId="0924F29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tc>
        <w:tc>
          <w:tcPr>
            <w:tcW w:w="1425" w:type="dxa"/>
            <w:vMerge w:val="restart"/>
            <w:tcBorders>
              <w:top w:val="single" w:sz="6" w:space="0" w:color="000000"/>
              <w:left w:val="single" w:sz="6" w:space="0" w:color="000000"/>
              <w:bottom w:val="single" w:sz="6" w:space="0" w:color="000000"/>
              <w:right w:val="single" w:sz="6" w:space="0" w:color="000000"/>
            </w:tcBorders>
            <w:vAlign w:val="center"/>
            <w:hideMark/>
          </w:tcPr>
          <w:p w14:paraId="697C5A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tc>
      </w:tr>
      <w:tr w:rsidR="00A5746E" w:rsidRPr="00A5746E" w14:paraId="7F60AB72" w14:textId="77777777" w:rsidTr="00A833F8">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C2561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c>
          <w:tcPr>
            <w:tcW w:w="1425" w:type="dxa"/>
            <w:tcBorders>
              <w:top w:val="single" w:sz="6" w:space="0" w:color="000000"/>
              <w:left w:val="single" w:sz="6" w:space="0" w:color="000000"/>
              <w:bottom w:val="single" w:sz="6" w:space="0" w:color="000000"/>
              <w:right w:val="single" w:sz="6" w:space="0" w:color="000000"/>
            </w:tcBorders>
            <w:hideMark/>
          </w:tcPr>
          <w:p w14:paraId="616E8BF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425" w:type="dxa"/>
            <w:tcBorders>
              <w:top w:val="single" w:sz="6" w:space="0" w:color="000000"/>
              <w:left w:val="single" w:sz="6" w:space="0" w:color="000000"/>
              <w:bottom w:val="single" w:sz="6" w:space="0" w:color="000000"/>
              <w:right w:val="single" w:sz="6" w:space="0" w:color="000000"/>
            </w:tcBorders>
            <w:hideMark/>
          </w:tcPr>
          <w:p w14:paraId="68FBB4F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животные</w:t>
            </w:r>
          </w:p>
        </w:tc>
        <w:tc>
          <w:tcPr>
            <w:tcW w:w="1275" w:type="dxa"/>
            <w:tcBorders>
              <w:top w:val="single" w:sz="6" w:space="0" w:color="000000"/>
              <w:left w:val="single" w:sz="6" w:space="0" w:color="000000"/>
              <w:bottom w:val="single" w:sz="6" w:space="0" w:color="000000"/>
              <w:right w:val="single" w:sz="6" w:space="0" w:color="000000"/>
            </w:tcBorders>
            <w:hideMark/>
          </w:tcPr>
          <w:p w14:paraId="1B59E00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всего</w:t>
            </w:r>
          </w:p>
        </w:tc>
        <w:tc>
          <w:tcPr>
            <w:tcW w:w="1590" w:type="dxa"/>
            <w:tcBorders>
              <w:top w:val="single" w:sz="6" w:space="0" w:color="000000"/>
              <w:left w:val="single" w:sz="6" w:space="0" w:color="000000"/>
              <w:bottom w:val="single" w:sz="6" w:space="0" w:color="000000"/>
              <w:right w:val="single" w:sz="6" w:space="0" w:color="000000"/>
            </w:tcBorders>
            <w:hideMark/>
          </w:tcPr>
          <w:p w14:paraId="61F3B81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растительные</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A44D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p>
        </w:tc>
      </w:tr>
      <w:tr w:rsidR="00A5746E" w:rsidRPr="00A5746E" w14:paraId="76D55AA0"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3A9E3A7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0,5-1</w:t>
            </w:r>
          </w:p>
        </w:tc>
        <w:tc>
          <w:tcPr>
            <w:tcW w:w="1425" w:type="dxa"/>
            <w:tcBorders>
              <w:top w:val="single" w:sz="6" w:space="0" w:color="000000"/>
              <w:left w:val="single" w:sz="6" w:space="0" w:color="000000"/>
              <w:bottom w:val="single" w:sz="6" w:space="0" w:color="000000"/>
              <w:right w:val="single" w:sz="6" w:space="0" w:color="000000"/>
            </w:tcBorders>
            <w:hideMark/>
          </w:tcPr>
          <w:p w14:paraId="6335990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425" w:type="dxa"/>
            <w:tcBorders>
              <w:top w:val="single" w:sz="6" w:space="0" w:color="000000"/>
              <w:left w:val="single" w:sz="6" w:space="0" w:color="000000"/>
              <w:bottom w:val="single" w:sz="6" w:space="0" w:color="000000"/>
              <w:right w:val="single" w:sz="6" w:space="0" w:color="000000"/>
            </w:tcBorders>
            <w:hideMark/>
          </w:tcPr>
          <w:p w14:paraId="1A3DA64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20-25</w:t>
            </w:r>
          </w:p>
        </w:tc>
        <w:tc>
          <w:tcPr>
            <w:tcW w:w="1275" w:type="dxa"/>
            <w:tcBorders>
              <w:top w:val="single" w:sz="6" w:space="0" w:color="000000"/>
              <w:left w:val="single" w:sz="6" w:space="0" w:color="000000"/>
              <w:bottom w:val="single" w:sz="6" w:space="0" w:color="000000"/>
              <w:right w:val="single" w:sz="6" w:space="0" w:color="000000"/>
            </w:tcBorders>
            <w:hideMark/>
          </w:tcPr>
          <w:p w14:paraId="4A208C6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590" w:type="dxa"/>
            <w:tcBorders>
              <w:top w:val="single" w:sz="6" w:space="0" w:color="000000"/>
              <w:left w:val="single" w:sz="6" w:space="0" w:color="000000"/>
              <w:bottom w:val="single" w:sz="6" w:space="0" w:color="000000"/>
              <w:right w:val="single" w:sz="6" w:space="0" w:color="000000"/>
            </w:tcBorders>
            <w:hideMark/>
          </w:tcPr>
          <w:p w14:paraId="5DB6C4A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47A3ED5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113</w:t>
            </w:r>
          </w:p>
        </w:tc>
      </w:tr>
      <w:tr w:rsidR="00A5746E" w:rsidRPr="00A5746E" w14:paraId="309B8F94"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7202B08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1425" w:type="dxa"/>
            <w:tcBorders>
              <w:top w:val="single" w:sz="6" w:space="0" w:color="000000"/>
              <w:left w:val="single" w:sz="6" w:space="0" w:color="000000"/>
              <w:bottom w:val="single" w:sz="6" w:space="0" w:color="000000"/>
              <w:right w:val="single" w:sz="6" w:space="0" w:color="000000"/>
            </w:tcBorders>
            <w:hideMark/>
          </w:tcPr>
          <w:p w14:paraId="6C3ADD0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425" w:type="dxa"/>
            <w:tcBorders>
              <w:top w:val="single" w:sz="6" w:space="0" w:color="000000"/>
              <w:left w:val="single" w:sz="6" w:space="0" w:color="000000"/>
              <w:bottom w:val="single" w:sz="6" w:space="0" w:color="000000"/>
              <w:right w:val="single" w:sz="6" w:space="0" w:color="000000"/>
            </w:tcBorders>
            <w:hideMark/>
          </w:tcPr>
          <w:p w14:paraId="293DE8A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w:t>
            </w:r>
          </w:p>
        </w:tc>
        <w:tc>
          <w:tcPr>
            <w:tcW w:w="1275" w:type="dxa"/>
            <w:tcBorders>
              <w:top w:val="single" w:sz="6" w:space="0" w:color="000000"/>
              <w:left w:val="single" w:sz="6" w:space="0" w:color="000000"/>
              <w:bottom w:val="single" w:sz="6" w:space="0" w:color="000000"/>
              <w:right w:val="single" w:sz="6" w:space="0" w:color="000000"/>
            </w:tcBorders>
            <w:hideMark/>
          </w:tcPr>
          <w:p w14:paraId="47130E6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590" w:type="dxa"/>
            <w:tcBorders>
              <w:top w:val="single" w:sz="6" w:space="0" w:color="000000"/>
              <w:left w:val="single" w:sz="6" w:space="0" w:color="000000"/>
              <w:bottom w:val="single" w:sz="6" w:space="0" w:color="000000"/>
              <w:right w:val="single" w:sz="6" w:space="0" w:color="000000"/>
            </w:tcBorders>
            <w:hideMark/>
          </w:tcPr>
          <w:p w14:paraId="411D81E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w:t>
            </w:r>
          </w:p>
        </w:tc>
        <w:tc>
          <w:tcPr>
            <w:tcW w:w="1425" w:type="dxa"/>
            <w:tcBorders>
              <w:top w:val="single" w:sz="6" w:space="0" w:color="000000"/>
              <w:left w:val="single" w:sz="6" w:space="0" w:color="000000"/>
              <w:bottom w:val="single" w:sz="6" w:space="0" w:color="000000"/>
              <w:right w:val="single" w:sz="6" w:space="0" w:color="000000"/>
            </w:tcBorders>
            <w:hideMark/>
          </w:tcPr>
          <w:p w14:paraId="240D62F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160</w:t>
            </w:r>
          </w:p>
        </w:tc>
      </w:tr>
      <w:tr w:rsidR="00A5746E" w:rsidRPr="00A5746E" w14:paraId="660E8C2B"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ADFEA6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1425" w:type="dxa"/>
            <w:tcBorders>
              <w:top w:val="single" w:sz="6" w:space="0" w:color="000000"/>
              <w:left w:val="single" w:sz="6" w:space="0" w:color="000000"/>
              <w:bottom w:val="single" w:sz="6" w:space="0" w:color="000000"/>
              <w:right w:val="single" w:sz="6" w:space="0" w:color="000000"/>
            </w:tcBorders>
            <w:hideMark/>
          </w:tcPr>
          <w:p w14:paraId="5B30F9E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425" w:type="dxa"/>
            <w:tcBorders>
              <w:top w:val="single" w:sz="6" w:space="0" w:color="000000"/>
              <w:left w:val="single" w:sz="6" w:space="0" w:color="000000"/>
              <w:bottom w:val="single" w:sz="6" w:space="0" w:color="000000"/>
              <w:right w:val="single" w:sz="6" w:space="0" w:color="000000"/>
            </w:tcBorders>
            <w:hideMark/>
          </w:tcPr>
          <w:p w14:paraId="00F0673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40</w:t>
            </w:r>
          </w:p>
        </w:tc>
        <w:tc>
          <w:tcPr>
            <w:tcW w:w="1275" w:type="dxa"/>
            <w:tcBorders>
              <w:top w:val="single" w:sz="6" w:space="0" w:color="000000"/>
              <w:left w:val="single" w:sz="6" w:space="0" w:color="000000"/>
              <w:bottom w:val="single" w:sz="6" w:space="0" w:color="000000"/>
              <w:right w:val="single" w:sz="6" w:space="0" w:color="000000"/>
            </w:tcBorders>
            <w:hideMark/>
          </w:tcPr>
          <w:p w14:paraId="21B38CD5"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53</w:t>
            </w:r>
          </w:p>
        </w:tc>
        <w:tc>
          <w:tcPr>
            <w:tcW w:w="1590" w:type="dxa"/>
            <w:tcBorders>
              <w:top w:val="single" w:sz="6" w:space="0" w:color="000000"/>
              <w:left w:val="single" w:sz="6" w:space="0" w:color="000000"/>
              <w:bottom w:val="single" w:sz="6" w:space="0" w:color="000000"/>
              <w:right w:val="single" w:sz="6" w:space="0" w:color="000000"/>
            </w:tcBorders>
            <w:hideMark/>
          </w:tcPr>
          <w:p w14:paraId="002E8C8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425" w:type="dxa"/>
            <w:tcBorders>
              <w:top w:val="single" w:sz="6" w:space="0" w:color="000000"/>
              <w:left w:val="single" w:sz="6" w:space="0" w:color="000000"/>
              <w:bottom w:val="single" w:sz="6" w:space="0" w:color="000000"/>
              <w:right w:val="single" w:sz="6" w:space="0" w:color="000000"/>
            </w:tcBorders>
            <w:hideMark/>
          </w:tcPr>
          <w:p w14:paraId="14D2623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192</w:t>
            </w:r>
          </w:p>
        </w:tc>
      </w:tr>
      <w:tr w:rsidR="00A5746E" w:rsidRPr="00A5746E" w14:paraId="157100AB"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724365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425" w:type="dxa"/>
            <w:tcBorders>
              <w:top w:val="single" w:sz="6" w:space="0" w:color="000000"/>
              <w:left w:val="single" w:sz="6" w:space="0" w:color="000000"/>
              <w:bottom w:val="single" w:sz="6" w:space="0" w:color="000000"/>
              <w:right w:val="single" w:sz="6" w:space="0" w:color="000000"/>
            </w:tcBorders>
            <w:hideMark/>
          </w:tcPr>
          <w:p w14:paraId="234489E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425" w:type="dxa"/>
            <w:tcBorders>
              <w:top w:val="single" w:sz="6" w:space="0" w:color="000000"/>
              <w:left w:val="single" w:sz="6" w:space="0" w:color="000000"/>
              <w:bottom w:val="single" w:sz="6" w:space="0" w:color="000000"/>
              <w:right w:val="single" w:sz="6" w:space="0" w:color="000000"/>
            </w:tcBorders>
            <w:hideMark/>
          </w:tcPr>
          <w:p w14:paraId="176A6F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w:t>
            </w:r>
          </w:p>
        </w:tc>
        <w:tc>
          <w:tcPr>
            <w:tcW w:w="1275" w:type="dxa"/>
            <w:tcBorders>
              <w:top w:val="single" w:sz="6" w:space="0" w:color="000000"/>
              <w:left w:val="single" w:sz="6" w:space="0" w:color="000000"/>
              <w:bottom w:val="single" w:sz="6" w:space="0" w:color="000000"/>
              <w:right w:val="single" w:sz="6" w:space="0" w:color="000000"/>
            </w:tcBorders>
            <w:hideMark/>
          </w:tcPr>
          <w:p w14:paraId="693FB2A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63</w:t>
            </w:r>
          </w:p>
        </w:tc>
        <w:tc>
          <w:tcPr>
            <w:tcW w:w="1590" w:type="dxa"/>
            <w:tcBorders>
              <w:top w:val="single" w:sz="6" w:space="0" w:color="000000"/>
              <w:left w:val="single" w:sz="6" w:space="0" w:color="000000"/>
              <w:bottom w:val="single" w:sz="6" w:space="0" w:color="000000"/>
              <w:right w:val="single" w:sz="6" w:space="0" w:color="000000"/>
            </w:tcBorders>
            <w:hideMark/>
          </w:tcPr>
          <w:p w14:paraId="4BB4B4E3"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w:t>
            </w:r>
          </w:p>
        </w:tc>
        <w:tc>
          <w:tcPr>
            <w:tcW w:w="1425" w:type="dxa"/>
            <w:tcBorders>
              <w:top w:val="single" w:sz="6" w:space="0" w:color="000000"/>
              <w:left w:val="single" w:sz="6" w:space="0" w:color="000000"/>
              <w:bottom w:val="single" w:sz="6" w:space="0" w:color="000000"/>
              <w:right w:val="single" w:sz="6" w:space="0" w:color="000000"/>
            </w:tcBorders>
            <w:hideMark/>
          </w:tcPr>
          <w:p w14:paraId="6E8C3F9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233</w:t>
            </w:r>
          </w:p>
        </w:tc>
      </w:tr>
      <w:tr w:rsidR="00A5746E" w:rsidRPr="00A5746E" w14:paraId="546C56F0"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2B334E34"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425" w:type="dxa"/>
            <w:tcBorders>
              <w:top w:val="single" w:sz="6" w:space="0" w:color="000000"/>
              <w:left w:val="single" w:sz="6" w:space="0" w:color="000000"/>
              <w:bottom w:val="single" w:sz="6" w:space="0" w:color="000000"/>
              <w:right w:val="single" w:sz="6" w:space="0" w:color="000000"/>
            </w:tcBorders>
            <w:hideMark/>
          </w:tcPr>
          <w:p w14:paraId="6A4BEF9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425" w:type="dxa"/>
            <w:tcBorders>
              <w:top w:val="single" w:sz="6" w:space="0" w:color="000000"/>
              <w:left w:val="single" w:sz="6" w:space="0" w:color="000000"/>
              <w:bottom w:val="single" w:sz="6" w:space="0" w:color="000000"/>
              <w:right w:val="single" w:sz="6" w:space="0" w:color="000000"/>
            </w:tcBorders>
            <w:hideMark/>
          </w:tcPr>
          <w:p w14:paraId="7E325CD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47</w:t>
            </w:r>
          </w:p>
        </w:tc>
        <w:tc>
          <w:tcPr>
            <w:tcW w:w="1275" w:type="dxa"/>
            <w:tcBorders>
              <w:top w:val="single" w:sz="6" w:space="0" w:color="000000"/>
              <w:left w:val="single" w:sz="6" w:space="0" w:color="000000"/>
              <w:bottom w:val="single" w:sz="6" w:space="0" w:color="000000"/>
              <w:right w:val="single" w:sz="6" w:space="0" w:color="000000"/>
            </w:tcBorders>
            <w:hideMark/>
          </w:tcPr>
          <w:p w14:paraId="6D21D6F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72</w:t>
            </w:r>
          </w:p>
        </w:tc>
        <w:tc>
          <w:tcPr>
            <w:tcW w:w="1590" w:type="dxa"/>
            <w:tcBorders>
              <w:top w:val="single" w:sz="6" w:space="0" w:color="000000"/>
              <w:left w:val="single" w:sz="6" w:space="0" w:color="000000"/>
              <w:bottom w:val="single" w:sz="6" w:space="0" w:color="000000"/>
              <w:right w:val="single" w:sz="6" w:space="0" w:color="000000"/>
            </w:tcBorders>
            <w:hideMark/>
          </w:tcPr>
          <w:p w14:paraId="46418B0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w:t>
            </w:r>
          </w:p>
        </w:tc>
        <w:tc>
          <w:tcPr>
            <w:tcW w:w="1425" w:type="dxa"/>
            <w:tcBorders>
              <w:top w:val="single" w:sz="6" w:space="0" w:color="000000"/>
              <w:left w:val="single" w:sz="6" w:space="0" w:color="000000"/>
              <w:bottom w:val="single" w:sz="6" w:space="0" w:color="000000"/>
              <w:right w:val="single" w:sz="6" w:space="0" w:color="000000"/>
            </w:tcBorders>
            <w:hideMark/>
          </w:tcPr>
          <w:p w14:paraId="5B7FE47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252</w:t>
            </w:r>
          </w:p>
        </w:tc>
      </w:tr>
      <w:tr w:rsidR="00A5746E" w:rsidRPr="00A5746E" w14:paraId="7B38A02C"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B50076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1425" w:type="dxa"/>
            <w:tcBorders>
              <w:top w:val="single" w:sz="6" w:space="0" w:color="000000"/>
              <w:left w:val="single" w:sz="6" w:space="0" w:color="000000"/>
              <w:bottom w:val="single" w:sz="6" w:space="0" w:color="000000"/>
              <w:right w:val="single" w:sz="6" w:space="0" w:color="000000"/>
            </w:tcBorders>
            <w:hideMark/>
          </w:tcPr>
          <w:p w14:paraId="28381E68"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425" w:type="dxa"/>
            <w:tcBorders>
              <w:top w:val="single" w:sz="6" w:space="0" w:color="000000"/>
              <w:left w:val="single" w:sz="6" w:space="0" w:color="000000"/>
              <w:bottom w:val="single" w:sz="6" w:space="0" w:color="000000"/>
              <w:right w:val="single" w:sz="6" w:space="0" w:color="000000"/>
            </w:tcBorders>
            <w:hideMark/>
          </w:tcPr>
          <w:p w14:paraId="0BF3538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48</w:t>
            </w:r>
          </w:p>
        </w:tc>
        <w:tc>
          <w:tcPr>
            <w:tcW w:w="1275" w:type="dxa"/>
            <w:tcBorders>
              <w:top w:val="single" w:sz="6" w:space="0" w:color="000000"/>
              <w:left w:val="single" w:sz="6" w:space="0" w:color="000000"/>
              <w:bottom w:val="single" w:sz="6" w:space="0" w:color="000000"/>
              <w:right w:val="single" w:sz="6" w:space="0" w:color="000000"/>
            </w:tcBorders>
            <w:hideMark/>
          </w:tcPr>
          <w:p w14:paraId="10D80A0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w:t>
            </w:r>
          </w:p>
        </w:tc>
        <w:tc>
          <w:tcPr>
            <w:tcW w:w="1590" w:type="dxa"/>
            <w:tcBorders>
              <w:top w:val="single" w:sz="6" w:space="0" w:color="000000"/>
              <w:left w:val="single" w:sz="6" w:space="0" w:color="000000"/>
              <w:bottom w:val="single" w:sz="6" w:space="0" w:color="000000"/>
              <w:right w:val="single" w:sz="6" w:space="0" w:color="000000"/>
            </w:tcBorders>
            <w:hideMark/>
          </w:tcPr>
          <w:p w14:paraId="4B0694C6"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w:t>
            </w:r>
          </w:p>
        </w:tc>
        <w:tc>
          <w:tcPr>
            <w:tcW w:w="1425" w:type="dxa"/>
            <w:tcBorders>
              <w:top w:val="single" w:sz="6" w:space="0" w:color="000000"/>
              <w:left w:val="single" w:sz="6" w:space="0" w:color="000000"/>
              <w:bottom w:val="single" w:sz="6" w:space="0" w:color="000000"/>
              <w:right w:val="single" w:sz="6" w:space="0" w:color="000000"/>
            </w:tcBorders>
            <w:hideMark/>
          </w:tcPr>
          <w:p w14:paraId="56865A0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324</w:t>
            </w:r>
          </w:p>
        </w:tc>
      </w:tr>
      <w:tr w:rsidR="00A5746E" w:rsidRPr="00A5746E" w14:paraId="4D0EFB05"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4665ABD3"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1425" w:type="dxa"/>
            <w:tcBorders>
              <w:top w:val="single" w:sz="6" w:space="0" w:color="000000"/>
              <w:left w:val="single" w:sz="6" w:space="0" w:color="000000"/>
              <w:bottom w:val="single" w:sz="6" w:space="0" w:color="000000"/>
              <w:right w:val="single" w:sz="6" w:space="0" w:color="000000"/>
            </w:tcBorders>
            <w:hideMark/>
          </w:tcPr>
          <w:p w14:paraId="457D909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425" w:type="dxa"/>
            <w:tcBorders>
              <w:top w:val="single" w:sz="6" w:space="0" w:color="000000"/>
              <w:left w:val="single" w:sz="6" w:space="0" w:color="000000"/>
              <w:bottom w:val="single" w:sz="6" w:space="0" w:color="000000"/>
              <w:right w:val="single" w:sz="6" w:space="0" w:color="000000"/>
            </w:tcBorders>
            <w:hideMark/>
          </w:tcPr>
          <w:p w14:paraId="7D211A5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58</w:t>
            </w:r>
          </w:p>
        </w:tc>
        <w:tc>
          <w:tcPr>
            <w:tcW w:w="1275" w:type="dxa"/>
            <w:tcBorders>
              <w:top w:val="single" w:sz="6" w:space="0" w:color="000000"/>
              <w:left w:val="single" w:sz="6" w:space="0" w:color="000000"/>
              <w:bottom w:val="single" w:sz="6" w:space="0" w:color="000000"/>
              <w:right w:val="single" w:sz="6" w:space="0" w:color="000000"/>
            </w:tcBorders>
            <w:hideMark/>
          </w:tcPr>
          <w:p w14:paraId="79FC76D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96</w:t>
            </w:r>
          </w:p>
        </w:tc>
        <w:tc>
          <w:tcPr>
            <w:tcW w:w="1590" w:type="dxa"/>
            <w:tcBorders>
              <w:top w:val="single" w:sz="6" w:space="0" w:color="000000"/>
              <w:left w:val="single" w:sz="6" w:space="0" w:color="000000"/>
              <w:bottom w:val="single" w:sz="6" w:space="0" w:color="000000"/>
              <w:right w:val="single" w:sz="6" w:space="0" w:color="000000"/>
            </w:tcBorders>
            <w:hideMark/>
          </w:tcPr>
          <w:p w14:paraId="6568CE7B"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w:t>
            </w:r>
          </w:p>
        </w:tc>
        <w:tc>
          <w:tcPr>
            <w:tcW w:w="1425" w:type="dxa"/>
            <w:tcBorders>
              <w:top w:val="single" w:sz="6" w:space="0" w:color="000000"/>
              <w:left w:val="single" w:sz="6" w:space="0" w:color="000000"/>
              <w:bottom w:val="single" w:sz="6" w:space="0" w:color="000000"/>
              <w:right w:val="single" w:sz="6" w:space="0" w:color="000000"/>
            </w:tcBorders>
            <w:hideMark/>
          </w:tcPr>
          <w:p w14:paraId="00C62891"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382</w:t>
            </w:r>
          </w:p>
        </w:tc>
      </w:tr>
      <w:tr w:rsidR="00A5746E" w:rsidRPr="00A5746E" w14:paraId="0FB0AB72"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52C0DF6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4C488AD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1603ABC2"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106</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5E0EDC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64</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410F670D"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106</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06F1438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0B94C4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422</w:t>
            </w:r>
          </w:p>
        </w:tc>
      </w:tr>
      <w:tr w:rsidR="00A5746E" w:rsidRPr="00A5746E" w14:paraId="6C90B335" w14:textId="77777777" w:rsidTr="00A833F8">
        <w:tc>
          <w:tcPr>
            <w:tcW w:w="1410" w:type="dxa"/>
            <w:tcBorders>
              <w:top w:val="single" w:sz="6" w:space="0" w:color="000000"/>
              <w:left w:val="single" w:sz="6" w:space="0" w:color="000000"/>
              <w:bottom w:val="single" w:sz="6" w:space="0" w:color="000000"/>
              <w:right w:val="single" w:sz="6" w:space="0" w:color="000000"/>
            </w:tcBorders>
            <w:hideMark/>
          </w:tcPr>
          <w:p w14:paraId="07ADF1EF"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3727162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718A603C"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649ADE39"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1275" w:type="dxa"/>
            <w:tcBorders>
              <w:top w:val="single" w:sz="6" w:space="0" w:color="000000"/>
              <w:left w:val="single" w:sz="6" w:space="0" w:color="000000"/>
              <w:bottom w:val="single" w:sz="6" w:space="0" w:color="000000"/>
              <w:right w:val="single" w:sz="6" w:space="0" w:color="000000"/>
            </w:tcBorders>
            <w:vAlign w:val="center"/>
            <w:hideMark/>
          </w:tcPr>
          <w:p w14:paraId="244C1770"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93</w:t>
            </w:r>
          </w:p>
        </w:tc>
        <w:tc>
          <w:tcPr>
            <w:tcW w:w="1590" w:type="dxa"/>
            <w:tcBorders>
              <w:top w:val="single" w:sz="6" w:space="0" w:color="000000"/>
              <w:left w:val="single" w:sz="6" w:space="0" w:color="000000"/>
              <w:bottom w:val="single" w:sz="6" w:space="0" w:color="000000"/>
              <w:right w:val="single" w:sz="6" w:space="0" w:color="000000"/>
            </w:tcBorders>
            <w:vAlign w:val="center"/>
            <w:hideMark/>
          </w:tcPr>
          <w:p w14:paraId="162BD84A"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w:t>
            </w:r>
          </w:p>
        </w:tc>
        <w:tc>
          <w:tcPr>
            <w:tcW w:w="1425" w:type="dxa"/>
            <w:tcBorders>
              <w:top w:val="single" w:sz="6" w:space="0" w:color="000000"/>
              <w:left w:val="single" w:sz="6" w:space="0" w:color="000000"/>
              <w:bottom w:val="single" w:sz="6" w:space="0" w:color="000000"/>
              <w:right w:val="single" w:sz="6" w:space="0" w:color="000000"/>
            </w:tcBorders>
            <w:vAlign w:val="center"/>
            <w:hideMark/>
          </w:tcPr>
          <w:p w14:paraId="2B1555FE"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367</w:t>
            </w:r>
          </w:p>
        </w:tc>
      </w:tr>
    </w:tbl>
    <w:p w14:paraId="0637F277" w14:textId="77777777" w:rsidR="00A5746E" w:rsidRPr="00A5746E" w:rsidRDefault="00A5746E" w:rsidP="00A5746E">
      <w:pPr>
        <w:spacing w:after="0" w:line="240" w:lineRule="auto"/>
        <w:ind w:right="283" w:firstLine="142"/>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i/>
          <w:iCs/>
          <w:color w:val="000000"/>
          <w:sz w:val="24"/>
          <w:szCs w:val="24"/>
        </w:rPr>
        <w:t>Примечание:</w:t>
      </w:r>
      <w:r w:rsidRPr="00A5746E">
        <w:rPr>
          <w:rFonts w:ascii="Times New Roman" w:eastAsia="Times New Roman" w:hAnsi="Times New Roman" w:cs="Times New Roman"/>
          <w:color w:val="000000"/>
          <w:sz w:val="24"/>
          <w:szCs w:val="24"/>
        </w:rPr>
        <w:t> в таблицу не включены белки, жиры, углеводы, получаемые из материнского молока.</w:t>
      </w:r>
    </w:p>
    <w:p w14:paraId="2B5D7C99" w14:textId="77777777" w:rsidR="00A5746E" w:rsidRPr="00A5746E" w:rsidRDefault="00A5746E" w:rsidP="00A5746E">
      <w:pPr>
        <w:spacing w:after="0" w:line="240" w:lineRule="auto"/>
        <w:jc w:val="both"/>
        <w:outlineLvl w:val="0"/>
        <w:rPr>
          <w:rFonts w:ascii="Times New Roman" w:eastAsia="Times New Roman" w:hAnsi="Times New Roman" w:cs="Times New Roman"/>
          <w:color w:val="000000"/>
          <w:kern w:val="36"/>
          <w:sz w:val="24"/>
          <w:szCs w:val="24"/>
        </w:rPr>
      </w:pPr>
      <w:r w:rsidRPr="00A5746E">
        <w:rPr>
          <w:rFonts w:ascii="Times New Roman" w:eastAsia="Times New Roman" w:hAnsi="Times New Roman" w:cs="Times New Roman"/>
          <w:color w:val="000000"/>
          <w:kern w:val="36"/>
          <w:sz w:val="24"/>
          <w:szCs w:val="24"/>
        </w:rPr>
        <w:t>Суточная потребность в калориях детей и подростков</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2456"/>
        <w:gridCol w:w="2472"/>
        <w:gridCol w:w="2472"/>
        <w:gridCol w:w="2455"/>
      </w:tblGrid>
      <w:tr w:rsidR="00A5746E" w:rsidRPr="00A5746E" w14:paraId="63DC924B"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3C81CA5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35" w:type="dxa"/>
            <w:tcBorders>
              <w:top w:val="single" w:sz="6" w:space="0" w:color="000000"/>
              <w:left w:val="single" w:sz="6" w:space="0" w:color="000000"/>
              <w:bottom w:val="single" w:sz="6" w:space="0" w:color="000000"/>
              <w:right w:val="single" w:sz="6" w:space="0" w:color="000000"/>
            </w:tcBorders>
            <w:hideMark/>
          </w:tcPr>
          <w:p w14:paraId="5A3CD78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c>
          <w:tcPr>
            <w:tcW w:w="2235" w:type="dxa"/>
            <w:tcBorders>
              <w:top w:val="single" w:sz="6" w:space="0" w:color="000000"/>
              <w:left w:val="single" w:sz="6" w:space="0" w:color="000000"/>
              <w:bottom w:val="single" w:sz="6" w:space="0" w:color="000000"/>
              <w:right w:val="single" w:sz="6" w:space="0" w:color="000000"/>
            </w:tcBorders>
            <w:hideMark/>
          </w:tcPr>
          <w:p w14:paraId="6B263B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2220" w:type="dxa"/>
            <w:tcBorders>
              <w:top w:val="single" w:sz="6" w:space="0" w:color="000000"/>
              <w:left w:val="single" w:sz="6" w:space="0" w:color="000000"/>
              <w:bottom w:val="single" w:sz="6" w:space="0" w:color="000000"/>
              <w:right w:val="single" w:sz="6" w:space="0" w:color="000000"/>
            </w:tcBorders>
            <w:hideMark/>
          </w:tcPr>
          <w:p w14:paraId="34D4D4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w:t>
            </w:r>
            <w:proofErr w:type="spellStart"/>
            <w:r w:rsidRPr="00A5746E">
              <w:rPr>
                <w:rFonts w:ascii="Times New Roman" w:eastAsia="Times New Roman" w:hAnsi="Times New Roman" w:cs="Times New Roman"/>
                <w:b/>
                <w:bCs/>
                <w:color w:val="000000"/>
                <w:sz w:val="24"/>
                <w:szCs w:val="24"/>
              </w:rPr>
              <w:t>сут</w:t>
            </w:r>
            <w:proofErr w:type="spellEnd"/>
          </w:p>
        </w:tc>
      </w:tr>
      <w:tr w:rsidR="00A5746E" w:rsidRPr="00A5746E" w14:paraId="57314DDE"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FE5402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0,5-1</w:t>
            </w:r>
          </w:p>
        </w:tc>
        <w:tc>
          <w:tcPr>
            <w:tcW w:w="2235" w:type="dxa"/>
            <w:tcBorders>
              <w:top w:val="single" w:sz="6" w:space="0" w:color="000000"/>
              <w:left w:val="single" w:sz="6" w:space="0" w:color="000000"/>
              <w:bottom w:val="single" w:sz="6" w:space="0" w:color="000000"/>
              <w:right w:val="single" w:sz="6" w:space="0" w:color="000000"/>
            </w:tcBorders>
            <w:hideMark/>
          </w:tcPr>
          <w:p w14:paraId="38DC04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800</w:t>
            </w:r>
          </w:p>
        </w:tc>
        <w:tc>
          <w:tcPr>
            <w:tcW w:w="2235" w:type="dxa"/>
            <w:tcBorders>
              <w:top w:val="single" w:sz="6" w:space="0" w:color="000000"/>
              <w:left w:val="single" w:sz="6" w:space="0" w:color="000000"/>
              <w:bottom w:val="single" w:sz="6" w:space="0" w:color="000000"/>
              <w:right w:val="single" w:sz="6" w:space="0" w:color="000000"/>
            </w:tcBorders>
            <w:hideMark/>
          </w:tcPr>
          <w:p w14:paraId="6BB86DC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7-10</w:t>
            </w:r>
          </w:p>
        </w:tc>
        <w:tc>
          <w:tcPr>
            <w:tcW w:w="2220" w:type="dxa"/>
            <w:tcBorders>
              <w:top w:val="single" w:sz="6" w:space="0" w:color="000000"/>
              <w:left w:val="single" w:sz="6" w:space="0" w:color="000000"/>
              <w:bottom w:val="single" w:sz="6" w:space="0" w:color="000000"/>
              <w:right w:val="single" w:sz="6" w:space="0" w:color="000000"/>
            </w:tcBorders>
            <w:hideMark/>
          </w:tcPr>
          <w:p w14:paraId="1D58152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2400</w:t>
            </w:r>
          </w:p>
        </w:tc>
      </w:tr>
      <w:tr w:rsidR="00A5746E" w:rsidRPr="00A5746E" w14:paraId="58CD48B2"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98514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2235" w:type="dxa"/>
            <w:tcBorders>
              <w:top w:val="single" w:sz="6" w:space="0" w:color="000000"/>
              <w:left w:val="single" w:sz="6" w:space="0" w:color="000000"/>
              <w:bottom w:val="single" w:sz="6" w:space="0" w:color="000000"/>
              <w:right w:val="single" w:sz="6" w:space="0" w:color="000000"/>
            </w:tcBorders>
            <w:hideMark/>
          </w:tcPr>
          <w:p w14:paraId="216D0D6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1300</w:t>
            </w:r>
          </w:p>
        </w:tc>
        <w:tc>
          <w:tcPr>
            <w:tcW w:w="2235" w:type="dxa"/>
            <w:tcBorders>
              <w:top w:val="single" w:sz="6" w:space="0" w:color="000000"/>
              <w:left w:val="single" w:sz="6" w:space="0" w:color="000000"/>
              <w:bottom w:val="single" w:sz="6" w:space="0" w:color="000000"/>
              <w:right w:val="single" w:sz="6" w:space="0" w:color="000000"/>
            </w:tcBorders>
            <w:hideMark/>
          </w:tcPr>
          <w:p w14:paraId="6FA7518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11-13</w:t>
            </w:r>
          </w:p>
        </w:tc>
        <w:tc>
          <w:tcPr>
            <w:tcW w:w="2220" w:type="dxa"/>
            <w:tcBorders>
              <w:top w:val="single" w:sz="6" w:space="0" w:color="000000"/>
              <w:left w:val="single" w:sz="6" w:space="0" w:color="000000"/>
              <w:bottom w:val="single" w:sz="6" w:space="0" w:color="000000"/>
              <w:right w:val="single" w:sz="6" w:space="0" w:color="000000"/>
            </w:tcBorders>
            <w:hideMark/>
          </w:tcPr>
          <w:p w14:paraId="00EE80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2850</w:t>
            </w:r>
          </w:p>
        </w:tc>
      </w:tr>
      <w:tr w:rsidR="00A5746E" w:rsidRPr="00A5746E" w14:paraId="20B9CA78"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566AA86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1,5-2</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54CC927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1500</w:t>
            </w:r>
          </w:p>
        </w:tc>
        <w:tc>
          <w:tcPr>
            <w:tcW w:w="2235" w:type="dxa"/>
            <w:tcBorders>
              <w:top w:val="single" w:sz="6" w:space="0" w:color="000000"/>
              <w:left w:val="single" w:sz="6" w:space="0" w:color="000000"/>
              <w:bottom w:val="single" w:sz="6" w:space="0" w:color="000000"/>
              <w:right w:val="single" w:sz="6" w:space="0" w:color="000000"/>
            </w:tcBorders>
            <w:hideMark/>
          </w:tcPr>
          <w:p w14:paraId="471C183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1BDA54F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мальчики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21FA77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3150</w:t>
            </w:r>
          </w:p>
        </w:tc>
      </w:tr>
      <w:tr w:rsidR="00A5746E" w:rsidRPr="00A5746E" w14:paraId="0438C63D"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299130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157B6DD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1800</w:t>
            </w:r>
          </w:p>
        </w:tc>
        <w:tc>
          <w:tcPr>
            <w:tcW w:w="2235" w:type="dxa"/>
            <w:tcBorders>
              <w:top w:val="single" w:sz="6" w:space="0" w:color="000000"/>
              <w:left w:val="single" w:sz="6" w:space="0" w:color="000000"/>
              <w:bottom w:val="single" w:sz="6" w:space="0" w:color="000000"/>
              <w:right w:val="single" w:sz="6" w:space="0" w:color="000000"/>
            </w:tcBorders>
            <w:hideMark/>
          </w:tcPr>
          <w:p w14:paraId="3B31FF2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p w14:paraId="0816C63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девочки</w:t>
            </w: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6CBF5BF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2750</w:t>
            </w:r>
          </w:p>
        </w:tc>
      </w:tr>
      <w:tr w:rsidR="00A5746E" w:rsidRPr="00A5746E" w14:paraId="44866B61" w14:textId="77777777" w:rsidTr="00A833F8">
        <w:tc>
          <w:tcPr>
            <w:tcW w:w="2220" w:type="dxa"/>
            <w:tcBorders>
              <w:top w:val="single" w:sz="6" w:space="0" w:color="000000"/>
              <w:left w:val="single" w:sz="6" w:space="0" w:color="000000"/>
              <w:bottom w:val="single" w:sz="6" w:space="0" w:color="000000"/>
              <w:right w:val="single" w:sz="6" w:space="0" w:color="000000"/>
            </w:tcBorders>
            <w:hideMark/>
          </w:tcPr>
          <w:p w14:paraId="1119D70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5-6</w:t>
            </w:r>
          </w:p>
        </w:tc>
        <w:tc>
          <w:tcPr>
            <w:tcW w:w="2235" w:type="dxa"/>
            <w:tcBorders>
              <w:top w:val="single" w:sz="6" w:space="0" w:color="000000"/>
              <w:left w:val="single" w:sz="6" w:space="0" w:color="000000"/>
              <w:bottom w:val="single" w:sz="6" w:space="0" w:color="000000"/>
              <w:right w:val="single" w:sz="6" w:space="0" w:color="000000"/>
            </w:tcBorders>
            <w:vAlign w:val="center"/>
            <w:hideMark/>
          </w:tcPr>
          <w:p w14:paraId="275AB1E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2000</w:t>
            </w:r>
          </w:p>
        </w:tc>
        <w:tc>
          <w:tcPr>
            <w:tcW w:w="2235" w:type="dxa"/>
            <w:tcBorders>
              <w:top w:val="single" w:sz="6" w:space="0" w:color="000000"/>
              <w:left w:val="single" w:sz="6" w:space="0" w:color="000000"/>
              <w:bottom w:val="single" w:sz="6" w:space="0" w:color="000000"/>
              <w:right w:val="single" w:sz="6" w:space="0" w:color="000000"/>
            </w:tcBorders>
            <w:hideMark/>
          </w:tcPr>
          <w:p w14:paraId="5D67077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p>
        </w:tc>
        <w:tc>
          <w:tcPr>
            <w:tcW w:w="2220" w:type="dxa"/>
            <w:tcBorders>
              <w:top w:val="single" w:sz="6" w:space="0" w:color="000000"/>
              <w:left w:val="single" w:sz="6" w:space="0" w:color="000000"/>
              <w:bottom w:val="single" w:sz="6" w:space="0" w:color="000000"/>
              <w:right w:val="single" w:sz="6" w:space="0" w:color="000000"/>
            </w:tcBorders>
            <w:vAlign w:val="center"/>
            <w:hideMark/>
          </w:tcPr>
          <w:p w14:paraId="54971ED3" w14:textId="77777777" w:rsidR="00A5746E" w:rsidRPr="00A5746E" w:rsidRDefault="00A5746E" w:rsidP="00A5746E">
            <w:pPr>
              <w:spacing w:after="0" w:line="240" w:lineRule="auto"/>
              <w:jc w:val="both"/>
              <w:rPr>
                <w:rFonts w:ascii="Times New Roman" w:eastAsia="Times New Roman" w:hAnsi="Times New Roman" w:cs="Times New Roman"/>
                <w:sz w:val="24"/>
                <w:szCs w:val="24"/>
              </w:rPr>
            </w:pPr>
          </w:p>
        </w:tc>
      </w:tr>
    </w:tbl>
    <w:p w14:paraId="73D24333" w14:textId="77777777" w:rsidR="00A5746E" w:rsidRPr="00A5746E" w:rsidRDefault="00A5746E" w:rsidP="00A5746E">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Потребность в калориях и основных питательных веществах детей и подростков (из расчета на 1 кг массы тела)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959"/>
        <w:gridCol w:w="1974"/>
        <w:gridCol w:w="1974"/>
        <w:gridCol w:w="1974"/>
        <w:gridCol w:w="1974"/>
      </w:tblGrid>
      <w:tr w:rsidR="00A5746E" w:rsidRPr="00A5746E" w14:paraId="273EC0E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6468E8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годы</w:t>
            </w:r>
          </w:p>
        </w:tc>
        <w:tc>
          <w:tcPr>
            <w:tcW w:w="1755" w:type="dxa"/>
            <w:tcBorders>
              <w:top w:val="single" w:sz="6" w:space="0" w:color="000000"/>
              <w:left w:val="single" w:sz="6" w:space="0" w:color="000000"/>
              <w:bottom w:val="single" w:sz="6" w:space="0" w:color="000000"/>
              <w:right w:val="single" w:sz="6" w:space="0" w:color="000000"/>
            </w:tcBorders>
            <w:hideMark/>
          </w:tcPr>
          <w:p w14:paraId="27BF67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Расход энергии,</w:t>
            </w:r>
          </w:p>
          <w:p w14:paraId="74DFB8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ккал/час</w:t>
            </w:r>
          </w:p>
        </w:tc>
        <w:tc>
          <w:tcPr>
            <w:tcW w:w="1755" w:type="dxa"/>
            <w:tcBorders>
              <w:top w:val="single" w:sz="6" w:space="0" w:color="000000"/>
              <w:left w:val="single" w:sz="6" w:space="0" w:color="000000"/>
              <w:bottom w:val="single" w:sz="6" w:space="0" w:color="000000"/>
              <w:right w:val="single" w:sz="6" w:space="0" w:color="000000"/>
            </w:tcBorders>
            <w:hideMark/>
          </w:tcPr>
          <w:p w14:paraId="45C555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Белки,</w:t>
            </w:r>
          </w:p>
          <w:p w14:paraId="3E6C0D6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524AB5C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Жиры,</w:t>
            </w:r>
          </w:p>
          <w:p w14:paraId="172B93B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c>
          <w:tcPr>
            <w:tcW w:w="1755" w:type="dxa"/>
            <w:tcBorders>
              <w:top w:val="single" w:sz="6" w:space="0" w:color="000000"/>
              <w:left w:val="single" w:sz="6" w:space="0" w:color="000000"/>
              <w:bottom w:val="single" w:sz="6" w:space="0" w:color="000000"/>
              <w:right w:val="single" w:sz="6" w:space="0" w:color="000000"/>
            </w:tcBorders>
            <w:hideMark/>
          </w:tcPr>
          <w:p w14:paraId="7DCDBA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Углеводы,</w:t>
            </w:r>
          </w:p>
          <w:p w14:paraId="5871F7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г/кг</w:t>
            </w:r>
          </w:p>
        </w:tc>
      </w:tr>
      <w:tr w:rsidR="00A5746E" w:rsidRPr="00A5746E" w14:paraId="7906A2C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2D7B8C8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до 2-3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77C9ECE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w:t>
            </w:r>
          </w:p>
        </w:tc>
        <w:tc>
          <w:tcPr>
            <w:tcW w:w="1755" w:type="dxa"/>
            <w:tcBorders>
              <w:top w:val="single" w:sz="6" w:space="0" w:color="000000"/>
              <w:left w:val="single" w:sz="6" w:space="0" w:color="000000"/>
              <w:bottom w:val="single" w:sz="6" w:space="0" w:color="000000"/>
              <w:right w:val="single" w:sz="6" w:space="0" w:color="000000"/>
            </w:tcBorders>
            <w:hideMark/>
          </w:tcPr>
          <w:p w14:paraId="189160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1C3137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273360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24</w:t>
            </w:r>
          </w:p>
        </w:tc>
      </w:tr>
      <w:tr w:rsidR="00A5746E" w:rsidRPr="00A5746E" w14:paraId="5BB64139"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0EA008E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 xml:space="preserve">5-6 </w:t>
            </w:r>
            <w:proofErr w:type="spellStart"/>
            <w:r w:rsidRPr="00A5746E">
              <w:rPr>
                <w:rFonts w:ascii="Times New Roman" w:eastAsia="Times New Roman" w:hAnsi="Times New Roman" w:cs="Times New Roman"/>
                <w:b/>
                <w:bCs/>
                <w:color w:val="000000"/>
                <w:sz w:val="24"/>
                <w:szCs w:val="24"/>
              </w:rPr>
              <w:t>мес</w:t>
            </w:r>
            <w:proofErr w:type="spellEnd"/>
          </w:p>
        </w:tc>
        <w:tc>
          <w:tcPr>
            <w:tcW w:w="1755" w:type="dxa"/>
            <w:tcBorders>
              <w:top w:val="single" w:sz="6" w:space="0" w:color="000000"/>
              <w:left w:val="single" w:sz="6" w:space="0" w:color="000000"/>
              <w:bottom w:val="single" w:sz="6" w:space="0" w:color="000000"/>
              <w:right w:val="single" w:sz="6" w:space="0" w:color="000000"/>
            </w:tcBorders>
            <w:hideMark/>
          </w:tcPr>
          <w:p w14:paraId="2C81965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4,6</w:t>
            </w:r>
          </w:p>
        </w:tc>
        <w:tc>
          <w:tcPr>
            <w:tcW w:w="1755" w:type="dxa"/>
            <w:tcBorders>
              <w:top w:val="single" w:sz="6" w:space="0" w:color="000000"/>
              <w:left w:val="single" w:sz="6" w:space="0" w:color="000000"/>
              <w:bottom w:val="single" w:sz="6" w:space="0" w:color="000000"/>
              <w:right w:val="single" w:sz="6" w:space="0" w:color="000000"/>
            </w:tcBorders>
            <w:hideMark/>
          </w:tcPr>
          <w:p w14:paraId="0271C2C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614A1C1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c>
          <w:tcPr>
            <w:tcW w:w="1755" w:type="dxa"/>
            <w:tcBorders>
              <w:top w:val="single" w:sz="6" w:space="0" w:color="000000"/>
              <w:left w:val="single" w:sz="6" w:space="0" w:color="000000"/>
              <w:bottom w:val="single" w:sz="6" w:space="0" w:color="000000"/>
              <w:right w:val="single" w:sz="6" w:space="0" w:color="000000"/>
            </w:tcBorders>
            <w:hideMark/>
          </w:tcPr>
          <w:p w14:paraId="7324895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22-24</w:t>
            </w:r>
          </w:p>
        </w:tc>
      </w:tr>
      <w:tr w:rsidR="00A5746E" w:rsidRPr="00A5746E" w14:paraId="7E52BC88"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79F107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 года</w:t>
            </w:r>
          </w:p>
        </w:tc>
        <w:tc>
          <w:tcPr>
            <w:tcW w:w="1755" w:type="dxa"/>
            <w:tcBorders>
              <w:top w:val="single" w:sz="6" w:space="0" w:color="000000"/>
              <w:left w:val="single" w:sz="6" w:space="0" w:color="000000"/>
              <w:bottom w:val="single" w:sz="6" w:space="0" w:color="000000"/>
              <w:right w:val="single" w:sz="6" w:space="0" w:color="000000"/>
            </w:tcBorders>
            <w:hideMark/>
          </w:tcPr>
          <w:p w14:paraId="2EBB1F3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5BA8373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4-4,5</w:t>
            </w:r>
          </w:p>
        </w:tc>
        <w:tc>
          <w:tcPr>
            <w:tcW w:w="1755" w:type="dxa"/>
            <w:tcBorders>
              <w:top w:val="single" w:sz="6" w:space="0" w:color="000000"/>
              <w:left w:val="single" w:sz="6" w:space="0" w:color="000000"/>
              <w:bottom w:val="single" w:sz="6" w:space="0" w:color="000000"/>
              <w:right w:val="single" w:sz="6" w:space="0" w:color="000000"/>
            </w:tcBorders>
            <w:hideMark/>
          </w:tcPr>
          <w:p w14:paraId="5F5A734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4-5</w:t>
            </w:r>
          </w:p>
        </w:tc>
        <w:tc>
          <w:tcPr>
            <w:tcW w:w="1755" w:type="dxa"/>
            <w:tcBorders>
              <w:top w:val="single" w:sz="6" w:space="0" w:color="000000"/>
              <w:left w:val="single" w:sz="6" w:space="0" w:color="000000"/>
              <w:bottom w:val="single" w:sz="6" w:space="0" w:color="000000"/>
              <w:right w:val="single" w:sz="6" w:space="0" w:color="000000"/>
            </w:tcBorders>
            <w:hideMark/>
          </w:tcPr>
          <w:p w14:paraId="2C06074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14-15</w:t>
            </w:r>
          </w:p>
        </w:tc>
      </w:tr>
      <w:tr w:rsidR="00A5746E" w:rsidRPr="00A5746E" w14:paraId="7DCF5E37"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4717AA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71E211A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08CB0D7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3,5-4</w:t>
            </w:r>
          </w:p>
        </w:tc>
        <w:tc>
          <w:tcPr>
            <w:tcW w:w="1755" w:type="dxa"/>
            <w:tcBorders>
              <w:top w:val="single" w:sz="6" w:space="0" w:color="000000"/>
              <w:left w:val="single" w:sz="6" w:space="0" w:color="000000"/>
              <w:bottom w:val="single" w:sz="6" w:space="0" w:color="000000"/>
              <w:right w:val="single" w:sz="6" w:space="0" w:color="000000"/>
            </w:tcBorders>
            <w:hideMark/>
          </w:tcPr>
          <w:p w14:paraId="70D0DFF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3-4</w:t>
            </w:r>
          </w:p>
        </w:tc>
        <w:tc>
          <w:tcPr>
            <w:tcW w:w="1755" w:type="dxa"/>
            <w:tcBorders>
              <w:top w:val="single" w:sz="6" w:space="0" w:color="000000"/>
              <w:left w:val="single" w:sz="6" w:space="0" w:color="000000"/>
              <w:bottom w:val="single" w:sz="6" w:space="0" w:color="000000"/>
              <w:right w:val="single" w:sz="6" w:space="0" w:color="000000"/>
            </w:tcBorders>
            <w:hideMark/>
          </w:tcPr>
          <w:p w14:paraId="182C7D4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12-14</w:t>
            </w:r>
          </w:p>
        </w:tc>
      </w:tr>
      <w:tr w:rsidR="00A5746E" w:rsidRPr="00A5746E" w14:paraId="5D34D351"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175E581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lastRenderedPageBreak/>
              <w:t>5-7</w:t>
            </w:r>
          </w:p>
        </w:tc>
        <w:tc>
          <w:tcPr>
            <w:tcW w:w="1755" w:type="dxa"/>
            <w:tcBorders>
              <w:top w:val="single" w:sz="6" w:space="0" w:color="000000"/>
              <w:left w:val="single" w:sz="6" w:space="0" w:color="000000"/>
              <w:bottom w:val="single" w:sz="6" w:space="0" w:color="000000"/>
              <w:right w:val="single" w:sz="6" w:space="0" w:color="000000"/>
            </w:tcBorders>
            <w:hideMark/>
          </w:tcPr>
          <w:p w14:paraId="196765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3-3,5</w:t>
            </w:r>
          </w:p>
        </w:tc>
        <w:tc>
          <w:tcPr>
            <w:tcW w:w="1755" w:type="dxa"/>
            <w:tcBorders>
              <w:top w:val="single" w:sz="6" w:space="0" w:color="000000"/>
              <w:left w:val="single" w:sz="6" w:space="0" w:color="000000"/>
              <w:bottom w:val="single" w:sz="6" w:space="0" w:color="000000"/>
              <w:right w:val="single" w:sz="6" w:space="0" w:color="000000"/>
            </w:tcBorders>
            <w:hideMark/>
          </w:tcPr>
          <w:p w14:paraId="2EB6101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19954BA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0F84301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10-12</w:t>
            </w:r>
          </w:p>
        </w:tc>
      </w:tr>
      <w:tr w:rsidR="00A5746E" w:rsidRPr="00A5746E" w14:paraId="45082913"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4E9BADC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1755" w:type="dxa"/>
            <w:tcBorders>
              <w:top w:val="single" w:sz="6" w:space="0" w:color="000000"/>
              <w:left w:val="single" w:sz="6" w:space="0" w:color="000000"/>
              <w:bottom w:val="single" w:sz="6" w:space="0" w:color="000000"/>
              <w:right w:val="single" w:sz="6" w:space="0" w:color="000000"/>
            </w:tcBorders>
            <w:hideMark/>
          </w:tcPr>
          <w:p w14:paraId="4566A5F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w:t>
            </w:r>
          </w:p>
        </w:tc>
        <w:tc>
          <w:tcPr>
            <w:tcW w:w="1755" w:type="dxa"/>
            <w:tcBorders>
              <w:top w:val="single" w:sz="6" w:space="0" w:color="000000"/>
              <w:left w:val="single" w:sz="6" w:space="0" w:color="000000"/>
              <w:bottom w:val="single" w:sz="6" w:space="0" w:color="000000"/>
              <w:right w:val="single" w:sz="6" w:space="0" w:color="000000"/>
            </w:tcBorders>
            <w:hideMark/>
          </w:tcPr>
          <w:p w14:paraId="0DF9426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2E745AA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2,5-3</w:t>
            </w:r>
          </w:p>
        </w:tc>
        <w:tc>
          <w:tcPr>
            <w:tcW w:w="1755" w:type="dxa"/>
            <w:tcBorders>
              <w:top w:val="single" w:sz="6" w:space="0" w:color="000000"/>
              <w:left w:val="single" w:sz="6" w:space="0" w:color="000000"/>
              <w:bottom w:val="single" w:sz="6" w:space="0" w:color="000000"/>
              <w:right w:val="single" w:sz="6" w:space="0" w:color="000000"/>
            </w:tcBorders>
            <w:hideMark/>
          </w:tcPr>
          <w:p w14:paraId="40C79E1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A5746E" w:rsidRPr="00A5746E" w14:paraId="1019747A"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651CA68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11-14</w:t>
            </w:r>
          </w:p>
        </w:tc>
        <w:tc>
          <w:tcPr>
            <w:tcW w:w="1755" w:type="dxa"/>
            <w:tcBorders>
              <w:top w:val="single" w:sz="6" w:space="0" w:color="000000"/>
              <w:left w:val="single" w:sz="6" w:space="0" w:color="000000"/>
              <w:bottom w:val="single" w:sz="6" w:space="0" w:color="000000"/>
              <w:right w:val="single" w:sz="6" w:space="0" w:color="000000"/>
            </w:tcBorders>
            <w:hideMark/>
          </w:tcPr>
          <w:p w14:paraId="172C6C3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2,5</w:t>
            </w:r>
          </w:p>
        </w:tc>
        <w:tc>
          <w:tcPr>
            <w:tcW w:w="1755" w:type="dxa"/>
            <w:tcBorders>
              <w:top w:val="single" w:sz="6" w:space="0" w:color="000000"/>
              <w:left w:val="single" w:sz="6" w:space="0" w:color="000000"/>
              <w:bottom w:val="single" w:sz="6" w:space="0" w:color="000000"/>
              <w:right w:val="single" w:sz="6" w:space="0" w:color="000000"/>
            </w:tcBorders>
            <w:hideMark/>
          </w:tcPr>
          <w:p w14:paraId="1E40738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299C5A4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2-2,5</w:t>
            </w:r>
          </w:p>
        </w:tc>
        <w:tc>
          <w:tcPr>
            <w:tcW w:w="1755" w:type="dxa"/>
            <w:tcBorders>
              <w:top w:val="single" w:sz="6" w:space="0" w:color="000000"/>
              <w:left w:val="single" w:sz="6" w:space="0" w:color="000000"/>
              <w:bottom w:val="single" w:sz="6" w:space="0" w:color="000000"/>
              <w:right w:val="single" w:sz="6" w:space="0" w:color="000000"/>
            </w:tcBorders>
            <w:hideMark/>
          </w:tcPr>
          <w:p w14:paraId="6E3F5E8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8-10</w:t>
            </w:r>
          </w:p>
        </w:tc>
      </w:tr>
      <w:tr w:rsidR="00A5746E" w:rsidRPr="00A5746E" w14:paraId="67671238" w14:textId="77777777" w:rsidTr="00A833F8">
        <w:tc>
          <w:tcPr>
            <w:tcW w:w="1740" w:type="dxa"/>
            <w:tcBorders>
              <w:top w:val="single" w:sz="6" w:space="0" w:color="000000"/>
              <w:left w:val="single" w:sz="6" w:space="0" w:color="000000"/>
              <w:bottom w:val="single" w:sz="6" w:space="0" w:color="000000"/>
              <w:right w:val="single" w:sz="6" w:space="0" w:color="000000"/>
            </w:tcBorders>
            <w:hideMark/>
          </w:tcPr>
          <w:p w14:paraId="3B96184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14-17</w:t>
            </w:r>
          </w:p>
        </w:tc>
        <w:tc>
          <w:tcPr>
            <w:tcW w:w="1755" w:type="dxa"/>
            <w:tcBorders>
              <w:top w:val="single" w:sz="6" w:space="0" w:color="000000"/>
              <w:left w:val="single" w:sz="6" w:space="0" w:color="000000"/>
              <w:bottom w:val="single" w:sz="6" w:space="0" w:color="000000"/>
              <w:right w:val="single" w:sz="6" w:space="0" w:color="000000"/>
            </w:tcBorders>
            <w:hideMark/>
          </w:tcPr>
          <w:p w14:paraId="082F33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w:t>
            </w:r>
          </w:p>
        </w:tc>
        <w:tc>
          <w:tcPr>
            <w:tcW w:w="1755" w:type="dxa"/>
            <w:tcBorders>
              <w:top w:val="single" w:sz="6" w:space="0" w:color="000000"/>
              <w:left w:val="single" w:sz="6" w:space="0" w:color="000000"/>
              <w:bottom w:val="single" w:sz="6" w:space="0" w:color="000000"/>
              <w:right w:val="single" w:sz="6" w:space="0" w:color="000000"/>
            </w:tcBorders>
            <w:hideMark/>
          </w:tcPr>
          <w:p w14:paraId="15DFC2F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1-1,8</w:t>
            </w:r>
          </w:p>
        </w:tc>
        <w:tc>
          <w:tcPr>
            <w:tcW w:w="1755" w:type="dxa"/>
            <w:tcBorders>
              <w:top w:val="single" w:sz="6" w:space="0" w:color="000000"/>
              <w:left w:val="single" w:sz="6" w:space="0" w:color="000000"/>
              <w:bottom w:val="single" w:sz="6" w:space="0" w:color="000000"/>
              <w:right w:val="single" w:sz="6" w:space="0" w:color="000000"/>
            </w:tcBorders>
            <w:hideMark/>
          </w:tcPr>
          <w:p w14:paraId="4447E64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1,2-1,5</w:t>
            </w:r>
          </w:p>
        </w:tc>
        <w:tc>
          <w:tcPr>
            <w:tcW w:w="1755" w:type="dxa"/>
            <w:tcBorders>
              <w:top w:val="single" w:sz="6" w:space="0" w:color="000000"/>
              <w:left w:val="single" w:sz="6" w:space="0" w:color="000000"/>
              <w:bottom w:val="single" w:sz="6" w:space="0" w:color="000000"/>
              <w:right w:val="single" w:sz="6" w:space="0" w:color="000000"/>
            </w:tcBorders>
            <w:hideMark/>
          </w:tcPr>
          <w:p w14:paraId="155B375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7-8</w:t>
            </w:r>
          </w:p>
        </w:tc>
      </w:tr>
    </w:tbl>
    <w:p w14:paraId="7832D3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*При кормлении материнским молоком эта норма может быть снижена до 2-2,5 г, так как его белки усваиваются практически полностью и аминокислотный состав хорошо соответствует требованиям организма.</w:t>
      </w:r>
    </w:p>
    <w:p w14:paraId="50F130D4" w14:textId="77777777" w:rsidR="00A5746E" w:rsidRPr="00A5746E" w:rsidRDefault="00A5746E" w:rsidP="00A5746E">
      <w:pPr>
        <w:spacing w:after="0" w:line="240" w:lineRule="auto"/>
        <w:jc w:val="both"/>
        <w:outlineLvl w:val="1"/>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Рекомендуемый вес порции в граммах для детей разного возраста</w:t>
      </w:r>
    </w:p>
    <w:tbl>
      <w:tblPr>
        <w:tblW w:w="9855"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3296"/>
        <w:gridCol w:w="910"/>
        <w:gridCol w:w="910"/>
        <w:gridCol w:w="910"/>
        <w:gridCol w:w="910"/>
        <w:gridCol w:w="910"/>
        <w:gridCol w:w="2009"/>
      </w:tblGrid>
      <w:tr w:rsidR="00A5746E" w:rsidRPr="00A5746E" w14:paraId="327634E5" w14:textId="77777777" w:rsidTr="00A833F8">
        <w:tc>
          <w:tcPr>
            <w:tcW w:w="3150" w:type="dxa"/>
            <w:vMerge w:val="restart"/>
            <w:tcBorders>
              <w:top w:val="single" w:sz="6" w:space="0" w:color="000000"/>
              <w:left w:val="single" w:sz="6" w:space="0" w:color="000000"/>
              <w:bottom w:val="single" w:sz="6" w:space="0" w:color="000000"/>
              <w:right w:val="single" w:sz="6" w:space="0" w:color="000000"/>
            </w:tcBorders>
            <w:vAlign w:val="center"/>
            <w:hideMark/>
          </w:tcPr>
          <w:p w14:paraId="4FEB1FF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Блюда</w:t>
            </w:r>
          </w:p>
        </w:tc>
        <w:tc>
          <w:tcPr>
            <w:tcW w:w="6270" w:type="dxa"/>
            <w:gridSpan w:val="6"/>
            <w:tcBorders>
              <w:top w:val="single" w:sz="6" w:space="0" w:color="000000"/>
              <w:left w:val="single" w:sz="6" w:space="0" w:color="000000"/>
              <w:bottom w:val="single" w:sz="6" w:space="0" w:color="000000"/>
              <w:right w:val="single" w:sz="6" w:space="0" w:color="000000"/>
            </w:tcBorders>
            <w:hideMark/>
          </w:tcPr>
          <w:p w14:paraId="0A351BB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Возраст в годах</w:t>
            </w:r>
          </w:p>
        </w:tc>
      </w:tr>
      <w:tr w:rsidR="00A5746E" w:rsidRPr="00A5746E" w14:paraId="544FCBF7" w14:textId="77777777" w:rsidTr="00A833F8">
        <w:tc>
          <w:tcPr>
            <w:tcW w:w="0" w:type="auto"/>
            <w:vMerge/>
            <w:tcBorders>
              <w:top w:val="single" w:sz="6" w:space="0" w:color="000000"/>
              <w:left w:val="single" w:sz="6" w:space="0" w:color="000000"/>
              <w:bottom w:val="single" w:sz="6" w:space="0" w:color="000000"/>
              <w:right w:val="single" w:sz="6" w:space="0" w:color="000000"/>
            </w:tcBorders>
            <w:hideMark/>
          </w:tcPr>
          <w:p w14:paraId="7BD80C1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p>
        </w:tc>
        <w:tc>
          <w:tcPr>
            <w:tcW w:w="870" w:type="dxa"/>
            <w:tcBorders>
              <w:top w:val="single" w:sz="6" w:space="0" w:color="000000"/>
              <w:left w:val="single" w:sz="6" w:space="0" w:color="000000"/>
              <w:bottom w:val="single" w:sz="6" w:space="0" w:color="000000"/>
              <w:right w:val="single" w:sz="6" w:space="0" w:color="000000"/>
            </w:tcBorders>
            <w:hideMark/>
          </w:tcPr>
          <w:p w14:paraId="2A555CA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1-1,5</w:t>
            </w:r>
          </w:p>
        </w:tc>
        <w:tc>
          <w:tcPr>
            <w:tcW w:w="870" w:type="dxa"/>
            <w:tcBorders>
              <w:top w:val="single" w:sz="6" w:space="0" w:color="000000"/>
              <w:left w:val="single" w:sz="6" w:space="0" w:color="000000"/>
              <w:bottom w:val="single" w:sz="6" w:space="0" w:color="000000"/>
              <w:right w:val="single" w:sz="6" w:space="0" w:color="000000"/>
            </w:tcBorders>
            <w:hideMark/>
          </w:tcPr>
          <w:p w14:paraId="27CF20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1,5-3</w:t>
            </w:r>
          </w:p>
        </w:tc>
        <w:tc>
          <w:tcPr>
            <w:tcW w:w="870" w:type="dxa"/>
            <w:tcBorders>
              <w:top w:val="single" w:sz="6" w:space="0" w:color="000000"/>
              <w:left w:val="single" w:sz="6" w:space="0" w:color="000000"/>
              <w:bottom w:val="single" w:sz="6" w:space="0" w:color="000000"/>
              <w:right w:val="single" w:sz="6" w:space="0" w:color="000000"/>
            </w:tcBorders>
            <w:hideMark/>
          </w:tcPr>
          <w:p w14:paraId="501E6EB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3-5</w:t>
            </w:r>
          </w:p>
        </w:tc>
        <w:tc>
          <w:tcPr>
            <w:tcW w:w="870" w:type="dxa"/>
            <w:tcBorders>
              <w:top w:val="single" w:sz="6" w:space="0" w:color="000000"/>
              <w:left w:val="single" w:sz="6" w:space="0" w:color="000000"/>
              <w:bottom w:val="single" w:sz="6" w:space="0" w:color="000000"/>
              <w:right w:val="single" w:sz="6" w:space="0" w:color="000000"/>
            </w:tcBorders>
            <w:hideMark/>
          </w:tcPr>
          <w:p w14:paraId="3A8A66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5-7</w:t>
            </w:r>
          </w:p>
        </w:tc>
        <w:tc>
          <w:tcPr>
            <w:tcW w:w="870" w:type="dxa"/>
            <w:tcBorders>
              <w:top w:val="single" w:sz="6" w:space="0" w:color="000000"/>
              <w:left w:val="single" w:sz="6" w:space="0" w:color="000000"/>
              <w:bottom w:val="single" w:sz="6" w:space="0" w:color="000000"/>
              <w:right w:val="single" w:sz="6" w:space="0" w:color="000000"/>
            </w:tcBorders>
            <w:hideMark/>
          </w:tcPr>
          <w:p w14:paraId="6A93DE4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7-11</w:t>
            </w:r>
          </w:p>
        </w:tc>
        <w:tc>
          <w:tcPr>
            <w:tcW w:w="870" w:type="dxa"/>
            <w:tcBorders>
              <w:top w:val="single" w:sz="6" w:space="0" w:color="000000"/>
              <w:left w:val="single" w:sz="6" w:space="0" w:color="000000"/>
              <w:bottom w:val="single" w:sz="6" w:space="0" w:color="000000"/>
              <w:right w:val="single" w:sz="6" w:space="0" w:color="000000"/>
            </w:tcBorders>
            <w:hideMark/>
          </w:tcPr>
          <w:p w14:paraId="45C2915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11-15</w:t>
            </w:r>
          </w:p>
        </w:tc>
      </w:tr>
      <w:tr w:rsidR="00A5746E" w:rsidRPr="00A5746E" w14:paraId="30CFEF13"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1450B6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Завтрак</w:t>
            </w:r>
          </w:p>
          <w:p w14:paraId="7775F1F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w:t>
            </w:r>
          </w:p>
          <w:p w14:paraId="02D063A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0F8CC0B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25C8D57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24B10EB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378D70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481F9E9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01373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0540DAE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241A4E0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2030F51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1137A67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1EF8CED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4A22B6E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r w:rsidR="00A5746E" w:rsidRPr="00A5746E" w14:paraId="63F0006D"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34136AF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Обед</w:t>
            </w:r>
          </w:p>
          <w:p w14:paraId="67FC69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первое блюдо</w:t>
            </w:r>
          </w:p>
          <w:p w14:paraId="59762A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второе блюдо (мясо, рыба)</w:t>
            </w:r>
          </w:p>
          <w:p w14:paraId="25396FE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гарнир</w:t>
            </w:r>
          </w:p>
          <w:p w14:paraId="27879A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третье блюдо</w:t>
            </w:r>
          </w:p>
          <w:p w14:paraId="182F004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напиток</w:t>
            </w:r>
          </w:p>
        </w:tc>
        <w:tc>
          <w:tcPr>
            <w:tcW w:w="870" w:type="dxa"/>
            <w:tcBorders>
              <w:top w:val="single" w:sz="6" w:space="0" w:color="000000"/>
              <w:left w:val="single" w:sz="6" w:space="0" w:color="000000"/>
              <w:bottom w:val="single" w:sz="6" w:space="0" w:color="000000"/>
              <w:right w:val="single" w:sz="6" w:space="0" w:color="000000"/>
            </w:tcBorders>
            <w:hideMark/>
          </w:tcPr>
          <w:p w14:paraId="5E2B80A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45F3A2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2EABBB1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0D354C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50CD609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71FEBB8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546DC30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11DF9D0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4A97622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2C9CE80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1A7F26E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B04EA4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70</w:t>
            </w:r>
          </w:p>
          <w:p w14:paraId="269D59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7D71E41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54825A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0BD9C66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3C9CF02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p w14:paraId="6BB5CB6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90-100</w:t>
            </w:r>
          </w:p>
          <w:p w14:paraId="38481F7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w:t>
            </w:r>
          </w:p>
          <w:p w14:paraId="41EB8F7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04EB986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5D428EE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5D70BB1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150-200</w:t>
            </w:r>
          </w:p>
          <w:p w14:paraId="48C70BC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71C56C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353A80B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400-500</w:t>
            </w:r>
          </w:p>
          <w:p w14:paraId="2069A81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120</w:t>
            </w:r>
          </w:p>
          <w:p w14:paraId="1061E3C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180-230</w:t>
            </w:r>
          </w:p>
          <w:p w14:paraId="166D15D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71EB1E2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r w:rsidR="00A5746E" w:rsidRPr="00A5746E" w14:paraId="4831B571"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094D3C0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Полдник</w:t>
            </w:r>
          </w:p>
          <w:p w14:paraId="730497A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сок, напиток</w:t>
            </w:r>
          </w:p>
          <w:p w14:paraId="1239F97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творог</w:t>
            </w:r>
          </w:p>
          <w:p w14:paraId="55234AE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фрукты</w:t>
            </w:r>
          </w:p>
          <w:p w14:paraId="45FE4EF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булочка</w:t>
            </w:r>
          </w:p>
        </w:tc>
        <w:tc>
          <w:tcPr>
            <w:tcW w:w="870" w:type="dxa"/>
            <w:tcBorders>
              <w:top w:val="single" w:sz="6" w:space="0" w:color="000000"/>
              <w:left w:val="single" w:sz="6" w:space="0" w:color="000000"/>
              <w:bottom w:val="single" w:sz="6" w:space="0" w:color="000000"/>
              <w:right w:val="single" w:sz="6" w:space="0" w:color="000000"/>
            </w:tcBorders>
            <w:hideMark/>
          </w:tcPr>
          <w:p w14:paraId="482971D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79021455"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5FD2F40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3AE92AE1"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tc>
        <w:tc>
          <w:tcPr>
            <w:tcW w:w="870" w:type="dxa"/>
            <w:tcBorders>
              <w:top w:val="single" w:sz="6" w:space="0" w:color="000000"/>
              <w:left w:val="single" w:sz="6" w:space="0" w:color="000000"/>
              <w:bottom w:val="single" w:sz="6" w:space="0" w:color="000000"/>
              <w:right w:val="single" w:sz="6" w:space="0" w:color="000000"/>
            </w:tcBorders>
            <w:hideMark/>
          </w:tcPr>
          <w:p w14:paraId="1E1ECE4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1EDB8F9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w:t>
            </w:r>
          </w:p>
          <w:p w14:paraId="682191D6"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6AE4BF18"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40</w:t>
            </w:r>
          </w:p>
        </w:tc>
        <w:tc>
          <w:tcPr>
            <w:tcW w:w="870" w:type="dxa"/>
            <w:tcBorders>
              <w:top w:val="single" w:sz="6" w:space="0" w:color="000000"/>
              <w:left w:val="single" w:sz="6" w:space="0" w:color="000000"/>
              <w:bottom w:val="single" w:sz="6" w:space="0" w:color="000000"/>
              <w:right w:val="single" w:sz="6" w:space="0" w:color="000000"/>
            </w:tcBorders>
            <w:hideMark/>
          </w:tcPr>
          <w:p w14:paraId="6483DB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3181F6AA"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61E0A6B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2693F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tc>
        <w:tc>
          <w:tcPr>
            <w:tcW w:w="870" w:type="dxa"/>
            <w:tcBorders>
              <w:top w:val="single" w:sz="6" w:space="0" w:color="000000"/>
              <w:left w:val="single" w:sz="6" w:space="0" w:color="000000"/>
              <w:bottom w:val="single" w:sz="6" w:space="0" w:color="000000"/>
              <w:right w:val="single" w:sz="6" w:space="0" w:color="000000"/>
            </w:tcBorders>
            <w:hideMark/>
          </w:tcPr>
          <w:p w14:paraId="1AA2F8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7931CE30"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50</w:t>
            </w:r>
          </w:p>
          <w:p w14:paraId="06BFF61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100</w:t>
            </w:r>
          </w:p>
          <w:p w14:paraId="0D514E9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80</w:t>
            </w:r>
          </w:p>
        </w:tc>
        <w:tc>
          <w:tcPr>
            <w:tcW w:w="870" w:type="dxa"/>
            <w:tcBorders>
              <w:top w:val="single" w:sz="6" w:space="0" w:color="000000"/>
              <w:left w:val="single" w:sz="6" w:space="0" w:color="000000"/>
              <w:bottom w:val="single" w:sz="6" w:space="0" w:color="000000"/>
              <w:right w:val="single" w:sz="6" w:space="0" w:color="000000"/>
            </w:tcBorders>
            <w:hideMark/>
          </w:tcPr>
          <w:p w14:paraId="0340B61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64969C3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00F4FB7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515F3E1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c>
          <w:tcPr>
            <w:tcW w:w="870" w:type="dxa"/>
            <w:tcBorders>
              <w:top w:val="single" w:sz="6" w:space="0" w:color="000000"/>
              <w:left w:val="single" w:sz="6" w:space="0" w:color="000000"/>
              <w:bottom w:val="single" w:sz="6" w:space="0" w:color="000000"/>
              <w:right w:val="single" w:sz="6" w:space="0" w:color="000000"/>
            </w:tcBorders>
            <w:hideMark/>
          </w:tcPr>
          <w:p w14:paraId="4DDE1E5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5D3E21E7"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33A78D4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p w14:paraId="3DE2FD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w:t>
            </w:r>
          </w:p>
        </w:tc>
      </w:tr>
      <w:tr w:rsidR="00A5746E" w:rsidRPr="00A5746E" w14:paraId="590481A2" w14:textId="77777777" w:rsidTr="00A833F8">
        <w:tc>
          <w:tcPr>
            <w:tcW w:w="3150" w:type="dxa"/>
            <w:tcBorders>
              <w:top w:val="single" w:sz="6" w:space="0" w:color="000000"/>
              <w:left w:val="single" w:sz="6" w:space="0" w:color="000000"/>
              <w:bottom w:val="single" w:sz="6" w:space="0" w:color="000000"/>
              <w:right w:val="single" w:sz="6" w:space="0" w:color="000000"/>
            </w:tcBorders>
            <w:hideMark/>
          </w:tcPr>
          <w:p w14:paraId="360A85B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b/>
                <w:bCs/>
                <w:color w:val="000000"/>
                <w:sz w:val="24"/>
                <w:szCs w:val="24"/>
              </w:rPr>
              <w:t>Ужин</w:t>
            </w:r>
          </w:p>
          <w:p w14:paraId="4CB7C8B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овощное или крупяное блюдо</w:t>
            </w:r>
          </w:p>
          <w:p w14:paraId="419CFB0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молоко, кефир</w:t>
            </w:r>
          </w:p>
        </w:tc>
        <w:tc>
          <w:tcPr>
            <w:tcW w:w="870" w:type="dxa"/>
            <w:tcBorders>
              <w:top w:val="single" w:sz="6" w:space="0" w:color="000000"/>
              <w:left w:val="single" w:sz="6" w:space="0" w:color="000000"/>
              <w:bottom w:val="single" w:sz="6" w:space="0" w:color="000000"/>
              <w:right w:val="single" w:sz="6" w:space="0" w:color="000000"/>
            </w:tcBorders>
            <w:hideMark/>
          </w:tcPr>
          <w:p w14:paraId="3E5681B3"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p w14:paraId="17BA81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68FA6A5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69CDB6DC"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150</w:t>
            </w:r>
          </w:p>
        </w:tc>
        <w:tc>
          <w:tcPr>
            <w:tcW w:w="870" w:type="dxa"/>
            <w:tcBorders>
              <w:top w:val="single" w:sz="6" w:space="0" w:color="000000"/>
              <w:left w:val="single" w:sz="6" w:space="0" w:color="000000"/>
              <w:bottom w:val="single" w:sz="6" w:space="0" w:color="000000"/>
              <w:right w:val="single" w:sz="6" w:space="0" w:color="000000"/>
            </w:tcBorders>
            <w:hideMark/>
          </w:tcPr>
          <w:p w14:paraId="13ED056B"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p w14:paraId="06F59824"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16DA4E6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250</w:t>
            </w:r>
          </w:p>
          <w:p w14:paraId="4FFDCD02"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56AEA389"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w:t>
            </w:r>
          </w:p>
          <w:p w14:paraId="04C4A87F"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c>
          <w:tcPr>
            <w:tcW w:w="870" w:type="dxa"/>
            <w:tcBorders>
              <w:top w:val="single" w:sz="6" w:space="0" w:color="000000"/>
              <w:left w:val="single" w:sz="6" w:space="0" w:color="000000"/>
              <w:bottom w:val="single" w:sz="6" w:space="0" w:color="000000"/>
              <w:right w:val="single" w:sz="6" w:space="0" w:color="000000"/>
            </w:tcBorders>
            <w:hideMark/>
          </w:tcPr>
          <w:p w14:paraId="0780CEEE"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300-400</w:t>
            </w:r>
          </w:p>
          <w:p w14:paraId="738F3C2D" w14:textId="77777777" w:rsidR="00A5746E" w:rsidRPr="00A5746E" w:rsidRDefault="00A5746E" w:rsidP="00A5746E">
            <w:pPr>
              <w:spacing w:after="0" w:line="240" w:lineRule="auto"/>
              <w:jc w:val="both"/>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200</w:t>
            </w:r>
          </w:p>
        </w:tc>
      </w:tr>
    </w:tbl>
    <w:p w14:paraId="1CEE0449"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p>
    <w:p w14:paraId="72273597" w14:textId="7B8DBB5B" w:rsidR="00A5746E" w:rsidRPr="00A5746E" w:rsidRDefault="00A5746E" w:rsidP="00A5746E">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 xml:space="preserve">Практическое занятие </w:t>
      </w:r>
    </w:p>
    <w:p w14:paraId="653FD039" w14:textId="77777777" w:rsidR="00A5746E" w:rsidRPr="00A5746E" w:rsidRDefault="00A5746E" w:rsidP="00A5746E">
      <w:pPr>
        <w:spacing w:after="0" w:line="240" w:lineRule="auto"/>
        <w:jc w:val="center"/>
        <w:rPr>
          <w:rFonts w:ascii="Times New Roman" w:eastAsia="Times New Roman" w:hAnsi="Times New Roman" w:cs="Times New Roman"/>
          <w:b/>
        </w:rPr>
      </w:pPr>
      <w:r w:rsidRPr="00A5746E">
        <w:rPr>
          <w:rFonts w:ascii="Times New Roman" w:eastAsia="Times New Roman" w:hAnsi="Times New Roman" w:cs="Times New Roman"/>
          <w:b/>
        </w:rPr>
        <w:t>Исследование кожной рецепции. Адаптация рецепторов</w:t>
      </w:r>
    </w:p>
    <w:p w14:paraId="5C2409F9" w14:textId="77777777" w:rsidR="00A5746E" w:rsidRPr="00A5746E" w:rsidRDefault="00A5746E" w:rsidP="00A5746E">
      <w:pPr>
        <w:spacing w:after="0" w:line="240" w:lineRule="auto"/>
        <w:jc w:val="center"/>
        <w:rPr>
          <w:rFonts w:ascii="Times New Roman" w:eastAsia="Times New Roman" w:hAnsi="Times New Roman" w:cs="Times New Roman"/>
          <w:b/>
          <w:i/>
          <w:iCs/>
          <w:sz w:val="24"/>
          <w:szCs w:val="24"/>
        </w:rPr>
      </w:pPr>
    </w:p>
    <w:p w14:paraId="6D9F8B8B"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Цель</w:t>
      </w:r>
      <w:r w:rsidRPr="00A5746E">
        <w:rPr>
          <w:rFonts w:ascii="Times New Roman" w:eastAsia="Times New Roman" w:hAnsi="Times New Roman" w:cs="Times New Roman"/>
          <w:sz w:val="24"/>
          <w:szCs w:val="24"/>
        </w:rPr>
        <w:t>: экспериментально установить, как воспринимает информацию кожа.</w:t>
      </w:r>
    </w:p>
    <w:p w14:paraId="1CB93787"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Оборудование (на двоих)</w:t>
      </w:r>
      <w:r w:rsidRPr="00A5746E">
        <w:rPr>
          <w:rFonts w:ascii="Times New Roman" w:eastAsia="Times New Roman" w:hAnsi="Times New Roman" w:cs="Times New Roman"/>
          <w:sz w:val="24"/>
          <w:szCs w:val="24"/>
        </w:rPr>
        <w:t>: 3 щетинки различной толщины, повязка для глаз, 9 зубочисток, скотч, линейка, карандаш, палочка с тупым концом.</w:t>
      </w:r>
    </w:p>
    <w:p w14:paraId="0893FC6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Техника безопасности</w:t>
      </w:r>
      <w:r w:rsidRPr="00A5746E">
        <w:rPr>
          <w:rFonts w:ascii="Times New Roman" w:eastAsia="Times New Roman" w:hAnsi="Times New Roman" w:cs="Times New Roman"/>
          <w:sz w:val="24"/>
          <w:szCs w:val="24"/>
        </w:rPr>
        <w:t>: быть осторожным при работе с острыми предметами, чтобы не поранить кожу.</w:t>
      </w:r>
    </w:p>
    <w:p w14:paraId="3046C466"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Cs/>
          <w:sz w:val="24"/>
          <w:szCs w:val="24"/>
        </w:rPr>
        <w:t>Ход работы</w:t>
      </w:r>
    </w:p>
    <w:p w14:paraId="25E953C0" w14:textId="77777777" w:rsidR="00A5746E" w:rsidRPr="00A5746E" w:rsidRDefault="00A5746E" w:rsidP="00A5746E">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 Определение чувствительности</w:t>
      </w:r>
    </w:p>
    <w:p w14:paraId="033EA64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своему партнеру.</w:t>
      </w:r>
      <w:r w:rsidRPr="00A5746E">
        <w:rPr>
          <w:rFonts w:ascii="Times New Roman" w:eastAsia="Times New Roman" w:hAnsi="Times New Roman" w:cs="Times New Roman"/>
          <w:sz w:val="24"/>
          <w:szCs w:val="24"/>
        </w:rPr>
        <w:br/>
        <w:t>2. В течение 5 с попеременно слегка прикоснитесь щетинкой к тем местам тела, которые указаны в табл. 1. Партнер должен определить, какая из щетинок была у вас в руках.</w:t>
      </w:r>
      <w:r w:rsidRPr="00A5746E">
        <w:rPr>
          <w:rFonts w:ascii="Times New Roman" w:eastAsia="Times New Roman" w:hAnsi="Times New Roman" w:cs="Times New Roman"/>
          <w:sz w:val="24"/>
          <w:szCs w:val="24"/>
        </w:rPr>
        <w:br/>
        <w:t>3. Результаты занесите в табл. 1.</w:t>
      </w:r>
    </w:p>
    <w:p w14:paraId="157E7845"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lastRenderedPageBreak/>
        <w:drawing>
          <wp:inline distT="0" distB="0" distL="0" distR="0" wp14:anchorId="25868BAE" wp14:editId="35A9635C">
            <wp:extent cx="3116580" cy="2697480"/>
            <wp:effectExtent l="0" t="0" r="7620" b="7620"/>
            <wp:docPr id="29746" name="Рисунок 29746" descr="Таблиц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блица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116580" cy="2697480"/>
                    </a:xfrm>
                    <a:prstGeom prst="rect">
                      <a:avLst/>
                    </a:prstGeom>
                    <a:noFill/>
                    <a:ln>
                      <a:noFill/>
                    </a:ln>
                  </pic:spPr>
                </pic:pic>
              </a:graphicData>
            </a:graphic>
          </wp:inline>
        </w:drawing>
      </w:r>
    </w:p>
    <w:p w14:paraId="2FD8AD8F"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4. Поменяйтесь ролями с партнером и повторите опыт.</w:t>
      </w:r>
    </w:p>
    <w:p w14:paraId="26872429" w14:textId="77777777" w:rsidR="00A5746E" w:rsidRPr="00A5746E" w:rsidRDefault="00A5746E" w:rsidP="00A5746E">
      <w:pPr>
        <w:spacing w:after="0" w:line="240" w:lineRule="auto"/>
        <w:outlineLvl w:val="3"/>
        <w:rPr>
          <w:rFonts w:ascii="Times New Roman" w:eastAsia="Times New Roman" w:hAnsi="Times New Roman" w:cs="Times New Roman"/>
          <w:b/>
          <w:bCs/>
          <w:sz w:val="24"/>
          <w:szCs w:val="24"/>
        </w:rPr>
      </w:pPr>
      <w:r w:rsidRPr="00A5746E">
        <w:rPr>
          <w:rFonts w:ascii="Times New Roman" w:eastAsia="Times New Roman" w:hAnsi="Times New Roman" w:cs="Times New Roman"/>
          <w:b/>
          <w:bCs/>
          <w:sz w:val="24"/>
          <w:szCs w:val="24"/>
        </w:rPr>
        <w:t>II. Различение раздражителей</w:t>
      </w:r>
    </w:p>
    <w:p w14:paraId="2983113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1. Взять 9 зубочисток. Соединить 2 зубочистки так, чтобы расстояние между ними было 5 мм. То же самое проделайте со следующими тремя парами зубочисток так, чтобы расстояние между ними было 10 мм, 15 мм, 20 мм. Последняя зубочистка остается без пары. (См. рис. 1). </w:t>
      </w:r>
    </w:p>
    <w:p w14:paraId="24390A8F"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3E558F66" wp14:editId="736B00C3">
            <wp:extent cx="3215640" cy="1356360"/>
            <wp:effectExtent l="0" t="0" r="3810" b="0"/>
            <wp:docPr id="29745" name="Рисунок 29745" descr="Ри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Рис.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215640" cy="1356360"/>
                    </a:xfrm>
                    <a:prstGeom prst="rect">
                      <a:avLst/>
                    </a:prstGeom>
                    <a:noFill/>
                    <a:ln>
                      <a:noFill/>
                    </a:ln>
                  </pic:spPr>
                </pic:pic>
              </a:graphicData>
            </a:graphic>
          </wp:inline>
        </w:drawing>
      </w:r>
    </w:p>
    <w:p w14:paraId="3B56C8AC"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Рис. 1</w:t>
      </w:r>
    </w:p>
    <w:p w14:paraId="0B5D353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2. Завяжите глаза партнеру. Попеременно осторожно прикоснитесь разными наборами зубочисток к частям тела, указанным в табл. </w:t>
      </w:r>
      <w:proofErr w:type="gramStart"/>
      <w:r w:rsidRPr="00A5746E">
        <w:rPr>
          <w:rFonts w:ascii="Times New Roman" w:eastAsia="Times New Roman" w:hAnsi="Times New Roman" w:cs="Times New Roman"/>
          <w:sz w:val="24"/>
          <w:szCs w:val="24"/>
        </w:rPr>
        <w:t>2 .</w:t>
      </w:r>
      <w:proofErr w:type="gramEnd"/>
      <w:r w:rsidRPr="00A5746E">
        <w:rPr>
          <w:rFonts w:ascii="Times New Roman" w:eastAsia="Times New Roman" w:hAnsi="Times New Roman" w:cs="Times New Roman"/>
          <w:sz w:val="24"/>
          <w:szCs w:val="24"/>
        </w:rPr>
        <w:t xml:space="preserve"> При угадывании вашим партнером, какие зубочистки были использованы, данные внесите в табл. 2. </w:t>
      </w:r>
    </w:p>
    <w:p w14:paraId="11CF6ACE"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B092855" wp14:editId="595D2982">
            <wp:extent cx="3116580" cy="3215640"/>
            <wp:effectExtent l="0" t="0" r="7620" b="3810"/>
            <wp:docPr id="29744" name="Рисунок 29744" descr="Таблиц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аблица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16580" cy="3215640"/>
                    </a:xfrm>
                    <a:prstGeom prst="rect">
                      <a:avLst/>
                    </a:prstGeom>
                    <a:noFill/>
                    <a:ln>
                      <a:noFill/>
                    </a:ln>
                  </pic:spPr>
                </pic:pic>
              </a:graphicData>
            </a:graphic>
          </wp:inline>
        </w:drawing>
      </w:r>
    </w:p>
    <w:p w14:paraId="5D4122EC"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 Поменяйтесь с партнером ролями и повторите опыт.</w:t>
      </w:r>
    </w:p>
    <w:p w14:paraId="26E59985" w14:textId="77777777" w:rsidR="00A5746E" w:rsidRPr="00A5746E" w:rsidRDefault="00A5746E" w:rsidP="00A5746E">
      <w:pPr>
        <w:keepNext/>
        <w:keepLines/>
        <w:spacing w:after="0" w:line="240" w:lineRule="auto"/>
        <w:outlineLvl w:val="3"/>
        <w:rPr>
          <w:rFonts w:ascii="Times New Roman" w:eastAsia="Times New Roman" w:hAnsi="Times New Roman" w:cs="Times New Roman"/>
          <w:i/>
          <w:iCs/>
          <w:color w:val="2F5496"/>
          <w:sz w:val="24"/>
          <w:szCs w:val="24"/>
        </w:rPr>
      </w:pPr>
      <w:r w:rsidRPr="00A5746E">
        <w:rPr>
          <w:rFonts w:ascii="Times New Roman" w:eastAsia="Times New Roman" w:hAnsi="Times New Roman" w:cs="Times New Roman"/>
          <w:i/>
          <w:iCs/>
          <w:color w:val="2F5496"/>
          <w:sz w:val="24"/>
          <w:szCs w:val="24"/>
          <w:lang w:eastAsia="en-US"/>
        </w:rPr>
        <w:lastRenderedPageBreak/>
        <w:t>III. Определение раздражителя</w:t>
      </w:r>
    </w:p>
    <w:p w14:paraId="513F385D"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Завяжите глаза партнеру. Дайте ему палочку для использования ее в качестве указателя.</w:t>
      </w:r>
      <w:r w:rsidRPr="00A5746E">
        <w:rPr>
          <w:rFonts w:ascii="Times New Roman" w:eastAsia="Times New Roman" w:hAnsi="Times New Roman" w:cs="Times New Roman"/>
          <w:sz w:val="24"/>
          <w:szCs w:val="24"/>
        </w:rPr>
        <w:br/>
        <w:t>2. Карандашом попеременно прикоснитесь к участкам тела, указанным в табл. 3, так, чтобы на коже остался видимый след.</w:t>
      </w:r>
      <w:r w:rsidRPr="00A5746E">
        <w:rPr>
          <w:rFonts w:ascii="Times New Roman" w:eastAsia="Times New Roman" w:hAnsi="Times New Roman" w:cs="Times New Roman"/>
          <w:sz w:val="24"/>
          <w:szCs w:val="24"/>
        </w:rPr>
        <w:br/>
        <w:t>3. Партнер должен определить место, к которому вы прикоснулись, дотрагиваясь до него палочкой.</w:t>
      </w:r>
      <w:r w:rsidRPr="00A5746E">
        <w:rPr>
          <w:rFonts w:ascii="Times New Roman" w:eastAsia="Times New Roman" w:hAnsi="Times New Roman" w:cs="Times New Roman"/>
          <w:sz w:val="24"/>
          <w:szCs w:val="24"/>
        </w:rPr>
        <w:br/>
        <w:t xml:space="preserve">4. С помощью линейки измерьте расстояние между точкой, сделанной карандашом, и местом прикосновения палочкой. Показатели впишите в табл. 3. </w:t>
      </w:r>
      <w:r w:rsidRPr="00A5746E">
        <w:rPr>
          <w:rFonts w:ascii="Times New Roman" w:eastAsia="Times New Roman" w:hAnsi="Times New Roman" w:cs="Times New Roman"/>
          <w:sz w:val="24"/>
          <w:szCs w:val="24"/>
        </w:rPr>
        <w:br/>
        <w:t xml:space="preserve">5. При второй и третьей попытке точки касания карандашом должны быть расположены рядом. Данные внесите в табл. 3. </w:t>
      </w:r>
    </w:p>
    <w:p w14:paraId="016238B5"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noProof/>
          <w:sz w:val="24"/>
          <w:szCs w:val="24"/>
        </w:rPr>
        <w:drawing>
          <wp:inline distT="0" distB="0" distL="0" distR="0" wp14:anchorId="660E37F7" wp14:editId="4A85F378">
            <wp:extent cx="5707380" cy="2026920"/>
            <wp:effectExtent l="0" t="0" r="7620" b="0"/>
            <wp:docPr id="29743" name="Рисунок 29743" descr="http://bio.1september.ru/2003/0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bio.1september.ru/2003/09/13.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07380" cy="2026920"/>
                    </a:xfrm>
                    <a:prstGeom prst="rect">
                      <a:avLst/>
                    </a:prstGeom>
                    <a:noFill/>
                    <a:ln>
                      <a:noFill/>
                    </a:ln>
                  </pic:spPr>
                </pic:pic>
              </a:graphicData>
            </a:graphic>
          </wp:inline>
        </w:drawing>
      </w:r>
    </w:p>
    <w:p w14:paraId="302620F7"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6. Рассчитайте среднее расстояние между отметкой карандашом и палочкой для каждого из пяти мест прикосновения.</w:t>
      </w:r>
      <w:r w:rsidRPr="00A5746E">
        <w:rPr>
          <w:rFonts w:ascii="Times New Roman" w:eastAsia="Times New Roman" w:hAnsi="Times New Roman" w:cs="Times New Roman"/>
          <w:sz w:val="24"/>
          <w:szCs w:val="24"/>
        </w:rPr>
        <w:br/>
        <w:t>7. Поменяйтесь ролями с партнером.</w:t>
      </w:r>
    </w:p>
    <w:p w14:paraId="41CB79D3"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Вопросы</w:t>
      </w:r>
    </w:p>
    <w:p w14:paraId="360D6DAE"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Какая из тестируемых частей тела более чувствительна, а какая – менее?</w:t>
      </w:r>
      <w:r w:rsidRPr="00A5746E">
        <w:rPr>
          <w:rFonts w:ascii="Times New Roman" w:eastAsia="Times New Roman" w:hAnsi="Times New Roman" w:cs="Times New Roman"/>
          <w:sz w:val="24"/>
          <w:szCs w:val="24"/>
        </w:rPr>
        <w:br/>
        <w:t>2. На какой из тестируемых частей лучше различимо расстояние между раздражителями, а на какой – хуже?</w:t>
      </w:r>
      <w:r w:rsidRPr="00A5746E">
        <w:rPr>
          <w:rFonts w:ascii="Times New Roman" w:eastAsia="Times New Roman" w:hAnsi="Times New Roman" w:cs="Times New Roman"/>
          <w:sz w:val="24"/>
          <w:szCs w:val="24"/>
        </w:rPr>
        <w:br/>
        <w:t>3. О чем свидетельствует различие чувствительности кожи разных частей тела?</w:t>
      </w:r>
      <w:r w:rsidRPr="00A5746E">
        <w:rPr>
          <w:rFonts w:ascii="Times New Roman" w:eastAsia="Times New Roman" w:hAnsi="Times New Roman" w:cs="Times New Roman"/>
          <w:sz w:val="24"/>
          <w:szCs w:val="24"/>
        </w:rPr>
        <w:br/>
        <w:t>4. На какой части тела легче определить место раздражения?</w:t>
      </w:r>
      <w:r w:rsidRPr="00A5746E">
        <w:rPr>
          <w:rFonts w:ascii="Times New Roman" w:eastAsia="Times New Roman" w:hAnsi="Times New Roman" w:cs="Times New Roman"/>
          <w:sz w:val="24"/>
          <w:szCs w:val="24"/>
        </w:rPr>
        <w:br/>
        <w:t>5. Какая связь существует между результатами, полученными в части III, с результатами, полученными в I и II частях?</w:t>
      </w:r>
      <w:r w:rsidRPr="00A5746E">
        <w:rPr>
          <w:rFonts w:ascii="Times New Roman" w:eastAsia="Times New Roman" w:hAnsi="Times New Roman" w:cs="Times New Roman"/>
          <w:sz w:val="24"/>
          <w:szCs w:val="24"/>
        </w:rPr>
        <w:br/>
        <w:t xml:space="preserve">6. Есть ли разница между результатами вашими и вашего партнера? Если есть, то какой из этого можно сделать вывод? </w:t>
      </w:r>
    </w:p>
    <w:p w14:paraId="3C357C16"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i/>
          <w:iCs/>
          <w:sz w:val="24"/>
          <w:szCs w:val="24"/>
        </w:rPr>
        <w:t>Проблемные вопросы</w:t>
      </w:r>
    </w:p>
    <w:p w14:paraId="6AE62398" w14:textId="77777777" w:rsidR="00A5746E" w:rsidRPr="00A5746E" w:rsidRDefault="00A5746E" w:rsidP="00A5746E">
      <w:pPr>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 Система чтения и письма по Брайлю для слепых использует выпуклые точки. Слепые люди читают по Брайлю, прикасаясь к этим точкам и узнавая буквы. Почему это возможно?</w:t>
      </w:r>
      <w:r w:rsidRPr="00A5746E">
        <w:rPr>
          <w:rFonts w:ascii="Times New Roman" w:eastAsia="Times New Roman" w:hAnsi="Times New Roman" w:cs="Times New Roman"/>
          <w:sz w:val="24"/>
          <w:szCs w:val="24"/>
        </w:rPr>
        <w:br/>
        <w:t>2. Кроме рецепторов осязания кожа содержит рецепторы боли. Каково значение болевых рецепторов?</w:t>
      </w:r>
      <w:r w:rsidRPr="00A5746E">
        <w:rPr>
          <w:rFonts w:ascii="Times New Roman" w:eastAsia="Times New Roman" w:hAnsi="Times New Roman" w:cs="Times New Roman"/>
          <w:sz w:val="24"/>
          <w:szCs w:val="24"/>
        </w:rPr>
        <w:br/>
        <w:t>3. Какая связь между рецепторами осязания на руке и той функцией, которую выполняет рука человека?</w:t>
      </w:r>
      <w:r w:rsidRPr="00A5746E">
        <w:rPr>
          <w:rFonts w:ascii="Times New Roman" w:eastAsia="Times New Roman" w:hAnsi="Times New Roman" w:cs="Times New Roman"/>
          <w:sz w:val="24"/>
          <w:szCs w:val="24"/>
        </w:rPr>
        <w:br/>
        <w:t>4. Когда вы надеваете наручные часы, вы ощущаете давление на запястье. Как вы думаете, почему через некоторое время вы перестаете ощущать это давление?</w:t>
      </w:r>
    </w:p>
    <w:p w14:paraId="19F062A0"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Штриховое раздражение кожи – тест, определяющий изменения тонуса симпатической и парасимпатической автономной нервной системы при   раздражении. Пояснение. (Известно, что симпатические нервы сужают кровеносные </w:t>
      </w:r>
      <w:proofErr w:type="gramStart"/>
      <w:r w:rsidRPr="00A5746E">
        <w:rPr>
          <w:rFonts w:ascii="Times New Roman" w:eastAsia="Calibri" w:hAnsi="Times New Roman" w:cs="Times New Roman"/>
          <w:sz w:val="24"/>
          <w:szCs w:val="24"/>
          <w:shd w:val="clear" w:color="auto" w:fill="FFFFFF"/>
          <w:lang w:eastAsia="en-US"/>
        </w:rPr>
        <w:t>сосуды  кожи</w:t>
      </w:r>
      <w:proofErr w:type="gramEnd"/>
      <w:r w:rsidRPr="00A5746E">
        <w:rPr>
          <w:rFonts w:ascii="Times New Roman" w:eastAsia="Calibri" w:hAnsi="Times New Roman" w:cs="Times New Roman"/>
          <w:sz w:val="24"/>
          <w:szCs w:val="24"/>
          <w:shd w:val="clear" w:color="auto" w:fill="FFFFFF"/>
          <w:lang w:eastAsia="en-US"/>
        </w:rPr>
        <w:t>, а парасимпатические нервы их расширяют.)</w:t>
      </w:r>
    </w:p>
    <w:p w14:paraId="360456E3"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r w:rsidRPr="00A5746E">
        <w:rPr>
          <w:rFonts w:ascii="Times New Roman" w:eastAsia="Calibri" w:hAnsi="Times New Roman" w:cs="Times New Roman"/>
          <w:sz w:val="24"/>
          <w:szCs w:val="24"/>
          <w:shd w:val="clear" w:color="auto" w:fill="FFFFFF"/>
          <w:lang w:eastAsia="en-US"/>
        </w:rPr>
        <w:t xml:space="preserve"> Ход работы. 1. Ногтем проведите по коже. Почему вначале появляется белая полоска, </w:t>
      </w:r>
      <w:proofErr w:type="gramStart"/>
      <w:r w:rsidRPr="00A5746E">
        <w:rPr>
          <w:rFonts w:ascii="Times New Roman" w:eastAsia="Calibri" w:hAnsi="Times New Roman" w:cs="Times New Roman"/>
          <w:sz w:val="24"/>
          <w:szCs w:val="24"/>
          <w:shd w:val="clear" w:color="auto" w:fill="FFFFFF"/>
          <w:lang w:eastAsia="en-US"/>
        </w:rPr>
        <w:t>а  спустя</w:t>
      </w:r>
      <w:proofErr w:type="gramEnd"/>
      <w:r w:rsidRPr="00A5746E">
        <w:rPr>
          <w:rFonts w:ascii="Times New Roman" w:eastAsia="Calibri" w:hAnsi="Times New Roman" w:cs="Times New Roman"/>
          <w:sz w:val="24"/>
          <w:szCs w:val="24"/>
          <w:shd w:val="clear" w:color="auto" w:fill="FFFFFF"/>
          <w:lang w:eastAsia="en-US"/>
        </w:rPr>
        <w:t> некоторое время — красная? Объясните, почему через </w:t>
      </w:r>
      <w:proofErr w:type="gramStart"/>
      <w:r w:rsidRPr="00A5746E">
        <w:rPr>
          <w:rFonts w:ascii="Times New Roman" w:eastAsia="Calibri" w:hAnsi="Times New Roman" w:cs="Times New Roman"/>
          <w:sz w:val="24"/>
          <w:szCs w:val="24"/>
          <w:shd w:val="clear" w:color="auto" w:fill="FFFFFF"/>
          <w:lang w:eastAsia="en-US"/>
        </w:rPr>
        <w:t>некоторое  время</w:t>
      </w:r>
      <w:proofErr w:type="gramEnd"/>
      <w:r w:rsidRPr="00A5746E">
        <w:rPr>
          <w:rFonts w:ascii="Times New Roman" w:eastAsia="Calibri" w:hAnsi="Times New Roman" w:cs="Times New Roman"/>
          <w:sz w:val="24"/>
          <w:szCs w:val="24"/>
          <w:shd w:val="clear" w:color="auto" w:fill="FFFFFF"/>
          <w:lang w:eastAsia="en-US"/>
        </w:rPr>
        <w:t xml:space="preserve"> эта полоска исчезает и никаких следов от раздражения не остается. 2. Сделайте вывод. </w:t>
      </w:r>
    </w:p>
    <w:bookmarkEnd w:id="13"/>
    <w:bookmarkEnd w:id="14"/>
    <w:p w14:paraId="5F86163C" w14:textId="77777777" w:rsidR="00A5746E" w:rsidRPr="00A5746E" w:rsidRDefault="00A5746E" w:rsidP="00A5746E">
      <w:pPr>
        <w:spacing w:after="0" w:line="240" w:lineRule="auto"/>
        <w:rPr>
          <w:rFonts w:ascii="Times New Roman" w:eastAsia="Calibri" w:hAnsi="Times New Roman" w:cs="Times New Roman"/>
          <w:sz w:val="24"/>
          <w:szCs w:val="24"/>
          <w:shd w:val="clear" w:color="auto" w:fill="FFFFFF"/>
          <w:lang w:eastAsia="en-US"/>
        </w:rPr>
      </w:pPr>
    </w:p>
    <w:p w14:paraId="360FD87C" w14:textId="129D6278" w:rsidR="00A5746E" w:rsidRPr="00A5746E" w:rsidRDefault="00A5746E" w:rsidP="00A5746E">
      <w:pPr>
        <w:spacing w:after="0" w:line="259" w:lineRule="auto"/>
        <w:jc w:val="center"/>
        <w:rPr>
          <w:rFonts w:ascii="Times New Roman" w:eastAsia="Calibri" w:hAnsi="Times New Roman" w:cs="Times New Roman"/>
          <w:b/>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 xml:space="preserve">Практическое занятие </w:t>
      </w:r>
    </w:p>
    <w:p w14:paraId="18F0DAFA" w14:textId="77777777" w:rsidR="00A5746E" w:rsidRPr="00A5746E" w:rsidRDefault="00A5746E" w:rsidP="00A5746E">
      <w:pPr>
        <w:spacing w:after="0" w:line="259" w:lineRule="auto"/>
        <w:jc w:val="center"/>
        <w:rPr>
          <w:rFonts w:ascii="Times New Roman" w:eastAsia="Calibri" w:hAnsi="Times New Roman" w:cs="Times New Roman"/>
          <w:b/>
          <w:color w:val="000000"/>
          <w:sz w:val="24"/>
          <w:szCs w:val="24"/>
          <w:shd w:val="clear" w:color="auto" w:fill="F8F9FC"/>
          <w:lang w:eastAsia="en-US"/>
        </w:rPr>
      </w:pPr>
      <w:r w:rsidRPr="00A5746E">
        <w:rPr>
          <w:rFonts w:ascii="Times New Roman" w:eastAsia="Times New Roman" w:hAnsi="Times New Roman" w:cs="Times New Roman"/>
          <w:b/>
          <w:sz w:val="24"/>
          <w:szCs w:val="24"/>
        </w:rPr>
        <w:t>Изучение и анализ</w:t>
      </w:r>
      <w:r w:rsidRPr="00A5746E">
        <w:rPr>
          <w:rFonts w:ascii="Times New Roman" w:eastAsia="Times New Roman" w:hAnsi="Times New Roman" w:cs="Times New Roman"/>
          <w:b/>
          <w:bCs/>
          <w:sz w:val="24"/>
          <w:szCs w:val="24"/>
          <w:lang w:eastAsia="x-none"/>
        </w:rPr>
        <w:t xml:space="preserve"> методик </w:t>
      </w:r>
      <w:r w:rsidRPr="00A5746E">
        <w:rPr>
          <w:rFonts w:ascii="Times New Roman" w:eastAsia="Times New Roman" w:hAnsi="Times New Roman" w:cs="Times New Roman"/>
          <w:b/>
          <w:sz w:val="24"/>
          <w:szCs w:val="24"/>
        </w:rPr>
        <w:t>проведения закаливающих процедур детей</w:t>
      </w:r>
    </w:p>
    <w:p w14:paraId="6B0D58B2" w14:textId="77777777" w:rsidR="00A5746E" w:rsidRPr="00A5746E" w:rsidRDefault="00A5746E" w:rsidP="00A5746E">
      <w:pPr>
        <w:spacing w:after="0" w:line="259" w:lineRule="auto"/>
        <w:rPr>
          <w:rFonts w:ascii="Times New Roman" w:eastAsia="Calibri" w:hAnsi="Times New Roman" w:cs="Times New Roman"/>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Цель</w:t>
      </w:r>
      <w:r w:rsidRPr="00A5746E">
        <w:rPr>
          <w:rFonts w:ascii="Times New Roman" w:eastAsia="Calibri" w:hAnsi="Times New Roman" w:cs="Times New Roman"/>
          <w:color w:val="000000"/>
          <w:sz w:val="24"/>
          <w:szCs w:val="24"/>
          <w:shd w:val="clear" w:color="auto" w:fill="F8F9FC"/>
          <w:lang w:eastAsia="en-US"/>
        </w:rPr>
        <w:t xml:space="preserve"> заключается в определении путей и создания благоприятных условий для повышения эффективности процесса физического развития, и оздоровления в условиях детского сада и семьи.</w:t>
      </w:r>
    </w:p>
    <w:p w14:paraId="7A10A77C" w14:textId="77777777" w:rsidR="00A5746E" w:rsidRPr="00A5746E" w:rsidRDefault="00A5746E" w:rsidP="00A5746E">
      <w:pPr>
        <w:spacing w:after="0" w:line="259" w:lineRule="auto"/>
        <w:rPr>
          <w:rFonts w:ascii="Times New Roman" w:eastAsia="Calibri" w:hAnsi="Times New Roman" w:cs="Times New Roman"/>
          <w:b/>
          <w:color w:val="000000"/>
          <w:sz w:val="24"/>
          <w:szCs w:val="24"/>
          <w:shd w:val="clear" w:color="auto" w:fill="F8F9FC"/>
          <w:lang w:eastAsia="en-US"/>
        </w:rPr>
      </w:pPr>
      <w:r w:rsidRPr="00A5746E">
        <w:rPr>
          <w:rFonts w:ascii="Times New Roman" w:eastAsia="Calibri" w:hAnsi="Times New Roman" w:cs="Times New Roman"/>
          <w:b/>
          <w:color w:val="000000"/>
          <w:sz w:val="24"/>
          <w:szCs w:val="24"/>
          <w:shd w:val="clear" w:color="auto" w:fill="F8F9FC"/>
          <w:lang w:eastAsia="en-US"/>
        </w:rPr>
        <w:t xml:space="preserve">    Задачи:</w:t>
      </w:r>
    </w:p>
    <w:p w14:paraId="6BF645F1" w14:textId="77777777" w:rsidR="00A5746E" w:rsidRPr="00A5746E" w:rsidRDefault="00A5746E" w:rsidP="00A5746E">
      <w:pPr>
        <w:spacing w:after="16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организовать систему оздоровительных мероприятий, связанных с профилактикой распространенных заболеваний у </w:t>
      </w:r>
      <w:proofErr w:type="gramStart"/>
      <w:r w:rsidRPr="00A5746E">
        <w:rPr>
          <w:rFonts w:ascii="Times New Roman" w:eastAsia="Calibri" w:hAnsi="Times New Roman" w:cs="Times New Roman"/>
          <w:sz w:val="24"/>
          <w:szCs w:val="24"/>
          <w:lang w:eastAsia="en-US"/>
        </w:rPr>
        <w:t xml:space="preserve">детей;   </w:t>
      </w:r>
      <w:proofErr w:type="gramEnd"/>
      <w:r w:rsidRPr="00A5746E">
        <w:rPr>
          <w:rFonts w:ascii="Times New Roman" w:eastAsia="Calibri" w:hAnsi="Times New Roman" w:cs="Times New Roman"/>
          <w:sz w:val="24"/>
          <w:szCs w:val="24"/>
          <w:lang w:eastAsia="en-US"/>
        </w:rPr>
        <w:t xml:space="preserve">                                                                           – способствовать укреплению здоровья детей дошкольного возраста;                                               </w:t>
      </w:r>
      <w:r w:rsidRPr="00A5746E">
        <w:rPr>
          <w:rFonts w:ascii="Times New Roman" w:eastAsia="Calibri" w:hAnsi="Times New Roman" w:cs="Times New Roman"/>
          <w:b/>
          <w:color w:val="000000"/>
          <w:sz w:val="24"/>
          <w:szCs w:val="24"/>
          <w:shd w:val="clear" w:color="auto" w:fill="F8F9FC"/>
          <w:lang w:eastAsia="en-US"/>
        </w:rPr>
        <w:t xml:space="preserve">- </w:t>
      </w:r>
      <w:r w:rsidRPr="00A5746E">
        <w:rPr>
          <w:rFonts w:ascii="Times New Roman" w:eastAsia="Calibri" w:hAnsi="Times New Roman" w:cs="Times New Roman"/>
          <w:color w:val="000000"/>
          <w:sz w:val="24"/>
          <w:szCs w:val="24"/>
          <w:shd w:val="clear" w:color="auto" w:fill="FFFFFF"/>
          <w:lang w:eastAsia="en-US"/>
        </w:rPr>
        <w:t>формировать  устойчивую мотивацию к занятиям физической культурой.</w:t>
      </w:r>
    </w:p>
    <w:p w14:paraId="61E61F2B" w14:textId="77777777" w:rsidR="00A5746E" w:rsidRPr="00A5746E" w:rsidRDefault="00A5746E" w:rsidP="00A5746E">
      <w:pPr>
        <w:spacing w:after="0" w:line="259" w:lineRule="auto"/>
        <w:ind w:firstLine="851"/>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Информационная часть.</w:t>
      </w:r>
    </w:p>
    <w:p w14:paraId="54468EC2"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Закаливание является важным звеном в системе физического воспитания детей, так как обеспечивает тренировку защитных сил организма, повышение его устойчивости к воздействию внешней среды. Внешняя среда не стабильна, она меняется не только в естественных, но и специально организованных условиях. Систематическое закаливание способствует формированию у детского организма умения безболезненно переносить изменения окружающей среды. Закаливание приводит к усилению обмена веществ, повышает сопротивляемость организма инфекционным заболеваниям, оказывает благотворное влияние на общее психосоматическое состояние и поведение ребенка.</w:t>
      </w:r>
    </w:p>
    <w:p w14:paraId="31DF9606"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закаливании следует неукоснительно придерживаться определенных правил, первое из которых — постепенность. Необходимо также учитывать состояние здоровья и индивидуальные особенности ребенка.</w:t>
      </w:r>
    </w:p>
    <w:p w14:paraId="698B2D1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Нельзя проводить закаливающие процедуры, которые не нравятся детям. Они должны доставлять им радость.</w:t>
      </w:r>
    </w:p>
    <w:p w14:paraId="1B4D74B8"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 закаливанию детей, надо подходить очень осторожно, внимательно наблюдать за характером их ответных реакций, постоянно консультироваться с педиатром. Но ни в коем случае нельзя вообще лишать детей закаливания, так как именно оно необходимо им для здоровья. Выбирая закаливающие процедуры для дошкольника, воспитывающегося в детском саду, необходимо учитывать и домашние условия, в которых он живет, температуру воздуха, режим проветривания комнаты и т. д. Не каждому поступающему в дошкольное учреждение можно назначать весь комплекс закаливания. Если дома температура воздуха в комнате чрезмерно высокая (24—25 °С), помещение редко проветривается, а ребенка слишком тепле одевают, то в первые дни пребывания в дошкольном учреждении правильный режим проветривания уже сам по себе будет оказывать закаливающее воздействие.</w:t>
      </w:r>
    </w:p>
    <w:p w14:paraId="05837483"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Любое закаливание может принести положительный результат лишь в том случае, если сила воздействия применяющегося фактора (воздуха, воды, солнечной радиации) будет увеличиваться постепенно.</w:t>
      </w:r>
    </w:p>
    <w:p w14:paraId="1F198BE0"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начале закаливания каждая процедура сопровождается ответными реакциями со стороны сердечно-сосудистой и дыхательной систем (увеличиваются частота пульса и глубина дыхания). По мере повторения одних и тех же воздействий, эта реакция ослабевает и через несколько дней совсем угасает. При повышении силы раздражения, та же реакция возникает вновь. Чтобы избежать переохлаждения, не рекомендуется очень резко снижать температуру воды или воздуха, но в то же время следует учитывать, что слишком малое ее снижение не сопровождается выработкой закаливания. В каждом случае нужно выбирать среднее между чрезмерно сильным и чрезмерно слабым воздействием.</w:t>
      </w:r>
    </w:p>
    <w:p w14:paraId="3217D263"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Рефлекторная сущность закаливания объясняет необходимость систематического и постоянного повторения соответствующих воздействий. Систематическое повторение </w:t>
      </w:r>
      <w:r w:rsidRPr="00A5746E">
        <w:rPr>
          <w:rFonts w:ascii="Times New Roman" w:eastAsia="Calibri" w:hAnsi="Times New Roman" w:cs="Times New Roman"/>
          <w:sz w:val="24"/>
          <w:szCs w:val="24"/>
          <w:lang w:eastAsia="en-US"/>
        </w:rPr>
        <w:lastRenderedPageBreak/>
        <w:t>закаливающих процедур должно проводиться в одних и тех же условиях окружающей обстановки. Сохранение однотипности условий и времени необходимо потому, что уже через несколько ежедневных повторений у ребенка вырабатывается условный рефлекс на обстановку. Прекращение закаливающих воздействий на несколько дней значительно уменьшает выработанную ранее живость реакции (сужение и расширение кровеносных сосудов, изменение вегетативных функций). Если же перерыв увеличивается до 2 недель и более, то закаливание надо начинать вновь с исходных температур, так как образованные прежде взаимосвязи между закаливанием и организмом за такой продолжительный период полностью угасают.</w:t>
      </w:r>
    </w:p>
    <w:p w14:paraId="56EEFAC7" w14:textId="77777777" w:rsidR="00A5746E" w:rsidRPr="00A5746E" w:rsidRDefault="00A5746E" w:rsidP="00A5746E">
      <w:pPr>
        <w:spacing w:after="0" w:line="259"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Закаливающие процедуры нельзя отменять даже в случае легких заболеваний детей, не сопровождающихся значительным ухудшением общего состояния. Тогда применяют слабо действующую процедуру, меньшей силы раздражители. В качестве средств закаливания широко используются естественные факторы: вода, воздух и солнечная радиация.</w:t>
      </w:r>
    </w:p>
    <w:p w14:paraId="291783D4"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Методики закаливания, адаптированные к условиям ДОУ:</w:t>
      </w:r>
    </w:p>
    <w:p w14:paraId="06292633"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Методика проведения воздушных ванн. Автор Кузнецова М.Н.</w:t>
      </w:r>
    </w:p>
    <w:p w14:paraId="73AB1F42"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Босоножье</w:t>
      </w:r>
      <w:proofErr w:type="spellEnd"/>
      <w:r w:rsidRPr="00A5746E">
        <w:rPr>
          <w:rFonts w:ascii="Times New Roman" w:eastAsia="Calibri" w:hAnsi="Times New Roman" w:cs="Times New Roman"/>
          <w:sz w:val="24"/>
          <w:szCs w:val="24"/>
          <w:lang w:eastAsia="en-US"/>
        </w:rPr>
        <w:t xml:space="preserve">. Автор </w:t>
      </w:r>
      <w:proofErr w:type="spellStart"/>
      <w:r w:rsidRPr="00A5746E">
        <w:rPr>
          <w:rFonts w:ascii="Times New Roman" w:eastAsia="Calibri" w:hAnsi="Times New Roman" w:cs="Times New Roman"/>
          <w:sz w:val="24"/>
          <w:szCs w:val="24"/>
          <w:lang w:eastAsia="en-US"/>
        </w:rPr>
        <w:t>Береснева</w:t>
      </w:r>
      <w:proofErr w:type="spellEnd"/>
    </w:p>
    <w:p w14:paraId="06DB11A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Обширное умывание. Автор </w:t>
      </w:r>
      <w:proofErr w:type="spellStart"/>
      <w:r w:rsidRPr="00A5746E">
        <w:rPr>
          <w:rFonts w:ascii="Times New Roman" w:eastAsia="Calibri" w:hAnsi="Times New Roman" w:cs="Times New Roman"/>
          <w:sz w:val="24"/>
          <w:szCs w:val="24"/>
          <w:lang w:eastAsia="en-US"/>
        </w:rPr>
        <w:t>Береснева</w:t>
      </w:r>
      <w:proofErr w:type="spellEnd"/>
    </w:p>
    <w:p w14:paraId="1D41E68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Обеспечение температурного режима и чистоты воздуха. Автор Кузнецова М.Н.</w:t>
      </w:r>
    </w:p>
    <w:p w14:paraId="04348F6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Одежда детей в помещении при умеренной двигательной активности. Автор Кузнецова М.Н.</w:t>
      </w:r>
    </w:p>
    <w:p w14:paraId="6F6D054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Методика проведения воздушных ванн в помещении и на открытом воздухе. Автор Кузнецова. М. Н.</w:t>
      </w:r>
    </w:p>
    <w:p w14:paraId="44715A5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Босохождение</w:t>
      </w:r>
      <w:proofErr w:type="spellEnd"/>
      <w:r w:rsidRPr="00A5746E">
        <w:rPr>
          <w:rFonts w:ascii="Times New Roman" w:eastAsia="Calibri" w:hAnsi="Times New Roman" w:cs="Times New Roman"/>
          <w:sz w:val="24"/>
          <w:szCs w:val="24"/>
          <w:lang w:eastAsia="en-US"/>
        </w:rPr>
        <w:t xml:space="preserve"> в помещении по тренажерному пути. </w:t>
      </w:r>
      <w:proofErr w:type="spellStart"/>
      <w:r w:rsidRPr="00A5746E">
        <w:rPr>
          <w:rFonts w:ascii="Times New Roman" w:eastAsia="Calibri" w:hAnsi="Times New Roman" w:cs="Times New Roman"/>
          <w:sz w:val="24"/>
          <w:szCs w:val="24"/>
          <w:lang w:eastAsia="en-US"/>
        </w:rPr>
        <w:t>Автр</w:t>
      </w:r>
      <w:proofErr w:type="spellEnd"/>
      <w:r w:rsidRPr="00A5746E">
        <w:rPr>
          <w:rFonts w:ascii="Times New Roman" w:eastAsia="Calibri" w:hAnsi="Times New Roman" w:cs="Times New Roman"/>
          <w:sz w:val="24"/>
          <w:szCs w:val="24"/>
          <w:lang w:eastAsia="en-US"/>
        </w:rPr>
        <w:t xml:space="preserve"> Коваленко В. С.</w:t>
      </w:r>
      <w:proofErr w:type="gramStart"/>
      <w:r w:rsidRPr="00A5746E">
        <w:rPr>
          <w:rFonts w:ascii="Times New Roman" w:eastAsia="Calibri" w:hAnsi="Times New Roman" w:cs="Times New Roman"/>
          <w:sz w:val="24"/>
          <w:szCs w:val="24"/>
          <w:lang w:eastAsia="en-US"/>
        </w:rPr>
        <w:t xml:space="preserve">,  </w:t>
      </w:r>
      <w:proofErr w:type="spellStart"/>
      <w:r w:rsidRPr="00A5746E">
        <w:rPr>
          <w:rFonts w:ascii="Times New Roman" w:eastAsia="Calibri" w:hAnsi="Times New Roman" w:cs="Times New Roman"/>
          <w:sz w:val="24"/>
          <w:szCs w:val="24"/>
          <w:lang w:eastAsia="en-US"/>
        </w:rPr>
        <w:t>Посих</w:t>
      </w:r>
      <w:proofErr w:type="spellEnd"/>
      <w:proofErr w:type="gramEnd"/>
      <w:r w:rsidRPr="00A5746E">
        <w:rPr>
          <w:rFonts w:ascii="Times New Roman" w:eastAsia="Calibri" w:hAnsi="Times New Roman" w:cs="Times New Roman"/>
          <w:sz w:val="24"/>
          <w:szCs w:val="24"/>
          <w:lang w:eastAsia="en-US"/>
        </w:rPr>
        <w:t xml:space="preserve"> В.А.</w:t>
      </w:r>
    </w:p>
    <w:p w14:paraId="4BA40071"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Методика проведения воздушных ванн</w:t>
      </w:r>
    </w:p>
    <w:p w14:paraId="6DB1CF68"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(Методика оздоровления детей в ДОУ, авт. Кузнецова М.Н.)</w:t>
      </w:r>
    </w:p>
    <w:p w14:paraId="596EB93F"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адаптирована к условиям ДОУ</w:t>
      </w:r>
    </w:p>
    <w:p w14:paraId="07C5987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Воздушные ванны ребенок получает, находясь в обычной одежде (обнажаются руки и ноги), во время физкультурных занятий, музыкальных занятий, утренней гимнастики, при смене белья после дневного сна.</w:t>
      </w:r>
    </w:p>
    <w:p w14:paraId="4276699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проведении воздушных ванн рекомендуется следующая температура воздуха в помещении:</w:t>
      </w:r>
    </w:p>
    <w:tbl>
      <w:tblPr>
        <w:tblW w:w="10424" w:type="dxa"/>
        <w:tblCellMar>
          <w:left w:w="0" w:type="dxa"/>
          <w:right w:w="0" w:type="dxa"/>
        </w:tblCellMar>
        <w:tblLook w:val="04A0" w:firstRow="1" w:lastRow="0" w:firstColumn="1" w:lastColumn="0" w:noHBand="0" w:noVBand="1"/>
      </w:tblPr>
      <w:tblGrid>
        <w:gridCol w:w="1240"/>
        <w:gridCol w:w="1922"/>
        <w:gridCol w:w="1562"/>
        <w:gridCol w:w="1802"/>
        <w:gridCol w:w="3898"/>
      </w:tblGrid>
      <w:tr w:rsidR="00A5746E" w:rsidRPr="00A5746E" w14:paraId="773E0B53"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3BCA7D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Возраст детей</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77F6D2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Местное воздействие</w:t>
            </w:r>
          </w:p>
        </w:tc>
        <w:tc>
          <w:tcPr>
            <w:tcW w:w="7262" w:type="dxa"/>
            <w:gridSpan w:val="3"/>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E8B0B52" w14:textId="77777777" w:rsidR="00A5746E" w:rsidRPr="00A5746E" w:rsidRDefault="00A5746E" w:rsidP="00A5746E">
            <w:pPr>
              <w:spacing w:after="0" w:line="259" w:lineRule="auto"/>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Общее воздействие</w:t>
            </w:r>
          </w:p>
        </w:tc>
      </w:tr>
      <w:tr w:rsidR="00A5746E" w:rsidRPr="00A5746E" w14:paraId="1717A14E"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2455462" w14:textId="77777777" w:rsidR="00A5746E" w:rsidRPr="00A5746E" w:rsidRDefault="00A5746E" w:rsidP="00A5746E">
            <w:pPr>
              <w:spacing w:after="160" w:line="259" w:lineRule="auto"/>
              <w:rPr>
                <w:rFonts w:ascii="Times New Roman" w:eastAsia="Calibri" w:hAnsi="Times New Roman" w:cs="Times New Roman"/>
                <w:sz w:val="24"/>
                <w:szCs w:val="24"/>
                <w:lang w:eastAsia="en-US"/>
              </w:rPr>
            </w:pP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8C2F65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Начальная t, </w:t>
            </w:r>
            <w:proofErr w:type="gramStart"/>
            <w:r w:rsidRPr="00A5746E">
              <w:rPr>
                <w:rFonts w:ascii="Times New Roman" w:eastAsia="Calibri" w:hAnsi="Times New Roman" w:cs="Times New Roman"/>
                <w:sz w:val="24"/>
                <w:szCs w:val="24"/>
                <w:lang w:eastAsia="en-US"/>
              </w:rPr>
              <w:t>С</w:t>
            </w:r>
            <w:proofErr w:type="gramEnd"/>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A72218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Конечная t, </w:t>
            </w:r>
            <w:proofErr w:type="gramStart"/>
            <w:r w:rsidRPr="00A5746E">
              <w:rPr>
                <w:rFonts w:ascii="Times New Roman" w:eastAsia="Calibri" w:hAnsi="Times New Roman" w:cs="Times New Roman"/>
                <w:sz w:val="24"/>
                <w:szCs w:val="24"/>
                <w:lang w:eastAsia="en-US"/>
              </w:rPr>
              <w:t>С</w:t>
            </w:r>
            <w:proofErr w:type="gramEnd"/>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77E214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Начальная t, </w:t>
            </w:r>
            <w:proofErr w:type="gramStart"/>
            <w:r w:rsidRPr="00A5746E">
              <w:rPr>
                <w:rFonts w:ascii="Times New Roman" w:eastAsia="Calibri" w:hAnsi="Times New Roman" w:cs="Times New Roman"/>
                <w:sz w:val="24"/>
                <w:szCs w:val="24"/>
                <w:lang w:eastAsia="en-US"/>
              </w:rPr>
              <w:t>С</w:t>
            </w:r>
            <w:proofErr w:type="gramEnd"/>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CCF485B"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Конечная t, </w:t>
            </w:r>
            <w:proofErr w:type="gramStart"/>
            <w:r w:rsidRPr="00A5746E">
              <w:rPr>
                <w:rFonts w:ascii="Times New Roman" w:eastAsia="Calibri" w:hAnsi="Times New Roman" w:cs="Times New Roman"/>
                <w:sz w:val="24"/>
                <w:szCs w:val="24"/>
                <w:lang w:eastAsia="en-US"/>
              </w:rPr>
              <w:t>С</w:t>
            </w:r>
            <w:proofErr w:type="gramEnd"/>
          </w:p>
        </w:tc>
      </w:tr>
      <w:tr w:rsidR="00A5746E" w:rsidRPr="00A5746E" w14:paraId="6ACC4490"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093E370"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До 2-х лет</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488F8B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+ 23</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5BA1A5C"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+(20 – 10)</w:t>
            </w:r>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F92223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+ 23</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437C6A4"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w:t>
            </w:r>
            <w:proofErr w:type="gramStart"/>
            <w:r w:rsidRPr="00A5746E">
              <w:rPr>
                <w:rFonts w:ascii="Times New Roman" w:eastAsia="Calibri" w:hAnsi="Times New Roman" w:cs="Times New Roman"/>
                <w:sz w:val="24"/>
                <w:szCs w:val="24"/>
                <w:lang w:eastAsia="en-US"/>
              </w:rPr>
              <w:t>( 22</w:t>
            </w:r>
            <w:proofErr w:type="gramEnd"/>
            <w:r w:rsidRPr="00A5746E">
              <w:rPr>
                <w:rFonts w:ascii="Times New Roman" w:eastAsia="Calibri" w:hAnsi="Times New Roman" w:cs="Times New Roman"/>
                <w:sz w:val="24"/>
                <w:szCs w:val="24"/>
                <w:lang w:eastAsia="en-US"/>
              </w:rPr>
              <w:t xml:space="preserve"> – 20)</w:t>
            </w:r>
          </w:p>
        </w:tc>
      </w:tr>
      <w:tr w:rsidR="00A5746E" w:rsidRPr="00A5746E" w14:paraId="498DE4F5"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96F30F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2-3 года</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9B72A4E"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2DEEEB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(18 - 16)</w:t>
            </w:r>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D78D06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EDFC4CD"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+ 20</w:t>
            </w:r>
          </w:p>
        </w:tc>
      </w:tr>
      <w:tr w:rsidR="00A5746E" w:rsidRPr="00A5746E" w14:paraId="65C9E61F" w14:textId="77777777" w:rsidTr="00A833F8">
        <w:trPr>
          <w:trHeight w:val="296"/>
        </w:trPr>
        <w:tc>
          <w:tcPr>
            <w:tcW w:w="124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39567D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4-7 лет</w:t>
            </w:r>
          </w:p>
        </w:tc>
        <w:tc>
          <w:tcPr>
            <w:tcW w:w="192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BD7EF7"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156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01BCBE19"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(16 </w:t>
            </w:r>
            <w:proofErr w:type="gramStart"/>
            <w:r w:rsidRPr="00A5746E">
              <w:rPr>
                <w:rFonts w:ascii="Times New Roman" w:eastAsia="Calibri" w:hAnsi="Times New Roman" w:cs="Times New Roman"/>
                <w:sz w:val="24"/>
                <w:szCs w:val="24"/>
                <w:lang w:eastAsia="en-US"/>
              </w:rPr>
              <w:t>-  )</w:t>
            </w:r>
            <w:proofErr w:type="gramEnd"/>
          </w:p>
        </w:tc>
        <w:tc>
          <w:tcPr>
            <w:tcW w:w="18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0D57C0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+ 22</w:t>
            </w:r>
          </w:p>
        </w:tc>
        <w:tc>
          <w:tcPr>
            <w:tcW w:w="3898"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90311AC"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(19 – 18)</w:t>
            </w:r>
          </w:p>
        </w:tc>
      </w:tr>
    </w:tbl>
    <w:p w14:paraId="0D8E3005"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w:t>
      </w:r>
    </w:p>
    <w:p w14:paraId="22D4F3D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Продолжительность воздушных ванн увеличивается постепенно с 3-5 минут до 10-20 минут.</w:t>
      </w:r>
    </w:p>
    <w:p w14:paraId="5E9BC956"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младшей группе 5 минут</w:t>
      </w:r>
    </w:p>
    <w:p w14:paraId="1987CB9A"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средне группе – до 12 минут</w:t>
      </w:r>
    </w:p>
    <w:p w14:paraId="099A80E1"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 старшей группе до 20 минут.</w:t>
      </w:r>
    </w:p>
    <w:p w14:paraId="074EF87B" w14:textId="77777777" w:rsidR="00A5746E" w:rsidRPr="00A5746E" w:rsidRDefault="00A5746E" w:rsidP="00A5746E">
      <w:pPr>
        <w:spacing w:after="0" w:line="259"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Ослабленным детям продолжительность ванны по 5 минут несколько раз в день без снижения температуры.</w:t>
      </w:r>
    </w:p>
    <w:p w14:paraId="7B9F37C2"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w:t>
      </w:r>
      <w:proofErr w:type="spellStart"/>
      <w:r w:rsidRPr="00A5746E">
        <w:rPr>
          <w:rFonts w:ascii="Times New Roman" w:eastAsia="Times New Roman" w:hAnsi="Times New Roman" w:cs="Times New Roman"/>
          <w:sz w:val="24"/>
          <w:szCs w:val="24"/>
        </w:rPr>
        <w:t>Босоножье</w:t>
      </w:r>
      <w:proofErr w:type="spellEnd"/>
      <w:r w:rsidRPr="00A5746E">
        <w:rPr>
          <w:rFonts w:ascii="Times New Roman" w:eastAsia="Times New Roman" w:hAnsi="Times New Roman" w:cs="Times New Roman"/>
          <w:sz w:val="24"/>
          <w:szCs w:val="24"/>
        </w:rPr>
        <w:t>»</w:t>
      </w:r>
    </w:p>
    <w:p w14:paraId="262B0CB5"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 </w:t>
      </w:r>
      <w:proofErr w:type="spellStart"/>
      <w:r w:rsidRPr="00A5746E">
        <w:rPr>
          <w:rFonts w:ascii="Times New Roman" w:eastAsia="Times New Roman" w:hAnsi="Times New Roman" w:cs="Times New Roman"/>
          <w:sz w:val="24"/>
          <w:szCs w:val="24"/>
        </w:rPr>
        <w:t>Береснева</w:t>
      </w:r>
      <w:proofErr w:type="spellEnd"/>
      <w:r w:rsidRPr="00A5746E">
        <w:rPr>
          <w:rFonts w:ascii="Times New Roman" w:eastAsia="Times New Roman" w:hAnsi="Times New Roman" w:cs="Times New Roman"/>
          <w:sz w:val="24"/>
          <w:szCs w:val="24"/>
        </w:rPr>
        <w:t xml:space="preserve"> З.И.)</w:t>
      </w:r>
    </w:p>
    <w:p w14:paraId="5C933FB6"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адаптирована к условиям ДОУ</w:t>
      </w:r>
    </w:p>
    <w:p w14:paraId="18001FA8"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Закаливающее средство для детей с ослабленным здоровьем. Повышает устойчивость организма ребенка к резким колебаниям температуры и к переохлаждению. Проводится в любое время дня. Дозировка определяется возрастом. Желательно начинать в теплый период.</w:t>
      </w:r>
    </w:p>
    <w:tbl>
      <w:tblPr>
        <w:tblW w:w="10332" w:type="dxa"/>
        <w:tblCellMar>
          <w:left w:w="0" w:type="dxa"/>
          <w:right w:w="0" w:type="dxa"/>
        </w:tblCellMar>
        <w:tblLook w:val="04A0" w:firstRow="1" w:lastRow="0" w:firstColumn="1" w:lastColumn="0" w:noHBand="0" w:noVBand="1"/>
      </w:tblPr>
      <w:tblGrid>
        <w:gridCol w:w="1977"/>
        <w:gridCol w:w="2506"/>
        <w:gridCol w:w="1631"/>
        <w:gridCol w:w="2283"/>
        <w:gridCol w:w="1935"/>
      </w:tblGrid>
      <w:tr w:rsidR="00A5746E" w:rsidRPr="00A5746E" w14:paraId="6F8EDD67" w14:textId="77777777" w:rsidTr="00A833F8">
        <w:trPr>
          <w:trHeight w:val="258"/>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7CB3125"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Группа</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9292C5D"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виды ходьбы и дозировка</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B97B00C" w14:textId="77777777" w:rsidR="00A5746E" w:rsidRPr="00A5746E" w:rsidRDefault="00A5746E" w:rsidP="00A5746E">
            <w:pPr>
              <w:spacing w:after="160" w:line="259" w:lineRule="auto"/>
              <w:rPr>
                <w:rFonts w:ascii="Times New Roman" w:eastAsia="Times New Roman" w:hAnsi="Times New Roman" w:cs="Times New Roman"/>
                <w:sz w:val="24"/>
                <w:szCs w:val="24"/>
              </w:rPr>
            </w:pP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49820A" w14:textId="77777777" w:rsidR="00A5746E" w:rsidRPr="00A5746E" w:rsidRDefault="00A5746E" w:rsidP="00A5746E">
            <w:pPr>
              <w:spacing w:after="0" w:line="259" w:lineRule="auto"/>
              <w:rPr>
                <w:rFonts w:ascii="Times New Roman" w:eastAsia="Calibri" w:hAnsi="Times New Roman" w:cs="Times New Roman"/>
                <w:sz w:val="24"/>
                <w:szCs w:val="24"/>
              </w:rPr>
            </w:pP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00EB6FD" w14:textId="77777777" w:rsidR="00A5746E" w:rsidRPr="00A5746E" w:rsidRDefault="00A5746E" w:rsidP="00A5746E">
            <w:pPr>
              <w:spacing w:after="0" w:line="259" w:lineRule="auto"/>
              <w:rPr>
                <w:rFonts w:ascii="Times New Roman" w:eastAsia="Calibri" w:hAnsi="Times New Roman" w:cs="Times New Roman"/>
                <w:sz w:val="24"/>
                <w:szCs w:val="24"/>
              </w:rPr>
            </w:pPr>
          </w:p>
        </w:tc>
      </w:tr>
      <w:tr w:rsidR="00A5746E" w:rsidRPr="00A5746E" w14:paraId="0E426AE9" w14:textId="77777777" w:rsidTr="00A833F8">
        <w:trPr>
          <w:trHeight w:val="273"/>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6D09BEC" w14:textId="77777777" w:rsidR="00A5746E" w:rsidRPr="00A5746E" w:rsidRDefault="00A5746E" w:rsidP="00A5746E">
            <w:pPr>
              <w:spacing w:after="0" w:line="259" w:lineRule="auto"/>
              <w:rPr>
                <w:rFonts w:ascii="Times New Roman" w:eastAsia="Calibri" w:hAnsi="Times New Roman" w:cs="Times New Roman"/>
                <w:sz w:val="24"/>
                <w:szCs w:val="24"/>
              </w:rPr>
            </w:pP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BFA8EF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Теплый период</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64B789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Время</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85E110C"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Холодный период</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BC0CB41"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время</w:t>
            </w:r>
          </w:p>
        </w:tc>
      </w:tr>
      <w:tr w:rsidR="00A5746E" w:rsidRPr="00A5746E" w14:paraId="11F0A3D2"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50C2E8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Младшая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5F60FE1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одеялу и полу навеса</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7011339"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F4B3B2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ковру в носках</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42887D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4F6B91E7"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7C958CC"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Младшая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2607C13"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теплому песку, траве</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A84C94F"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5-45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32B9E7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по ковру босиком</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6AE8A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76A2B6CD" w14:textId="77777777" w:rsidTr="00A833F8">
        <w:trPr>
          <w:trHeight w:val="1078"/>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CC918E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Средняя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9CDCC94"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сухому и мокрому песку, траве, асфальту</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72E4878"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5-60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59F036D"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босиком по ковру и в носках по полу</w:t>
            </w:r>
          </w:p>
          <w:p w14:paraId="705352A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Бег босиком по ковру</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796936E"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04678A99"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5B4BE07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Старшая</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8F00BB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земле, воде, асфальту</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FEC31F"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5-90 мин</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790735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босиком по комнатному поду</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BA502C0"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r w:rsidR="00A5746E" w:rsidRPr="00A5746E" w14:paraId="29975FA8" w14:textId="77777777" w:rsidTr="00A833F8">
        <w:trPr>
          <w:trHeight w:val="516"/>
        </w:trPr>
        <w:tc>
          <w:tcPr>
            <w:tcW w:w="134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3CB307"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Подготовительная к школе </w:t>
            </w:r>
          </w:p>
        </w:tc>
        <w:tc>
          <w:tcPr>
            <w:tcW w:w="2785"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AACC3C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Ходьба и бег по различным видам почвы, покрытиям земли</w:t>
            </w:r>
          </w:p>
        </w:tc>
        <w:tc>
          <w:tcPr>
            <w:tcW w:w="150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0E0420C"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От 5 минут и неограниченно</w:t>
            </w:r>
          </w:p>
        </w:tc>
        <w:tc>
          <w:tcPr>
            <w:tcW w:w="249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652B780"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Свободный бег и ходьба в группе</w:t>
            </w:r>
          </w:p>
        </w:tc>
        <w:tc>
          <w:tcPr>
            <w:tcW w:w="220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E568E22"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5-30 мин</w:t>
            </w:r>
          </w:p>
        </w:tc>
      </w:tr>
    </w:tbl>
    <w:p w14:paraId="2F3D7770"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w:t>
      </w:r>
    </w:p>
    <w:p w14:paraId="641BE17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Обширное умывание</w:t>
      </w:r>
    </w:p>
    <w:p w14:paraId="1CA6AEDD"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 </w:t>
      </w:r>
      <w:proofErr w:type="spellStart"/>
      <w:r w:rsidRPr="00A5746E">
        <w:rPr>
          <w:rFonts w:ascii="Times New Roman" w:eastAsia="Times New Roman" w:hAnsi="Times New Roman" w:cs="Times New Roman"/>
          <w:sz w:val="24"/>
          <w:szCs w:val="24"/>
        </w:rPr>
        <w:t>Береснева</w:t>
      </w:r>
      <w:proofErr w:type="spellEnd"/>
      <w:r w:rsidRPr="00A5746E">
        <w:rPr>
          <w:rFonts w:ascii="Times New Roman" w:eastAsia="Times New Roman" w:hAnsi="Times New Roman" w:cs="Times New Roman"/>
          <w:sz w:val="24"/>
          <w:szCs w:val="24"/>
        </w:rPr>
        <w:t xml:space="preserve"> З.И.)</w:t>
      </w:r>
    </w:p>
    <w:p w14:paraId="418F1313"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адаптирована к условиям ДОУ</w:t>
      </w:r>
    </w:p>
    <w:p w14:paraId="28DBA1FC"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Обширное умывание рекомендуется для детей среднего и старшего возраста.</w:t>
      </w:r>
    </w:p>
    <w:p w14:paraId="0CE21179"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Проводится после сна. Суть обширного умывания заключается в следующем: ребенок, раздетый до пояса, в быстром темпе, самостоятельно выполняет ряд последовательных действий.</w:t>
      </w:r>
    </w:p>
    <w:p w14:paraId="57C50906"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«Умывай-ка»</w:t>
      </w:r>
    </w:p>
    <w:p w14:paraId="3CF8229E"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«Раз» - обмывает правой рукой левую кисть.</w:t>
      </w:r>
    </w:p>
    <w:p w14:paraId="1654CF68"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«Два» - обмывает левой рукой правую кисть.</w:t>
      </w:r>
    </w:p>
    <w:p w14:paraId="4EA5919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 мокрой правой ладонью проводит от кончиков пальцев левой руки до локтя.</w:t>
      </w:r>
    </w:p>
    <w:p w14:paraId="40CFFCCA"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«Четыре» - мокрой </w:t>
      </w:r>
      <w:proofErr w:type="gramStart"/>
      <w:r w:rsidRPr="00A5746E">
        <w:rPr>
          <w:rFonts w:ascii="Times New Roman" w:eastAsia="Calibri" w:hAnsi="Times New Roman" w:cs="Times New Roman"/>
          <w:sz w:val="24"/>
          <w:szCs w:val="24"/>
          <w:lang w:eastAsia="en-US"/>
        </w:rPr>
        <w:t>левой  ладонью</w:t>
      </w:r>
      <w:proofErr w:type="gramEnd"/>
      <w:r w:rsidRPr="00A5746E">
        <w:rPr>
          <w:rFonts w:ascii="Times New Roman" w:eastAsia="Calibri" w:hAnsi="Times New Roman" w:cs="Times New Roman"/>
          <w:sz w:val="24"/>
          <w:szCs w:val="24"/>
          <w:lang w:eastAsia="en-US"/>
        </w:rPr>
        <w:t xml:space="preserve"> проводит от кончиков пальцев правой руки до локтя.</w:t>
      </w:r>
    </w:p>
    <w:p w14:paraId="0621B989"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«Пять» - мокрые ладони кладет сзади на шею и ведет одновременно вперед.</w:t>
      </w:r>
    </w:p>
    <w:p w14:paraId="56D782A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«Шесть» - мокрой правой ладонью делает круговое движение по груди.</w:t>
      </w:r>
    </w:p>
    <w:p w14:paraId="24BD12BF"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«Семь» - мокрыми ладонями проводит по лицу от лба к подбородку.</w:t>
      </w:r>
    </w:p>
    <w:p w14:paraId="0484F27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«Восемь» - ополаскивает руки.</w:t>
      </w:r>
    </w:p>
    <w:p w14:paraId="7B55B6B5"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«Девять» - отжимает их, слегка стряхивая.</w:t>
      </w:r>
    </w:p>
    <w:p w14:paraId="224F3FE8"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«Десять» - вытирает руки насухо.</w:t>
      </w:r>
    </w:p>
    <w:p w14:paraId="55536E6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Примечание. Умывание можно сопровождать стихами:</w:t>
      </w:r>
    </w:p>
    <w:p w14:paraId="7CBEB44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Раз- обмоем кисть руки,</w:t>
      </w:r>
    </w:p>
    <w:p w14:paraId="3B16688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Два – с другою повтори.</w:t>
      </w:r>
    </w:p>
    <w:p w14:paraId="65B5A696"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Три – до локтя намочили,</w:t>
      </w:r>
    </w:p>
    <w:p w14:paraId="04C4BFA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Четыре – с другою повторили.</w:t>
      </w:r>
    </w:p>
    <w:p w14:paraId="0AF855F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Пять – по шее провели,</w:t>
      </w:r>
    </w:p>
    <w:p w14:paraId="74077DDC"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Шесть – смелее по груди.</w:t>
      </w:r>
    </w:p>
    <w:p w14:paraId="5E744E8A"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Семь – лицо свое обмоем,</w:t>
      </w:r>
    </w:p>
    <w:p w14:paraId="2EF5FA72"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Восемь – с рук усталость смоем.</w:t>
      </w:r>
    </w:p>
    <w:p w14:paraId="2D95B9FD"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Девять – воду отжимай,</w:t>
      </w:r>
    </w:p>
    <w:p w14:paraId="640CD8D4"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lastRenderedPageBreak/>
        <w:t>Десять – сухо вытирай.</w:t>
      </w:r>
    </w:p>
    <w:p w14:paraId="5BE72683" w14:textId="77777777" w:rsidR="00A5746E" w:rsidRPr="00A5746E" w:rsidRDefault="00A5746E" w:rsidP="00A5746E">
      <w:pPr>
        <w:spacing w:after="0" w:line="270" w:lineRule="atLeast"/>
        <w:rPr>
          <w:rFonts w:ascii="Times New Roman" w:eastAsia="Calibri" w:hAnsi="Times New Roman" w:cs="Times New Roman"/>
          <w:sz w:val="24"/>
          <w:szCs w:val="24"/>
          <w:lang w:eastAsia="en-US"/>
        </w:rPr>
      </w:pPr>
    </w:p>
    <w:p w14:paraId="4DBD6633"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Обеспечение температурного режима и чистоты воздуха</w:t>
      </w:r>
    </w:p>
    <w:p w14:paraId="7606A0F8"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775A4041"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5C5FE8AF"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Процедуры закаливания дополняются повседневным соблюдением «температурной гигиены». Обязательным условием любого закаливания следует считать создание рациональной температурной воздушной среды в помещениях и поддержание чистоты воздуха в помещениях, где находятся дети.</w:t>
      </w:r>
    </w:p>
    <w:tbl>
      <w:tblPr>
        <w:tblW w:w="10212" w:type="dxa"/>
        <w:tblCellMar>
          <w:left w:w="0" w:type="dxa"/>
          <w:right w:w="0" w:type="dxa"/>
        </w:tblCellMar>
        <w:tblLook w:val="04A0" w:firstRow="1" w:lastRow="0" w:firstColumn="1" w:lastColumn="0" w:noHBand="0" w:noVBand="1"/>
      </w:tblPr>
      <w:tblGrid>
        <w:gridCol w:w="5106"/>
        <w:gridCol w:w="5106"/>
      </w:tblGrid>
      <w:tr w:rsidR="00A5746E" w:rsidRPr="00A5746E" w14:paraId="6DD18964"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66E7124"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Помещения</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35F75DAD"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Температура </w:t>
            </w:r>
            <w:proofErr w:type="gramStart"/>
            <w:r w:rsidRPr="00A5746E">
              <w:rPr>
                <w:rFonts w:ascii="Times New Roman" w:eastAsia="Times New Roman" w:hAnsi="Times New Roman" w:cs="Times New Roman"/>
                <w:sz w:val="24"/>
                <w:szCs w:val="24"/>
              </w:rPr>
              <w:t xml:space="preserve">воздуха,   </w:t>
            </w:r>
            <w:proofErr w:type="gramEnd"/>
            <w:r w:rsidRPr="00A5746E">
              <w:rPr>
                <w:rFonts w:ascii="Times New Roman" w:eastAsia="Times New Roman" w:hAnsi="Times New Roman" w:cs="Times New Roman"/>
                <w:sz w:val="24"/>
                <w:szCs w:val="24"/>
              </w:rPr>
              <w:t>С</w:t>
            </w:r>
          </w:p>
        </w:tc>
      </w:tr>
      <w:tr w:rsidR="00A5746E" w:rsidRPr="00A5746E" w14:paraId="4C91F8BF"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A90AF7A"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Групповые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BA88F65"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+ 20</w:t>
            </w:r>
          </w:p>
        </w:tc>
      </w:tr>
      <w:tr w:rsidR="00A5746E" w:rsidRPr="00A5746E" w14:paraId="3AEBB233"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700962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Спальня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C8DE736"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+ 20</w:t>
            </w:r>
          </w:p>
        </w:tc>
      </w:tr>
      <w:tr w:rsidR="00A5746E" w:rsidRPr="00A5746E" w14:paraId="2D523F9A"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7F200F1D"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Туалетные дошкольных групп</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0BF0BB68"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+ 19</w:t>
            </w:r>
          </w:p>
        </w:tc>
      </w:tr>
      <w:tr w:rsidR="00A5746E" w:rsidRPr="00A5746E" w14:paraId="2E5898C3" w14:textId="77777777" w:rsidTr="00A833F8">
        <w:trPr>
          <w:trHeight w:val="335"/>
        </w:trPr>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475EC0F9"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Музыкальный и физкультурный залы</w:t>
            </w:r>
          </w:p>
        </w:tc>
        <w:tc>
          <w:tcPr>
            <w:tcW w:w="5106"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191DFBFB" w14:textId="77777777" w:rsidR="00A5746E" w:rsidRPr="00A5746E" w:rsidRDefault="00A5746E" w:rsidP="00A5746E">
            <w:pPr>
              <w:spacing w:after="0" w:line="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+ 18</w:t>
            </w:r>
          </w:p>
        </w:tc>
      </w:tr>
    </w:tbl>
    <w:p w14:paraId="17E93CBF"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Сквозное проветривание до температуры +16 - +</w:t>
      </w:r>
      <w:proofErr w:type="gramStart"/>
      <w:r w:rsidRPr="00A5746E">
        <w:rPr>
          <w:rFonts w:ascii="Times New Roman" w:eastAsia="Times New Roman" w:hAnsi="Times New Roman" w:cs="Times New Roman"/>
          <w:sz w:val="24"/>
          <w:szCs w:val="24"/>
        </w:rPr>
        <w:t>14  С</w:t>
      </w:r>
      <w:proofErr w:type="gramEnd"/>
      <w:r w:rsidRPr="00A5746E">
        <w:rPr>
          <w:rFonts w:ascii="Times New Roman" w:eastAsia="Times New Roman" w:hAnsi="Times New Roman" w:cs="Times New Roman"/>
          <w:sz w:val="24"/>
          <w:szCs w:val="24"/>
        </w:rPr>
        <w:t xml:space="preserve"> и ниже  в течение 5-6 минут проводятся 4-5 раз в день а отсутствие детей. При этом температура обычно восстанавливается через 20—30 минут.</w:t>
      </w:r>
    </w:p>
    <w:p w14:paraId="69CC1EEF"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Детей         укладывают в проветренное помещение; после засыпания вновь открывают фрамуги, снижая температуру на 2-</w:t>
      </w:r>
      <w:proofErr w:type="gramStart"/>
      <w:r w:rsidRPr="00A5746E">
        <w:rPr>
          <w:rFonts w:ascii="Times New Roman" w:eastAsia="Times New Roman" w:hAnsi="Times New Roman" w:cs="Times New Roman"/>
          <w:sz w:val="24"/>
          <w:szCs w:val="24"/>
        </w:rPr>
        <w:t>4  С.</w:t>
      </w:r>
      <w:proofErr w:type="gramEnd"/>
    </w:p>
    <w:p w14:paraId="56CBB5D4" w14:textId="77777777" w:rsidR="00A5746E" w:rsidRPr="00A5746E" w:rsidRDefault="00A5746E" w:rsidP="00A5746E">
      <w:pPr>
        <w:spacing w:after="0" w:line="270" w:lineRule="atLeast"/>
        <w:jc w:val="both"/>
        <w:rPr>
          <w:rFonts w:ascii="Times New Roman" w:eastAsia="Times New Roman" w:hAnsi="Times New Roman" w:cs="Times New Roman"/>
          <w:sz w:val="24"/>
          <w:szCs w:val="24"/>
        </w:rPr>
      </w:pPr>
    </w:p>
    <w:p w14:paraId="600B5B48"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Одежда детей в помещении при умеренной двигательной активности</w:t>
      </w:r>
    </w:p>
    <w:p w14:paraId="2EB9CE1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2925437F"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159B1683" w14:textId="77777777" w:rsidR="00A5746E" w:rsidRPr="00A5746E" w:rsidRDefault="00A5746E" w:rsidP="00A5746E">
      <w:pPr>
        <w:spacing w:after="0" w:line="270" w:lineRule="atLeast"/>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Обязательным условием эффективного закаливания является наличие адекватной одежды детей на данное время дня:</w:t>
      </w:r>
    </w:p>
    <w:tbl>
      <w:tblPr>
        <w:tblW w:w="10453" w:type="dxa"/>
        <w:tblCellMar>
          <w:left w:w="0" w:type="dxa"/>
          <w:right w:w="0" w:type="dxa"/>
        </w:tblCellMar>
        <w:tblLook w:val="04A0" w:firstRow="1" w:lastRow="0" w:firstColumn="1" w:lastColumn="0" w:noHBand="0" w:noVBand="1"/>
      </w:tblPr>
      <w:tblGrid>
        <w:gridCol w:w="1463"/>
        <w:gridCol w:w="6237"/>
        <w:gridCol w:w="2753"/>
      </w:tblGrid>
      <w:tr w:rsidR="00A5746E" w:rsidRPr="00A5746E" w14:paraId="66597D60" w14:textId="77777777" w:rsidTr="00A833F8">
        <w:trPr>
          <w:trHeight w:val="982"/>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9BB5BFB"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proofErr w:type="gramStart"/>
            <w:r w:rsidRPr="00A5746E">
              <w:rPr>
                <w:rFonts w:ascii="Times New Roman" w:eastAsia="Times New Roman" w:hAnsi="Times New Roman" w:cs="Times New Roman"/>
                <w:sz w:val="24"/>
                <w:szCs w:val="24"/>
              </w:rPr>
              <w:t>t  воздуха</w:t>
            </w:r>
            <w:proofErr w:type="gramEnd"/>
            <w:r w:rsidRPr="00A5746E">
              <w:rPr>
                <w:rFonts w:ascii="Times New Roman" w:eastAsia="Times New Roman" w:hAnsi="Times New Roman" w:cs="Times New Roman"/>
                <w:sz w:val="24"/>
                <w:szCs w:val="24"/>
              </w:rPr>
              <w:t>,  С</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3C4957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Одежда</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47A68B49" w14:textId="77777777" w:rsidR="00A5746E" w:rsidRPr="00A5746E" w:rsidRDefault="00A5746E" w:rsidP="00A5746E">
            <w:pPr>
              <w:spacing w:after="0" w:line="27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Допустимое число</w:t>
            </w:r>
          </w:p>
          <w:p w14:paraId="5B3A4AEE"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слоев одежды</w:t>
            </w:r>
          </w:p>
        </w:tc>
      </w:tr>
      <w:tr w:rsidR="00A5746E" w:rsidRPr="00A5746E" w14:paraId="491CEC36" w14:textId="77777777" w:rsidTr="00A833F8">
        <w:trPr>
          <w:trHeight w:val="1299"/>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22BC1D1"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16-17</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3B71EA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Хлопчатобумажное белье, платье шерстяное или из плотных тканей, трикотажная кофта, колготки (на ногах – туфли или теплые тапочки)</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1FE18F"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3-4</w:t>
            </w:r>
          </w:p>
        </w:tc>
      </w:tr>
      <w:tr w:rsidR="00A5746E" w:rsidRPr="00A5746E" w14:paraId="6E216C73" w14:textId="77777777" w:rsidTr="00A833F8">
        <w:trPr>
          <w:trHeight w:val="1631"/>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759EB57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18-20</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64A4C556"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Хлопчатобумажное белье, платье из полушерстяной или из толстой </w:t>
            </w:r>
            <w:proofErr w:type="gramStart"/>
            <w:r w:rsidRPr="00A5746E">
              <w:rPr>
                <w:rFonts w:ascii="Times New Roman" w:eastAsia="Times New Roman" w:hAnsi="Times New Roman" w:cs="Times New Roman"/>
                <w:sz w:val="24"/>
                <w:szCs w:val="24"/>
              </w:rPr>
              <w:t>хлопчатобумажной  ткани</w:t>
            </w:r>
            <w:proofErr w:type="gramEnd"/>
            <w:r w:rsidRPr="00A5746E">
              <w:rPr>
                <w:rFonts w:ascii="Times New Roman" w:eastAsia="Times New Roman" w:hAnsi="Times New Roman" w:cs="Times New Roman"/>
                <w:sz w:val="24"/>
                <w:szCs w:val="24"/>
              </w:rPr>
              <w:t>, колготки, для старших дошкольников - гольфы (на ногах – туфли )</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2033611E"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2-3</w:t>
            </w:r>
          </w:p>
        </w:tc>
      </w:tr>
      <w:tr w:rsidR="00A5746E" w:rsidRPr="00A5746E" w14:paraId="05357694" w14:textId="77777777" w:rsidTr="00A833F8">
        <w:trPr>
          <w:trHeight w:val="1299"/>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34A6C98"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21-22</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2934BD97"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Хлопчатобумажное белье, платье из тонкой </w:t>
            </w:r>
            <w:proofErr w:type="gramStart"/>
            <w:r w:rsidRPr="00A5746E">
              <w:rPr>
                <w:rFonts w:ascii="Times New Roman" w:eastAsia="Times New Roman" w:hAnsi="Times New Roman" w:cs="Times New Roman"/>
                <w:sz w:val="24"/>
                <w:szCs w:val="24"/>
              </w:rPr>
              <w:t>хлопчатобумажной  ткани</w:t>
            </w:r>
            <w:proofErr w:type="gramEnd"/>
            <w:r w:rsidRPr="00A5746E">
              <w:rPr>
                <w:rFonts w:ascii="Times New Roman" w:eastAsia="Times New Roman" w:hAnsi="Times New Roman" w:cs="Times New Roman"/>
                <w:sz w:val="24"/>
                <w:szCs w:val="24"/>
              </w:rPr>
              <w:t xml:space="preserve"> с коротким рукавом, гольфы,  (на ногах – туфли или босоножки)</w:t>
            </w:r>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75A1070"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w:t>
            </w:r>
          </w:p>
        </w:tc>
      </w:tr>
      <w:tr w:rsidR="00A5746E" w:rsidRPr="00A5746E" w14:paraId="045B6DB7" w14:textId="77777777" w:rsidTr="00A833F8">
        <w:trPr>
          <w:trHeight w:val="982"/>
        </w:trPr>
        <w:tc>
          <w:tcPr>
            <w:tcW w:w="146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6F12AFBB"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23 и выше</w:t>
            </w:r>
          </w:p>
        </w:tc>
        <w:tc>
          <w:tcPr>
            <w:tcW w:w="6237"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hideMark/>
          </w:tcPr>
          <w:p w14:paraId="3AEC79F7"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Тонкое хлопчатобумажное белье или без него, легкое платье без рукавов, носки, (на ногах – </w:t>
            </w:r>
            <w:proofErr w:type="gramStart"/>
            <w:r w:rsidRPr="00A5746E">
              <w:rPr>
                <w:rFonts w:ascii="Times New Roman" w:eastAsia="Times New Roman" w:hAnsi="Times New Roman" w:cs="Times New Roman"/>
                <w:sz w:val="24"/>
                <w:szCs w:val="24"/>
              </w:rPr>
              <w:t>босоножки )</w:t>
            </w:r>
            <w:proofErr w:type="gramEnd"/>
          </w:p>
        </w:tc>
        <w:tc>
          <w:tcPr>
            <w:tcW w:w="2753"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hideMark/>
          </w:tcPr>
          <w:p w14:paraId="1D0FDB43" w14:textId="77777777" w:rsidR="00A5746E" w:rsidRPr="00A5746E" w:rsidRDefault="00A5746E" w:rsidP="00A5746E">
            <w:pPr>
              <w:spacing w:after="0" w:line="0" w:lineRule="atLeast"/>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1-2</w:t>
            </w:r>
          </w:p>
        </w:tc>
      </w:tr>
    </w:tbl>
    <w:p w14:paraId="428CA6D3" w14:textId="77777777" w:rsidR="00A5746E" w:rsidRPr="00A5746E" w:rsidRDefault="00A5746E" w:rsidP="00A5746E">
      <w:pPr>
        <w:spacing w:after="0" w:line="270" w:lineRule="atLeast"/>
        <w:jc w:val="center"/>
        <w:rPr>
          <w:rFonts w:ascii="Times New Roman" w:eastAsia="Times New Roman" w:hAnsi="Times New Roman" w:cs="Times New Roman"/>
          <w:sz w:val="28"/>
          <w:szCs w:val="28"/>
        </w:rPr>
      </w:pPr>
    </w:p>
    <w:p w14:paraId="28E8BFF9"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lastRenderedPageBreak/>
        <w:t>Методика проведения воздушных ванн в помещении и на открытом воздухе</w:t>
      </w:r>
    </w:p>
    <w:p w14:paraId="04198CB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 оздоровления детей в ДОУ, авт. Кузнецова М.Н.</w:t>
      </w:r>
    </w:p>
    <w:p w14:paraId="63376F5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адаптирована к условиям ДОУ</w:t>
      </w:r>
    </w:p>
    <w:p w14:paraId="60B64A6B"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Воздушные ванны - </w:t>
      </w:r>
      <w:proofErr w:type="gramStart"/>
      <w:r w:rsidRPr="00A5746E">
        <w:rPr>
          <w:rFonts w:ascii="Times New Roman" w:eastAsia="Calibri" w:hAnsi="Times New Roman" w:cs="Times New Roman"/>
          <w:sz w:val="24"/>
          <w:szCs w:val="24"/>
          <w:lang w:eastAsia="en-US"/>
        </w:rPr>
        <w:t>средство  закаливания</w:t>
      </w:r>
      <w:proofErr w:type="gramEnd"/>
      <w:r w:rsidRPr="00A5746E">
        <w:rPr>
          <w:rFonts w:ascii="Times New Roman" w:eastAsia="Calibri" w:hAnsi="Times New Roman" w:cs="Times New Roman"/>
          <w:sz w:val="24"/>
          <w:szCs w:val="24"/>
          <w:lang w:eastAsia="en-US"/>
        </w:rPr>
        <w:t xml:space="preserve">  при температуре воздуха в помещениях в пределах  +22- 19 С. Постепенно температуру понижают путем проветривания до 18-17°С для детей в возрасте 1-2 лет и до 16-15°С — для детей 2-3 лет. Начальную продолжительность ванн, равную 2—5 минутам, увеличивают через 2-3 дня на 1-2 минуты, и доводят до 10-15 минут. Важно следить за тем, чтобы ребенок не переохлаждался: при появлении «гусиной кожи» принятие воздушной ванны прекращается. Ежедневно можно проводить 2—3 воздушные ванны.</w:t>
      </w:r>
    </w:p>
    <w:p w14:paraId="4C51DC76"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При рассеянном солнечном облучении можно принимать воздушные ванны на открытом воздухе, но время приема ванн сокращается, если температура воздуха ниже +18°С и скорость ветра больше 5 м/сек.</w:t>
      </w:r>
    </w:p>
    <w:p w14:paraId="7B8382CA"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Обеспечение достаточной двигательной активности во время приема воздушных ванн является непременным условием их эффективности. Наибольшее оздоровительное значение имеют подвижные игры с циклическими физическими упражнениями (бег, прыжки, марш). Недопустимо принимать воздушные ванны, лежа на земле, даже в теплую погоду (при температуре воздуха +22°С), так как земля обладает выраженным тепло-отнимающим действием. </w:t>
      </w:r>
    </w:p>
    <w:p w14:paraId="7F3D7D1C"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Дети в возрасте 4—6 лет могут с пользой для здоровья принимать воздушные ванны в более охлажденных условиях, начиная с температуры воздуха +18+17°</w:t>
      </w:r>
      <w:proofErr w:type="gramStart"/>
      <w:r w:rsidRPr="00A5746E">
        <w:rPr>
          <w:rFonts w:ascii="Times New Roman" w:eastAsia="Calibri" w:hAnsi="Times New Roman" w:cs="Times New Roman"/>
          <w:sz w:val="24"/>
          <w:szCs w:val="24"/>
          <w:lang w:eastAsia="en-US"/>
        </w:rPr>
        <w:t>С  с</w:t>
      </w:r>
      <w:proofErr w:type="gramEnd"/>
      <w:r w:rsidRPr="00A5746E">
        <w:rPr>
          <w:rFonts w:ascii="Times New Roman" w:eastAsia="Calibri" w:hAnsi="Times New Roman" w:cs="Times New Roman"/>
          <w:sz w:val="24"/>
          <w:szCs w:val="24"/>
          <w:lang w:eastAsia="en-US"/>
        </w:rPr>
        <w:t xml:space="preserve"> постепенным снижением и доведением ее до +13+12°С. При условии хорошей </w:t>
      </w:r>
      <w:proofErr w:type="spellStart"/>
      <w:r w:rsidRPr="00A5746E">
        <w:rPr>
          <w:rFonts w:ascii="Times New Roman" w:eastAsia="Calibri" w:hAnsi="Times New Roman" w:cs="Times New Roman"/>
          <w:sz w:val="24"/>
          <w:szCs w:val="24"/>
          <w:lang w:eastAsia="en-US"/>
        </w:rPr>
        <w:t>перёносимости</w:t>
      </w:r>
      <w:proofErr w:type="spellEnd"/>
      <w:r w:rsidRPr="00A5746E">
        <w:rPr>
          <w:rFonts w:ascii="Times New Roman" w:eastAsia="Calibri" w:hAnsi="Times New Roman" w:cs="Times New Roman"/>
          <w:sz w:val="24"/>
          <w:szCs w:val="24"/>
          <w:lang w:eastAsia="en-US"/>
        </w:rPr>
        <w:t xml:space="preserve"> детьми охлаждения продолжительность первой ванны равна 5 минутам, затем увеличивается до 8—10 минут и более. Тело при этом постепенно освобождается от одежды, начиная с рук и ног. Надо постоянно воспитывать у детей спокойное отношение к этим процедурам, стимулировать появление положительных эмоциональных ощущений.</w:t>
      </w:r>
    </w:p>
    <w:p w14:paraId="74F59394"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proofErr w:type="spellStart"/>
      <w:r w:rsidRPr="00A5746E">
        <w:rPr>
          <w:rFonts w:ascii="Times New Roman" w:eastAsia="Times New Roman" w:hAnsi="Times New Roman" w:cs="Times New Roman"/>
          <w:sz w:val="24"/>
          <w:szCs w:val="24"/>
        </w:rPr>
        <w:t>Босохождение</w:t>
      </w:r>
      <w:proofErr w:type="spellEnd"/>
      <w:r w:rsidRPr="00A5746E">
        <w:rPr>
          <w:rFonts w:ascii="Times New Roman" w:eastAsia="Times New Roman" w:hAnsi="Times New Roman" w:cs="Times New Roman"/>
          <w:sz w:val="24"/>
          <w:szCs w:val="24"/>
        </w:rPr>
        <w:t xml:space="preserve"> в помещении по тренажерному пути.</w:t>
      </w:r>
    </w:p>
    <w:p w14:paraId="0C2B9113"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Авторы Коваленка В.С., </w:t>
      </w:r>
      <w:proofErr w:type="spellStart"/>
      <w:r w:rsidRPr="00A5746E">
        <w:rPr>
          <w:rFonts w:ascii="Times New Roman" w:eastAsia="Times New Roman" w:hAnsi="Times New Roman" w:cs="Times New Roman"/>
          <w:sz w:val="24"/>
          <w:szCs w:val="24"/>
        </w:rPr>
        <w:t>Похис</w:t>
      </w:r>
      <w:proofErr w:type="spellEnd"/>
      <w:r w:rsidRPr="00A5746E">
        <w:rPr>
          <w:rFonts w:ascii="Times New Roman" w:eastAsia="Times New Roman" w:hAnsi="Times New Roman" w:cs="Times New Roman"/>
          <w:sz w:val="24"/>
          <w:szCs w:val="24"/>
        </w:rPr>
        <w:t xml:space="preserve"> К.А.</w:t>
      </w:r>
    </w:p>
    <w:p w14:paraId="7E694690"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адаптировано к условиям ГДОУ</w:t>
      </w:r>
    </w:p>
    <w:p w14:paraId="27C4F927"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Цель: профилактика плоскостопия, тонизирующее воздействие на активные точки стопы, закаливание.</w:t>
      </w:r>
    </w:p>
    <w:p w14:paraId="4A9703F1"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Оборудование: ковровое покрытие, ребристая доска, коврики резиновые с шипованным рифлением, толстая веревка, аппликатор Кузнецова и т.д.</w:t>
      </w:r>
    </w:p>
    <w:p w14:paraId="1E7F05ED" w14:textId="77777777" w:rsidR="00A5746E" w:rsidRPr="00A5746E" w:rsidRDefault="00A5746E" w:rsidP="00A5746E">
      <w:pPr>
        <w:spacing w:after="0" w:line="240" w:lineRule="auto"/>
        <w:jc w:val="center"/>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методика</w:t>
      </w:r>
    </w:p>
    <w:p w14:paraId="0A13129E" w14:textId="77777777" w:rsidR="00A5746E" w:rsidRPr="00A5746E" w:rsidRDefault="00A5746E" w:rsidP="00A5746E">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Начинать </w:t>
      </w:r>
      <w:proofErr w:type="spellStart"/>
      <w:r w:rsidRPr="00A5746E">
        <w:rPr>
          <w:rFonts w:ascii="Times New Roman" w:eastAsia="Calibri" w:hAnsi="Times New Roman" w:cs="Times New Roman"/>
          <w:sz w:val="24"/>
          <w:szCs w:val="24"/>
          <w:lang w:eastAsia="en-US"/>
        </w:rPr>
        <w:t>босохождение</w:t>
      </w:r>
      <w:proofErr w:type="spellEnd"/>
      <w:r w:rsidRPr="00A5746E">
        <w:rPr>
          <w:rFonts w:ascii="Times New Roman" w:eastAsia="Calibri" w:hAnsi="Times New Roman" w:cs="Times New Roman"/>
          <w:sz w:val="24"/>
          <w:szCs w:val="24"/>
          <w:lang w:eastAsia="en-US"/>
        </w:rPr>
        <w:t xml:space="preserve"> в помещении надо в теплой комнате, первые дни только по ковру в течение одной минуты, затем прибавляем по одному тренажеру и, таким образом, увеличиваем постепенно время до 3 минут.</w:t>
      </w:r>
    </w:p>
    <w:p w14:paraId="18BDEFBF" w14:textId="77777777" w:rsidR="00A5746E" w:rsidRPr="00A5746E" w:rsidRDefault="00A5746E" w:rsidP="00A5746E">
      <w:pPr>
        <w:spacing w:after="0" w:line="240" w:lineRule="auto"/>
        <w:ind w:firstLine="851"/>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 работе по охране и укреплению здоровья детей дошкольного возраста важное место занимают следующие мероприятия:</w:t>
      </w:r>
    </w:p>
    <w:p w14:paraId="49A33CA4"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ежедневно проводится утренняя гимнастика, цель которой – создание бодрого, жизнерадостного настроения у детей, укрепление здоровья, развитие сноровки, физической силы, утренняя гимнастика благоприятно влияет на эмоциональную сферу, способствует хорошему настроению, формирует представления дошкольников о здоровом образе жизни;</w:t>
      </w:r>
    </w:p>
    <w:p w14:paraId="165A39A5"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занятия по физической культуре проводятся в физкультурном зале и на улице, в каждой возрастной группе их цель – обучение детей правильному выполнению движений, различным упражнениям, направленным на развитие координации тела и повышение самостоятельной двигательной активности;</w:t>
      </w:r>
    </w:p>
    <w:p w14:paraId="1E622F28"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подвижные игры </w:t>
      </w:r>
      <w:proofErr w:type="gramStart"/>
      <w:r w:rsidRPr="00A5746E">
        <w:rPr>
          <w:rFonts w:ascii="Times New Roman" w:eastAsia="Calibri" w:hAnsi="Times New Roman" w:cs="Times New Roman"/>
          <w:sz w:val="24"/>
          <w:szCs w:val="24"/>
          <w:bdr w:val="none" w:sz="0" w:space="0" w:color="auto" w:frame="1"/>
          <w:lang w:eastAsia="en-US"/>
        </w:rPr>
        <w:t>проводятся  на</w:t>
      </w:r>
      <w:proofErr w:type="gramEnd"/>
      <w:r w:rsidRPr="00A5746E">
        <w:rPr>
          <w:rFonts w:ascii="Times New Roman" w:eastAsia="Calibri" w:hAnsi="Times New Roman" w:cs="Times New Roman"/>
          <w:sz w:val="24"/>
          <w:szCs w:val="24"/>
          <w:bdr w:val="none" w:sz="0" w:space="0" w:color="auto" w:frame="1"/>
          <w:lang w:eastAsia="en-US"/>
        </w:rPr>
        <w:t xml:space="preserve"> занятиях, во время прогулки и в промежуточные интервалы между занятиями, цель подвижных игр – создавать чувство радости, развивать самостоятельность в игре и стремление к еще большей физической активности,  к организации здорового образа жизни;</w:t>
      </w:r>
    </w:p>
    <w:p w14:paraId="37B7DE8F"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lastRenderedPageBreak/>
        <w:t xml:space="preserve">дневной сон, </w:t>
      </w:r>
      <w:proofErr w:type="gramStart"/>
      <w:r w:rsidRPr="00A5746E">
        <w:rPr>
          <w:rFonts w:ascii="Times New Roman" w:eastAsia="Calibri" w:hAnsi="Times New Roman" w:cs="Times New Roman"/>
          <w:sz w:val="24"/>
          <w:szCs w:val="24"/>
          <w:bdr w:val="none" w:sz="0" w:space="0" w:color="auto" w:frame="1"/>
          <w:lang w:eastAsia="en-US"/>
        </w:rPr>
        <w:t>создаётся  специальная</w:t>
      </w:r>
      <w:proofErr w:type="gramEnd"/>
      <w:r w:rsidRPr="00A5746E">
        <w:rPr>
          <w:rFonts w:ascii="Times New Roman" w:eastAsia="Calibri" w:hAnsi="Times New Roman" w:cs="Times New Roman"/>
          <w:sz w:val="24"/>
          <w:szCs w:val="24"/>
          <w:bdr w:val="none" w:sz="0" w:space="0" w:color="auto" w:frame="1"/>
          <w:lang w:eastAsia="en-US"/>
        </w:rPr>
        <w:t xml:space="preserve"> зона для отдыха и расслабления, при этом спальня заранее хорошо проветривается, все это укрепляет нервную систему;</w:t>
      </w:r>
    </w:p>
    <w:p w14:paraId="23E1E34D"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гимнастика после сна помогает пробуждению организма;</w:t>
      </w:r>
    </w:p>
    <w:p w14:paraId="2BD9C229"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bdr w:val="none" w:sz="0" w:space="0" w:color="auto" w:frame="1"/>
          <w:lang w:eastAsia="en-US"/>
        </w:rPr>
        <w:t>соблюдение  режим</w:t>
      </w:r>
      <w:proofErr w:type="gramEnd"/>
      <w:r w:rsidRPr="00A5746E">
        <w:rPr>
          <w:rFonts w:ascii="Times New Roman" w:eastAsia="Calibri" w:hAnsi="Times New Roman" w:cs="Times New Roman"/>
          <w:sz w:val="24"/>
          <w:szCs w:val="24"/>
          <w:bdr w:val="none" w:sz="0" w:space="0" w:color="auto" w:frame="1"/>
          <w:lang w:eastAsia="en-US"/>
        </w:rPr>
        <w:t xml:space="preserve"> дня направлен на полноценное физическое и психическое интеллектуальное развитие каждого ребенка;</w:t>
      </w:r>
    </w:p>
    <w:p w14:paraId="5BFA79C8"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 правильное, </w:t>
      </w:r>
      <w:proofErr w:type="gramStart"/>
      <w:r w:rsidRPr="00A5746E">
        <w:rPr>
          <w:rFonts w:ascii="Times New Roman" w:eastAsia="Calibri" w:hAnsi="Times New Roman" w:cs="Times New Roman"/>
          <w:sz w:val="24"/>
          <w:szCs w:val="24"/>
          <w:bdr w:val="none" w:sz="0" w:space="0" w:color="auto" w:frame="1"/>
          <w:lang w:eastAsia="en-US"/>
        </w:rPr>
        <w:t>сбалансированное  питание</w:t>
      </w:r>
      <w:proofErr w:type="gramEnd"/>
      <w:r w:rsidRPr="00A5746E">
        <w:rPr>
          <w:rFonts w:ascii="Times New Roman" w:eastAsia="Calibri" w:hAnsi="Times New Roman" w:cs="Times New Roman"/>
          <w:sz w:val="24"/>
          <w:szCs w:val="24"/>
          <w:bdr w:val="none" w:sz="0" w:space="0" w:color="auto" w:frame="1"/>
          <w:lang w:eastAsia="en-US"/>
        </w:rPr>
        <w:t xml:space="preserve"> удовлетворяет потребность организма в основных питательных веществах и минералах;</w:t>
      </w:r>
    </w:p>
    <w:p w14:paraId="331ED429" w14:textId="77777777" w:rsidR="00A5746E" w:rsidRPr="00A5746E" w:rsidRDefault="00A5746E" w:rsidP="00AC3712">
      <w:pPr>
        <w:numPr>
          <w:ilvl w:val="0"/>
          <w:numId w:val="164"/>
        </w:numPr>
        <w:shd w:val="clear" w:color="auto" w:fill="FFFFFF"/>
        <w:spacing w:after="0" w:line="240" w:lineRule="auto"/>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витаминизация 3-х блюд способствует укреплению иммунитета детей.</w:t>
      </w:r>
    </w:p>
    <w:p w14:paraId="40BDEEF4" w14:textId="77777777" w:rsidR="00A5746E" w:rsidRPr="00A5746E" w:rsidRDefault="00A5746E" w:rsidP="00A5746E">
      <w:pPr>
        <w:shd w:val="clear" w:color="auto" w:fill="FFFFFF"/>
        <w:spacing w:after="0" w:line="240" w:lineRule="auto"/>
        <w:ind w:left="720" w:firstLine="851"/>
        <w:contextualSpacing/>
        <w:jc w:val="both"/>
        <w:textAlignment w:val="baseline"/>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bdr w:val="none" w:sz="0" w:space="0" w:color="auto" w:frame="1"/>
          <w:lang w:eastAsia="en-US"/>
        </w:rPr>
        <w:t xml:space="preserve"> Повышению эффективности оздоровительной работы в дошкольном образовательном </w:t>
      </w:r>
      <w:proofErr w:type="gramStart"/>
      <w:r w:rsidRPr="00A5746E">
        <w:rPr>
          <w:rFonts w:ascii="Times New Roman" w:eastAsia="Calibri" w:hAnsi="Times New Roman" w:cs="Times New Roman"/>
          <w:sz w:val="24"/>
          <w:szCs w:val="24"/>
          <w:bdr w:val="none" w:sz="0" w:space="0" w:color="auto" w:frame="1"/>
          <w:lang w:eastAsia="en-US"/>
        </w:rPr>
        <w:t>учреждении  способствует</w:t>
      </w:r>
      <w:proofErr w:type="gramEnd"/>
      <w:r w:rsidRPr="00A5746E">
        <w:rPr>
          <w:rFonts w:ascii="Times New Roman" w:eastAsia="Calibri" w:hAnsi="Times New Roman" w:cs="Times New Roman"/>
          <w:sz w:val="24"/>
          <w:szCs w:val="24"/>
          <w:bdr w:val="none" w:sz="0" w:space="0" w:color="auto" w:frame="1"/>
          <w:lang w:eastAsia="en-US"/>
        </w:rPr>
        <w:t xml:space="preserve"> ведение мониторинга состояния здоровья воспитанников, представляющий собой систему динамического наблюдения за детьми на основе комплексного обследования. Такая система </w:t>
      </w:r>
      <w:proofErr w:type="gramStart"/>
      <w:r w:rsidRPr="00A5746E">
        <w:rPr>
          <w:rFonts w:ascii="Times New Roman" w:eastAsia="Calibri" w:hAnsi="Times New Roman" w:cs="Times New Roman"/>
          <w:sz w:val="24"/>
          <w:szCs w:val="24"/>
          <w:bdr w:val="none" w:sz="0" w:space="0" w:color="auto" w:frame="1"/>
          <w:lang w:eastAsia="en-US"/>
        </w:rPr>
        <w:t>позволяет  накапливать</w:t>
      </w:r>
      <w:proofErr w:type="gramEnd"/>
      <w:r w:rsidRPr="00A5746E">
        <w:rPr>
          <w:rFonts w:ascii="Times New Roman" w:eastAsia="Calibri" w:hAnsi="Times New Roman" w:cs="Times New Roman"/>
          <w:sz w:val="24"/>
          <w:szCs w:val="24"/>
          <w:bdr w:val="none" w:sz="0" w:space="0" w:color="auto" w:frame="1"/>
          <w:lang w:eastAsia="en-US"/>
        </w:rPr>
        <w:t xml:space="preserve"> базу данных для выявления наиболее эффективных мер по сохранению и укреплению здоровья каждого ребёнка. В дошкольном учреждении укрепление здоровья воспитанников является одним из приоритетных направлений работы.</w:t>
      </w:r>
    </w:p>
    <w:p w14:paraId="5184DA1C" w14:textId="77777777" w:rsidR="00A5746E" w:rsidRPr="00A5746E" w:rsidRDefault="00A5746E" w:rsidP="00A5746E">
      <w:pPr>
        <w:spacing w:after="0" w:line="240" w:lineRule="auto"/>
        <w:ind w:firstLine="851"/>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Практическая часть.</w:t>
      </w:r>
    </w:p>
    <w:p w14:paraId="70B04B58" w14:textId="77777777" w:rsidR="00A5746E" w:rsidRPr="00A5746E" w:rsidRDefault="00A5746E" w:rsidP="00A5746E">
      <w:pPr>
        <w:spacing w:after="0" w:line="240" w:lineRule="auto"/>
        <w:ind w:firstLine="851"/>
        <w:jc w:val="center"/>
        <w:rPr>
          <w:rFonts w:ascii="Times New Roman" w:eastAsia="Calibri" w:hAnsi="Times New Roman" w:cs="Times New Roman"/>
          <w:sz w:val="24"/>
          <w:szCs w:val="24"/>
          <w:lang w:eastAsia="en-US"/>
        </w:rPr>
      </w:pPr>
    </w:p>
    <w:p w14:paraId="364773BE" w14:textId="77777777" w:rsidR="00A5746E" w:rsidRPr="00A5746E" w:rsidRDefault="00A5746E" w:rsidP="00A5746E">
      <w:pPr>
        <w:spacing w:after="0" w:line="240" w:lineRule="auto"/>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Занятие по физической культуре в старшей и подготовительной к школе группе.</w:t>
      </w:r>
    </w:p>
    <w:p w14:paraId="6E3014C4" w14:textId="77777777" w:rsidR="00A5746E" w:rsidRPr="00A5746E" w:rsidRDefault="00A5746E" w:rsidP="00A5746E">
      <w:pPr>
        <w:spacing w:after="0" w:line="240" w:lineRule="auto"/>
        <w:ind w:firstLine="1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«Будь здоровым!»</w:t>
      </w:r>
    </w:p>
    <w:p w14:paraId="45998DC0"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(сценарий проведения один, нагрузка и временной промежуток учитывается в соответствии с возрастом детей)</w:t>
      </w:r>
    </w:p>
    <w:p w14:paraId="2EDFE3FB"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 xml:space="preserve">Задачи: </w:t>
      </w:r>
      <w:r w:rsidRPr="00A5746E">
        <w:rPr>
          <w:rFonts w:ascii="Times New Roman" w:eastAsia="Calibri" w:hAnsi="Times New Roman" w:cs="Times New Roman"/>
          <w:sz w:val="24"/>
          <w:szCs w:val="24"/>
          <w:lang w:eastAsia="en-US"/>
        </w:rPr>
        <w:t>формировать представление о здоровом образе жизни; познакомить с техникой общего массажа – для ног, спины, глаз; упражняться в дыхательной гимнастике.</w:t>
      </w:r>
    </w:p>
    <w:p w14:paraId="5E39D6DE" w14:textId="77777777" w:rsidR="00A5746E" w:rsidRPr="00A5746E" w:rsidRDefault="00A5746E" w:rsidP="00A5746E">
      <w:pPr>
        <w:spacing w:after="0" w:line="240" w:lineRule="auto"/>
        <w:rPr>
          <w:rFonts w:ascii="Times New Roman" w:eastAsia="Calibri" w:hAnsi="Times New Roman" w:cs="Times New Roman"/>
          <w:b/>
          <w:sz w:val="24"/>
          <w:szCs w:val="24"/>
          <w:lang w:eastAsia="en-US"/>
        </w:rPr>
      </w:pPr>
    </w:p>
    <w:p w14:paraId="6BF4F5D0" w14:textId="77777777" w:rsidR="00A5746E" w:rsidRPr="00A5746E" w:rsidRDefault="00A5746E" w:rsidP="00A5746E">
      <w:pPr>
        <w:spacing w:after="0" w:line="240" w:lineRule="auto"/>
        <w:ind w:firstLine="142"/>
        <w:jc w:val="center"/>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Ход занятия</w:t>
      </w:r>
    </w:p>
    <w:p w14:paraId="2F870D5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p>
    <w:p w14:paraId="6B18C30F"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Мы здоровье изучаем.</w:t>
      </w:r>
    </w:p>
    <w:p w14:paraId="30001694"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Сердцем радость излучаем.</w:t>
      </w:r>
    </w:p>
    <w:p w14:paraId="0E6EF69F"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Холод учимся любить,</w:t>
      </w:r>
    </w:p>
    <w:p w14:paraId="51F7F6D8"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Не хотим больными быть.</w:t>
      </w:r>
    </w:p>
    <w:p w14:paraId="30C5A871"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Если что-то вдруг случится.</w:t>
      </w:r>
    </w:p>
    <w:p w14:paraId="29DBC713"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Мы сумеем защититься,</w:t>
      </w:r>
    </w:p>
    <w:p w14:paraId="6F70FD70"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Научились мы лечиться, развиваться</w:t>
      </w:r>
    </w:p>
    <w:p w14:paraId="5CB7B436" w14:textId="77777777" w:rsidR="00A5746E" w:rsidRPr="00A5746E" w:rsidRDefault="00A5746E" w:rsidP="00A5746E">
      <w:pPr>
        <w:spacing w:after="0" w:line="240" w:lineRule="auto"/>
        <w:ind w:firstLine="142"/>
        <w:jc w:val="center"/>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И трудиться над собой.</w:t>
      </w:r>
    </w:p>
    <w:p w14:paraId="0E8965A5"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Ребята давайте разучим правила здоровья, и постараемся их запомнить, что бы они помогали нам в жизни. </w:t>
      </w:r>
    </w:p>
    <w:p w14:paraId="480D1F3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1. Грубых слов не говорите,</w:t>
      </w:r>
    </w:p>
    <w:p w14:paraId="3A745F1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Только добрые дарите.</w:t>
      </w:r>
    </w:p>
    <w:p w14:paraId="1D71FAAF"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2. Чтобы жить и не болеть, </w:t>
      </w:r>
    </w:p>
    <w:p w14:paraId="38AADDEC"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Каждый день старайтесь петь.</w:t>
      </w:r>
    </w:p>
    <w:p w14:paraId="0E10721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3. Чтоб здоровье улучшать,</w:t>
      </w:r>
    </w:p>
    <w:p w14:paraId="27F69209"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Нужно носиком дышать.</w:t>
      </w:r>
    </w:p>
    <w:p w14:paraId="394D3265"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4. По больницам не ходите,</w:t>
      </w:r>
    </w:p>
    <w:p w14:paraId="61931F56"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Жизнь активную ведите.</w:t>
      </w:r>
    </w:p>
    <w:p w14:paraId="64260D7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5. Прямо в ванну, не стесняйтесь,</w:t>
      </w:r>
    </w:p>
    <w:p w14:paraId="22E08027"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 ледяную окунайтесь!</w:t>
      </w:r>
    </w:p>
    <w:p w14:paraId="19A128CB"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6. Перед едой напейтесь воды.</w:t>
      </w:r>
    </w:p>
    <w:p w14:paraId="56A6B84E"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Во время еды- ни капли воды.</w:t>
      </w:r>
    </w:p>
    <w:p w14:paraId="54F969E4" w14:textId="77777777" w:rsidR="00A5746E" w:rsidRPr="00A5746E" w:rsidRDefault="00A5746E" w:rsidP="00A5746E">
      <w:pPr>
        <w:spacing w:after="0" w:line="240" w:lineRule="auto"/>
        <w:ind w:firstLine="142"/>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7. </w:t>
      </w:r>
      <w:r w:rsidRPr="00A5746E">
        <w:rPr>
          <w:rFonts w:ascii="Times New Roman" w:eastAsia="Calibri" w:hAnsi="Times New Roman" w:cs="Times New Roman"/>
          <w:color w:val="222222"/>
          <w:sz w:val="24"/>
          <w:szCs w:val="24"/>
          <w:lang w:eastAsia="en-US"/>
        </w:rPr>
        <w:t>Чтоб здоровым быть сполна</w:t>
      </w:r>
      <w:r w:rsidRPr="00A5746E">
        <w:rPr>
          <w:rFonts w:ascii="Times New Roman" w:eastAsia="Calibri" w:hAnsi="Times New Roman" w:cs="Times New Roman"/>
          <w:color w:val="222222"/>
          <w:sz w:val="24"/>
          <w:szCs w:val="24"/>
          <w:lang w:eastAsia="en-US"/>
        </w:rPr>
        <w:br/>
        <w:t xml:space="preserve">      Физкультура всем нужна.</w:t>
      </w:r>
    </w:p>
    <w:p w14:paraId="7F603CB2" w14:textId="77777777" w:rsidR="00A5746E" w:rsidRPr="00A5746E" w:rsidRDefault="00A5746E" w:rsidP="00A5746E">
      <w:pPr>
        <w:tabs>
          <w:tab w:val="left" w:pos="510"/>
        </w:tabs>
        <w:spacing w:after="0" w:line="240" w:lineRule="auto"/>
        <w:ind w:firstLine="142"/>
        <w:rPr>
          <w:rFonts w:ascii="Times New Roman" w:eastAsia="Calibri" w:hAnsi="Times New Roman" w:cs="Times New Roman"/>
          <w:color w:val="222222"/>
          <w:sz w:val="24"/>
          <w:szCs w:val="24"/>
          <w:lang w:eastAsia="en-US"/>
        </w:rPr>
      </w:pP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color w:val="222222"/>
          <w:sz w:val="24"/>
          <w:szCs w:val="24"/>
          <w:lang w:eastAsia="en-US"/>
        </w:rPr>
        <w:t>Для начала по порядку -</w:t>
      </w:r>
      <w:r w:rsidRPr="00A5746E">
        <w:rPr>
          <w:rFonts w:ascii="Times New Roman" w:eastAsia="Calibri" w:hAnsi="Times New Roman" w:cs="Times New Roman"/>
          <w:color w:val="222222"/>
          <w:sz w:val="24"/>
          <w:szCs w:val="24"/>
          <w:lang w:eastAsia="en-US"/>
        </w:rPr>
        <w:br/>
        <w:t xml:space="preserve">      Утром сделаем зарядку!</w:t>
      </w:r>
    </w:p>
    <w:p w14:paraId="2A0575F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222222"/>
          <w:sz w:val="24"/>
          <w:szCs w:val="24"/>
        </w:rPr>
        <w:t xml:space="preserve">8. </w:t>
      </w:r>
      <w:r w:rsidRPr="00A5746E">
        <w:rPr>
          <w:rFonts w:ascii="Times New Roman" w:eastAsia="Times New Roman" w:hAnsi="Times New Roman" w:cs="Times New Roman"/>
          <w:color w:val="000000"/>
          <w:sz w:val="24"/>
          <w:szCs w:val="24"/>
        </w:rPr>
        <w:t>Чтоб здоровье сохранить,</w:t>
      </w:r>
    </w:p>
    <w:p w14:paraId="2E8A935E"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 xml:space="preserve">    Организм свой укрепить,</w:t>
      </w:r>
    </w:p>
    <w:p w14:paraId="1544377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Знает вся моя семья</w:t>
      </w:r>
    </w:p>
    <w:p w14:paraId="750FD006"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Должен быть режим у дня.</w:t>
      </w:r>
    </w:p>
    <w:p w14:paraId="7AAC7E8C"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9. Кушать овощи и фрукты,</w:t>
      </w:r>
    </w:p>
    <w:p w14:paraId="467FB12D"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Рыбу, молокопродукты —</w:t>
      </w:r>
    </w:p>
    <w:p w14:paraId="2BBCEFFA"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Вот полезная еда,</w:t>
      </w:r>
    </w:p>
    <w:p w14:paraId="0A4F217D"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Витаминами полна!</w:t>
      </w:r>
    </w:p>
    <w:p w14:paraId="18C47FD2" w14:textId="77777777" w:rsidR="00A5746E" w:rsidRPr="00A5746E" w:rsidRDefault="00A5746E" w:rsidP="00A5746E">
      <w:pPr>
        <w:spacing w:after="0" w:line="240" w:lineRule="auto"/>
        <w:rPr>
          <w:rFonts w:ascii="Times New Roman" w:eastAsia="Times New Roman" w:hAnsi="Times New Roman" w:cs="Times New Roman"/>
          <w:color w:val="000000"/>
          <w:sz w:val="24"/>
          <w:szCs w:val="24"/>
        </w:rPr>
      </w:pPr>
    </w:p>
    <w:p w14:paraId="456852BC" w14:textId="77777777" w:rsidR="00A5746E" w:rsidRPr="00A5746E" w:rsidRDefault="00A5746E" w:rsidP="00A5746E">
      <w:pPr>
        <w:tabs>
          <w:tab w:val="left" w:pos="510"/>
        </w:tabs>
        <w:spacing w:after="0" w:line="240" w:lineRule="auto"/>
        <w:rPr>
          <w:rFonts w:ascii="Times New Roman" w:eastAsia="Calibri" w:hAnsi="Times New Roman" w:cs="Times New Roman"/>
          <w:color w:val="222222"/>
          <w:sz w:val="24"/>
          <w:szCs w:val="24"/>
          <w:lang w:eastAsia="en-US"/>
        </w:rPr>
      </w:pPr>
      <w:r w:rsidRPr="00A5746E">
        <w:rPr>
          <w:rFonts w:ascii="Times New Roman" w:eastAsia="Calibri" w:hAnsi="Times New Roman" w:cs="Times New Roman"/>
          <w:color w:val="222222"/>
          <w:sz w:val="24"/>
          <w:szCs w:val="24"/>
          <w:lang w:eastAsia="en-US"/>
        </w:rPr>
        <w:t xml:space="preserve"> - Сейчас мы с вами будем делать массаж. Должно быть приятно, а не больно.</w:t>
      </w:r>
    </w:p>
    <w:p w14:paraId="4E3AE005"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Хорошо разогреем руки. Соединим ладошки и потрём ими до нагрева.</w:t>
      </w:r>
    </w:p>
    <w:p w14:paraId="43B104F8"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«Уколем» указательным и большим пальцами, как «клешней», перегородку носа.</w:t>
      </w:r>
    </w:p>
    <w:p w14:paraId="7918802C"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Указательным пальцем с нажимом «рисуем брови».</w:t>
      </w:r>
    </w:p>
    <w:p w14:paraId="3BFA0F45"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Указательным и большим пальцами «лепим» ушки – снизу вверх.</w:t>
      </w:r>
    </w:p>
    <w:p w14:paraId="0328AA81" w14:textId="77777777" w:rsidR="00A5746E" w:rsidRPr="00A5746E" w:rsidRDefault="00A5746E" w:rsidP="00AC3712">
      <w:pPr>
        <w:numPr>
          <w:ilvl w:val="0"/>
          <w:numId w:val="165"/>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Вдох через нос, выдох через рот. </w:t>
      </w:r>
    </w:p>
    <w:p w14:paraId="4A21C192" w14:textId="77777777" w:rsidR="00A5746E" w:rsidRPr="00A5746E" w:rsidRDefault="00A5746E" w:rsidP="00A5746E">
      <w:pPr>
        <w:tabs>
          <w:tab w:val="left" w:pos="510"/>
        </w:tabs>
        <w:spacing w:after="0" w:line="240" w:lineRule="auto"/>
        <w:ind w:left="720"/>
        <w:rPr>
          <w:rFonts w:ascii="Times New Roman" w:eastAsia="Calibri" w:hAnsi="Times New Roman" w:cs="Times New Roman"/>
          <w:sz w:val="24"/>
          <w:szCs w:val="24"/>
          <w:lang w:eastAsia="en-US"/>
        </w:rPr>
      </w:pPr>
    </w:p>
    <w:p w14:paraId="0C0BEC6A"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Переходим к массажу стоп:</w:t>
      </w:r>
    </w:p>
    <w:p w14:paraId="407957FA"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Ходьба по </w:t>
      </w:r>
      <w:proofErr w:type="gramStart"/>
      <w:r w:rsidRPr="00A5746E">
        <w:rPr>
          <w:rFonts w:ascii="Times New Roman" w:eastAsia="Calibri" w:hAnsi="Times New Roman" w:cs="Times New Roman"/>
          <w:sz w:val="24"/>
          <w:szCs w:val="24"/>
          <w:lang w:eastAsia="en-US"/>
        </w:rPr>
        <w:t>обручам  и</w:t>
      </w:r>
      <w:proofErr w:type="gramEnd"/>
      <w:r w:rsidRPr="00A5746E">
        <w:rPr>
          <w:rFonts w:ascii="Times New Roman" w:eastAsia="Calibri" w:hAnsi="Times New Roman" w:cs="Times New Roman"/>
          <w:sz w:val="24"/>
          <w:szCs w:val="24"/>
          <w:lang w:eastAsia="en-US"/>
        </w:rPr>
        <w:t xml:space="preserve"> гимнастическим палкам</w:t>
      </w:r>
    </w:p>
    <w:p w14:paraId="0A30F7E0"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Ходьба по ребристой доске</w:t>
      </w:r>
    </w:p>
    <w:p w14:paraId="13A20EFD" w14:textId="77777777" w:rsidR="00A5746E" w:rsidRPr="00A5746E" w:rsidRDefault="00A5746E" w:rsidP="00AC3712">
      <w:pPr>
        <w:numPr>
          <w:ilvl w:val="0"/>
          <w:numId w:val="166"/>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Ходьба по канату – пальцы ног на канате; середина ступни; пятки.</w:t>
      </w:r>
    </w:p>
    <w:p w14:paraId="4B25C5BE" w14:textId="77777777" w:rsidR="00A5746E" w:rsidRPr="00A5746E" w:rsidRDefault="00A5746E" w:rsidP="00A5746E">
      <w:pPr>
        <w:tabs>
          <w:tab w:val="left" w:pos="510"/>
        </w:tabs>
        <w:spacing w:after="0" w:line="240" w:lineRule="auto"/>
        <w:ind w:left="720"/>
        <w:rPr>
          <w:rFonts w:ascii="Times New Roman" w:eastAsia="Calibri" w:hAnsi="Times New Roman" w:cs="Times New Roman"/>
          <w:sz w:val="24"/>
          <w:szCs w:val="24"/>
          <w:lang w:eastAsia="en-US"/>
        </w:rPr>
      </w:pPr>
    </w:p>
    <w:p w14:paraId="031FEEF5"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 Настала очередь выполнить массаж спины: </w:t>
      </w:r>
    </w:p>
    <w:p w14:paraId="7B1ED3D0" w14:textId="77777777" w:rsidR="00A5746E" w:rsidRPr="00A5746E" w:rsidRDefault="00A5746E" w:rsidP="00AC3712">
      <w:pPr>
        <w:numPr>
          <w:ilvl w:val="0"/>
          <w:numId w:val="167"/>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Повернулись друг к другу спинками и потерли ладошками спинку соседа.</w:t>
      </w:r>
    </w:p>
    <w:p w14:paraId="68B0D636" w14:textId="77777777" w:rsidR="00A5746E" w:rsidRPr="00A5746E" w:rsidRDefault="00A5746E" w:rsidP="00AC3712">
      <w:pPr>
        <w:numPr>
          <w:ilvl w:val="0"/>
          <w:numId w:val="167"/>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Лягте на спину, согните ноги, прижмите колени к груди и обхватите их руками. Покачайтесь на спите </w:t>
      </w:r>
      <w:proofErr w:type="gramStart"/>
      <w:r w:rsidRPr="00A5746E">
        <w:rPr>
          <w:rFonts w:ascii="Times New Roman" w:eastAsia="Calibri" w:hAnsi="Times New Roman" w:cs="Times New Roman"/>
          <w:sz w:val="24"/>
          <w:szCs w:val="24"/>
          <w:lang w:eastAsia="en-US"/>
        </w:rPr>
        <w:t>вперед назад</w:t>
      </w:r>
      <w:proofErr w:type="gramEnd"/>
      <w:r w:rsidRPr="00A5746E">
        <w:rPr>
          <w:rFonts w:ascii="Times New Roman" w:eastAsia="Calibri" w:hAnsi="Times New Roman" w:cs="Times New Roman"/>
          <w:sz w:val="24"/>
          <w:szCs w:val="24"/>
          <w:lang w:eastAsia="en-US"/>
        </w:rPr>
        <w:t>.</w:t>
      </w:r>
    </w:p>
    <w:p w14:paraId="6316CBED" w14:textId="77777777" w:rsidR="00A5746E" w:rsidRPr="00A5746E" w:rsidRDefault="00A5746E" w:rsidP="00A5746E">
      <w:pPr>
        <w:tabs>
          <w:tab w:val="left" w:pos="510"/>
        </w:tabs>
        <w:spacing w:after="0" w:line="240" w:lineRule="auto"/>
        <w:ind w:left="360"/>
        <w:rPr>
          <w:rFonts w:ascii="Times New Roman" w:eastAsia="Calibri" w:hAnsi="Times New Roman" w:cs="Times New Roman"/>
          <w:sz w:val="24"/>
          <w:szCs w:val="24"/>
          <w:lang w:eastAsia="en-US"/>
        </w:rPr>
      </w:pPr>
    </w:p>
    <w:p w14:paraId="7C9A3C07" w14:textId="77777777" w:rsidR="00A5746E" w:rsidRPr="00A5746E" w:rsidRDefault="00A5746E" w:rsidP="00A5746E">
      <w:pPr>
        <w:tabs>
          <w:tab w:val="left" w:pos="510"/>
        </w:tabs>
        <w:spacing w:after="0" w:line="240" w:lineRule="auto"/>
        <w:ind w:left="360"/>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Сейчас сделаем массаж глаз:</w:t>
      </w:r>
    </w:p>
    <w:p w14:paraId="43FDDF30"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Плотно закрыли глаза, а по том широко открыли глаза </w:t>
      </w:r>
      <w:proofErr w:type="gramStart"/>
      <w:r w:rsidRPr="00A5746E">
        <w:rPr>
          <w:rFonts w:ascii="Times New Roman" w:eastAsia="Calibri" w:hAnsi="Times New Roman" w:cs="Times New Roman"/>
          <w:sz w:val="24"/>
          <w:szCs w:val="24"/>
          <w:lang w:eastAsia="en-US"/>
        </w:rPr>
        <w:t>с интервалам</w:t>
      </w:r>
      <w:proofErr w:type="gramEnd"/>
      <w:r w:rsidRPr="00A5746E">
        <w:rPr>
          <w:rFonts w:ascii="Times New Roman" w:eastAsia="Calibri" w:hAnsi="Times New Roman" w:cs="Times New Roman"/>
          <w:sz w:val="24"/>
          <w:szCs w:val="24"/>
          <w:lang w:eastAsia="en-US"/>
        </w:rPr>
        <w:t xml:space="preserve"> 30 сек. (4-6 раз)</w:t>
      </w:r>
    </w:p>
    <w:p w14:paraId="7D681E02"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Посмотрели вверх, вниз, влево, вправо, не поворачивая головы (3-4 раза)</w:t>
      </w:r>
    </w:p>
    <w:p w14:paraId="1E54304F"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Вращаем глазами по кругу 2-3 сек. (3-4 раза)</w:t>
      </w:r>
    </w:p>
    <w:p w14:paraId="1ECE0AA9" w14:textId="77777777" w:rsidR="00A5746E" w:rsidRPr="00A5746E" w:rsidRDefault="00A5746E" w:rsidP="00AC3712">
      <w:pPr>
        <w:numPr>
          <w:ilvl w:val="0"/>
          <w:numId w:val="168"/>
        </w:num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Быстро моргаем.</w:t>
      </w:r>
    </w:p>
    <w:p w14:paraId="617BC591" w14:textId="77777777" w:rsidR="00A5746E" w:rsidRPr="00A5746E" w:rsidRDefault="00A5746E" w:rsidP="00A5746E">
      <w:pPr>
        <w:tabs>
          <w:tab w:val="left" w:pos="510"/>
        </w:tabs>
        <w:spacing w:after="0" w:line="240" w:lineRule="auto"/>
        <w:rPr>
          <w:rFonts w:ascii="Times New Roman" w:eastAsia="Calibri" w:hAnsi="Times New Roman" w:cs="Times New Roman"/>
          <w:sz w:val="24"/>
          <w:szCs w:val="24"/>
          <w:lang w:eastAsia="en-US"/>
        </w:rPr>
      </w:pPr>
    </w:p>
    <w:p w14:paraId="64573326" w14:textId="164C0F01" w:rsidR="00A5746E" w:rsidRDefault="00A5746E" w:rsidP="00A5746E">
      <w:pPr>
        <w:tabs>
          <w:tab w:val="left" w:pos="510"/>
        </w:tabs>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Дыхательное упражнение «Шар», глубокий вдох носом и развести руки в стороны, а выдох сделать через рот, произнести [ф-ф-ф-ф-ф].</w:t>
      </w:r>
    </w:p>
    <w:p w14:paraId="6918E925" w14:textId="71099E79" w:rsidR="00A5746E" w:rsidRPr="00E80395" w:rsidRDefault="00A5746E" w:rsidP="00A5746E">
      <w:pPr>
        <w:tabs>
          <w:tab w:val="left" w:pos="510"/>
        </w:tabs>
        <w:spacing w:after="0" w:line="270" w:lineRule="atLeast"/>
        <w:ind w:right="425"/>
        <w:jc w:val="center"/>
        <w:rPr>
          <w:rFonts w:ascii="Times New Roman" w:eastAsia="Times New Roman" w:hAnsi="Times New Roman" w:cs="Times New Roman"/>
          <w:b/>
          <w:sz w:val="24"/>
          <w:lang w:eastAsia="x-none"/>
        </w:rPr>
      </w:pPr>
      <w:r w:rsidRPr="00E80395">
        <w:rPr>
          <w:rFonts w:ascii="Times New Roman" w:eastAsia="Times New Roman" w:hAnsi="Times New Roman" w:cs="Times New Roman"/>
          <w:b/>
          <w:sz w:val="24"/>
          <w:lang w:eastAsia="x-none"/>
        </w:rPr>
        <w:t xml:space="preserve">Практическое занятие </w:t>
      </w:r>
    </w:p>
    <w:p w14:paraId="7BB5239A" w14:textId="77777777" w:rsidR="00A5746E" w:rsidRDefault="00A5746E" w:rsidP="00A5746E">
      <w:pPr>
        <w:tabs>
          <w:tab w:val="left" w:pos="510"/>
        </w:tabs>
        <w:spacing w:after="0" w:line="270" w:lineRule="atLeast"/>
        <w:ind w:right="425"/>
        <w:jc w:val="center"/>
        <w:rPr>
          <w:rFonts w:ascii="Times New Roman" w:eastAsia="Times New Roman" w:hAnsi="Times New Roman" w:cs="Times New Roman"/>
          <w:b/>
          <w:sz w:val="24"/>
          <w:lang w:val="x-none" w:eastAsia="x-none"/>
        </w:rPr>
      </w:pPr>
      <w:r w:rsidRPr="00E80395">
        <w:rPr>
          <w:rFonts w:ascii="Times New Roman" w:eastAsia="Times New Roman" w:hAnsi="Times New Roman" w:cs="Times New Roman"/>
          <w:b/>
          <w:sz w:val="24"/>
          <w:lang w:val="x-none" w:eastAsia="x-none"/>
        </w:rPr>
        <w:t>Изучение половой системы человека</w:t>
      </w:r>
    </w:p>
    <w:p w14:paraId="6F23D21D" w14:textId="77777777" w:rsidR="00A5746E" w:rsidRPr="00E80395" w:rsidRDefault="00A5746E" w:rsidP="00A5746E">
      <w:pPr>
        <w:tabs>
          <w:tab w:val="left" w:pos="510"/>
        </w:tabs>
        <w:spacing w:after="0" w:line="270" w:lineRule="atLeast"/>
        <w:ind w:right="425"/>
        <w:jc w:val="center"/>
        <w:rPr>
          <w:rFonts w:ascii="Times New Roman" w:hAnsi="Times New Roman" w:cs="Times New Roman"/>
          <w:b/>
          <w:sz w:val="32"/>
          <w:szCs w:val="28"/>
        </w:rPr>
      </w:pPr>
    </w:p>
    <w:p w14:paraId="4C409673" w14:textId="77777777" w:rsidR="00A5746E" w:rsidRPr="00042A5A" w:rsidRDefault="00A5746E" w:rsidP="00A5746E">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 xml:space="preserve">1. </w:t>
      </w:r>
      <w:r>
        <w:rPr>
          <w:rFonts w:ascii="Times New Roman" w:eastAsia="Times New Roman" w:hAnsi="Times New Roman" w:cs="Times New Roman"/>
          <w:color w:val="333333"/>
          <w:sz w:val="21"/>
          <w:szCs w:val="21"/>
        </w:rPr>
        <w:t>Зарисовать сперматозоид и яйцеклетку человека и подписать части</w:t>
      </w:r>
    </w:p>
    <w:p w14:paraId="64D8939D" w14:textId="77777777" w:rsidR="00A5746E" w:rsidRPr="00042A5A" w:rsidRDefault="00A5746E" w:rsidP="00A5746E">
      <w:pPr>
        <w:spacing w:after="150" w:line="240" w:lineRule="auto"/>
        <w:ind w:right="425"/>
        <w:jc w:val="both"/>
        <w:rPr>
          <w:rFonts w:ascii="Times New Roman" w:eastAsia="Times New Roman" w:hAnsi="Times New Roman" w:cs="Times New Roman"/>
          <w:color w:val="333333"/>
          <w:sz w:val="21"/>
          <w:szCs w:val="21"/>
        </w:rPr>
      </w:pPr>
      <w:r>
        <w:rPr>
          <w:noProof/>
        </w:rPr>
        <w:drawing>
          <wp:inline distT="0" distB="0" distL="0" distR="0" wp14:anchorId="11ECC70F" wp14:editId="439D4A37">
            <wp:extent cx="2544102" cy="1539240"/>
            <wp:effectExtent l="0" t="0" r="8890" b="3810"/>
            <wp:docPr id="29749" name="Рисунок 29749" descr="https://cdn.goconqr.com/uploads/media/image/14264361/desktop_d471a27a-7830-4bf1-b910-86f49a325a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goconqr.com/uploads/media/image/14264361/desktop_d471a27a-7830-4bf1-b910-86f49a325a00.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567143" cy="1553180"/>
                    </a:xfrm>
                    <a:prstGeom prst="rect">
                      <a:avLst/>
                    </a:prstGeom>
                    <a:noFill/>
                    <a:ln>
                      <a:noFill/>
                    </a:ln>
                  </pic:spPr>
                </pic:pic>
              </a:graphicData>
            </a:graphic>
          </wp:inline>
        </w:drawing>
      </w:r>
      <w:r w:rsidRPr="00042A5A">
        <w:rPr>
          <w:rFonts w:ascii="Times New Roman" w:eastAsia="Times New Roman" w:hAnsi="Times New Roman" w:cs="Times New Roman"/>
          <w:noProof/>
          <w:color w:val="333333"/>
          <w:sz w:val="21"/>
          <w:szCs w:val="21"/>
        </w:rPr>
        <w:t xml:space="preserve"> </w:t>
      </w:r>
      <w:r>
        <w:rPr>
          <w:noProof/>
        </w:rPr>
        <w:drawing>
          <wp:inline distT="0" distB="0" distL="0" distR="0" wp14:anchorId="0434E990" wp14:editId="7CF0FB05">
            <wp:extent cx="2179320" cy="2057400"/>
            <wp:effectExtent l="0" t="0" r="0" b="0"/>
            <wp:docPr id="29751" name="Рисунок 29751" descr="https://gas-kvas.com/uploads/posts/2023-02/1675596995_gas-kvas-com-p-yaitsekletka-zhivotnikh-risunok-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as-kvas.com/uploads/posts/2023-02/1675596995_gas-kvas-com-p-yaitsekletka-zhivotnikh-risunok-23.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179320" cy="2057400"/>
                    </a:xfrm>
                    <a:prstGeom prst="rect">
                      <a:avLst/>
                    </a:prstGeom>
                    <a:noFill/>
                    <a:ln>
                      <a:noFill/>
                    </a:ln>
                  </pic:spPr>
                </pic:pic>
              </a:graphicData>
            </a:graphic>
          </wp:inline>
        </w:drawing>
      </w:r>
    </w:p>
    <w:p w14:paraId="63A3E612" w14:textId="2E92F769" w:rsidR="00A5746E" w:rsidRPr="00042A5A" w:rsidRDefault="00333E17" w:rsidP="00A5746E">
      <w:pPr>
        <w:spacing w:after="150" w:line="240" w:lineRule="auto"/>
        <w:ind w:right="425"/>
        <w:jc w:val="both"/>
        <w:rPr>
          <w:rFonts w:ascii="Times New Roman" w:eastAsia="Times New Roman" w:hAnsi="Times New Roman" w:cs="Times New Roman"/>
          <w:color w:val="333333"/>
          <w:sz w:val="21"/>
          <w:szCs w:val="21"/>
        </w:rPr>
      </w:pPr>
      <w:r>
        <w:pict w14:anchorId="7737B11F">
          <v:rect id="AutoShape 2" o:spid="_x0000_s1127" alt="https://gas-kvas.com/uploads/posts/2023-02/1675596995_gas-kvas-com-p-yaitsekletka-zhivotnikh-risunok-23.jpg"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A5746E" w:rsidRPr="00BA388F">
        <w:rPr>
          <w:noProof/>
        </w:rPr>
        <w:t xml:space="preserve"> </w:t>
      </w:r>
      <w:r w:rsidR="00A5746E">
        <w:rPr>
          <w:noProof/>
        </w:rPr>
        <w:t>2</w:t>
      </w:r>
      <w:r w:rsidR="00A5746E" w:rsidRPr="00042A5A">
        <w:rPr>
          <w:rFonts w:ascii="Times New Roman" w:eastAsia="Times New Roman" w:hAnsi="Times New Roman" w:cs="Times New Roman"/>
          <w:color w:val="333333"/>
          <w:sz w:val="21"/>
          <w:szCs w:val="21"/>
        </w:rPr>
        <w:t>. Сравни</w:t>
      </w:r>
      <w:r w:rsidR="00A5746E">
        <w:rPr>
          <w:rFonts w:ascii="Times New Roman" w:eastAsia="Times New Roman" w:hAnsi="Times New Roman" w:cs="Times New Roman"/>
          <w:color w:val="333333"/>
          <w:sz w:val="21"/>
          <w:szCs w:val="21"/>
        </w:rPr>
        <w:t>те</w:t>
      </w:r>
      <w:r w:rsidR="00A5746E" w:rsidRPr="00042A5A">
        <w:rPr>
          <w:rFonts w:ascii="Times New Roman" w:eastAsia="Times New Roman" w:hAnsi="Times New Roman" w:cs="Times New Roman"/>
          <w:color w:val="333333"/>
          <w:sz w:val="21"/>
          <w:szCs w:val="21"/>
        </w:rPr>
        <w:t xml:space="preserve"> строение яйцеклетки и сперматозоида:</w:t>
      </w:r>
    </w:p>
    <w:tbl>
      <w:tblPr>
        <w:tblW w:w="10370" w:type="dxa"/>
        <w:tblBorders>
          <w:top w:val="outset" w:sz="6" w:space="0" w:color="auto"/>
          <w:left w:val="outset" w:sz="6" w:space="0" w:color="auto"/>
          <w:bottom w:val="outset" w:sz="6" w:space="0" w:color="auto"/>
          <w:right w:val="outset" w:sz="6" w:space="0" w:color="auto"/>
        </w:tblBorders>
        <w:shd w:val="clear" w:color="auto" w:fill="F3F3FA"/>
        <w:tblCellMar>
          <w:left w:w="0" w:type="dxa"/>
          <w:right w:w="0" w:type="dxa"/>
        </w:tblCellMar>
        <w:tblLook w:val="04A0" w:firstRow="1" w:lastRow="0" w:firstColumn="1" w:lastColumn="0" w:noHBand="0" w:noVBand="1"/>
      </w:tblPr>
      <w:tblGrid>
        <w:gridCol w:w="4103"/>
        <w:gridCol w:w="3260"/>
        <w:gridCol w:w="3007"/>
      </w:tblGrid>
      <w:tr w:rsidR="00A5746E" w:rsidRPr="00042A5A" w14:paraId="39A8A64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21BE19E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lastRenderedPageBreak/>
              <w:t>Признак</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14F58DB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Яйцеклетка</w:t>
            </w: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2B4964B1"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Сперматозоид</w:t>
            </w:r>
          </w:p>
        </w:tc>
      </w:tr>
      <w:tr w:rsidR="00A5746E" w:rsidRPr="00042A5A" w14:paraId="3FCE38D3"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15FFD2A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1. Размер и его форма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12420B5F"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0ABAEACC"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A845E7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566D0A4"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2. Способность активно передвигаться</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45F033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C0A199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8D58397"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7328E64D"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3. Цитоплазматическая мембрана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03180778"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4BE344DC"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35A3C072"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2261643"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4. Цитоплазма</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6A310372"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755E16F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678E1384"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661AB09A"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5. Ядро</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28F5DFF6"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7B9D95F0"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r w:rsidR="00A5746E" w:rsidRPr="00042A5A" w14:paraId="4D6865C2" w14:textId="77777777" w:rsidTr="00A833F8">
        <w:tc>
          <w:tcPr>
            <w:tcW w:w="4103"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hideMark/>
          </w:tcPr>
          <w:p w14:paraId="508FAE8E"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6. Митохондрии</w:t>
            </w:r>
          </w:p>
        </w:tc>
        <w:tc>
          <w:tcPr>
            <w:tcW w:w="3260"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3328643D"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c>
          <w:tcPr>
            <w:tcW w:w="3007" w:type="dxa"/>
            <w:tcBorders>
              <w:top w:val="single" w:sz="6" w:space="0" w:color="DDDDDD"/>
              <w:left w:val="outset" w:sz="6" w:space="0" w:color="auto"/>
              <w:bottom w:val="outset" w:sz="6" w:space="0" w:color="auto"/>
              <w:right w:val="outset" w:sz="6" w:space="0" w:color="auto"/>
            </w:tcBorders>
            <w:shd w:val="clear" w:color="auto" w:fill="auto"/>
            <w:tcMar>
              <w:top w:w="120" w:type="dxa"/>
              <w:left w:w="120" w:type="dxa"/>
              <w:bottom w:w="120" w:type="dxa"/>
              <w:right w:w="120" w:type="dxa"/>
            </w:tcMar>
          </w:tcPr>
          <w:p w14:paraId="2F9A4C28" w14:textId="77777777" w:rsidR="00A5746E" w:rsidRPr="00042A5A" w:rsidRDefault="00A5746E" w:rsidP="00A833F8">
            <w:pPr>
              <w:spacing w:after="150" w:line="240" w:lineRule="auto"/>
              <w:ind w:right="425"/>
              <w:jc w:val="both"/>
              <w:rPr>
                <w:rFonts w:ascii="Times New Roman" w:eastAsia="Times New Roman" w:hAnsi="Times New Roman" w:cs="Times New Roman"/>
                <w:color w:val="333333"/>
                <w:sz w:val="21"/>
                <w:szCs w:val="21"/>
              </w:rPr>
            </w:pPr>
          </w:p>
        </w:tc>
      </w:tr>
    </w:tbl>
    <w:p w14:paraId="3914AB67" w14:textId="77777777" w:rsidR="00A5746E" w:rsidRPr="00A6475A" w:rsidRDefault="00A5746E" w:rsidP="00A5746E">
      <w:pPr>
        <w:spacing w:after="150" w:line="240" w:lineRule="auto"/>
        <w:ind w:right="425"/>
        <w:jc w:val="both"/>
        <w:rPr>
          <w:rFonts w:ascii="Times New Roman" w:eastAsia="Times New Roman" w:hAnsi="Times New Roman" w:cs="Times New Roman"/>
          <w:color w:val="333333"/>
          <w:sz w:val="21"/>
          <w:szCs w:val="21"/>
        </w:rPr>
      </w:pPr>
      <w:r w:rsidRPr="00042A5A">
        <w:rPr>
          <w:rFonts w:ascii="Times New Roman" w:eastAsia="Times New Roman" w:hAnsi="Times New Roman" w:cs="Times New Roman"/>
          <w:color w:val="333333"/>
          <w:sz w:val="21"/>
          <w:szCs w:val="21"/>
        </w:rPr>
        <w:t xml:space="preserve"> Вывод: Яйцеклетка и сперматозоид — гаметы человека, которые имеют все необходимые компоненты клеток. Женские и мужские гаметы отличаются размерами, формой, способностью к движению и особенностями строения органелл. Яйцеклетка масс большие размеры, вокруг ее мембраны формируются дополнительные оболочки «лучистого венца», которые защищают клетку. В цитоплазме яйцеклетки есть небольшой запас желтка, необходимый для развития зародыша. Она неподвижна, поэтому не требует энергетических запасов и большого количества </w:t>
      </w:r>
      <w:proofErr w:type="spellStart"/>
      <w:r w:rsidRPr="00042A5A">
        <w:rPr>
          <w:rFonts w:ascii="Times New Roman" w:eastAsia="Times New Roman" w:hAnsi="Times New Roman" w:cs="Times New Roman"/>
          <w:color w:val="333333"/>
          <w:sz w:val="21"/>
          <w:szCs w:val="21"/>
        </w:rPr>
        <w:t>митохондрий</w:t>
      </w:r>
      <w:proofErr w:type="spellEnd"/>
      <w:r w:rsidRPr="00042A5A">
        <w:rPr>
          <w:rFonts w:ascii="Times New Roman" w:eastAsia="Times New Roman" w:hAnsi="Times New Roman" w:cs="Times New Roman"/>
          <w:color w:val="333333"/>
          <w:sz w:val="21"/>
          <w:szCs w:val="21"/>
        </w:rPr>
        <w:t>.</w:t>
      </w:r>
    </w:p>
    <w:p w14:paraId="690065C8"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p>
    <w:p w14:paraId="4F4DA1EA"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p>
    <w:p w14:paraId="70497C4D" w14:textId="510BB9C8"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r w:rsidRPr="00A6475A">
        <w:rPr>
          <w:rFonts w:ascii="Times New Roman" w:eastAsia="Times New Roman" w:hAnsi="Times New Roman" w:cs="Times New Roman"/>
          <w:b/>
          <w:sz w:val="24"/>
          <w:szCs w:val="24"/>
          <w:lang w:eastAsia="x-none"/>
        </w:rPr>
        <w:t xml:space="preserve">Практическое занятие </w:t>
      </w:r>
    </w:p>
    <w:p w14:paraId="4E327E33"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sz w:val="24"/>
          <w:szCs w:val="24"/>
          <w:lang w:eastAsia="x-none"/>
        </w:rPr>
      </w:pPr>
      <w:r w:rsidRPr="00A6475A">
        <w:rPr>
          <w:rFonts w:ascii="Times New Roman" w:eastAsia="Times New Roman" w:hAnsi="Times New Roman" w:cs="Times New Roman"/>
          <w:b/>
          <w:sz w:val="24"/>
          <w:szCs w:val="24"/>
          <w:lang w:eastAsia="x-none"/>
        </w:rPr>
        <w:t>Изучение эндокринной системы человека</w:t>
      </w:r>
    </w:p>
    <w:p w14:paraId="0220377C" w14:textId="77777777" w:rsidR="00A5746E" w:rsidRPr="00A6475A" w:rsidRDefault="00A5746E" w:rsidP="00A5746E">
      <w:pPr>
        <w:shd w:val="clear" w:color="auto" w:fill="FFFFFF"/>
        <w:spacing w:after="150" w:line="240" w:lineRule="auto"/>
        <w:jc w:val="center"/>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br/>
        <w:t>1. Железа</w:t>
      </w:r>
      <w:proofErr w:type="gramStart"/>
      <w:r w:rsidRPr="00A6475A">
        <w:rPr>
          <w:rFonts w:ascii="Times New Roman" w:eastAsia="Times New Roman" w:hAnsi="Times New Roman" w:cs="Times New Roman"/>
          <w:b/>
          <w:bCs/>
          <w:color w:val="000000"/>
          <w:sz w:val="24"/>
          <w:szCs w:val="24"/>
        </w:rPr>
        <w:t>-это</w:t>
      </w:r>
      <w:proofErr w:type="gramEnd"/>
      <w:r w:rsidRPr="00A6475A">
        <w:rPr>
          <w:rFonts w:ascii="Times New Roman" w:eastAsia="Times New Roman" w:hAnsi="Times New Roman" w:cs="Times New Roman"/>
          <w:b/>
          <w:bCs/>
          <w:color w:val="000000"/>
          <w:sz w:val="24"/>
          <w:szCs w:val="24"/>
        </w:rPr>
        <w:t>_________________________________________________________________________</w:t>
      </w:r>
    </w:p>
    <w:p w14:paraId="28FD321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_______________________________________________________________________________________2. Классификация желез</w:t>
      </w:r>
    </w:p>
    <w:tbl>
      <w:tblPr>
        <w:tblW w:w="10695" w:type="dxa"/>
        <w:shd w:val="clear" w:color="auto" w:fill="FFFFFF"/>
        <w:tblCellMar>
          <w:top w:w="84" w:type="dxa"/>
          <w:left w:w="84" w:type="dxa"/>
          <w:bottom w:w="84" w:type="dxa"/>
          <w:right w:w="84" w:type="dxa"/>
        </w:tblCellMar>
        <w:tblLook w:val="04A0" w:firstRow="1" w:lastRow="0" w:firstColumn="1" w:lastColumn="0" w:noHBand="0" w:noVBand="1"/>
      </w:tblPr>
      <w:tblGrid>
        <w:gridCol w:w="3555"/>
        <w:gridCol w:w="3570"/>
        <w:gridCol w:w="3570"/>
      </w:tblGrid>
      <w:tr w:rsidR="00A5746E" w:rsidRPr="00A6475A" w14:paraId="7710508D"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767B7D"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1.</w:t>
            </w: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06C3591"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2.</w:t>
            </w: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24FB644"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3.</w:t>
            </w:r>
          </w:p>
        </w:tc>
      </w:tr>
      <w:tr w:rsidR="00A5746E" w:rsidRPr="00A6475A" w14:paraId="78C94E50" w14:textId="77777777" w:rsidTr="00A833F8">
        <w:trPr>
          <w:trHeight w:val="2181"/>
        </w:trPr>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7EF292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0BC292"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34345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33524BE"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CE494C"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DDEDABA"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979DD8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37DFF7B9"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8CF619E"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E0C703"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3F850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7812853"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2F5072"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02DEFE6"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D58ECC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62190CDC" w14:textId="77777777" w:rsidTr="00A833F8">
        <w:tc>
          <w:tcPr>
            <w:tcW w:w="3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F4D4B1"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904A4B"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c>
          <w:tcPr>
            <w:tcW w:w="334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97ED75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bl>
    <w:p w14:paraId="760F3A59"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(слюнные, поджелудочная, гипофиз, сальные, потовые, надпочечники, эпифиз, половые, поджелудочная, молочные железы, желудочные железы, печень)</w:t>
      </w:r>
    </w:p>
    <w:p w14:paraId="413E4DC9"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3.Гормоны</w:t>
      </w:r>
      <w:proofErr w:type="gramStart"/>
      <w:r w:rsidRPr="00A6475A">
        <w:rPr>
          <w:rFonts w:ascii="Times New Roman" w:eastAsia="Times New Roman" w:hAnsi="Times New Roman" w:cs="Times New Roman"/>
          <w:b/>
          <w:bCs/>
          <w:color w:val="000000"/>
          <w:sz w:val="24"/>
          <w:szCs w:val="24"/>
        </w:rPr>
        <w:t>-это</w:t>
      </w:r>
      <w:proofErr w:type="gramEnd"/>
      <w:r w:rsidRPr="00A6475A">
        <w:rPr>
          <w:rFonts w:ascii="Times New Roman" w:eastAsia="Times New Roman" w:hAnsi="Times New Roman" w:cs="Times New Roman"/>
          <w:b/>
          <w:bCs/>
          <w:color w:val="000000"/>
          <w:sz w:val="24"/>
          <w:szCs w:val="24"/>
        </w:rPr>
        <w:t>_______________________________________________________________________</w:t>
      </w:r>
    </w:p>
    <w:p w14:paraId="0E3AEFC4"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_______________________________________________________________________________________4. Железами внутренней секреции называют_______________________________________________________________________</w:t>
      </w:r>
      <w:r w:rsidRPr="00A6475A">
        <w:rPr>
          <w:rFonts w:ascii="Times New Roman" w:eastAsia="Times New Roman" w:hAnsi="Times New Roman" w:cs="Times New Roman"/>
          <w:b/>
          <w:bCs/>
          <w:color w:val="000000"/>
          <w:sz w:val="24"/>
          <w:szCs w:val="24"/>
        </w:rPr>
        <w:lastRenderedPageBreak/>
        <w:t>______________________________________________________________________________________________5. Железами внешней секреции называют_____________________________________________________________________________________________________________________________________________________________________6. Роль гормонов в организме</w:t>
      </w:r>
    </w:p>
    <w:tbl>
      <w:tblPr>
        <w:tblW w:w="9574" w:type="dxa"/>
        <w:shd w:val="clear" w:color="auto" w:fill="FFFFFF"/>
        <w:tblCellMar>
          <w:top w:w="84" w:type="dxa"/>
          <w:left w:w="84" w:type="dxa"/>
          <w:bottom w:w="84" w:type="dxa"/>
          <w:right w:w="84" w:type="dxa"/>
        </w:tblCellMar>
        <w:tblLook w:val="04A0" w:firstRow="1" w:lastRow="0" w:firstColumn="1" w:lastColumn="0" w:noHBand="0" w:noVBand="1"/>
      </w:tblPr>
      <w:tblGrid>
        <w:gridCol w:w="9574"/>
      </w:tblGrid>
      <w:tr w:rsidR="00A5746E" w:rsidRPr="00A6475A" w14:paraId="361C49AC"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60CDA38"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05ABB8FB" w14:textId="77777777" w:rsidTr="00DB688F">
        <w:trPr>
          <w:trHeight w:val="195"/>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76430F37"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75214246"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27E41C5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2FCDADB9"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17F86880"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721342B1" w14:textId="77777777" w:rsidTr="00DB688F">
        <w:trPr>
          <w:trHeight w:val="2351"/>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008E6708"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r w:rsidR="00A5746E" w:rsidRPr="00A6475A" w14:paraId="5E49C5C9" w14:textId="77777777" w:rsidTr="00DB688F">
        <w:trPr>
          <w:trHeight w:val="195"/>
        </w:trPr>
        <w:tc>
          <w:tcPr>
            <w:tcW w:w="9574" w:type="dxa"/>
            <w:tcBorders>
              <w:top w:val="single" w:sz="6" w:space="0" w:color="000000"/>
              <w:left w:val="nil"/>
              <w:bottom w:val="single" w:sz="6" w:space="0" w:color="000000"/>
              <w:right w:val="nil"/>
            </w:tcBorders>
            <w:shd w:val="clear" w:color="auto" w:fill="FFFFFF"/>
            <w:tcMar>
              <w:top w:w="0" w:type="dxa"/>
              <w:left w:w="0" w:type="dxa"/>
              <w:bottom w:w="0" w:type="dxa"/>
              <w:right w:w="0" w:type="dxa"/>
            </w:tcMar>
            <w:hideMark/>
          </w:tcPr>
          <w:p w14:paraId="67F2879F" w14:textId="77777777" w:rsidR="00A5746E" w:rsidRPr="00A6475A" w:rsidRDefault="00A5746E" w:rsidP="00A833F8">
            <w:pPr>
              <w:shd w:val="clear" w:color="auto" w:fill="FFFFFF"/>
              <w:spacing w:after="150" w:line="240" w:lineRule="auto"/>
              <w:rPr>
                <w:rFonts w:ascii="Times New Roman" w:eastAsia="Times New Roman" w:hAnsi="Times New Roman" w:cs="Times New Roman"/>
                <w:b/>
                <w:bCs/>
                <w:color w:val="000000"/>
                <w:sz w:val="24"/>
                <w:szCs w:val="24"/>
              </w:rPr>
            </w:pPr>
          </w:p>
        </w:tc>
      </w:tr>
    </w:tbl>
    <w:p w14:paraId="4F35A6DB"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7. В чем заключается единство нервной и гуморальной регуляции?</w:t>
      </w:r>
    </w:p>
    <w:p w14:paraId="777B1B74"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 xml:space="preserve">8.Нейрогуморальная </w:t>
      </w:r>
      <w:proofErr w:type="gramStart"/>
      <w:r w:rsidRPr="00A6475A">
        <w:rPr>
          <w:rFonts w:ascii="Times New Roman" w:eastAsia="Times New Roman" w:hAnsi="Times New Roman" w:cs="Times New Roman"/>
          <w:b/>
          <w:bCs/>
          <w:color w:val="000000"/>
          <w:sz w:val="24"/>
          <w:szCs w:val="24"/>
        </w:rPr>
        <w:t>регуляция .</w:t>
      </w:r>
      <w:proofErr w:type="gramEnd"/>
    </w:p>
    <w:p w14:paraId="48D92E45"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 xml:space="preserve">Клетки гипоталамуса вырабатывают ___________________________. Их аксоны образуют ____________________ в стенках кровеносных сосудов. Вещества, выделяемые _________________, попадают в ______________________. По кровеносным сосудам </w:t>
      </w:r>
      <w:proofErr w:type="spellStart"/>
      <w:r w:rsidRPr="00A6475A">
        <w:rPr>
          <w:rFonts w:ascii="Times New Roman" w:eastAsia="Times New Roman" w:hAnsi="Times New Roman" w:cs="Times New Roman"/>
          <w:b/>
          <w:bCs/>
          <w:color w:val="000000"/>
          <w:sz w:val="24"/>
          <w:szCs w:val="24"/>
        </w:rPr>
        <w:t>нейрогормоны</w:t>
      </w:r>
      <w:proofErr w:type="spellEnd"/>
      <w:r w:rsidRPr="00A6475A">
        <w:rPr>
          <w:rFonts w:ascii="Times New Roman" w:eastAsia="Times New Roman" w:hAnsi="Times New Roman" w:cs="Times New Roman"/>
          <w:b/>
          <w:bCs/>
          <w:color w:val="000000"/>
          <w:sz w:val="24"/>
          <w:szCs w:val="24"/>
        </w:rPr>
        <w:t xml:space="preserve"> с током крови попадают в центральную железу эндокринной системы — ____________________________.</w:t>
      </w:r>
    </w:p>
    <w:p w14:paraId="4ED0F418"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p>
    <w:p w14:paraId="41310D3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9. Свойства гормонов</w:t>
      </w:r>
    </w:p>
    <w:p w14:paraId="11D3EDCA"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lastRenderedPageBreak/>
        <w:t>__________________________________________________________________________________</w:t>
      </w:r>
    </w:p>
    <w:p w14:paraId="0A5621D2"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t>__________________________________________________________________________________</w:t>
      </w:r>
    </w:p>
    <w:p w14:paraId="255C3B0D" w14:textId="77777777" w:rsidR="00A5746E" w:rsidRPr="00A6475A" w:rsidRDefault="00A5746E" w:rsidP="00AC3712">
      <w:pPr>
        <w:numPr>
          <w:ilvl w:val="0"/>
          <w:numId w:val="169"/>
        </w:num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i/>
          <w:iCs/>
          <w:color w:val="000000"/>
          <w:sz w:val="24"/>
          <w:szCs w:val="24"/>
        </w:rPr>
        <w:t>__________________________________________________________________________________</w:t>
      </w:r>
    </w:p>
    <w:p w14:paraId="5E521951"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10.Известно, что ферменты, гормоны и витамины являются биологически активными веществами. В чем же разница между ними?</w:t>
      </w:r>
    </w:p>
    <w:p w14:paraId="0EA23017"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t>______________________________________________________________________________________________________________________________________________________________________________</w:t>
      </w:r>
    </w:p>
    <w:p w14:paraId="7F1B98E6" w14:textId="77777777" w:rsidR="00A5746E" w:rsidRPr="00A6475A" w:rsidRDefault="00A5746E" w:rsidP="00A5746E">
      <w:pPr>
        <w:shd w:val="clear" w:color="auto" w:fill="FFFFFF"/>
        <w:spacing w:after="150" w:line="240" w:lineRule="auto"/>
        <w:rPr>
          <w:rFonts w:ascii="Times New Roman" w:eastAsia="Times New Roman" w:hAnsi="Times New Roman" w:cs="Times New Roman"/>
          <w:b/>
          <w:bCs/>
          <w:color w:val="000000"/>
          <w:sz w:val="24"/>
          <w:szCs w:val="24"/>
        </w:rPr>
      </w:pPr>
      <w:r w:rsidRPr="00A6475A">
        <w:rPr>
          <w:rFonts w:ascii="Times New Roman" w:eastAsia="Times New Roman" w:hAnsi="Times New Roman" w:cs="Times New Roman"/>
          <w:b/>
          <w:bCs/>
          <w:color w:val="000000"/>
          <w:sz w:val="24"/>
          <w:szCs w:val="24"/>
        </w:rPr>
        <w:br/>
        <w:t>11.Сделай подписи к рисунку</w:t>
      </w:r>
      <w:r w:rsidRPr="00A6475A">
        <w:rPr>
          <w:rFonts w:ascii="Times New Roman" w:eastAsia="Times New Roman" w:hAnsi="Times New Roman" w:cs="Times New Roman"/>
          <w:b/>
          <w:bCs/>
          <w:color w:val="000000"/>
          <w:sz w:val="24"/>
          <w:szCs w:val="24"/>
        </w:rPr>
        <w:br/>
      </w:r>
      <w:r w:rsidRPr="00A6475A">
        <w:rPr>
          <w:rFonts w:ascii="Times New Roman" w:eastAsia="Times New Roman" w:hAnsi="Times New Roman" w:cs="Times New Roman"/>
          <w:b/>
          <w:bCs/>
          <w:color w:val="000000"/>
          <w:sz w:val="24"/>
          <w:szCs w:val="24"/>
        </w:rPr>
        <w:br/>
      </w:r>
      <w:r w:rsidRPr="00A6475A">
        <w:rPr>
          <w:rFonts w:ascii="Times New Roman" w:eastAsia="Times New Roman" w:hAnsi="Times New Roman" w:cs="Times New Roman"/>
          <w:b/>
          <w:bCs/>
          <w:noProof/>
          <w:color w:val="000000"/>
          <w:sz w:val="24"/>
          <w:szCs w:val="24"/>
        </w:rPr>
        <w:drawing>
          <wp:inline distT="0" distB="0" distL="0" distR="0" wp14:anchorId="15013213" wp14:editId="36BDA78F">
            <wp:extent cx="6012180" cy="3745230"/>
            <wp:effectExtent l="0" t="0" r="0" b="0"/>
            <wp:docPr id="29752" name="Рисунок 29752" descr="https://fsd.multiurok.ru/html/2017/12/18/s_5a37ed9727955/776856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fsd.multiurok.ru/html/2017/12/18/s_5a37ed9727955/776856_1.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22751" cy="3751815"/>
                    </a:xfrm>
                    <a:prstGeom prst="rect">
                      <a:avLst/>
                    </a:prstGeom>
                    <a:noFill/>
                    <a:ln>
                      <a:noFill/>
                    </a:ln>
                  </pic:spPr>
                </pic:pic>
              </a:graphicData>
            </a:graphic>
          </wp:inline>
        </w:drawing>
      </w:r>
    </w:p>
    <w:p w14:paraId="60C5B8BF" w14:textId="77777777" w:rsidR="00A5746E" w:rsidRPr="00A6475A" w:rsidRDefault="00A5746E" w:rsidP="00A5746E">
      <w:pPr>
        <w:spacing w:before="100" w:beforeAutospacing="1" w:after="100" w:afterAutospacing="1"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 xml:space="preserve">12.Заполните </w:t>
      </w:r>
      <w:proofErr w:type="gramStart"/>
      <w:r w:rsidRPr="00A6475A">
        <w:rPr>
          <w:rFonts w:ascii="Times New Roman" w:eastAsia="Times New Roman" w:hAnsi="Times New Roman" w:cs="Times New Roman"/>
          <w:color w:val="000000"/>
          <w:sz w:val="24"/>
          <w:szCs w:val="24"/>
        </w:rPr>
        <w:t>таблицу  «</w:t>
      </w:r>
      <w:proofErr w:type="spellStart"/>
      <w:proofErr w:type="gramEnd"/>
      <w:r w:rsidRPr="00A6475A">
        <w:rPr>
          <w:rFonts w:ascii="Times New Roman" w:eastAsia="Times New Roman" w:hAnsi="Times New Roman" w:cs="Times New Roman"/>
          <w:color w:val="000000"/>
          <w:sz w:val="24"/>
          <w:szCs w:val="24"/>
        </w:rPr>
        <w:t>Гипо</w:t>
      </w:r>
      <w:proofErr w:type="spellEnd"/>
      <w:r w:rsidRPr="00A6475A">
        <w:rPr>
          <w:rFonts w:ascii="Times New Roman" w:eastAsia="Times New Roman" w:hAnsi="Times New Roman" w:cs="Times New Roman"/>
          <w:color w:val="000000"/>
          <w:sz w:val="24"/>
          <w:szCs w:val="24"/>
        </w:rPr>
        <w:t>- и гиперфункция эндокринных желез».</w:t>
      </w:r>
    </w:p>
    <w:p w14:paraId="1C4D67B5" w14:textId="77777777" w:rsidR="00A5746E" w:rsidRPr="00A6475A" w:rsidRDefault="00A5746E" w:rsidP="00A5746E">
      <w:pPr>
        <w:spacing w:before="100" w:beforeAutospacing="1" w:after="100" w:afterAutospacing="1" w:line="240" w:lineRule="auto"/>
        <w:rPr>
          <w:rFonts w:ascii="Times New Roman" w:eastAsia="Times New Roman" w:hAnsi="Times New Roman" w:cs="Times New Roman"/>
          <w:color w:val="000000"/>
          <w:sz w:val="24"/>
          <w:szCs w:val="24"/>
        </w:rPr>
      </w:pPr>
    </w:p>
    <w:tbl>
      <w:tblPr>
        <w:tblW w:w="9480"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872"/>
        <w:gridCol w:w="1889"/>
        <w:gridCol w:w="1317"/>
        <w:gridCol w:w="1473"/>
        <w:gridCol w:w="1577"/>
        <w:gridCol w:w="1352"/>
      </w:tblGrid>
      <w:tr w:rsidR="00A5746E" w:rsidRPr="00A6475A" w14:paraId="65B76218"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609048F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Название железы</w:t>
            </w:r>
          </w:p>
        </w:tc>
        <w:tc>
          <w:tcPr>
            <w:tcW w:w="1889" w:type="dxa"/>
            <w:tcBorders>
              <w:top w:val="single" w:sz="6" w:space="0" w:color="000000"/>
              <w:left w:val="single" w:sz="6" w:space="0" w:color="000000"/>
              <w:bottom w:val="single" w:sz="6" w:space="0" w:color="000000"/>
              <w:right w:val="single" w:sz="6" w:space="0" w:color="000000"/>
            </w:tcBorders>
            <w:hideMark/>
          </w:tcPr>
          <w:p w14:paraId="1A4B3C9D"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Местораспо-ложение</w:t>
            </w:r>
            <w:proofErr w:type="spellEnd"/>
            <w:proofErr w:type="gramEnd"/>
          </w:p>
        </w:tc>
        <w:tc>
          <w:tcPr>
            <w:tcW w:w="1317" w:type="dxa"/>
            <w:tcBorders>
              <w:top w:val="single" w:sz="6" w:space="0" w:color="000000"/>
              <w:left w:val="single" w:sz="6" w:space="0" w:color="000000"/>
              <w:bottom w:val="single" w:sz="6" w:space="0" w:color="000000"/>
              <w:right w:val="single" w:sz="6" w:space="0" w:color="000000"/>
            </w:tcBorders>
            <w:hideMark/>
          </w:tcPr>
          <w:p w14:paraId="53611E9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Название гормона</w:t>
            </w:r>
          </w:p>
        </w:tc>
        <w:tc>
          <w:tcPr>
            <w:tcW w:w="1473" w:type="dxa"/>
            <w:tcBorders>
              <w:top w:val="single" w:sz="6" w:space="0" w:color="000000"/>
              <w:left w:val="single" w:sz="6" w:space="0" w:color="000000"/>
              <w:bottom w:val="single" w:sz="6" w:space="0" w:color="000000"/>
              <w:right w:val="single" w:sz="6" w:space="0" w:color="000000"/>
            </w:tcBorders>
            <w:hideMark/>
          </w:tcPr>
          <w:p w14:paraId="4FDE57B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Влияние на рост и развитие</w:t>
            </w:r>
          </w:p>
        </w:tc>
        <w:tc>
          <w:tcPr>
            <w:tcW w:w="1577" w:type="dxa"/>
            <w:tcBorders>
              <w:top w:val="single" w:sz="6" w:space="0" w:color="000000"/>
              <w:left w:val="single" w:sz="6" w:space="0" w:color="000000"/>
              <w:bottom w:val="single" w:sz="6" w:space="0" w:color="000000"/>
              <w:right w:val="single" w:sz="6" w:space="0" w:color="000000"/>
            </w:tcBorders>
            <w:hideMark/>
          </w:tcPr>
          <w:p w14:paraId="1FD927A2"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Гипо</w:t>
            </w:r>
            <w:proofErr w:type="spellEnd"/>
            <w:r w:rsidRPr="00A6475A">
              <w:rPr>
                <w:rFonts w:ascii="Times New Roman" w:eastAsia="Times New Roman" w:hAnsi="Times New Roman" w:cs="Times New Roman"/>
                <w:color w:val="000000"/>
                <w:sz w:val="24"/>
                <w:szCs w:val="24"/>
              </w:rPr>
              <w:t>-функция</w:t>
            </w:r>
            <w:proofErr w:type="gramEnd"/>
          </w:p>
        </w:tc>
        <w:tc>
          <w:tcPr>
            <w:tcW w:w="1352" w:type="dxa"/>
            <w:tcBorders>
              <w:top w:val="single" w:sz="6" w:space="0" w:color="000000"/>
              <w:left w:val="single" w:sz="6" w:space="0" w:color="000000"/>
              <w:bottom w:val="single" w:sz="6" w:space="0" w:color="000000"/>
              <w:right w:val="single" w:sz="6" w:space="0" w:color="000000"/>
            </w:tcBorders>
            <w:hideMark/>
          </w:tcPr>
          <w:p w14:paraId="68D2453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Гипер</w:t>
            </w:r>
            <w:proofErr w:type="spellEnd"/>
            <w:r w:rsidRPr="00A6475A">
              <w:rPr>
                <w:rFonts w:ascii="Times New Roman" w:eastAsia="Times New Roman" w:hAnsi="Times New Roman" w:cs="Times New Roman"/>
                <w:color w:val="000000"/>
                <w:sz w:val="24"/>
                <w:szCs w:val="24"/>
              </w:rPr>
              <w:t>-функция</w:t>
            </w:r>
            <w:proofErr w:type="gramEnd"/>
          </w:p>
        </w:tc>
      </w:tr>
      <w:tr w:rsidR="00A5746E" w:rsidRPr="00A6475A" w14:paraId="5A7D842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473B154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Эпифиз (</w:t>
            </w:r>
            <w:proofErr w:type="spellStart"/>
            <w:proofErr w:type="gramStart"/>
            <w:r w:rsidRPr="00A6475A">
              <w:rPr>
                <w:rFonts w:ascii="Times New Roman" w:eastAsia="Times New Roman" w:hAnsi="Times New Roman" w:cs="Times New Roman"/>
                <w:color w:val="000000"/>
                <w:sz w:val="24"/>
                <w:szCs w:val="24"/>
              </w:rPr>
              <w:t>шишковид-ная</w:t>
            </w:r>
            <w:proofErr w:type="spellEnd"/>
            <w:proofErr w:type="gramEnd"/>
            <w:r w:rsidRPr="00A6475A">
              <w:rPr>
                <w:rFonts w:ascii="Times New Roman" w:eastAsia="Times New Roman" w:hAnsi="Times New Roman" w:cs="Times New Roman"/>
                <w:color w:val="000000"/>
                <w:sz w:val="24"/>
                <w:szCs w:val="24"/>
              </w:rPr>
              <w:t xml:space="preserve"> железа)</w:t>
            </w:r>
          </w:p>
        </w:tc>
        <w:tc>
          <w:tcPr>
            <w:tcW w:w="1889" w:type="dxa"/>
            <w:tcBorders>
              <w:top w:val="single" w:sz="6" w:space="0" w:color="000000"/>
              <w:left w:val="single" w:sz="6" w:space="0" w:color="000000"/>
              <w:bottom w:val="single" w:sz="6" w:space="0" w:color="000000"/>
              <w:right w:val="single" w:sz="6" w:space="0" w:color="000000"/>
            </w:tcBorders>
            <w:hideMark/>
          </w:tcPr>
          <w:p w14:paraId="40AB0C9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7D0FF77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89589E9"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BD8AF3F"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2C7EA8A"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289A5D5"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C42B138"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Гипофиз</w:t>
            </w:r>
          </w:p>
        </w:tc>
        <w:tc>
          <w:tcPr>
            <w:tcW w:w="1889" w:type="dxa"/>
            <w:tcBorders>
              <w:top w:val="single" w:sz="6" w:space="0" w:color="000000"/>
              <w:left w:val="single" w:sz="6" w:space="0" w:color="000000"/>
              <w:bottom w:val="single" w:sz="6" w:space="0" w:color="000000"/>
              <w:right w:val="single" w:sz="6" w:space="0" w:color="000000"/>
            </w:tcBorders>
            <w:hideMark/>
          </w:tcPr>
          <w:p w14:paraId="459572E8"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16605A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11F38334"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5FD29D2"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1C3A4584"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35D3BF03"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75AB9DCA"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Паращито</w:t>
            </w:r>
            <w:proofErr w:type="spellEnd"/>
            <w:r w:rsidRPr="00A6475A">
              <w:rPr>
                <w:rFonts w:ascii="Times New Roman" w:eastAsia="Times New Roman" w:hAnsi="Times New Roman" w:cs="Times New Roman"/>
                <w:color w:val="000000"/>
                <w:sz w:val="24"/>
                <w:szCs w:val="24"/>
              </w:rPr>
              <w:t>-</w:t>
            </w:r>
            <w:r w:rsidRPr="00A6475A">
              <w:rPr>
                <w:rFonts w:ascii="Times New Roman" w:eastAsia="Times New Roman" w:hAnsi="Times New Roman" w:cs="Times New Roman"/>
                <w:color w:val="000000"/>
                <w:sz w:val="24"/>
                <w:szCs w:val="24"/>
              </w:rPr>
              <w:lastRenderedPageBreak/>
              <w:t>видные</w:t>
            </w:r>
            <w:proofErr w:type="gramEnd"/>
            <w:r w:rsidRPr="00A6475A">
              <w:rPr>
                <w:rFonts w:ascii="Times New Roman" w:eastAsia="Times New Roman" w:hAnsi="Times New Roman" w:cs="Times New Roman"/>
                <w:color w:val="000000"/>
                <w:sz w:val="24"/>
                <w:szCs w:val="24"/>
              </w:rPr>
              <w:t xml:space="preserve"> железы</w:t>
            </w:r>
          </w:p>
        </w:tc>
        <w:tc>
          <w:tcPr>
            <w:tcW w:w="1889" w:type="dxa"/>
            <w:tcBorders>
              <w:top w:val="single" w:sz="6" w:space="0" w:color="000000"/>
              <w:left w:val="single" w:sz="6" w:space="0" w:color="000000"/>
              <w:bottom w:val="single" w:sz="6" w:space="0" w:color="000000"/>
              <w:right w:val="single" w:sz="6" w:space="0" w:color="000000"/>
            </w:tcBorders>
            <w:hideMark/>
          </w:tcPr>
          <w:p w14:paraId="53D13E2D"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D4B359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952C0C2"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26B9BE7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ECC11CD"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750E99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753B24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Щитовидная железа</w:t>
            </w:r>
          </w:p>
        </w:tc>
        <w:tc>
          <w:tcPr>
            <w:tcW w:w="1889" w:type="dxa"/>
            <w:tcBorders>
              <w:top w:val="single" w:sz="6" w:space="0" w:color="000000"/>
              <w:left w:val="single" w:sz="6" w:space="0" w:color="000000"/>
              <w:bottom w:val="single" w:sz="6" w:space="0" w:color="000000"/>
              <w:right w:val="single" w:sz="6" w:space="0" w:color="000000"/>
            </w:tcBorders>
            <w:hideMark/>
          </w:tcPr>
          <w:p w14:paraId="00EA2B2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3285375A"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3BA95189"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69A9D1F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2E7F28D"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835D900"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461CE0BA"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Надпочеч</w:t>
            </w:r>
            <w:proofErr w:type="spellEnd"/>
            <w:r w:rsidRPr="00A6475A">
              <w:rPr>
                <w:rFonts w:ascii="Times New Roman" w:eastAsia="Times New Roman" w:hAnsi="Times New Roman" w:cs="Times New Roman"/>
                <w:color w:val="000000"/>
                <w:sz w:val="24"/>
                <w:szCs w:val="24"/>
              </w:rPr>
              <w:t>-ники</w:t>
            </w:r>
            <w:proofErr w:type="gramEnd"/>
          </w:p>
        </w:tc>
        <w:tc>
          <w:tcPr>
            <w:tcW w:w="1889" w:type="dxa"/>
            <w:tcBorders>
              <w:top w:val="single" w:sz="6" w:space="0" w:color="000000"/>
              <w:left w:val="single" w:sz="6" w:space="0" w:color="000000"/>
              <w:bottom w:val="single" w:sz="6" w:space="0" w:color="000000"/>
              <w:right w:val="single" w:sz="6" w:space="0" w:color="000000"/>
            </w:tcBorders>
            <w:hideMark/>
          </w:tcPr>
          <w:p w14:paraId="5CE607E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7FC9011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5D3B3AE6"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44F7347"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37064FF2"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2C0229DB"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14D27F90"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roofErr w:type="spellStart"/>
            <w:proofErr w:type="gramStart"/>
            <w:r w:rsidRPr="00A6475A">
              <w:rPr>
                <w:rFonts w:ascii="Times New Roman" w:eastAsia="Times New Roman" w:hAnsi="Times New Roman" w:cs="Times New Roman"/>
                <w:color w:val="000000"/>
                <w:sz w:val="24"/>
                <w:szCs w:val="24"/>
              </w:rPr>
              <w:t>Поджелудоч-ная</w:t>
            </w:r>
            <w:proofErr w:type="spellEnd"/>
            <w:proofErr w:type="gramEnd"/>
            <w:r w:rsidRPr="00A6475A">
              <w:rPr>
                <w:rFonts w:ascii="Times New Roman" w:eastAsia="Times New Roman" w:hAnsi="Times New Roman" w:cs="Times New Roman"/>
                <w:color w:val="000000"/>
                <w:sz w:val="24"/>
                <w:szCs w:val="24"/>
              </w:rPr>
              <w:t xml:space="preserve"> (</w:t>
            </w:r>
            <w:proofErr w:type="spellStart"/>
            <w:r w:rsidRPr="00A6475A">
              <w:rPr>
                <w:rFonts w:ascii="Times New Roman" w:eastAsia="Times New Roman" w:hAnsi="Times New Roman" w:cs="Times New Roman"/>
                <w:color w:val="000000"/>
                <w:sz w:val="24"/>
                <w:szCs w:val="24"/>
              </w:rPr>
              <w:t>панкреати-ческая</w:t>
            </w:r>
            <w:proofErr w:type="spellEnd"/>
            <w:r w:rsidRPr="00A6475A">
              <w:rPr>
                <w:rFonts w:ascii="Times New Roman" w:eastAsia="Times New Roman" w:hAnsi="Times New Roman" w:cs="Times New Roman"/>
                <w:color w:val="000000"/>
                <w:sz w:val="24"/>
                <w:szCs w:val="24"/>
              </w:rPr>
              <w:t xml:space="preserve"> железа) – островки </w:t>
            </w:r>
            <w:proofErr w:type="spellStart"/>
            <w:r w:rsidRPr="00A6475A">
              <w:rPr>
                <w:rFonts w:ascii="Times New Roman" w:eastAsia="Times New Roman" w:hAnsi="Times New Roman" w:cs="Times New Roman"/>
                <w:color w:val="000000"/>
                <w:sz w:val="24"/>
                <w:szCs w:val="24"/>
              </w:rPr>
              <w:t>Лангенгарса</w:t>
            </w:r>
            <w:proofErr w:type="spellEnd"/>
          </w:p>
        </w:tc>
        <w:tc>
          <w:tcPr>
            <w:tcW w:w="1889" w:type="dxa"/>
            <w:tcBorders>
              <w:top w:val="single" w:sz="6" w:space="0" w:color="000000"/>
              <w:left w:val="single" w:sz="6" w:space="0" w:color="000000"/>
              <w:bottom w:val="single" w:sz="6" w:space="0" w:color="000000"/>
              <w:right w:val="single" w:sz="6" w:space="0" w:color="000000"/>
            </w:tcBorders>
            <w:hideMark/>
          </w:tcPr>
          <w:p w14:paraId="6A747161"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02E8DAD"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64FDEDDA"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7C9AB36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5E0CC15"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5C58277C" w14:textId="77777777" w:rsidTr="00A833F8">
        <w:tc>
          <w:tcPr>
            <w:tcW w:w="1872" w:type="dxa"/>
            <w:vMerge w:val="restart"/>
            <w:tcBorders>
              <w:top w:val="single" w:sz="6" w:space="0" w:color="000000"/>
              <w:left w:val="single" w:sz="6" w:space="0" w:color="000000"/>
              <w:bottom w:val="single" w:sz="6" w:space="0" w:color="000000"/>
              <w:right w:val="single" w:sz="6" w:space="0" w:color="000000"/>
            </w:tcBorders>
            <w:hideMark/>
          </w:tcPr>
          <w:p w14:paraId="6A0C836F"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Половые железы: яичники и семенники</w:t>
            </w:r>
          </w:p>
        </w:tc>
        <w:tc>
          <w:tcPr>
            <w:tcW w:w="1889" w:type="dxa"/>
            <w:tcBorders>
              <w:top w:val="single" w:sz="6" w:space="0" w:color="000000"/>
              <w:left w:val="single" w:sz="6" w:space="0" w:color="000000"/>
              <w:bottom w:val="single" w:sz="6" w:space="0" w:color="000000"/>
              <w:right w:val="single" w:sz="6" w:space="0" w:color="000000"/>
            </w:tcBorders>
            <w:hideMark/>
          </w:tcPr>
          <w:p w14:paraId="7D1B2119"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14D1ABE1"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4ABB8A8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17BDB12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6341549E"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0639744B" w14:textId="77777777" w:rsidTr="00A833F8">
        <w:tc>
          <w:tcPr>
            <w:tcW w:w="0" w:type="auto"/>
            <w:vMerge/>
            <w:tcBorders>
              <w:top w:val="single" w:sz="6" w:space="0" w:color="000000"/>
              <w:left w:val="single" w:sz="6" w:space="0" w:color="000000"/>
              <w:bottom w:val="single" w:sz="6" w:space="0" w:color="000000"/>
              <w:right w:val="single" w:sz="6" w:space="0" w:color="000000"/>
            </w:tcBorders>
            <w:hideMark/>
          </w:tcPr>
          <w:p w14:paraId="3CEFA414"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889" w:type="dxa"/>
            <w:tcBorders>
              <w:top w:val="single" w:sz="6" w:space="0" w:color="000000"/>
              <w:left w:val="single" w:sz="6" w:space="0" w:color="000000"/>
              <w:bottom w:val="single" w:sz="6" w:space="0" w:color="000000"/>
              <w:right w:val="single" w:sz="6" w:space="0" w:color="000000"/>
            </w:tcBorders>
            <w:hideMark/>
          </w:tcPr>
          <w:p w14:paraId="5076598C"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6756383B"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71B8309B"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422DB035"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6DCDAB81"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r w:rsidR="00A5746E" w:rsidRPr="00A6475A" w14:paraId="30507908" w14:textId="77777777" w:rsidTr="00A833F8">
        <w:tc>
          <w:tcPr>
            <w:tcW w:w="1872" w:type="dxa"/>
            <w:tcBorders>
              <w:top w:val="single" w:sz="6" w:space="0" w:color="000000"/>
              <w:left w:val="single" w:sz="6" w:space="0" w:color="000000"/>
              <w:bottom w:val="single" w:sz="6" w:space="0" w:color="000000"/>
              <w:right w:val="single" w:sz="6" w:space="0" w:color="000000"/>
            </w:tcBorders>
            <w:hideMark/>
          </w:tcPr>
          <w:p w14:paraId="652F219C"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r w:rsidRPr="00A6475A">
              <w:rPr>
                <w:rFonts w:ascii="Times New Roman" w:eastAsia="Times New Roman" w:hAnsi="Times New Roman" w:cs="Times New Roman"/>
                <w:color w:val="000000"/>
                <w:sz w:val="24"/>
                <w:szCs w:val="24"/>
              </w:rPr>
              <w:t>Вилочковая железа (тимус)</w:t>
            </w:r>
          </w:p>
        </w:tc>
        <w:tc>
          <w:tcPr>
            <w:tcW w:w="1889" w:type="dxa"/>
            <w:tcBorders>
              <w:top w:val="single" w:sz="6" w:space="0" w:color="000000"/>
              <w:left w:val="single" w:sz="6" w:space="0" w:color="000000"/>
              <w:bottom w:val="single" w:sz="6" w:space="0" w:color="000000"/>
              <w:right w:val="single" w:sz="6" w:space="0" w:color="000000"/>
            </w:tcBorders>
            <w:hideMark/>
          </w:tcPr>
          <w:p w14:paraId="5C2938A2" w14:textId="77777777" w:rsidR="00A5746E" w:rsidRPr="00A6475A" w:rsidRDefault="00A5746E" w:rsidP="00A833F8">
            <w:pPr>
              <w:spacing w:after="0" w:line="240" w:lineRule="auto"/>
              <w:rPr>
                <w:rFonts w:ascii="Times New Roman" w:eastAsia="Times New Roman" w:hAnsi="Times New Roman" w:cs="Times New Roman"/>
                <w:color w:val="000000"/>
                <w:sz w:val="24"/>
                <w:szCs w:val="24"/>
              </w:rPr>
            </w:pPr>
          </w:p>
        </w:tc>
        <w:tc>
          <w:tcPr>
            <w:tcW w:w="1317" w:type="dxa"/>
            <w:tcBorders>
              <w:top w:val="single" w:sz="6" w:space="0" w:color="000000"/>
              <w:left w:val="single" w:sz="6" w:space="0" w:color="000000"/>
              <w:bottom w:val="single" w:sz="6" w:space="0" w:color="000000"/>
              <w:right w:val="single" w:sz="6" w:space="0" w:color="000000"/>
            </w:tcBorders>
            <w:hideMark/>
          </w:tcPr>
          <w:p w14:paraId="346E8C5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473" w:type="dxa"/>
            <w:tcBorders>
              <w:top w:val="single" w:sz="6" w:space="0" w:color="000000"/>
              <w:left w:val="single" w:sz="6" w:space="0" w:color="000000"/>
              <w:bottom w:val="single" w:sz="6" w:space="0" w:color="000000"/>
              <w:right w:val="single" w:sz="6" w:space="0" w:color="000000"/>
            </w:tcBorders>
            <w:hideMark/>
          </w:tcPr>
          <w:p w14:paraId="100A0E18"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577" w:type="dxa"/>
            <w:tcBorders>
              <w:top w:val="single" w:sz="6" w:space="0" w:color="000000"/>
              <w:left w:val="single" w:sz="6" w:space="0" w:color="000000"/>
              <w:bottom w:val="single" w:sz="6" w:space="0" w:color="000000"/>
              <w:right w:val="single" w:sz="6" w:space="0" w:color="000000"/>
            </w:tcBorders>
            <w:hideMark/>
          </w:tcPr>
          <w:p w14:paraId="6CCB5C33" w14:textId="77777777" w:rsidR="00A5746E" w:rsidRPr="00A6475A" w:rsidRDefault="00A5746E" w:rsidP="00A833F8">
            <w:pPr>
              <w:spacing w:after="0" w:line="240" w:lineRule="auto"/>
              <w:rPr>
                <w:rFonts w:ascii="Times New Roman" w:eastAsia="Times New Roman" w:hAnsi="Times New Roman" w:cs="Times New Roman"/>
                <w:sz w:val="24"/>
                <w:szCs w:val="24"/>
              </w:rPr>
            </w:pPr>
          </w:p>
        </w:tc>
        <w:tc>
          <w:tcPr>
            <w:tcW w:w="1352" w:type="dxa"/>
            <w:tcBorders>
              <w:top w:val="single" w:sz="6" w:space="0" w:color="000000"/>
              <w:left w:val="single" w:sz="6" w:space="0" w:color="000000"/>
              <w:bottom w:val="single" w:sz="6" w:space="0" w:color="000000"/>
              <w:right w:val="single" w:sz="6" w:space="0" w:color="000000"/>
            </w:tcBorders>
            <w:hideMark/>
          </w:tcPr>
          <w:p w14:paraId="509CF42E" w14:textId="77777777" w:rsidR="00A5746E" w:rsidRPr="00A6475A" w:rsidRDefault="00A5746E" w:rsidP="00A833F8">
            <w:pPr>
              <w:spacing w:after="0" w:line="240" w:lineRule="auto"/>
              <w:rPr>
                <w:rFonts w:ascii="Times New Roman" w:eastAsia="Times New Roman" w:hAnsi="Times New Roman" w:cs="Times New Roman"/>
                <w:sz w:val="24"/>
                <w:szCs w:val="24"/>
              </w:rPr>
            </w:pPr>
          </w:p>
        </w:tc>
      </w:tr>
    </w:tbl>
    <w:p w14:paraId="1A3FE619" w14:textId="77777777" w:rsidR="00A5746E" w:rsidRDefault="00A5746E" w:rsidP="00A5746E">
      <w:pPr>
        <w:shd w:val="clear" w:color="auto" w:fill="FFFFFF"/>
        <w:spacing w:after="150" w:line="240" w:lineRule="auto"/>
        <w:rPr>
          <w:rFonts w:ascii="Times New Roman" w:eastAsia="Times New Roman" w:hAnsi="Times New Roman" w:cs="Times New Roman"/>
        </w:rPr>
      </w:pPr>
    </w:p>
    <w:p w14:paraId="206B1DC8" w14:textId="25B783E8" w:rsidR="00A5746E" w:rsidRPr="005D730D" w:rsidRDefault="00A5746E" w:rsidP="00A5746E">
      <w:pPr>
        <w:shd w:val="clear" w:color="auto" w:fill="FFFFFF"/>
        <w:spacing w:after="150" w:line="240" w:lineRule="auto"/>
        <w:jc w:val="center"/>
        <w:rPr>
          <w:rFonts w:ascii="Times New Roman" w:eastAsia="Times New Roman" w:hAnsi="Times New Roman" w:cs="Times New Roman"/>
          <w:b/>
          <w:sz w:val="24"/>
          <w:szCs w:val="24"/>
        </w:rPr>
      </w:pPr>
      <w:r w:rsidRPr="005D730D">
        <w:rPr>
          <w:rFonts w:ascii="Times New Roman" w:eastAsia="Times New Roman" w:hAnsi="Times New Roman" w:cs="Times New Roman"/>
          <w:b/>
          <w:sz w:val="24"/>
          <w:szCs w:val="24"/>
        </w:rPr>
        <w:t xml:space="preserve">Практическое занятие </w:t>
      </w:r>
    </w:p>
    <w:p w14:paraId="48624D2F" w14:textId="77777777" w:rsidR="00A5746E" w:rsidRPr="005D730D" w:rsidRDefault="00A5746E" w:rsidP="00A5746E">
      <w:pPr>
        <w:shd w:val="clear" w:color="auto" w:fill="FFFFFF"/>
        <w:spacing w:after="150" w:line="240" w:lineRule="auto"/>
        <w:jc w:val="center"/>
        <w:rPr>
          <w:rFonts w:ascii="Times New Roman" w:eastAsia="Times New Roman" w:hAnsi="Times New Roman" w:cs="Times New Roman"/>
          <w:b/>
          <w:sz w:val="24"/>
          <w:szCs w:val="24"/>
        </w:rPr>
      </w:pPr>
      <w:r w:rsidRPr="005D730D">
        <w:rPr>
          <w:rFonts w:ascii="Times New Roman" w:eastAsia="Times New Roman" w:hAnsi="Times New Roman" w:cs="Times New Roman"/>
          <w:b/>
          <w:sz w:val="24"/>
          <w:szCs w:val="24"/>
        </w:rPr>
        <w:t>Выявление типологических особенностей ВНД детей и подростков</w:t>
      </w:r>
    </w:p>
    <w:p w14:paraId="7E37E182" w14:textId="77777777" w:rsidR="00A5746E" w:rsidRPr="005D730D" w:rsidRDefault="00A5746E" w:rsidP="00A5746E">
      <w:pPr>
        <w:spacing w:after="0" w:line="240" w:lineRule="auto"/>
        <w:ind w:left="567" w:right="-142"/>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 xml:space="preserve">Цель: </w:t>
      </w:r>
      <w:r w:rsidRPr="005D730D">
        <w:rPr>
          <w:rFonts w:ascii="Times New Roman" w:eastAsia="Times New Roman" w:hAnsi="Times New Roman" w:cs="Times New Roman"/>
          <w:color w:val="000000"/>
          <w:sz w:val="24"/>
          <w:szCs w:val="24"/>
        </w:rPr>
        <w:t>выяснить, как проявляются связанные со свойствами нервных процессов особенности ВНД в поведении человека. Научить</w:t>
      </w:r>
      <w:r w:rsidRPr="005D730D">
        <w:rPr>
          <w:rFonts w:ascii="Times New Roman" w:eastAsia="Times New Roman" w:hAnsi="Times New Roman" w:cs="Times New Roman"/>
          <w:color w:val="000000"/>
          <w:sz w:val="24"/>
          <w:szCs w:val="24"/>
        </w:rPr>
        <w:softHyphen/>
        <w:t>ся определять тип ВНД по оценке характерных черт поведения.</w:t>
      </w:r>
    </w:p>
    <w:p w14:paraId="40D32579" w14:textId="77777777" w:rsidR="00A5746E" w:rsidRPr="005D730D" w:rsidRDefault="00A5746E" w:rsidP="00A5746E">
      <w:pPr>
        <w:tabs>
          <w:tab w:val="left" w:pos="567"/>
        </w:tabs>
        <w:spacing w:after="0" w:line="240" w:lineRule="auto"/>
        <w:ind w:left="709" w:right="-142" w:hanging="142"/>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 xml:space="preserve">Оборудование: </w:t>
      </w:r>
      <w:r w:rsidRPr="005D730D">
        <w:rPr>
          <w:rFonts w:ascii="Times New Roman" w:eastAsia="Times New Roman" w:hAnsi="Times New Roman" w:cs="Times New Roman"/>
          <w:color w:val="000000"/>
          <w:sz w:val="24"/>
          <w:szCs w:val="24"/>
        </w:rPr>
        <w:t>анкета с описанием особенностей поведения детей с различным типом ВНД.</w:t>
      </w:r>
    </w:p>
    <w:p w14:paraId="7F516680" w14:textId="77777777" w:rsidR="00A5746E" w:rsidRPr="005D730D" w:rsidRDefault="00A5746E" w:rsidP="00A5746E">
      <w:pPr>
        <w:spacing w:after="0" w:line="240" w:lineRule="auto"/>
        <w:ind w:right="-142" w:firstLine="567"/>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pacing w:val="-10"/>
          <w:sz w:val="24"/>
          <w:szCs w:val="24"/>
        </w:rPr>
        <w:t>Ход работы:</w:t>
      </w:r>
    </w:p>
    <w:p w14:paraId="70D62AA4" w14:textId="77777777" w:rsidR="00A5746E" w:rsidRPr="005D730D" w:rsidRDefault="00A5746E" w:rsidP="00AC3712">
      <w:pPr>
        <w:pStyle w:val="a5"/>
        <w:widowControl/>
        <w:numPr>
          <w:ilvl w:val="0"/>
          <w:numId w:val="171"/>
        </w:numPr>
        <w:ind w:right="-142"/>
        <w:jc w:val="both"/>
        <w:rPr>
          <w:rFonts w:ascii="Times New Roman" w:eastAsia="Times New Roman" w:hAnsi="Times New Roman" w:cs="Times New Roman"/>
        </w:rPr>
      </w:pPr>
      <w:r w:rsidRPr="005D730D">
        <w:rPr>
          <w:rFonts w:ascii="Times New Roman" w:eastAsia="Times New Roman" w:hAnsi="Times New Roman" w:cs="Times New Roman"/>
        </w:rPr>
        <w:t>Ознакомиться с характеристикой каждого типа.</w:t>
      </w:r>
    </w:p>
    <w:p w14:paraId="632ED661" w14:textId="77777777" w:rsidR="00A5746E" w:rsidRPr="005D730D" w:rsidRDefault="00A5746E" w:rsidP="00AC3712">
      <w:pPr>
        <w:pStyle w:val="a5"/>
        <w:widowControl/>
        <w:numPr>
          <w:ilvl w:val="0"/>
          <w:numId w:val="171"/>
        </w:numPr>
        <w:ind w:right="-142"/>
        <w:jc w:val="both"/>
        <w:rPr>
          <w:rFonts w:ascii="Times New Roman" w:eastAsia="Times New Roman" w:hAnsi="Times New Roman" w:cs="Times New Roman"/>
        </w:rPr>
      </w:pPr>
      <w:r w:rsidRPr="005D730D">
        <w:rPr>
          <w:rFonts w:ascii="Times New Roman" w:eastAsia="Times New Roman" w:hAnsi="Times New Roman" w:cs="Times New Roman"/>
        </w:rPr>
        <w:t>На основе наблюдения за поведением испытуемого отметить знаком «+» качества, присущие ему.</w:t>
      </w:r>
    </w:p>
    <w:p w14:paraId="16E32A5F" w14:textId="77777777" w:rsidR="00A5746E" w:rsidRPr="005D730D" w:rsidRDefault="00A5746E" w:rsidP="00A5746E">
      <w:pPr>
        <w:spacing w:after="0" w:line="240" w:lineRule="auto"/>
        <w:ind w:right="-142" w:firstLine="567"/>
        <w:jc w:val="both"/>
        <w:rPr>
          <w:rFonts w:ascii="Times New Roman" w:eastAsia="Times New Roman" w:hAnsi="Times New Roman" w:cs="Times New Roman"/>
          <w:sz w:val="24"/>
          <w:szCs w:val="24"/>
        </w:rPr>
      </w:pPr>
      <w:r w:rsidRPr="005D730D">
        <w:rPr>
          <w:rFonts w:ascii="Times New Roman" w:eastAsia="Times New Roman" w:hAnsi="Times New Roman" w:cs="Times New Roman"/>
          <w:b/>
          <w:bCs/>
          <w:color w:val="000000"/>
          <w:sz w:val="24"/>
          <w:szCs w:val="24"/>
        </w:rPr>
        <w:t>Анкета для родителей</w:t>
      </w:r>
    </w:p>
    <w:p w14:paraId="23DD3DE7" w14:textId="77777777" w:rsidR="00A5746E" w:rsidRPr="005D730D" w:rsidRDefault="00A5746E" w:rsidP="00A5746E">
      <w:pPr>
        <w:spacing w:after="0" w:line="240" w:lineRule="auto"/>
        <w:ind w:left="426" w:right="-142" w:hanging="426"/>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w:t>
      </w:r>
      <w:r w:rsidRPr="005D730D">
        <w:rPr>
          <w:rFonts w:ascii="Times New Roman" w:eastAsia="Times New Roman" w:hAnsi="Times New Roman" w:cs="Times New Roman"/>
          <w:color w:val="000000"/>
          <w:sz w:val="24"/>
          <w:szCs w:val="24"/>
        </w:rPr>
        <w:t>.Сильный, уравновешенный, подвижный тип, оптимально возбу</w:t>
      </w:r>
      <w:r w:rsidRPr="005D730D">
        <w:rPr>
          <w:rFonts w:ascii="Times New Roman" w:eastAsia="Times New Roman" w:hAnsi="Times New Roman" w:cs="Times New Roman"/>
          <w:color w:val="000000"/>
          <w:sz w:val="24"/>
          <w:szCs w:val="24"/>
        </w:rPr>
        <w:softHyphen/>
        <w:t>димый (сангвиник). Характеристика ребенка:</w:t>
      </w:r>
    </w:p>
    <w:p w14:paraId="799C940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весел и жизнерадостен;</w:t>
      </w:r>
    </w:p>
    <w:p w14:paraId="06E75A2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энергичен и деловит;</w:t>
      </w:r>
    </w:p>
    <w:p w14:paraId="7479ADC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переоценивать себя;</w:t>
      </w:r>
    </w:p>
    <w:p w14:paraId="7B0CACEA"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способен быстро схватывать новое;</w:t>
      </w:r>
    </w:p>
    <w:p w14:paraId="3052968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неустойчив в интересах;</w:t>
      </w:r>
    </w:p>
    <w:p w14:paraId="6B64925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переживает неудачи и неприятности;</w:t>
      </w:r>
    </w:p>
    <w:p w14:paraId="0C4E749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приспосабливается к новым обстоятельствам;</w:t>
      </w:r>
    </w:p>
    <w:p w14:paraId="38DB70D7"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лечением берется за новое дело;</w:t>
      </w:r>
    </w:p>
    <w:p w14:paraId="5584B37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остывает, если дело перестает интересовать;</w:t>
      </w:r>
    </w:p>
    <w:p w14:paraId="5EE66B8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включается в работу и переключается с одного дела на другое;</w:t>
      </w:r>
    </w:p>
    <w:p w14:paraId="48B8A8F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тяготится однообразием, будничной кропотливой работой;</w:t>
      </w:r>
    </w:p>
    <w:p w14:paraId="6F379E31" w14:textId="77777777" w:rsidR="00A5746E" w:rsidRPr="005D730D" w:rsidRDefault="00A5746E" w:rsidP="00A5746E">
      <w:pPr>
        <w:spacing w:after="0" w:line="240" w:lineRule="auto"/>
        <w:ind w:left="851" w:right="-142" w:hanging="284"/>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общителен и отзывчив, не чувствует скованности с незна</w:t>
      </w:r>
      <w:r w:rsidRPr="005D730D">
        <w:rPr>
          <w:rFonts w:ascii="Times New Roman" w:eastAsia="Times New Roman" w:hAnsi="Times New Roman" w:cs="Times New Roman"/>
          <w:color w:val="000000"/>
          <w:sz w:val="24"/>
          <w:szCs w:val="24"/>
        </w:rPr>
        <w:softHyphen/>
        <w:t>комыми людьми;</w:t>
      </w:r>
    </w:p>
    <w:p w14:paraId="43BCA50D"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всегда бодр;</w:t>
      </w:r>
    </w:p>
    <w:p w14:paraId="3714C94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вынослив и работоспособен;</w:t>
      </w:r>
    </w:p>
    <w:p w14:paraId="33797AD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громкой, быстрой, отчетливой речью;</w:t>
      </w:r>
    </w:p>
    <w:p w14:paraId="566939E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сохраняет самообладание в неожиданной сложной обста</w:t>
      </w:r>
      <w:r w:rsidRPr="005D730D">
        <w:rPr>
          <w:rFonts w:ascii="Times New Roman" w:eastAsia="Times New Roman" w:hAnsi="Times New Roman" w:cs="Times New Roman"/>
          <w:color w:val="000000"/>
          <w:sz w:val="24"/>
          <w:szCs w:val="24"/>
        </w:rPr>
        <w:softHyphen/>
        <w:t>новке;</w:t>
      </w:r>
    </w:p>
    <w:p w14:paraId="1DDE4F0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засыпает и пробуждается;</w:t>
      </w:r>
    </w:p>
    <w:p w14:paraId="748B3ED2"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xml:space="preserve">-  порой </w:t>
      </w:r>
      <w:proofErr w:type="spellStart"/>
      <w:r w:rsidRPr="005D730D">
        <w:rPr>
          <w:rFonts w:ascii="Times New Roman" w:eastAsia="Times New Roman" w:hAnsi="Times New Roman" w:cs="Times New Roman"/>
          <w:color w:val="000000"/>
          <w:sz w:val="24"/>
          <w:szCs w:val="24"/>
        </w:rPr>
        <w:t>несобран</w:t>
      </w:r>
      <w:proofErr w:type="spellEnd"/>
      <w:r w:rsidRPr="005D730D">
        <w:rPr>
          <w:rFonts w:ascii="Times New Roman" w:eastAsia="Times New Roman" w:hAnsi="Times New Roman" w:cs="Times New Roman"/>
          <w:color w:val="000000"/>
          <w:sz w:val="24"/>
          <w:szCs w:val="24"/>
        </w:rPr>
        <w:t>, проявляет поспешность в решении;</w:t>
      </w:r>
    </w:p>
    <w:p w14:paraId="1CF5F8B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lastRenderedPageBreak/>
        <w:t>-  иногда склонен отвлекаться от дела.</w:t>
      </w:r>
    </w:p>
    <w:p w14:paraId="2353A38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II</w:t>
      </w:r>
      <w:r w:rsidRPr="005D730D">
        <w:rPr>
          <w:rFonts w:ascii="Times New Roman" w:eastAsia="Times New Roman" w:hAnsi="Times New Roman" w:cs="Times New Roman"/>
          <w:color w:val="000000"/>
          <w:sz w:val="24"/>
          <w:szCs w:val="24"/>
        </w:rPr>
        <w:t>.Сильный, уравновешенный, инертный тип, оптимально возбу</w:t>
      </w:r>
      <w:r w:rsidRPr="005D730D">
        <w:rPr>
          <w:rFonts w:ascii="Times New Roman" w:eastAsia="Times New Roman" w:hAnsi="Times New Roman" w:cs="Times New Roman"/>
          <w:color w:val="000000"/>
          <w:sz w:val="24"/>
          <w:szCs w:val="24"/>
        </w:rPr>
        <w:softHyphen/>
        <w:t>димый (флегматик):</w:t>
      </w:r>
    </w:p>
    <w:p w14:paraId="5AB649F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спокоен и хладнокровен;</w:t>
      </w:r>
    </w:p>
    <w:p w14:paraId="1E40583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последователен и обстоятелен в делах;</w:t>
      </w:r>
    </w:p>
    <w:p w14:paraId="25859E8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осторожен и рассудителен;</w:t>
      </w:r>
    </w:p>
    <w:p w14:paraId="1220A69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умеет ждать;</w:t>
      </w:r>
    </w:p>
    <w:p w14:paraId="09A3FC7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молчалив и не любит болтать;</w:t>
      </w:r>
    </w:p>
    <w:p w14:paraId="73196CF8"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спокойной без жестикуляции речью;</w:t>
      </w:r>
    </w:p>
    <w:p w14:paraId="31765D1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сдержан и терпелив;</w:t>
      </w:r>
    </w:p>
    <w:p w14:paraId="24DDB33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доводит начатое дело до конца;</w:t>
      </w:r>
    </w:p>
    <w:p w14:paraId="683019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 растрачивает силы попусту;</w:t>
      </w:r>
    </w:p>
    <w:p w14:paraId="18621226" w14:textId="77777777" w:rsidR="00A5746E" w:rsidRPr="005D730D" w:rsidRDefault="00A5746E" w:rsidP="00A5746E">
      <w:pPr>
        <w:spacing w:after="0" w:line="240" w:lineRule="auto"/>
        <w:ind w:left="851" w:right="-142" w:hanging="284"/>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строго придерживается выработанного распорядка в жизни, системы в работе;</w:t>
      </w:r>
    </w:p>
    <w:p w14:paraId="055EEC5D"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сдерживает порыв;</w:t>
      </w:r>
    </w:p>
    <w:p w14:paraId="259E53E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мало восприимчив к одобрению и порицанию;</w:t>
      </w:r>
    </w:p>
    <w:p w14:paraId="460472A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незлобив, проявляет снисходительность к колкостям в свой адрес;</w:t>
      </w:r>
    </w:p>
    <w:p w14:paraId="33AFF01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постоянен в своих отношениях и интересах;</w:t>
      </w:r>
    </w:p>
    <w:p w14:paraId="7F9AD11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медленно включается в работу, с трудом переходит от од</w:t>
      </w:r>
      <w:r w:rsidRPr="005D730D">
        <w:rPr>
          <w:rFonts w:ascii="Times New Roman" w:eastAsia="Times New Roman" w:hAnsi="Times New Roman" w:cs="Times New Roman"/>
          <w:color w:val="000000"/>
          <w:sz w:val="24"/>
          <w:szCs w:val="24"/>
        </w:rPr>
        <w:softHyphen/>
        <w:t>ного дела к другому;</w:t>
      </w:r>
    </w:p>
    <w:p w14:paraId="7154294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ровен в отношениях с людьми;</w:t>
      </w:r>
    </w:p>
    <w:p w14:paraId="44C1A05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любит аккуратность и порядок во всем;</w:t>
      </w:r>
    </w:p>
    <w:p w14:paraId="53308E4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 трудом приспосабливается к новым обстоятельствам;</w:t>
      </w:r>
    </w:p>
    <w:p w14:paraId="08CE485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выдержкой.</w:t>
      </w:r>
    </w:p>
    <w:p w14:paraId="6CBA7E62" w14:textId="77777777" w:rsidR="00A5746E" w:rsidRPr="005D730D" w:rsidRDefault="00A5746E" w:rsidP="00A5746E">
      <w:pPr>
        <w:spacing w:after="0" w:line="240" w:lineRule="auto"/>
        <w:ind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III</w:t>
      </w:r>
      <w:r w:rsidRPr="005D730D">
        <w:rPr>
          <w:rFonts w:ascii="Times New Roman" w:eastAsia="Times New Roman" w:hAnsi="Times New Roman" w:cs="Times New Roman"/>
          <w:color w:val="000000"/>
          <w:sz w:val="24"/>
          <w:szCs w:val="24"/>
        </w:rPr>
        <w:t>.Сильный, неуравновешенный тип, повышено возбудимый (холерик):</w:t>
      </w:r>
    </w:p>
    <w:p w14:paraId="498F5FB3" w14:textId="77777777" w:rsidR="00A5746E" w:rsidRPr="005D730D" w:rsidRDefault="00A5746E" w:rsidP="00A5746E">
      <w:pPr>
        <w:pStyle w:val="a5"/>
        <w:ind w:left="567" w:right="-142"/>
        <w:jc w:val="both"/>
        <w:rPr>
          <w:rFonts w:ascii="Times New Roman" w:eastAsia="Times New Roman" w:hAnsi="Times New Roman" w:cs="Times New Roman"/>
        </w:rPr>
      </w:pPr>
      <w:r w:rsidRPr="005D730D">
        <w:rPr>
          <w:rFonts w:ascii="Times New Roman" w:eastAsia="Times New Roman" w:hAnsi="Times New Roman" w:cs="Times New Roman"/>
        </w:rPr>
        <w:t>-  неустойчив, суетлив;</w:t>
      </w:r>
    </w:p>
    <w:p w14:paraId="1C5737A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xml:space="preserve">-  </w:t>
      </w:r>
      <w:proofErr w:type="spellStart"/>
      <w:r w:rsidRPr="005D730D">
        <w:rPr>
          <w:rFonts w:ascii="Times New Roman" w:eastAsia="Times New Roman" w:hAnsi="Times New Roman" w:cs="Times New Roman"/>
          <w:color w:val="000000"/>
          <w:sz w:val="24"/>
          <w:szCs w:val="24"/>
        </w:rPr>
        <w:t>невыдержан</w:t>
      </w:r>
      <w:proofErr w:type="spellEnd"/>
      <w:r w:rsidRPr="005D730D">
        <w:rPr>
          <w:rFonts w:ascii="Times New Roman" w:eastAsia="Times New Roman" w:hAnsi="Times New Roman" w:cs="Times New Roman"/>
          <w:color w:val="000000"/>
          <w:sz w:val="24"/>
          <w:szCs w:val="24"/>
        </w:rPr>
        <w:t>, вспыльчив;</w:t>
      </w:r>
    </w:p>
    <w:p w14:paraId="58FF1BD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нетерпелив;</w:t>
      </w:r>
    </w:p>
    <w:p w14:paraId="4DDD0CCF"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резок и прямолинеен в общении с людьми;</w:t>
      </w:r>
    </w:p>
    <w:p w14:paraId="3441300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инициативен;</w:t>
      </w:r>
    </w:p>
    <w:p w14:paraId="43DC3351"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упрям;</w:t>
      </w:r>
    </w:p>
    <w:p w14:paraId="71A97BCC"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работает рывками;</w:t>
      </w:r>
    </w:p>
    <w:p w14:paraId="0DFF24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к риску;</w:t>
      </w:r>
    </w:p>
    <w:p w14:paraId="103ADCB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незлопамятен;</w:t>
      </w:r>
    </w:p>
    <w:p w14:paraId="3D3169E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быстрой, страстной речью, выразительной мими</w:t>
      </w:r>
      <w:r w:rsidRPr="005D730D">
        <w:rPr>
          <w:rFonts w:ascii="Times New Roman" w:eastAsia="Times New Roman" w:hAnsi="Times New Roman" w:cs="Times New Roman"/>
          <w:color w:val="000000"/>
          <w:sz w:val="24"/>
          <w:szCs w:val="24"/>
        </w:rPr>
        <w:softHyphen/>
        <w:t>кой;</w:t>
      </w:r>
    </w:p>
    <w:p w14:paraId="2BB7FF6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неуравновешен, склонен к горячности;</w:t>
      </w:r>
    </w:p>
    <w:p w14:paraId="4CCE1FBB"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порой бывает агрессивен;</w:t>
      </w:r>
    </w:p>
    <w:p w14:paraId="1AA438C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нетерпим к чужим недостаткам;</w:t>
      </w:r>
    </w:p>
    <w:p w14:paraId="2923F19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способен быстро действовать, немедленно принимать реше</w:t>
      </w:r>
      <w:r w:rsidRPr="005D730D">
        <w:rPr>
          <w:rFonts w:ascii="Times New Roman" w:eastAsia="Times New Roman" w:hAnsi="Times New Roman" w:cs="Times New Roman"/>
          <w:color w:val="000000"/>
          <w:sz w:val="24"/>
          <w:szCs w:val="24"/>
        </w:rPr>
        <w:softHyphen/>
        <w:t>ния;</w:t>
      </w:r>
    </w:p>
    <w:p w14:paraId="62F7A430"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резкими, порывистыми движениями;</w:t>
      </w:r>
    </w:p>
    <w:p w14:paraId="5162B51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непоследователен в достижении поставленной цели;</w:t>
      </w:r>
    </w:p>
    <w:p w14:paraId="52C9B2D5"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к резким сменам настроения.</w:t>
      </w:r>
    </w:p>
    <w:p w14:paraId="1EDE64CE" w14:textId="77777777" w:rsidR="00A5746E" w:rsidRPr="005D730D" w:rsidRDefault="00A5746E" w:rsidP="00A5746E">
      <w:pPr>
        <w:spacing w:after="0" w:line="240" w:lineRule="auto"/>
        <w:ind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lang w:val="en-US"/>
        </w:rPr>
        <w:t>IV</w:t>
      </w:r>
      <w:r w:rsidRPr="005D730D">
        <w:rPr>
          <w:rFonts w:ascii="Times New Roman" w:eastAsia="Times New Roman" w:hAnsi="Times New Roman" w:cs="Times New Roman"/>
          <w:color w:val="000000"/>
          <w:sz w:val="24"/>
          <w:szCs w:val="24"/>
        </w:rPr>
        <w:t>.Слабый тип, понижено-возбудимый (меланхолик):</w:t>
      </w:r>
    </w:p>
    <w:p w14:paraId="54CDFAFE"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стеснителен и застенчив;</w:t>
      </w:r>
    </w:p>
    <w:p w14:paraId="7D22B90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теряется в новой обстановке;</w:t>
      </w:r>
    </w:p>
    <w:p w14:paraId="38219B8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 верит в свои силы;</w:t>
      </w:r>
    </w:p>
    <w:p w14:paraId="7C57B33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легко переносит одиночество;</w:t>
      </w:r>
    </w:p>
    <w:p w14:paraId="4B8297B9"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склонен уходить в себя;</w:t>
      </w:r>
    </w:p>
    <w:p w14:paraId="6C037922"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быстро утомляется;</w:t>
      </w:r>
    </w:p>
    <w:p w14:paraId="5C4B00E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обладает тихой речью, иногда до шепота;</w:t>
      </w:r>
    </w:p>
    <w:p w14:paraId="446E0844"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невольно приспосабливается к характеру собеседника;</w:t>
      </w:r>
    </w:p>
    <w:p w14:paraId="4C3FDF96"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впечатлителен до слезливости;</w:t>
      </w:r>
    </w:p>
    <w:p w14:paraId="497150E3" w14:textId="77777777" w:rsidR="00A5746E" w:rsidRPr="005D730D" w:rsidRDefault="00A5746E" w:rsidP="00A5746E">
      <w:pPr>
        <w:spacing w:after="0" w:line="240" w:lineRule="auto"/>
        <w:ind w:left="567" w:right="-142"/>
        <w:jc w:val="both"/>
        <w:rPr>
          <w:rFonts w:ascii="Times New Roman" w:eastAsia="Times New Roman" w:hAnsi="Times New Roman" w:cs="Times New Roman"/>
          <w:color w:val="000000"/>
          <w:sz w:val="24"/>
          <w:szCs w:val="24"/>
        </w:rPr>
      </w:pPr>
      <w:r w:rsidRPr="005D730D">
        <w:rPr>
          <w:rFonts w:ascii="Times New Roman" w:eastAsia="Times New Roman" w:hAnsi="Times New Roman" w:cs="Times New Roman"/>
          <w:color w:val="000000"/>
          <w:sz w:val="24"/>
          <w:szCs w:val="24"/>
        </w:rPr>
        <w:t>-  предъявляет высокие требования к себе и окружающим;</w:t>
      </w:r>
    </w:p>
    <w:p w14:paraId="1B38F4AD"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склонен к подозрительности;</w:t>
      </w:r>
    </w:p>
    <w:p w14:paraId="730F4D0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болезненно чувствителен и легко раним;</w:t>
      </w:r>
    </w:p>
    <w:p w14:paraId="2D0A66D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чрезвычайно обидчив;</w:t>
      </w:r>
    </w:p>
    <w:p w14:paraId="03177483"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lastRenderedPageBreak/>
        <w:t>-  скрытен и необщителен;</w:t>
      </w:r>
    </w:p>
    <w:p w14:paraId="35DD807C"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малоактивен и робок;</w:t>
      </w:r>
    </w:p>
    <w:p w14:paraId="0D96E60D" w14:textId="77777777" w:rsidR="00A5746E" w:rsidRPr="005D730D" w:rsidRDefault="00A5746E" w:rsidP="00A5746E">
      <w:pPr>
        <w:widowControl w:val="0"/>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безропотно покорен;</w:t>
      </w:r>
    </w:p>
    <w:p w14:paraId="71043266" w14:textId="77777777" w:rsidR="00A5746E" w:rsidRPr="005D730D" w:rsidRDefault="00A5746E" w:rsidP="00A5746E">
      <w:pPr>
        <w:pStyle w:val="a5"/>
        <w:ind w:left="567" w:right="-142"/>
        <w:jc w:val="both"/>
        <w:rPr>
          <w:rFonts w:ascii="Times New Roman" w:hAnsi="Times New Roman" w:cs="Times New Roman"/>
        </w:rPr>
      </w:pPr>
      <w:r w:rsidRPr="005D730D">
        <w:rPr>
          <w:rFonts w:ascii="Times New Roman" w:hAnsi="Times New Roman" w:cs="Times New Roman"/>
        </w:rPr>
        <w:t>-  стремится вызвать сочувствие у окружающих.</w:t>
      </w:r>
    </w:p>
    <w:p w14:paraId="490E5D4E" w14:textId="77777777" w:rsidR="00A5746E" w:rsidRPr="005D730D" w:rsidRDefault="00A5746E" w:rsidP="00A5746E">
      <w:pPr>
        <w:widowControl w:val="0"/>
        <w:tabs>
          <w:tab w:val="left" w:pos="622"/>
        </w:tabs>
        <w:spacing w:after="0" w:line="240" w:lineRule="auto"/>
        <w:ind w:left="567"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3. Подсчитать количество плюсов, проставленных в характерис</w:t>
      </w:r>
      <w:r w:rsidRPr="005D730D">
        <w:rPr>
          <w:rFonts w:ascii="Times New Roman" w:hAnsi="Times New Roman" w:cs="Times New Roman"/>
          <w:color w:val="000000"/>
          <w:sz w:val="24"/>
          <w:szCs w:val="24"/>
          <w:lang w:bidi="ru-RU"/>
        </w:rPr>
        <w:softHyphen/>
        <w:t>тике каждого типа. Занести данные в таблицу:</w:t>
      </w:r>
    </w:p>
    <w:tbl>
      <w:tblPr>
        <w:tblOverlap w:val="never"/>
        <w:tblW w:w="6449" w:type="dxa"/>
        <w:jc w:val="center"/>
        <w:tblLayout w:type="fixed"/>
        <w:tblCellMar>
          <w:left w:w="10" w:type="dxa"/>
          <w:right w:w="10" w:type="dxa"/>
        </w:tblCellMar>
        <w:tblLook w:val="0000" w:firstRow="0" w:lastRow="0" w:firstColumn="0" w:lastColumn="0" w:noHBand="0" w:noVBand="0"/>
      </w:tblPr>
      <w:tblGrid>
        <w:gridCol w:w="1541"/>
        <w:gridCol w:w="1531"/>
        <w:gridCol w:w="1536"/>
        <w:gridCol w:w="1841"/>
      </w:tblGrid>
      <w:tr w:rsidR="00A5746E" w:rsidRPr="005D730D" w14:paraId="65771C20" w14:textId="77777777" w:rsidTr="00A833F8">
        <w:trPr>
          <w:trHeight w:hRule="exact" w:val="406"/>
          <w:jc w:val="center"/>
        </w:trPr>
        <w:tc>
          <w:tcPr>
            <w:tcW w:w="1541" w:type="dxa"/>
            <w:tcBorders>
              <w:top w:val="single" w:sz="4" w:space="0" w:color="auto"/>
              <w:left w:val="single" w:sz="4" w:space="0" w:color="auto"/>
            </w:tcBorders>
            <w:shd w:val="clear" w:color="auto" w:fill="FFFFFF"/>
            <w:vAlign w:val="bottom"/>
          </w:tcPr>
          <w:p w14:paraId="471E42B1" w14:textId="77777777" w:rsidR="00A5746E" w:rsidRPr="005D730D" w:rsidRDefault="00A5746E" w:rsidP="00A833F8">
            <w:pPr>
              <w:spacing w:after="0" w:line="240" w:lineRule="auto"/>
              <w:ind w:right="-142"/>
              <w:jc w:val="both"/>
              <w:rPr>
                <w:rFonts w:ascii="Times New Roman" w:hAnsi="Times New Roman" w:cs="Times New Roman"/>
                <w:sz w:val="24"/>
                <w:szCs w:val="24"/>
              </w:rPr>
            </w:pPr>
            <w:r w:rsidRPr="005D730D">
              <w:rPr>
                <w:rStyle w:val="8pt"/>
                <w:rFonts w:eastAsiaTheme="minorHAnsi"/>
                <w:sz w:val="24"/>
                <w:szCs w:val="24"/>
              </w:rPr>
              <w:t>I(сангвиник)</w:t>
            </w:r>
          </w:p>
        </w:tc>
        <w:tc>
          <w:tcPr>
            <w:tcW w:w="1531" w:type="dxa"/>
            <w:tcBorders>
              <w:top w:val="single" w:sz="4" w:space="0" w:color="auto"/>
              <w:left w:val="single" w:sz="4" w:space="0" w:color="auto"/>
            </w:tcBorders>
            <w:shd w:val="clear" w:color="auto" w:fill="FFFFFF"/>
            <w:vAlign w:val="bottom"/>
          </w:tcPr>
          <w:p w14:paraId="6EF15378"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II(</w:t>
            </w:r>
            <w:proofErr w:type="gramEnd"/>
            <w:r w:rsidRPr="005D730D">
              <w:rPr>
                <w:rStyle w:val="8pt"/>
                <w:rFonts w:eastAsiaTheme="minorHAnsi"/>
                <w:sz w:val="24"/>
                <w:szCs w:val="24"/>
              </w:rPr>
              <w:t>флегматик)</w:t>
            </w:r>
          </w:p>
        </w:tc>
        <w:tc>
          <w:tcPr>
            <w:tcW w:w="1536" w:type="dxa"/>
            <w:tcBorders>
              <w:top w:val="single" w:sz="4" w:space="0" w:color="auto"/>
              <w:left w:val="single" w:sz="4" w:space="0" w:color="auto"/>
            </w:tcBorders>
            <w:shd w:val="clear" w:color="auto" w:fill="FFFFFF"/>
            <w:vAlign w:val="bottom"/>
          </w:tcPr>
          <w:p w14:paraId="3B1C1443"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III(</w:t>
            </w:r>
            <w:proofErr w:type="gramEnd"/>
            <w:r w:rsidRPr="005D730D">
              <w:rPr>
                <w:rStyle w:val="8pt"/>
                <w:rFonts w:eastAsiaTheme="minorHAnsi"/>
                <w:sz w:val="24"/>
                <w:szCs w:val="24"/>
              </w:rPr>
              <w:t>холерик)</w:t>
            </w:r>
          </w:p>
        </w:tc>
        <w:tc>
          <w:tcPr>
            <w:tcW w:w="1841" w:type="dxa"/>
            <w:tcBorders>
              <w:top w:val="single" w:sz="4" w:space="0" w:color="auto"/>
              <w:left w:val="single" w:sz="4" w:space="0" w:color="auto"/>
              <w:right w:val="single" w:sz="4" w:space="0" w:color="auto"/>
            </w:tcBorders>
            <w:shd w:val="clear" w:color="auto" w:fill="FFFFFF"/>
            <w:vAlign w:val="bottom"/>
          </w:tcPr>
          <w:p w14:paraId="3F4216F2" w14:textId="77777777" w:rsidR="00A5746E" w:rsidRPr="005D730D" w:rsidRDefault="00A5746E" w:rsidP="00A833F8">
            <w:pPr>
              <w:spacing w:after="0" w:line="240" w:lineRule="auto"/>
              <w:ind w:right="-142"/>
              <w:jc w:val="both"/>
              <w:rPr>
                <w:rFonts w:ascii="Times New Roman" w:hAnsi="Times New Roman" w:cs="Times New Roman"/>
                <w:sz w:val="24"/>
                <w:szCs w:val="24"/>
              </w:rPr>
            </w:pPr>
            <w:proofErr w:type="gramStart"/>
            <w:r w:rsidRPr="005D730D">
              <w:rPr>
                <w:rStyle w:val="8pt"/>
                <w:rFonts w:eastAsiaTheme="minorHAnsi"/>
                <w:sz w:val="24"/>
                <w:szCs w:val="24"/>
              </w:rPr>
              <w:t>IV(</w:t>
            </w:r>
            <w:proofErr w:type="gramEnd"/>
            <w:r w:rsidRPr="005D730D">
              <w:rPr>
                <w:rStyle w:val="8pt"/>
                <w:rFonts w:eastAsiaTheme="minorHAnsi"/>
                <w:sz w:val="24"/>
                <w:szCs w:val="24"/>
              </w:rPr>
              <w:t>меланхолик)</w:t>
            </w:r>
          </w:p>
        </w:tc>
      </w:tr>
      <w:tr w:rsidR="00A5746E" w:rsidRPr="005D730D" w14:paraId="0D2FB137" w14:textId="77777777" w:rsidTr="00A833F8">
        <w:trPr>
          <w:trHeight w:hRule="exact" w:val="418"/>
          <w:jc w:val="center"/>
        </w:trPr>
        <w:tc>
          <w:tcPr>
            <w:tcW w:w="1541" w:type="dxa"/>
            <w:tcBorders>
              <w:top w:val="single" w:sz="4" w:space="0" w:color="auto"/>
              <w:left w:val="single" w:sz="4" w:space="0" w:color="auto"/>
              <w:bottom w:val="single" w:sz="4" w:space="0" w:color="auto"/>
            </w:tcBorders>
            <w:shd w:val="clear" w:color="auto" w:fill="FFFFFF"/>
          </w:tcPr>
          <w:p w14:paraId="257EEC24"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531" w:type="dxa"/>
            <w:tcBorders>
              <w:top w:val="single" w:sz="4" w:space="0" w:color="auto"/>
              <w:left w:val="single" w:sz="4" w:space="0" w:color="auto"/>
              <w:bottom w:val="single" w:sz="4" w:space="0" w:color="auto"/>
            </w:tcBorders>
            <w:shd w:val="clear" w:color="auto" w:fill="FFFFFF"/>
          </w:tcPr>
          <w:p w14:paraId="1135E5DE"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536" w:type="dxa"/>
            <w:tcBorders>
              <w:top w:val="single" w:sz="4" w:space="0" w:color="auto"/>
              <w:left w:val="single" w:sz="4" w:space="0" w:color="auto"/>
              <w:bottom w:val="single" w:sz="4" w:space="0" w:color="auto"/>
            </w:tcBorders>
            <w:shd w:val="clear" w:color="auto" w:fill="FFFFFF"/>
          </w:tcPr>
          <w:p w14:paraId="5BC01F62"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c>
          <w:tcPr>
            <w:tcW w:w="1841" w:type="dxa"/>
            <w:tcBorders>
              <w:top w:val="single" w:sz="4" w:space="0" w:color="auto"/>
              <w:left w:val="single" w:sz="4" w:space="0" w:color="auto"/>
              <w:bottom w:val="single" w:sz="4" w:space="0" w:color="auto"/>
              <w:right w:val="single" w:sz="4" w:space="0" w:color="auto"/>
            </w:tcBorders>
            <w:shd w:val="clear" w:color="auto" w:fill="FFFFFF"/>
          </w:tcPr>
          <w:p w14:paraId="7480D31B" w14:textId="77777777" w:rsidR="00A5746E" w:rsidRPr="005D730D" w:rsidRDefault="00A5746E" w:rsidP="00A833F8">
            <w:pPr>
              <w:spacing w:after="0" w:line="240" w:lineRule="auto"/>
              <w:ind w:right="-142" w:firstLine="567"/>
              <w:jc w:val="both"/>
              <w:rPr>
                <w:rFonts w:ascii="Times New Roman" w:hAnsi="Times New Roman" w:cs="Times New Roman"/>
                <w:sz w:val="24"/>
                <w:szCs w:val="24"/>
              </w:rPr>
            </w:pPr>
          </w:p>
        </w:tc>
      </w:tr>
    </w:tbl>
    <w:p w14:paraId="79AE4EF0" w14:textId="77777777" w:rsidR="00A5746E" w:rsidRPr="005D730D" w:rsidRDefault="00A5746E" w:rsidP="00A5746E">
      <w:pPr>
        <w:spacing w:after="0" w:line="240" w:lineRule="auto"/>
        <w:ind w:right="-142" w:firstLine="567"/>
        <w:jc w:val="both"/>
        <w:rPr>
          <w:rFonts w:ascii="Times New Roman" w:hAnsi="Times New Roman" w:cs="Times New Roman"/>
          <w:sz w:val="24"/>
          <w:szCs w:val="24"/>
        </w:rPr>
      </w:pPr>
    </w:p>
    <w:p w14:paraId="2F1743BA" w14:textId="77777777" w:rsidR="00A5746E" w:rsidRPr="005D730D" w:rsidRDefault="00A5746E" w:rsidP="00AC3712">
      <w:pPr>
        <w:pStyle w:val="a5"/>
        <w:numPr>
          <w:ilvl w:val="0"/>
          <w:numId w:val="170"/>
        </w:numPr>
        <w:ind w:right="-142"/>
        <w:jc w:val="both"/>
        <w:rPr>
          <w:rFonts w:ascii="Times New Roman" w:hAnsi="Times New Roman" w:cs="Times New Roman"/>
        </w:rPr>
      </w:pPr>
      <w:r w:rsidRPr="005D730D">
        <w:rPr>
          <w:rFonts w:ascii="Times New Roman" w:hAnsi="Times New Roman" w:cs="Times New Roman"/>
        </w:rPr>
        <w:t>Анализ полученных данных.</w:t>
      </w:r>
    </w:p>
    <w:p w14:paraId="2A8DF7D6" w14:textId="77777777" w:rsidR="00A5746E" w:rsidRPr="005D730D" w:rsidRDefault="00A5746E" w:rsidP="00A5746E">
      <w:pPr>
        <w:spacing w:after="0" w:line="240" w:lineRule="auto"/>
        <w:ind w:right="-142" w:firstLine="567"/>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Если в характеристике определенного типа есть 16-20 «+», значит у испытуемого ярко выражен этот тип, если 11-15, то данный тип присущ ему в значительной степени, если до 10, то черты данного типа выражены в малой степени.</w:t>
      </w:r>
    </w:p>
    <w:p w14:paraId="2369883D" w14:textId="77777777" w:rsidR="00A5746E" w:rsidRPr="005D730D" w:rsidRDefault="00A5746E" w:rsidP="00AC3712">
      <w:pPr>
        <w:widowControl w:val="0"/>
        <w:numPr>
          <w:ilvl w:val="0"/>
          <w:numId w:val="170"/>
        </w:numPr>
        <w:spacing w:after="0" w:line="240" w:lineRule="auto"/>
        <w:ind w:right="-142"/>
        <w:jc w:val="both"/>
        <w:rPr>
          <w:rFonts w:ascii="Times New Roman" w:hAnsi="Times New Roman" w:cs="Times New Roman"/>
          <w:sz w:val="24"/>
          <w:szCs w:val="24"/>
        </w:rPr>
      </w:pPr>
      <w:r w:rsidRPr="005D730D">
        <w:rPr>
          <w:rFonts w:ascii="Times New Roman" w:hAnsi="Times New Roman" w:cs="Times New Roman"/>
          <w:color w:val="000000"/>
          <w:sz w:val="24"/>
          <w:szCs w:val="24"/>
          <w:lang w:bidi="ru-RU"/>
        </w:rPr>
        <w:t xml:space="preserve"> Сделать вывод о выявленном типе ВНД.</w:t>
      </w:r>
    </w:p>
    <w:p w14:paraId="229C482E" w14:textId="77777777" w:rsidR="00A5746E" w:rsidRPr="005D730D" w:rsidRDefault="00A5746E" w:rsidP="00A5746E">
      <w:pPr>
        <w:spacing w:after="0" w:line="240" w:lineRule="auto"/>
        <w:ind w:right="-142" w:firstLine="567"/>
        <w:jc w:val="both"/>
        <w:rPr>
          <w:rFonts w:ascii="Times New Roman" w:hAnsi="Times New Roman" w:cs="Times New Roman"/>
          <w:color w:val="000000"/>
          <w:sz w:val="24"/>
          <w:szCs w:val="24"/>
          <w:lang w:bidi="ru-RU"/>
        </w:rPr>
      </w:pPr>
      <w:proofErr w:type="gramStart"/>
      <w:r w:rsidRPr="005D730D">
        <w:rPr>
          <w:rFonts w:ascii="Times New Roman" w:hAnsi="Times New Roman" w:cs="Times New Roman"/>
          <w:color w:val="000000"/>
          <w:sz w:val="24"/>
          <w:szCs w:val="24"/>
          <w:lang w:bidi="ru-RU"/>
        </w:rPr>
        <w:t>Вывод:_</w:t>
      </w:r>
      <w:proofErr w:type="gramEnd"/>
      <w:r w:rsidRPr="005D730D">
        <w:rPr>
          <w:rFonts w:ascii="Times New Roman" w:hAnsi="Times New Roman" w:cs="Times New Roman"/>
          <w:color w:val="000000"/>
          <w:sz w:val="24"/>
          <w:szCs w:val="24"/>
          <w:lang w:bidi="ru-RU"/>
        </w:rPr>
        <w:t>_______________________________________________________</w:t>
      </w:r>
    </w:p>
    <w:p w14:paraId="6089D324" w14:textId="77777777" w:rsidR="00A5746E" w:rsidRPr="005D730D" w:rsidRDefault="00A5746E" w:rsidP="00A5746E">
      <w:pPr>
        <w:spacing w:after="0" w:line="240" w:lineRule="auto"/>
        <w:ind w:right="-142" w:firstLine="567"/>
        <w:jc w:val="both"/>
        <w:rPr>
          <w:rFonts w:ascii="Times New Roman" w:hAnsi="Times New Roman" w:cs="Times New Roman"/>
          <w:color w:val="000000"/>
          <w:sz w:val="24"/>
          <w:szCs w:val="24"/>
          <w:lang w:bidi="ru-RU"/>
        </w:rPr>
      </w:pPr>
      <w:r w:rsidRPr="005D730D">
        <w:rPr>
          <w:rFonts w:ascii="Times New Roman" w:hAnsi="Times New Roman" w:cs="Times New Roman"/>
          <w:color w:val="000000"/>
          <w:sz w:val="24"/>
          <w:szCs w:val="24"/>
          <w:lang w:bidi="ru-RU"/>
        </w:rPr>
        <w:t>______________________________________________________________</w:t>
      </w:r>
    </w:p>
    <w:p w14:paraId="22760264" w14:textId="77777777" w:rsidR="00A5746E" w:rsidRPr="005D730D" w:rsidRDefault="00A5746E" w:rsidP="00A5746E">
      <w:pPr>
        <w:shd w:val="clear" w:color="auto" w:fill="FFFFFF"/>
        <w:spacing w:after="0" w:line="240" w:lineRule="auto"/>
        <w:ind w:right="-142"/>
        <w:jc w:val="both"/>
        <w:rPr>
          <w:rFonts w:ascii="Times New Roman" w:hAnsi="Times New Roman" w:cs="Times New Roman"/>
          <w:sz w:val="24"/>
          <w:szCs w:val="24"/>
          <w:shd w:val="clear" w:color="auto" w:fill="FFFFFF"/>
        </w:rPr>
      </w:pPr>
      <w:r w:rsidRPr="005D730D">
        <w:rPr>
          <w:rFonts w:ascii="Times New Roman" w:hAnsi="Times New Roman" w:cs="Times New Roman"/>
          <w:color w:val="000000"/>
          <w:sz w:val="24"/>
          <w:szCs w:val="24"/>
          <w:lang w:bidi="ru-RU"/>
        </w:rPr>
        <w:t>______________________________________________________________</w:t>
      </w:r>
    </w:p>
    <w:p w14:paraId="244688E7"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pacing w:val="6"/>
          <w:sz w:val="24"/>
          <w:szCs w:val="24"/>
        </w:rPr>
      </w:pPr>
      <w:r w:rsidRPr="008F1FC6">
        <w:rPr>
          <w:rFonts w:ascii="Times New Roman" w:eastAsia="Times New Roman" w:hAnsi="Times New Roman" w:cs="Times New Roman"/>
          <w:color w:val="000000"/>
          <w:spacing w:val="6"/>
          <w:sz w:val="24"/>
          <w:szCs w:val="24"/>
        </w:rPr>
        <w:t>Личностный профориентационный дифференциал — межполушарная асимметрия (ЛПД-МПА)</w:t>
      </w:r>
    </w:p>
    <w:p w14:paraId="40FEBFD6" w14:textId="77777777" w:rsidR="00A5746E" w:rsidRDefault="00A5746E" w:rsidP="00A5746E">
      <w:pPr>
        <w:contextualSpacing/>
        <w:jc w:val="center"/>
        <w:rPr>
          <w:rFonts w:ascii="Times New Roman" w:eastAsia="Times New Roman" w:hAnsi="Times New Roman" w:cs="Times New Roman"/>
          <w:b/>
          <w:sz w:val="24"/>
          <w:szCs w:val="24"/>
        </w:rPr>
      </w:pPr>
    </w:p>
    <w:p w14:paraId="08125E3F" w14:textId="5E3ACA80" w:rsidR="00A5746E" w:rsidRPr="008F1FC6" w:rsidRDefault="00A5746E" w:rsidP="00A5746E">
      <w:pPr>
        <w:contextualSpacing/>
        <w:jc w:val="center"/>
        <w:rPr>
          <w:rFonts w:ascii="Times New Roman" w:eastAsia="Times New Roman" w:hAnsi="Times New Roman" w:cs="Times New Roman"/>
          <w:b/>
          <w:sz w:val="24"/>
          <w:szCs w:val="24"/>
        </w:rPr>
      </w:pPr>
      <w:r w:rsidRPr="008F1FC6">
        <w:rPr>
          <w:rFonts w:ascii="Times New Roman" w:eastAsia="Times New Roman" w:hAnsi="Times New Roman" w:cs="Times New Roman"/>
          <w:b/>
          <w:sz w:val="24"/>
          <w:szCs w:val="24"/>
        </w:rPr>
        <w:t>Практическое занятие</w:t>
      </w:r>
      <w:r>
        <w:rPr>
          <w:rFonts w:ascii="Times New Roman" w:eastAsia="Times New Roman" w:hAnsi="Times New Roman" w:cs="Times New Roman"/>
          <w:b/>
          <w:sz w:val="24"/>
          <w:szCs w:val="24"/>
        </w:rPr>
        <w:t xml:space="preserve"> </w:t>
      </w:r>
    </w:p>
    <w:p w14:paraId="43B640C6" w14:textId="77777777" w:rsidR="00A5746E" w:rsidRDefault="00A5746E" w:rsidP="00A5746E">
      <w:pPr>
        <w:contextualSpacing/>
        <w:jc w:val="center"/>
        <w:rPr>
          <w:rFonts w:ascii="Times New Roman" w:eastAsia="Times New Roman" w:hAnsi="Times New Roman" w:cs="Times New Roman"/>
          <w:b/>
          <w:sz w:val="24"/>
          <w:szCs w:val="24"/>
        </w:rPr>
      </w:pPr>
      <w:r w:rsidRPr="008F1FC6">
        <w:rPr>
          <w:rFonts w:ascii="Times New Roman" w:eastAsia="Times New Roman" w:hAnsi="Times New Roman" w:cs="Times New Roman"/>
          <w:b/>
          <w:sz w:val="24"/>
          <w:szCs w:val="24"/>
        </w:rPr>
        <w:t>Выявление межполушарной асимметрии</w:t>
      </w:r>
    </w:p>
    <w:p w14:paraId="41DFB403" w14:textId="77777777" w:rsidR="00A5746E" w:rsidRPr="008F1FC6" w:rsidRDefault="00A5746E" w:rsidP="00A5746E">
      <w:pPr>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Задания</w:t>
      </w:r>
    </w:p>
    <w:p w14:paraId="3E09A6E4"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Замкните пальцы в замок, правой и левой руки. Отметьте, какой большой палец оказался сверху.</w:t>
      </w:r>
    </w:p>
    <w:p w14:paraId="13543D77"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lastRenderedPageBreak/>
        <w:drawing>
          <wp:inline distT="0" distB="0" distL="0" distR="0" wp14:anchorId="6D7D2C3C" wp14:editId="7616E551">
            <wp:extent cx="6019800" cy="4427017"/>
            <wp:effectExtent l="0" t="0" r="0" b="0"/>
            <wp:docPr id="29753" name="img1" descr="https://kartaslov.ru/book_img/66/73/64/66/image0_618e0c38e4facb00074800b2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 descr="https://kartaslov.ru/book_img/66/73/64/66/image0_618e0c38e4facb00074800b2_jpg.jpe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072725" cy="4465939"/>
                    </a:xfrm>
                    <a:prstGeom prst="rect">
                      <a:avLst/>
                    </a:prstGeom>
                    <a:noFill/>
                    <a:ln>
                      <a:noFill/>
                    </a:ln>
                  </pic:spPr>
                </pic:pic>
              </a:graphicData>
            </a:graphic>
          </wp:inline>
        </w:drawing>
      </w:r>
    </w:p>
    <w:p w14:paraId="21C6C065"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Выберите цель, совместите с ней ручку, которая вертикально расположена в вытянутой руке, оба глаза открыты. Затем, не двигая рукой, попеременно откройте и закройте правый и левый глаз. Отметьте, какой закрытый глаз (правый или левый) дает наибольшее смещение с цели.</w:t>
      </w:r>
    </w:p>
    <w:p w14:paraId="60CFA514"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Скрестите руки на груди. Отметьте, какая рука (правая или левая) оказалась сверху и снаружи.</w:t>
      </w:r>
    </w:p>
    <w:p w14:paraId="18FCC78F"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 Похлопайте в ладоши. Отметьте, какая ладонь активна (бьет, как барабанная палочка).</w:t>
      </w:r>
    </w:p>
    <w:p w14:paraId="348083E1"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lastRenderedPageBreak/>
        <w:drawing>
          <wp:inline distT="0" distB="0" distL="0" distR="0" wp14:anchorId="67684770" wp14:editId="26898D00">
            <wp:extent cx="5631180" cy="2979420"/>
            <wp:effectExtent l="0" t="0" r="7620" b="0"/>
            <wp:docPr id="29754" name="img2" descr="https://kartaslov.ru/book_img/66/73/64/66/image1_618d499f968e60263a9624c1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 descr="https://kartaslov.ru/book_img/66/73/64/66/image1_618d499f968e60263a9624c1_jpg.jpe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631180" cy="2979420"/>
                    </a:xfrm>
                    <a:prstGeom prst="rect">
                      <a:avLst/>
                    </a:prstGeom>
                    <a:noFill/>
                    <a:ln>
                      <a:noFill/>
                    </a:ln>
                  </pic:spPr>
                </pic:pic>
              </a:graphicData>
            </a:graphic>
          </wp:inline>
        </w:drawing>
      </w:r>
    </w:p>
    <w:p w14:paraId="41501ACA" w14:textId="77777777" w:rsidR="00A5746E" w:rsidRPr="008F1FC6" w:rsidRDefault="00A5746E" w:rsidP="00A5746E">
      <w:pPr>
        <w:spacing w:after="0" w:line="240" w:lineRule="auto"/>
        <w:rPr>
          <w:rFonts w:ascii="Times New Roman" w:eastAsia="Times New Roman" w:hAnsi="Times New Roman" w:cs="Times New Roman"/>
          <w:sz w:val="24"/>
          <w:szCs w:val="24"/>
        </w:rPr>
      </w:pPr>
      <w:r w:rsidRPr="008F1FC6">
        <w:rPr>
          <w:rFonts w:ascii="Times New Roman" w:eastAsia="Times New Roman" w:hAnsi="Times New Roman" w:cs="Times New Roman"/>
          <w:noProof/>
          <w:sz w:val="24"/>
          <w:szCs w:val="24"/>
        </w:rPr>
        <w:drawing>
          <wp:inline distT="0" distB="0" distL="0" distR="0" wp14:anchorId="05F2EF67" wp14:editId="53D6F0F3">
            <wp:extent cx="5631180" cy="4594860"/>
            <wp:effectExtent l="0" t="0" r="7620" b="0"/>
            <wp:docPr id="29755" name="img3" descr="https://kartaslov.ru/book_img/66/73/64/66/image2_618d49a6968e60263a9624c4_jp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 descr="https://kartaslov.ru/book_img/66/73/64/66/image2_618d49a6968e60263a9624c4_jpg.jpe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631180" cy="4594860"/>
                    </a:xfrm>
                    <a:prstGeom prst="rect">
                      <a:avLst/>
                    </a:prstGeom>
                    <a:noFill/>
                    <a:ln>
                      <a:noFill/>
                    </a:ln>
                  </pic:spPr>
                </pic:pic>
              </a:graphicData>
            </a:graphic>
          </wp:inline>
        </w:drawing>
      </w:r>
    </w:p>
    <w:p w14:paraId="39209F3C" w14:textId="77777777" w:rsidR="00A5746E" w:rsidRPr="008F1FC6" w:rsidRDefault="00A5746E" w:rsidP="00A5746E">
      <w:pPr>
        <w:shd w:val="clear" w:color="auto" w:fill="FFFFFF"/>
        <w:spacing w:after="100" w:afterAutospacing="1" w:line="384" w:lineRule="atLeast"/>
        <w:rPr>
          <w:rFonts w:ascii="Times New Roman" w:eastAsia="Times New Roman" w:hAnsi="Times New Roman" w:cs="Times New Roman"/>
          <w:color w:val="000000"/>
          <w:sz w:val="24"/>
          <w:szCs w:val="24"/>
        </w:rPr>
      </w:pPr>
      <w:r w:rsidRPr="008F1FC6">
        <w:rPr>
          <w:rFonts w:ascii="Times New Roman" w:eastAsia="Times New Roman" w:hAnsi="Times New Roman" w:cs="Times New Roman"/>
          <w:color w:val="000000"/>
          <w:sz w:val="24"/>
          <w:szCs w:val="24"/>
        </w:rPr>
        <w:t>Примечание. Сильный тип — тип, ориентированный на действия, активную самореализацию.</w:t>
      </w:r>
    </w:p>
    <w:p w14:paraId="0907C321" w14:textId="631DB65B" w:rsidR="00A5746E" w:rsidRPr="00344638" w:rsidRDefault="00A5746E" w:rsidP="00A5746E">
      <w:pPr>
        <w:shd w:val="clear" w:color="auto" w:fill="FFFFFF"/>
        <w:spacing w:after="0" w:line="240" w:lineRule="auto"/>
        <w:jc w:val="center"/>
        <w:rPr>
          <w:rFonts w:ascii="Times New Roman" w:eastAsia="Times New Roman" w:hAnsi="Times New Roman" w:cs="Times New Roman"/>
          <w:b/>
          <w:sz w:val="24"/>
        </w:rPr>
      </w:pPr>
      <w:r w:rsidRPr="00344638">
        <w:rPr>
          <w:rFonts w:ascii="Times New Roman" w:eastAsia="Times New Roman" w:hAnsi="Times New Roman" w:cs="Times New Roman"/>
          <w:b/>
          <w:sz w:val="24"/>
        </w:rPr>
        <w:t xml:space="preserve">Практическое занятие </w:t>
      </w:r>
    </w:p>
    <w:p w14:paraId="09D58ED3"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bCs/>
          <w:color w:val="181818"/>
          <w:sz w:val="28"/>
          <w:szCs w:val="24"/>
        </w:rPr>
      </w:pPr>
      <w:r w:rsidRPr="00344638">
        <w:rPr>
          <w:rFonts w:ascii="Times New Roman" w:eastAsia="Times New Roman" w:hAnsi="Times New Roman" w:cs="Times New Roman"/>
          <w:b/>
          <w:sz w:val="24"/>
        </w:rPr>
        <w:t>Планирование мероприятий по профилактике заболеваний детей под руководством медицинского работника образовательной организации</w:t>
      </w:r>
    </w:p>
    <w:p w14:paraId="60D4F337"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bCs/>
          <w:color w:val="181818"/>
          <w:sz w:val="28"/>
          <w:szCs w:val="24"/>
        </w:rPr>
      </w:pPr>
    </w:p>
    <w:p w14:paraId="64837885"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b/>
          <w:bCs/>
          <w:color w:val="181818"/>
          <w:sz w:val="24"/>
          <w:szCs w:val="24"/>
        </w:rPr>
        <w:t>Цель</w:t>
      </w:r>
      <w:r w:rsidRPr="006C64D7">
        <w:rPr>
          <w:rFonts w:ascii="Times New Roman" w:eastAsia="Times New Roman" w:hAnsi="Times New Roman" w:cs="Times New Roman"/>
          <w:color w:val="181818"/>
          <w:sz w:val="24"/>
          <w:szCs w:val="24"/>
        </w:rPr>
        <w:t>: научиться разрабатывать эскизы памяток для родителей </w:t>
      </w:r>
      <w:r w:rsidRPr="006C64D7">
        <w:rPr>
          <w:rFonts w:ascii="Times New Roman" w:eastAsia="Times New Roman" w:hAnsi="Times New Roman" w:cs="Times New Roman"/>
          <w:color w:val="181818"/>
          <w:spacing w:val="-5"/>
          <w:sz w:val="24"/>
          <w:szCs w:val="24"/>
        </w:rPr>
        <w:t xml:space="preserve">по профилактике </w:t>
      </w:r>
      <w:proofErr w:type="gramStart"/>
      <w:r w:rsidRPr="006C64D7">
        <w:rPr>
          <w:rFonts w:ascii="Times New Roman" w:eastAsia="Times New Roman" w:hAnsi="Times New Roman" w:cs="Times New Roman"/>
          <w:color w:val="181818"/>
          <w:spacing w:val="-5"/>
          <w:sz w:val="24"/>
          <w:szCs w:val="24"/>
        </w:rPr>
        <w:t>инфекционных  заболеваний</w:t>
      </w:r>
      <w:proofErr w:type="gramEnd"/>
      <w:r w:rsidRPr="006C64D7">
        <w:rPr>
          <w:rFonts w:ascii="Times New Roman" w:eastAsia="Times New Roman" w:hAnsi="Times New Roman" w:cs="Times New Roman"/>
          <w:color w:val="181818"/>
          <w:spacing w:val="-5"/>
          <w:sz w:val="24"/>
          <w:szCs w:val="24"/>
        </w:rPr>
        <w:t xml:space="preserve"> у детей</w:t>
      </w:r>
    </w:p>
    <w:p w14:paraId="22B3639B"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b/>
          <w:bCs/>
          <w:color w:val="000000"/>
          <w:sz w:val="24"/>
          <w:szCs w:val="24"/>
          <w:shd w:val="clear" w:color="auto" w:fill="FFFFFF"/>
        </w:rPr>
        <w:lastRenderedPageBreak/>
        <w:t>Материально-техническое оснащение: </w:t>
      </w:r>
      <w:r w:rsidRPr="006C64D7">
        <w:rPr>
          <w:rFonts w:ascii="Times New Roman" w:eastAsia="Times New Roman" w:hAnsi="Times New Roman" w:cs="Times New Roman"/>
          <w:color w:val="000000"/>
          <w:sz w:val="24"/>
          <w:szCs w:val="24"/>
          <w:shd w:val="clear" w:color="auto" w:fill="FFFFFF"/>
        </w:rPr>
        <w:t>фломастеры, цветные карандаши, клей, вырезки из научных журналов и газет.</w:t>
      </w:r>
    </w:p>
    <w:p w14:paraId="5700EA41"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1"/>
          <w:szCs w:val="21"/>
        </w:rPr>
        <w:t>  </w:t>
      </w:r>
      <w:r w:rsidRPr="006C64D7">
        <w:rPr>
          <w:rFonts w:ascii="Times New Roman" w:eastAsia="Times New Roman" w:hAnsi="Times New Roman" w:cs="Times New Roman"/>
          <w:color w:val="181818"/>
          <w:sz w:val="24"/>
          <w:szCs w:val="24"/>
        </w:rPr>
        <w:t>1. Ознакомься с эскизами памяток для родителей </w:t>
      </w:r>
      <w:r w:rsidRPr="006C64D7">
        <w:rPr>
          <w:rFonts w:ascii="Times New Roman" w:eastAsia="Times New Roman" w:hAnsi="Times New Roman" w:cs="Times New Roman"/>
          <w:color w:val="181818"/>
          <w:spacing w:val="-5"/>
          <w:sz w:val="24"/>
          <w:szCs w:val="24"/>
        </w:rPr>
        <w:t xml:space="preserve">по профилактике </w:t>
      </w:r>
      <w:proofErr w:type="gramStart"/>
      <w:r w:rsidRPr="006C64D7">
        <w:rPr>
          <w:rFonts w:ascii="Times New Roman" w:eastAsia="Times New Roman" w:hAnsi="Times New Roman" w:cs="Times New Roman"/>
          <w:color w:val="181818"/>
          <w:spacing w:val="-5"/>
          <w:sz w:val="24"/>
          <w:szCs w:val="24"/>
        </w:rPr>
        <w:t>инфекционных  заболеваний</w:t>
      </w:r>
      <w:proofErr w:type="gramEnd"/>
      <w:r w:rsidRPr="006C64D7">
        <w:rPr>
          <w:rFonts w:ascii="Times New Roman" w:eastAsia="Times New Roman" w:hAnsi="Times New Roman" w:cs="Times New Roman"/>
          <w:color w:val="181818"/>
          <w:spacing w:val="-5"/>
          <w:sz w:val="24"/>
          <w:szCs w:val="24"/>
        </w:rPr>
        <w:t xml:space="preserve"> у детей</w:t>
      </w:r>
    </w:p>
    <w:p w14:paraId="59279B40"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Arial" w:eastAsia="Times New Roman" w:hAnsi="Arial" w:cs="Arial"/>
          <w:noProof/>
          <w:color w:val="181818"/>
          <w:sz w:val="21"/>
          <w:szCs w:val="21"/>
        </w:rPr>
        <w:drawing>
          <wp:inline distT="0" distB="0" distL="0" distR="0" wp14:anchorId="77E66C65" wp14:editId="5DD961E4">
            <wp:extent cx="6332220" cy="3268631"/>
            <wp:effectExtent l="0" t="0" r="0" b="8255"/>
            <wp:docPr id="29757" name="Рисунок 29757" descr="http://sad55.virtualtaganrog.ru/images/1410599327_prevy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55.virtualtaganrog.ru/images/1410599327_prevyu.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367917" cy="3287058"/>
                    </a:xfrm>
                    <a:prstGeom prst="rect">
                      <a:avLst/>
                    </a:prstGeom>
                    <a:noFill/>
                    <a:ln>
                      <a:noFill/>
                    </a:ln>
                  </pic:spPr>
                </pic:pic>
              </a:graphicData>
            </a:graphic>
          </wp:inline>
        </w:drawing>
      </w:r>
    </w:p>
    <w:p w14:paraId="5F7BC5B5"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2A5C9A54"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3. </w:t>
      </w:r>
      <w:r w:rsidRPr="006C64D7">
        <w:rPr>
          <w:rFonts w:ascii="Times New Roman" w:eastAsia="Times New Roman" w:hAnsi="Times New Roman" w:cs="Times New Roman"/>
          <w:b/>
          <w:bCs/>
          <w:color w:val="181818"/>
          <w:sz w:val="24"/>
          <w:szCs w:val="24"/>
        </w:rPr>
        <w:t>Реши задачу</w:t>
      </w:r>
      <w:r w:rsidRPr="006C64D7">
        <w:rPr>
          <w:rFonts w:ascii="Times New Roman" w:eastAsia="Times New Roman" w:hAnsi="Times New Roman" w:cs="Times New Roman"/>
          <w:color w:val="181818"/>
          <w:sz w:val="24"/>
          <w:szCs w:val="24"/>
        </w:rPr>
        <w:t>.   Ребенок изолирован из группы с предварительным диагнозом грипп.</w:t>
      </w:r>
    </w:p>
    <w:p w14:paraId="3D995FBC"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Расскажите об особенностях течения данного заболевания.</w:t>
      </w:r>
    </w:p>
    <w:p w14:paraId="3FFA7342"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14:paraId="06247B27"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Назовите характерные симптомы заболевания.</w:t>
      </w:r>
    </w:p>
    <w:p w14:paraId="40954848"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02C614"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proofErr w:type="gramStart"/>
      <w:r w:rsidRPr="006C64D7">
        <w:rPr>
          <w:rFonts w:ascii="Times New Roman" w:eastAsia="Times New Roman" w:hAnsi="Times New Roman" w:cs="Times New Roman"/>
          <w:color w:val="181818"/>
          <w:sz w:val="24"/>
          <w:szCs w:val="24"/>
        </w:rPr>
        <w:t>Спланируйте  профилактические</w:t>
      </w:r>
      <w:proofErr w:type="gramEnd"/>
      <w:r w:rsidRPr="006C64D7">
        <w:rPr>
          <w:rFonts w:ascii="Times New Roman" w:eastAsia="Times New Roman" w:hAnsi="Times New Roman" w:cs="Times New Roman"/>
          <w:color w:val="181818"/>
          <w:sz w:val="24"/>
          <w:szCs w:val="24"/>
        </w:rPr>
        <w:t xml:space="preserve"> мероприятия.</w:t>
      </w:r>
    </w:p>
    <w:p w14:paraId="1775B187"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284DBB" w14:textId="77777777" w:rsidR="00A5746E" w:rsidRPr="006C64D7" w:rsidRDefault="00A5746E" w:rsidP="00A5746E">
      <w:pPr>
        <w:shd w:val="clear" w:color="auto" w:fill="FFFFFF"/>
        <w:spacing w:after="0" w:line="240" w:lineRule="auto"/>
        <w:jc w:val="center"/>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3A3AAF90" w14:textId="77777777" w:rsidR="00A5746E" w:rsidRPr="006C64D7" w:rsidRDefault="00A5746E" w:rsidP="00A5746E">
      <w:pPr>
        <w:shd w:val="clear" w:color="auto" w:fill="FFFFFF"/>
        <w:spacing w:after="0" w:line="240" w:lineRule="auto"/>
        <w:jc w:val="both"/>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2. Разработай свой эскиз памятки для родителей по предупреждению заболеваний одной из систем у детей.</w:t>
      </w:r>
    </w:p>
    <w:p w14:paraId="786DFCBA"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 </w:t>
      </w:r>
    </w:p>
    <w:p w14:paraId="2E856E79"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Times New Roman" w:eastAsia="Times New Roman" w:hAnsi="Times New Roman" w:cs="Times New Roman"/>
          <w:color w:val="181818"/>
          <w:sz w:val="24"/>
          <w:szCs w:val="24"/>
        </w:rPr>
        <w:t>Вывод:__________________________________________________________________________________________________________________________________________________________</w:t>
      </w:r>
    </w:p>
    <w:p w14:paraId="4FEBD805" w14:textId="77777777" w:rsidR="00A5746E" w:rsidRPr="006C64D7" w:rsidRDefault="00A5746E" w:rsidP="00A5746E">
      <w:pPr>
        <w:shd w:val="clear" w:color="auto" w:fill="FFFFFF"/>
        <w:spacing w:after="0" w:line="240" w:lineRule="auto"/>
        <w:rPr>
          <w:rFonts w:ascii="Arial" w:eastAsia="Times New Roman" w:hAnsi="Arial" w:cs="Arial"/>
          <w:color w:val="181818"/>
          <w:sz w:val="21"/>
          <w:szCs w:val="21"/>
        </w:rPr>
      </w:pPr>
      <w:r w:rsidRPr="006C64D7">
        <w:rPr>
          <w:rFonts w:ascii="Arial" w:eastAsia="Times New Roman" w:hAnsi="Arial" w:cs="Arial"/>
          <w:color w:val="181818"/>
          <w:sz w:val="21"/>
          <w:szCs w:val="21"/>
        </w:rPr>
        <w:t> </w:t>
      </w:r>
    </w:p>
    <w:p w14:paraId="25CB1D45" w14:textId="70E4D8D3" w:rsidR="00A5746E" w:rsidRPr="00344638" w:rsidRDefault="00A5746E" w:rsidP="00A5746E">
      <w:pPr>
        <w:shd w:val="clear" w:color="auto" w:fill="FFFFFF"/>
        <w:spacing w:after="150" w:line="240" w:lineRule="auto"/>
        <w:jc w:val="center"/>
        <w:rPr>
          <w:rFonts w:ascii="Times New Roman" w:eastAsia="Times New Roman" w:hAnsi="Times New Roman" w:cs="Times New Roman"/>
          <w:b/>
        </w:rPr>
      </w:pPr>
      <w:r w:rsidRPr="00344638">
        <w:rPr>
          <w:rFonts w:ascii="Times New Roman" w:eastAsia="Times New Roman" w:hAnsi="Times New Roman" w:cs="Times New Roman"/>
          <w:b/>
        </w:rPr>
        <w:t xml:space="preserve">Практическое занятие </w:t>
      </w:r>
    </w:p>
    <w:p w14:paraId="7C2EB7A7" w14:textId="77777777" w:rsidR="00A5746E" w:rsidRPr="00344638" w:rsidRDefault="00A5746E" w:rsidP="00A5746E">
      <w:pPr>
        <w:shd w:val="clear" w:color="auto" w:fill="FFFFFF"/>
        <w:spacing w:after="0" w:line="240" w:lineRule="auto"/>
        <w:jc w:val="center"/>
        <w:rPr>
          <w:rFonts w:ascii="Times New Roman" w:eastAsia="Times New Roman" w:hAnsi="Times New Roman" w:cs="Times New Roman"/>
          <w:b/>
          <w:sz w:val="24"/>
          <w:szCs w:val="24"/>
          <w:lang w:eastAsia="x-none"/>
        </w:rPr>
      </w:pPr>
      <w:r w:rsidRPr="00344638">
        <w:rPr>
          <w:rFonts w:ascii="Times New Roman" w:eastAsia="Times New Roman" w:hAnsi="Times New Roman" w:cs="Times New Roman"/>
          <w:b/>
          <w:sz w:val="24"/>
          <w:szCs w:val="24"/>
        </w:rPr>
        <w:t xml:space="preserve">Анализ и гигиеническая оценка </w:t>
      </w:r>
      <w:r w:rsidRPr="00344638">
        <w:rPr>
          <w:rFonts w:ascii="Times New Roman" w:eastAsia="Times New Roman" w:hAnsi="Times New Roman" w:cs="Times New Roman"/>
          <w:b/>
          <w:sz w:val="24"/>
          <w:szCs w:val="24"/>
          <w:lang w:eastAsia="x-none"/>
        </w:rPr>
        <w:t>режима дня детей</w:t>
      </w:r>
    </w:p>
    <w:p w14:paraId="27488ED6" w14:textId="77777777" w:rsidR="00A5746E" w:rsidRDefault="00A5746E" w:rsidP="00A5746E">
      <w:pPr>
        <w:spacing w:after="0" w:line="240" w:lineRule="auto"/>
        <w:jc w:val="both"/>
        <w:rPr>
          <w:rFonts w:ascii="Times New Roman" w:hAnsi="Times New Roman" w:cs="Times New Roman"/>
          <w:sz w:val="24"/>
          <w:szCs w:val="24"/>
        </w:rPr>
      </w:pPr>
    </w:p>
    <w:p w14:paraId="259C635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Устный фронтальный опрос:</w:t>
      </w:r>
    </w:p>
    <w:p w14:paraId="7B9AB70C" w14:textId="77777777" w:rsidR="00A5746E" w:rsidRPr="00344638" w:rsidRDefault="00A5746E" w:rsidP="00AC3712">
      <w:pPr>
        <w:pStyle w:val="a5"/>
        <w:widowControl/>
        <w:numPr>
          <w:ilvl w:val="0"/>
          <w:numId w:val="172"/>
        </w:numPr>
        <w:jc w:val="both"/>
        <w:rPr>
          <w:rFonts w:ascii="Times New Roman" w:hAnsi="Times New Roman" w:cs="Times New Roman"/>
        </w:rPr>
      </w:pPr>
      <w:r w:rsidRPr="00344638">
        <w:rPr>
          <w:rFonts w:ascii="Times New Roman" w:hAnsi="Times New Roman" w:cs="Times New Roman"/>
        </w:rPr>
        <w:t>Какой раздел гигиены изучает школьную санитарию?</w:t>
      </w:r>
    </w:p>
    <w:p w14:paraId="796D3008"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Дайте определение терминам «утопление», «переутомление»</w:t>
      </w:r>
    </w:p>
    <w:p w14:paraId="6CD899AA"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Что такое режим дня и для чего он необходим?</w:t>
      </w:r>
    </w:p>
    <w:p w14:paraId="4C8C0B37" w14:textId="77777777" w:rsidR="00A5746E" w:rsidRPr="00344638" w:rsidRDefault="00A5746E" w:rsidP="00AC3712">
      <w:pPr>
        <w:pStyle w:val="a5"/>
        <w:widowControl/>
        <w:numPr>
          <w:ilvl w:val="0"/>
          <w:numId w:val="172"/>
        </w:numPr>
        <w:rPr>
          <w:rFonts w:ascii="Times New Roman" w:hAnsi="Times New Roman" w:cs="Times New Roman"/>
        </w:rPr>
      </w:pPr>
      <w:r w:rsidRPr="00344638">
        <w:rPr>
          <w:rFonts w:ascii="Times New Roman" w:hAnsi="Times New Roman" w:cs="Times New Roman"/>
        </w:rPr>
        <w:t>Какими важнейшими элементами санитарного законодательства регламентируется учебно- воспитательный процесс в образовательных учреждениях?</w:t>
      </w:r>
    </w:p>
    <w:p w14:paraId="33970B95"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1.</w:t>
      </w:r>
      <w:r w:rsidRPr="00344638">
        <w:rPr>
          <w:rFonts w:ascii="Times New Roman" w:hAnsi="Times New Roman" w:cs="Times New Roman"/>
          <w:b/>
          <w:sz w:val="24"/>
          <w:szCs w:val="24"/>
        </w:rPr>
        <w:tab/>
        <w:t xml:space="preserve">Какой раздел гигиены изучает школьную санитарию? </w:t>
      </w:r>
    </w:p>
    <w:p w14:paraId="44A41B5C"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Школьная санитария – это система контроля за соблюдением санитарных норм, правил и гигиеничных требований по отношению к физическому развитию и состоянию здоровья детей и подростков, их режима дня, организации обучения, работы, отдыха, физической культуры, к проектированию, строительству и эксплуатации помещений, мебели, оборудования в детских дошкольных и подростковых учреждениях.</w:t>
      </w:r>
    </w:p>
    <w:p w14:paraId="66BA7628"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Школьную санитарию изучает такой раздел гигиены как «Гигиена детей и подростков»</w:t>
      </w:r>
    </w:p>
    <w:p w14:paraId="1A53BF4A" w14:textId="77777777" w:rsidR="00A5746E" w:rsidRPr="00344638" w:rsidRDefault="00A5746E" w:rsidP="00A5746E">
      <w:pPr>
        <w:pStyle w:val="a5"/>
        <w:ind w:left="0"/>
        <w:jc w:val="both"/>
        <w:rPr>
          <w:rFonts w:ascii="Times New Roman" w:hAnsi="Times New Roman" w:cs="Times New Roman"/>
          <w:b/>
        </w:rPr>
      </w:pPr>
    </w:p>
    <w:p w14:paraId="19DE3CCC" w14:textId="77777777" w:rsidR="00A5746E" w:rsidRPr="00344638" w:rsidRDefault="00A5746E" w:rsidP="00A5746E">
      <w:pPr>
        <w:pStyle w:val="a5"/>
        <w:ind w:left="0"/>
        <w:jc w:val="both"/>
        <w:rPr>
          <w:rFonts w:ascii="Times New Roman" w:hAnsi="Times New Roman" w:cs="Times New Roman"/>
          <w:b/>
        </w:rPr>
      </w:pPr>
      <w:r w:rsidRPr="00344638">
        <w:rPr>
          <w:rFonts w:ascii="Times New Roman" w:hAnsi="Times New Roman" w:cs="Times New Roman"/>
          <w:b/>
        </w:rPr>
        <w:t>2.Дайте определение терминам «утомление», «переутомление»</w:t>
      </w:r>
    </w:p>
    <w:p w14:paraId="7DCF1973"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b/>
        </w:rPr>
        <w:t>Утомление</w:t>
      </w:r>
      <w:r w:rsidRPr="00344638">
        <w:rPr>
          <w:rFonts w:ascii="Times New Roman" w:hAnsi="Times New Roman" w:cs="Times New Roman"/>
        </w:rPr>
        <w:t xml:space="preserve"> – снижение работоспособности, которое возникает в результате выполнения тяжелого или продолжительного труда и приводит к ухудшению качества результатов. Утомление без соответствующего отдыха может перейти в </w:t>
      </w:r>
      <w:r w:rsidRPr="00344638">
        <w:rPr>
          <w:rFonts w:ascii="Times New Roman" w:hAnsi="Times New Roman" w:cs="Times New Roman"/>
          <w:b/>
        </w:rPr>
        <w:t>переутомление</w:t>
      </w:r>
      <w:r w:rsidRPr="00344638">
        <w:rPr>
          <w:rFonts w:ascii="Times New Roman" w:hAnsi="Times New Roman" w:cs="Times New Roman"/>
        </w:rPr>
        <w:t xml:space="preserve">, которое ведет к развитию болезни. Физиологические </w:t>
      </w:r>
      <w:r w:rsidRPr="00344638">
        <w:rPr>
          <w:rFonts w:ascii="Times New Roman" w:hAnsi="Times New Roman" w:cs="Times New Roman"/>
          <w:b/>
        </w:rPr>
        <w:t>показатели утомления</w:t>
      </w:r>
      <w:r w:rsidRPr="00344638">
        <w:rPr>
          <w:rFonts w:ascii="Times New Roman" w:hAnsi="Times New Roman" w:cs="Times New Roman"/>
        </w:rPr>
        <w:t xml:space="preserve">: изменение длительности отдельных фаз движений, нарушение точности движений и внимания. Профилактика включает организацию режима труда и отдыха, периодические изменения позы человека, ритмичность, устранение лишних движений, гимнастику, устранение неблагоприятных факторов. </w:t>
      </w:r>
    </w:p>
    <w:p w14:paraId="0D104B97" w14:textId="77777777" w:rsidR="00A5746E" w:rsidRPr="00344638" w:rsidRDefault="00A5746E" w:rsidP="00A5746E">
      <w:pPr>
        <w:pStyle w:val="a5"/>
        <w:ind w:left="0"/>
        <w:jc w:val="both"/>
        <w:rPr>
          <w:rFonts w:ascii="Times New Roman" w:hAnsi="Times New Roman" w:cs="Times New Roman"/>
        </w:rPr>
      </w:pPr>
    </w:p>
    <w:p w14:paraId="4530883E" w14:textId="77777777" w:rsidR="00A5746E" w:rsidRPr="00344638" w:rsidRDefault="00A5746E" w:rsidP="00A5746E">
      <w:pPr>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3.Что такое режим дня и для чего он необходим?</w:t>
      </w:r>
    </w:p>
    <w:p w14:paraId="71E788B0"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Режим дня — это четкое расписание всех аспектов жизни, включая сон, бодрствование. Особенно важно соблюдение режима дня для детей. Выполнение определенных действий в течение дня помогает вырабатывать правильные привычки, позволяет экономить силы ребенка, снижает физическое и умственное утомление, сохраняет психическое здоровье и</w:t>
      </w:r>
    </w:p>
    <w:p w14:paraId="5A73C3CB"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эмоциональное равновесие. Сон, прием пищи, прогулки, занятия с ребенком,</w:t>
      </w:r>
    </w:p>
    <w:p w14:paraId="262B2654"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и другие действия проводятся в одно и то же время, и это позволяет организму приспособиться. Режим дня может и должен изменяться в связи с взрослением ребенка. </w:t>
      </w:r>
    </w:p>
    <w:p w14:paraId="606A275A"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 xml:space="preserve">        В формировании распорядка важно также учитывать биологические часы ребенка.</w:t>
      </w:r>
    </w:p>
    <w:p w14:paraId="6374826E"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У ребёнка, приученного к строгому распорядку, потребность в еде, сне,</w:t>
      </w:r>
    </w:p>
    <w:p w14:paraId="07BCB4E5" w14:textId="77777777" w:rsidR="00A5746E" w:rsidRPr="00344638" w:rsidRDefault="00A5746E" w:rsidP="00A5746E">
      <w:pPr>
        <w:pStyle w:val="a5"/>
        <w:ind w:left="0"/>
        <w:jc w:val="both"/>
        <w:rPr>
          <w:rFonts w:ascii="Times New Roman" w:hAnsi="Times New Roman" w:cs="Times New Roman"/>
        </w:rPr>
      </w:pPr>
      <w:r w:rsidRPr="00344638">
        <w:rPr>
          <w:rFonts w:ascii="Times New Roman" w:hAnsi="Times New Roman" w:cs="Times New Roman"/>
        </w:rPr>
        <w:t>отдыхе наступает через определённые промежутки времени и сопровождается ритмичными изменениями в деятельности всех внутренних органов. Организм как бы заблаговременно настраивается на предстоящую работу, поэтому она осуществляется достаточно эффективно, без лишней траты нервной энергии и не вызывает выраженного утомления</w:t>
      </w:r>
    </w:p>
    <w:p w14:paraId="6D745D20" w14:textId="77777777" w:rsidR="00A5746E" w:rsidRPr="00344638" w:rsidRDefault="00A5746E" w:rsidP="00A5746E">
      <w:pPr>
        <w:pStyle w:val="a5"/>
        <w:ind w:left="0"/>
        <w:jc w:val="both"/>
        <w:rPr>
          <w:rFonts w:ascii="Times New Roman" w:hAnsi="Times New Roman" w:cs="Times New Roman"/>
        </w:rPr>
      </w:pPr>
    </w:p>
    <w:p w14:paraId="24258DB6" w14:textId="77777777" w:rsidR="00A5746E" w:rsidRPr="00344638" w:rsidRDefault="00A5746E" w:rsidP="00AC3712">
      <w:pPr>
        <w:pStyle w:val="a5"/>
        <w:widowControl/>
        <w:numPr>
          <w:ilvl w:val="0"/>
          <w:numId w:val="175"/>
        </w:numPr>
        <w:ind w:left="0" w:firstLine="0"/>
        <w:jc w:val="both"/>
        <w:rPr>
          <w:rFonts w:ascii="Times New Roman" w:hAnsi="Times New Roman" w:cs="Times New Roman"/>
          <w:b/>
        </w:rPr>
      </w:pPr>
      <w:r w:rsidRPr="00344638">
        <w:rPr>
          <w:rFonts w:ascii="Times New Roman" w:hAnsi="Times New Roman" w:cs="Times New Roman"/>
          <w:b/>
        </w:rPr>
        <w:t>Какими важнейшими элементами санитарного законодательства регламентируется    учебно- воспитательный процесс в образовательных учреждениях?</w:t>
      </w:r>
    </w:p>
    <w:p w14:paraId="4FBA46F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ab/>
        <w:t>Важнейшими элементами санитарного законодательства являются:</w:t>
      </w:r>
    </w:p>
    <w:p w14:paraId="38419FB7"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СанПиНы - санитарные правила и нормы — нормативные акты, устанавливающие критерии безопасности и безвредности для человека факторов окружающей его среды и требования к обеспечению благоприятных условий его жизнедеятельности. Согласно Закону РФ о санитарно-эпидемиологическом благополучии населения (1991), санитарные правила обязательны для соблюдения всеми учреждениями, предприятиями и общественными организациями, независимо от их ведомственного подчинения и форм собственности, а также всеми гражданами.</w:t>
      </w:r>
    </w:p>
    <w:p w14:paraId="4899007A"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Основными санитарно-гигиеническими документами, регламентирующими учебно-</w:t>
      </w:r>
      <w:proofErr w:type="spellStart"/>
      <w:r w:rsidRPr="00344638">
        <w:rPr>
          <w:rFonts w:ascii="Times New Roman" w:hAnsi="Times New Roman" w:cs="Times New Roman"/>
          <w:sz w:val="24"/>
          <w:szCs w:val="24"/>
        </w:rPr>
        <w:t>восптательный</w:t>
      </w:r>
      <w:proofErr w:type="spellEnd"/>
      <w:r w:rsidRPr="00344638">
        <w:rPr>
          <w:rFonts w:ascii="Times New Roman" w:hAnsi="Times New Roman" w:cs="Times New Roman"/>
          <w:sz w:val="24"/>
          <w:szCs w:val="24"/>
        </w:rPr>
        <w:t xml:space="preserve"> </w:t>
      </w:r>
      <w:proofErr w:type="spellStart"/>
      <w:proofErr w:type="gramStart"/>
      <w:r w:rsidRPr="00344638">
        <w:rPr>
          <w:rFonts w:ascii="Times New Roman" w:hAnsi="Times New Roman" w:cs="Times New Roman"/>
          <w:sz w:val="24"/>
          <w:szCs w:val="24"/>
        </w:rPr>
        <w:t>процессв</w:t>
      </w:r>
      <w:proofErr w:type="spellEnd"/>
      <w:r w:rsidRPr="00344638">
        <w:rPr>
          <w:rFonts w:ascii="Times New Roman" w:hAnsi="Times New Roman" w:cs="Times New Roman"/>
          <w:sz w:val="24"/>
          <w:szCs w:val="24"/>
        </w:rPr>
        <w:t xml:space="preserve">  </w:t>
      </w:r>
      <w:proofErr w:type="spellStart"/>
      <w:r w:rsidRPr="00344638">
        <w:rPr>
          <w:rFonts w:ascii="Times New Roman" w:hAnsi="Times New Roman" w:cs="Times New Roman"/>
          <w:sz w:val="24"/>
          <w:szCs w:val="24"/>
        </w:rPr>
        <w:t>образоватедьных</w:t>
      </w:r>
      <w:proofErr w:type="spellEnd"/>
      <w:proofErr w:type="gramEnd"/>
      <w:r w:rsidRPr="00344638">
        <w:rPr>
          <w:rFonts w:ascii="Times New Roman" w:hAnsi="Times New Roman" w:cs="Times New Roman"/>
          <w:sz w:val="24"/>
          <w:szCs w:val="24"/>
        </w:rPr>
        <w:t xml:space="preserve"> учреждениях  </w:t>
      </w:r>
      <w:proofErr w:type="spellStart"/>
      <w:r w:rsidRPr="00344638">
        <w:rPr>
          <w:rFonts w:ascii="Times New Roman" w:hAnsi="Times New Roman" w:cs="Times New Roman"/>
          <w:sz w:val="24"/>
          <w:szCs w:val="24"/>
        </w:rPr>
        <w:t>являютя</w:t>
      </w:r>
      <w:proofErr w:type="spellEnd"/>
      <w:r w:rsidRPr="00344638">
        <w:rPr>
          <w:rFonts w:ascii="Times New Roman" w:hAnsi="Times New Roman" w:cs="Times New Roman"/>
          <w:sz w:val="24"/>
          <w:szCs w:val="24"/>
        </w:rPr>
        <w:t xml:space="preserve">: </w:t>
      </w:r>
    </w:p>
    <w:p w14:paraId="30B42FB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lastRenderedPageBreak/>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14:paraId="0B979929" w14:textId="77777777" w:rsidR="00A5746E" w:rsidRPr="00344638" w:rsidRDefault="00A5746E" w:rsidP="00A5746E">
      <w:pPr>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СанПиН 2.4.2.2821-10 «Санитарно-эпидемиологические требования к условиям и организации обучения в </w:t>
      </w:r>
      <w:proofErr w:type="spellStart"/>
      <w:r w:rsidRPr="00344638">
        <w:rPr>
          <w:rFonts w:ascii="Times New Roman" w:hAnsi="Times New Roman" w:cs="Times New Roman"/>
          <w:sz w:val="24"/>
          <w:szCs w:val="24"/>
        </w:rPr>
        <w:t>общеобразова</w:t>
      </w:r>
      <w:proofErr w:type="spellEnd"/>
      <w:r w:rsidRPr="00344638">
        <w:rPr>
          <w:rFonts w:ascii="Times New Roman" w:hAnsi="Times New Roman" w:cs="Times New Roman"/>
          <w:sz w:val="24"/>
          <w:szCs w:val="24"/>
        </w:rPr>
        <w:t>-тельных учреждениях» о гигиенических требованиях, предъявляемых к расписанию уроков в школе.</w:t>
      </w:r>
    </w:p>
    <w:p w14:paraId="51DB8246" w14:textId="77777777" w:rsidR="00A5746E" w:rsidRPr="00344638" w:rsidRDefault="00A5746E" w:rsidP="00A5746E">
      <w:pPr>
        <w:pStyle w:val="a5"/>
        <w:rPr>
          <w:rFonts w:ascii="Times New Roman" w:hAnsi="Times New Roman" w:cs="Times New Roman"/>
        </w:rPr>
      </w:pPr>
    </w:p>
    <w:p w14:paraId="6D21A319"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b/>
          <w:sz w:val="24"/>
          <w:szCs w:val="24"/>
        </w:rPr>
        <w:t xml:space="preserve">4. Актуализация опорных знаний </w:t>
      </w:r>
      <w:r w:rsidRPr="00344638">
        <w:rPr>
          <w:rFonts w:ascii="Times New Roman" w:hAnsi="Times New Roman" w:cs="Times New Roman"/>
          <w:sz w:val="24"/>
          <w:szCs w:val="24"/>
        </w:rPr>
        <w:t>(воспроизведение ранее усвоенных знаний и применение их в новых ситуациях).</w:t>
      </w:r>
    </w:p>
    <w:p w14:paraId="3E7AF6F6"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sz w:val="24"/>
          <w:szCs w:val="24"/>
        </w:rPr>
        <w:t xml:space="preserve">1. Какие требования, согласно </w:t>
      </w:r>
      <w:r w:rsidRPr="00344638">
        <w:rPr>
          <w:rFonts w:ascii="Times New Roman" w:hAnsi="Times New Roman" w:cs="Times New Roman"/>
          <w:b/>
          <w:sz w:val="24"/>
          <w:szCs w:val="24"/>
        </w:rPr>
        <w:t xml:space="preserve">СанПиН 2.4.1.3049-13 </w:t>
      </w:r>
      <w:r w:rsidRPr="00344638">
        <w:rPr>
          <w:rFonts w:ascii="Times New Roman" w:hAnsi="Times New Roman" w:cs="Times New Roman"/>
          <w:sz w:val="24"/>
          <w:szCs w:val="24"/>
        </w:rPr>
        <w:t>«Санитарно-эпидемиологические</w:t>
      </w:r>
      <w:r w:rsidRPr="00344638">
        <w:rPr>
          <w:rFonts w:ascii="Times New Roman" w:hAnsi="Times New Roman" w:cs="Times New Roman"/>
          <w:b/>
          <w:sz w:val="24"/>
          <w:szCs w:val="24"/>
        </w:rPr>
        <w:t xml:space="preserve"> </w:t>
      </w:r>
      <w:r w:rsidRPr="00344638">
        <w:rPr>
          <w:rFonts w:ascii="Times New Roman" w:hAnsi="Times New Roman" w:cs="Times New Roman"/>
          <w:sz w:val="24"/>
          <w:szCs w:val="24"/>
        </w:rPr>
        <w:t xml:space="preserve">требования к устройству, содержанию и организации режима работы дошкольных образовательных организаций», предъявляются к режиму дня и организации </w:t>
      </w:r>
      <w:proofErr w:type="spellStart"/>
      <w:r w:rsidRPr="00344638">
        <w:rPr>
          <w:rFonts w:ascii="Times New Roman" w:hAnsi="Times New Roman" w:cs="Times New Roman"/>
          <w:sz w:val="24"/>
          <w:szCs w:val="24"/>
        </w:rPr>
        <w:t>воспитательно</w:t>
      </w:r>
      <w:proofErr w:type="spellEnd"/>
      <w:r w:rsidRPr="00344638">
        <w:rPr>
          <w:rFonts w:ascii="Times New Roman" w:hAnsi="Times New Roman" w:cs="Times New Roman"/>
          <w:sz w:val="24"/>
          <w:szCs w:val="24"/>
        </w:rPr>
        <w:t>-образовательного процесса в детских дошкольных учреждениях?</w:t>
      </w:r>
    </w:p>
    <w:p w14:paraId="0E60FF08" w14:textId="77777777" w:rsidR="00A5746E" w:rsidRPr="00344638" w:rsidRDefault="00A5746E" w:rsidP="00A5746E">
      <w:pPr>
        <w:spacing w:after="0" w:line="240" w:lineRule="auto"/>
        <w:ind w:left="284" w:hanging="284"/>
        <w:jc w:val="both"/>
        <w:rPr>
          <w:rFonts w:ascii="Times New Roman" w:hAnsi="Times New Roman" w:cs="Times New Roman"/>
          <w:sz w:val="24"/>
          <w:szCs w:val="24"/>
        </w:rPr>
      </w:pPr>
      <w:r w:rsidRPr="00344638">
        <w:rPr>
          <w:rFonts w:ascii="Times New Roman" w:hAnsi="Times New Roman" w:cs="Times New Roman"/>
          <w:sz w:val="24"/>
          <w:szCs w:val="24"/>
        </w:rPr>
        <w:t>2.</w:t>
      </w:r>
      <w:r w:rsidRPr="00344638">
        <w:rPr>
          <w:rFonts w:ascii="Times New Roman" w:hAnsi="Times New Roman" w:cs="Times New Roman"/>
          <w:b/>
          <w:sz w:val="24"/>
          <w:szCs w:val="24"/>
        </w:rPr>
        <w:t xml:space="preserve"> </w:t>
      </w:r>
      <w:r w:rsidRPr="00344638">
        <w:rPr>
          <w:rFonts w:ascii="Times New Roman" w:hAnsi="Times New Roman" w:cs="Times New Roman"/>
          <w:sz w:val="24"/>
          <w:szCs w:val="24"/>
        </w:rPr>
        <w:t xml:space="preserve">Какими гигиеническими требованиями, </w:t>
      </w:r>
      <w:proofErr w:type="gramStart"/>
      <w:r w:rsidRPr="00344638">
        <w:rPr>
          <w:rFonts w:ascii="Times New Roman" w:hAnsi="Times New Roman" w:cs="Times New Roman"/>
          <w:sz w:val="24"/>
          <w:szCs w:val="24"/>
        </w:rPr>
        <w:t xml:space="preserve">в соответствии с </w:t>
      </w:r>
      <w:r w:rsidRPr="00344638">
        <w:rPr>
          <w:rFonts w:ascii="Times New Roman" w:hAnsi="Times New Roman" w:cs="Times New Roman"/>
          <w:b/>
          <w:sz w:val="24"/>
          <w:szCs w:val="24"/>
        </w:rPr>
        <w:t>СанПиН</w:t>
      </w:r>
      <w:proofErr w:type="gramEnd"/>
      <w:r w:rsidRPr="00344638">
        <w:rPr>
          <w:rFonts w:ascii="Times New Roman" w:hAnsi="Times New Roman" w:cs="Times New Roman"/>
          <w:b/>
          <w:sz w:val="24"/>
          <w:szCs w:val="24"/>
        </w:rPr>
        <w:t xml:space="preserve"> 2.4.2.2821-10 </w:t>
      </w:r>
      <w:r w:rsidRPr="00344638">
        <w:rPr>
          <w:rFonts w:ascii="Times New Roman" w:hAnsi="Times New Roman" w:cs="Times New Roman"/>
          <w:sz w:val="24"/>
          <w:szCs w:val="24"/>
        </w:rPr>
        <w:t>"Санитарно-эпидемиологические требования к условиям и организации обучения в общеобразовательных учреждениях", регламентируется режим образовательного процесса в школе?</w:t>
      </w:r>
    </w:p>
    <w:p w14:paraId="3A248A35" w14:textId="77777777" w:rsidR="00A5746E" w:rsidRPr="00A5746E" w:rsidRDefault="00A5746E" w:rsidP="00A5746E">
      <w:pPr>
        <w:pStyle w:val="4"/>
        <w:spacing w:before="0" w:line="240" w:lineRule="auto"/>
        <w:rPr>
          <w:rFonts w:ascii="Times New Roman" w:hAnsi="Times New Roman"/>
          <w:bCs w:val="0"/>
          <w:sz w:val="24"/>
          <w:szCs w:val="24"/>
          <w:lang w:val="ru-RU"/>
        </w:rPr>
      </w:pPr>
    </w:p>
    <w:p w14:paraId="26D6E4DA" w14:textId="77777777" w:rsidR="00A5746E" w:rsidRPr="00344638" w:rsidRDefault="00A5746E" w:rsidP="00A5746E">
      <w:pPr>
        <w:shd w:val="clear" w:color="auto" w:fill="FFFFFF"/>
        <w:spacing w:after="0" w:line="240" w:lineRule="auto"/>
        <w:rPr>
          <w:rFonts w:ascii="Times New Roman" w:hAnsi="Times New Roman" w:cs="Times New Roman"/>
          <w:b/>
          <w:sz w:val="24"/>
          <w:szCs w:val="24"/>
        </w:rPr>
      </w:pPr>
      <w:r w:rsidRPr="00344638">
        <w:rPr>
          <w:rFonts w:ascii="Times New Roman" w:hAnsi="Times New Roman" w:cs="Times New Roman"/>
          <w:b/>
          <w:sz w:val="24"/>
          <w:szCs w:val="24"/>
        </w:rPr>
        <w:t xml:space="preserve">1. Гигиенические основы построения режима дня в детском дошкольном учреждении </w:t>
      </w:r>
    </w:p>
    <w:p w14:paraId="1D16519E" w14:textId="77777777" w:rsidR="00A5746E" w:rsidRPr="00344638" w:rsidRDefault="00A5746E" w:rsidP="00A5746E">
      <w:pPr>
        <w:shd w:val="clear" w:color="auto" w:fill="FFFFFF"/>
        <w:spacing w:after="0" w:line="240" w:lineRule="auto"/>
        <w:rPr>
          <w:rFonts w:ascii="Times New Roman" w:hAnsi="Times New Roman" w:cs="Times New Roman"/>
          <w:b/>
          <w:sz w:val="24"/>
          <w:szCs w:val="24"/>
        </w:rPr>
      </w:pPr>
      <w:r w:rsidRPr="00344638">
        <w:rPr>
          <w:rFonts w:ascii="Times New Roman" w:hAnsi="Times New Roman" w:cs="Times New Roman"/>
          <w:sz w:val="24"/>
          <w:szCs w:val="24"/>
        </w:rPr>
        <w:t>Режим дня детей и подростков в соответствии с возрастными особенностями включает следующие обязательные элементы:</w:t>
      </w:r>
    </w:p>
    <w:p w14:paraId="7C45ECBE"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xml:space="preserve">•  </w:t>
      </w:r>
      <w:proofErr w:type="gramStart"/>
      <w:r w:rsidRPr="00344638">
        <w:rPr>
          <w:rFonts w:ascii="Times New Roman" w:hAnsi="Times New Roman" w:cs="Times New Roman"/>
          <w:b/>
          <w:sz w:val="24"/>
          <w:szCs w:val="24"/>
        </w:rPr>
        <w:t>режим  питания</w:t>
      </w:r>
      <w:proofErr w:type="gramEnd"/>
      <w:r w:rsidRPr="00344638">
        <w:rPr>
          <w:rFonts w:ascii="Times New Roman" w:hAnsi="Times New Roman" w:cs="Times New Roman"/>
          <w:b/>
          <w:sz w:val="24"/>
          <w:szCs w:val="24"/>
        </w:rPr>
        <w:t xml:space="preserve"> (интервалы между приемами пищи и кратность питания);</w:t>
      </w:r>
    </w:p>
    <w:p w14:paraId="219826C4"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xml:space="preserve">•  </w:t>
      </w:r>
      <w:proofErr w:type="gramStart"/>
      <w:r w:rsidRPr="00344638">
        <w:rPr>
          <w:rFonts w:ascii="Times New Roman" w:hAnsi="Times New Roman" w:cs="Times New Roman"/>
          <w:b/>
          <w:sz w:val="24"/>
          <w:szCs w:val="24"/>
        </w:rPr>
        <w:t>время  пребывания</w:t>
      </w:r>
      <w:proofErr w:type="gramEnd"/>
      <w:r w:rsidRPr="00344638">
        <w:rPr>
          <w:rFonts w:ascii="Times New Roman" w:hAnsi="Times New Roman" w:cs="Times New Roman"/>
          <w:b/>
          <w:sz w:val="24"/>
          <w:szCs w:val="24"/>
        </w:rPr>
        <w:t xml:space="preserve"> на воздухе в течение дня; </w:t>
      </w:r>
    </w:p>
    <w:p w14:paraId="6513FCDA"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продолжительность и кратность сна;</w:t>
      </w:r>
    </w:p>
    <w:p w14:paraId="4AD81442" w14:textId="77777777" w:rsidR="00A5746E" w:rsidRPr="00344638" w:rsidRDefault="00A5746E" w:rsidP="00A5746E">
      <w:pPr>
        <w:shd w:val="clear" w:color="auto" w:fill="FFFFFF"/>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 xml:space="preserve">• продолжительность и место обязательных занятий как в </w:t>
      </w:r>
      <w:proofErr w:type="gramStart"/>
      <w:r w:rsidRPr="00344638">
        <w:rPr>
          <w:rFonts w:ascii="Times New Roman" w:hAnsi="Times New Roman" w:cs="Times New Roman"/>
          <w:b/>
          <w:sz w:val="24"/>
          <w:szCs w:val="24"/>
        </w:rPr>
        <w:t>условиях  образовательных</w:t>
      </w:r>
      <w:proofErr w:type="gramEnd"/>
      <w:r w:rsidRPr="00344638">
        <w:rPr>
          <w:rFonts w:ascii="Times New Roman" w:hAnsi="Times New Roman" w:cs="Times New Roman"/>
          <w:b/>
          <w:sz w:val="24"/>
          <w:szCs w:val="24"/>
        </w:rPr>
        <w:t xml:space="preserve"> учреждений, так и дома;</w:t>
      </w:r>
    </w:p>
    <w:p w14:paraId="5E8DF261"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свободное время, возможность обеспечить двигательную активность ребенка по собственному выбору;</w:t>
      </w:r>
    </w:p>
    <w:p w14:paraId="06985B3E" w14:textId="77777777" w:rsidR="00A5746E" w:rsidRPr="00344638" w:rsidRDefault="00A5746E" w:rsidP="00A5746E">
      <w:pPr>
        <w:shd w:val="clear" w:color="auto" w:fill="FFFFFF"/>
        <w:spacing w:after="0" w:line="240" w:lineRule="auto"/>
        <w:ind w:left="142" w:hanging="142"/>
        <w:jc w:val="both"/>
        <w:rPr>
          <w:rFonts w:ascii="Times New Roman" w:hAnsi="Times New Roman" w:cs="Times New Roman"/>
          <w:b/>
          <w:sz w:val="24"/>
          <w:szCs w:val="24"/>
        </w:rPr>
      </w:pPr>
      <w:r w:rsidRPr="00344638">
        <w:rPr>
          <w:rFonts w:ascii="Times New Roman" w:hAnsi="Times New Roman" w:cs="Times New Roman"/>
          <w:b/>
          <w:sz w:val="24"/>
          <w:szCs w:val="24"/>
        </w:rPr>
        <w:t>•  выполнение гигиенических процедур.</w:t>
      </w:r>
    </w:p>
    <w:p w14:paraId="1DF1117F"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Соблюдение режима дня, начало и конец всех его элементов, видов деятельности всегда в одно и то же время приводят к возникновению у детей достаточно прочных условных рефлексов на время. При этом все процессы (занятия, питание, засыпание) протекают быстрее и легче. В этом основное гигиеническое значение соблюдения режима дня, сохранения жизненного стереотипа. </w:t>
      </w:r>
    </w:p>
    <w:p w14:paraId="443902EA"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Педиатры отмечают два ведущих для нормального роста детей фактора режима дня. Первый - </w:t>
      </w:r>
      <w:r w:rsidRPr="00344638">
        <w:rPr>
          <w:rFonts w:ascii="Times New Roman" w:hAnsi="Times New Roman" w:cs="Times New Roman"/>
          <w:b/>
          <w:i/>
          <w:sz w:val="24"/>
          <w:szCs w:val="24"/>
        </w:rPr>
        <w:t>адекватная физическая подвижность</w:t>
      </w:r>
      <w:r w:rsidRPr="00344638">
        <w:rPr>
          <w:rFonts w:ascii="Times New Roman" w:hAnsi="Times New Roman" w:cs="Times New Roman"/>
          <w:sz w:val="24"/>
          <w:szCs w:val="24"/>
        </w:rPr>
        <w:t xml:space="preserve">; вторым важным моментом режима дня является </w:t>
      </w:r>
      <w:r w:rsidRPr="00344638">
        <w:rPr>
          <w:rFonts w:ascii="Times New Roman" w:hAnsi="Times New Roman" w:cs="Times New Roman"/>
          <w:b/>
          <w:i/>
          <w:sz w:val="24"/>
          <w:szCs w:val="24"/>
        </w:rPr>
        <w:t xml:space="preserve">достаточность сна. </w:t>
      </w:r>
      <w:r w:rsidRPr="00344638">
        <w:rPr>
          <w:rFonts w:ascii="Times New Roman" w:hAnsi="Times New Roman" w:cs="Times New Roman"/>
          <w:sz w:val="24"/>
          <w:szCs w:val="24"/>
        </w:rPr>
        <w:t xml:space="preserve">Именно во сне осуществляются все основные метаболические и клеточные перестройки, определяющие формирование скелета ребенка. </w:t>
      </w:r>
    </w:p>
    <w:p w14:paraId="5A319350"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Обязательным законом жизни ребенка является правильно построенный и постоянно соблюдаемый режим дня. Правильно организованный режим дня создает ровное, бодрое настроение, интерес к учебной и творческой деятельности, играм, способствует нормальному развитию ребенка. Эмоциональное состояние ребенка, его радости и неудачи отражаются на процессах роста и развития.</w:t>
      </w:r>
      <w:r w:rsidRPr="00344638">
        <w:rPr>
          <w:rFonts w:ascii="Times New Roman" w:hAnsi="Times New Roman" w:cs="Times New Roman"/>
          <w:color w:val="000000"/>
          <w:sz w:val="24"/>
          <w:szCs w:val="24"/>
        </w:rPr>
        <w:t xml:space="preserve"> </w:t>
      </w:r>
    </w:p>
    <w:p w14:paraId="3AED48C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 </w:t>
      </w:r>
    </w:p>
    <w:p w14:paraId="3C0D65D7" w14:textId="77777777" w:rsidR="00A5746E" w:rsidRPr="00344638" w:rsidRDefault="00A5746E" w:rsidP="00A5746E">
      <w:pPr>
        <w:tabs>
          <w:tab w:val="left" w:pos="284"/>
        </w:tabs>
        <w:spacing w:after="0" w:line="240" w:lineRule="auto"/>
        <w:jc w:val="both"/>
        <w:rPr>
          <w:rFonts w:ascii="Times New Roman" w:hAnsi="Times New Roman" w:cs="Times New Roman"/>
          <w:b/>
          <w:sz w:val="24"/>
          <w:szCs w:val="24"/>
        </w:rPr>
      </w:pPr>
      <w:r w:rsidRPr="00344638">
        <w:rPr>
          <w:rFonts w:ascii="Times New Roman" w:hAnsi="Times New Roman" w:cs="Times New Roman"/>
          <w:b/>
          <w:sz w:val="24"/>
          <w:szCs w:val="24"/>
        </w:rPr>
        <w:t xml:space="preserve">2. Гигиеническая оценка продолжительности и методики проведения обязательных занятий в дошкольном учреждении, с учетом особенностей режима дня детей дошкольного возраста. </w:t>
      </w:r>
    </w:p>
    <w:p w14:paraId="6908AC64" w14:textId="77777777" w:rsidR="00A5746E" w:rsidRPr="00344638" w:rsidRDefault="00A5746E" w:rsidP="00A5746E">
      <w:pPr>
        <w:shd w:val="clear" w:color="auto" w:fill="FFFFFF"/>
        <w:spacing w:after="0" w:line="240" w:lineRule="auto"/>
        <w:jc w:val="both"/>
        <w:rPr>
          <w:rFonts w:ascii="Times New Roman" w:hAnsi="Times New Roman" w:cs="Times New Roman"/>
          <w:b/>
          <w:sz w:val="24"/>
          <w:szCs w:val="24"/>
        </w:rPr>
      </w:pPr>
    </w:p>
    <w:p w14:paraId="0CCA568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Режим дня в детском саду следует дифференцировать по группам. Ясельная группа от 1,5 до 3 лет. Младшую группу составляют дети 3-4 лет, среднюю- 4-5 лет, старшую - 5-6 лет, подготовительную - 6-7 лет.</w:t>
      </w:r>
    </w:p>
    <w:p w14:paraId="4965C5CB"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В режиме дня младших (3-4 года) и средних (4-5 лет) групп детского сада предусматривается 12-12,5 ч на сон, из них 2 ч на одноразовый дневной сон. Для детей </w:t>
      </w:r>
      <w:r w:rsidRPr="00344638">
        <w:rPr>
          <w:rFonts w:ascii="Times New Roman" w:hAnsi="Times New Roman" w:cs="Times New Roman"/>
          <w:sz w:val="24"/>
          <w:szCs w:val="24"/>
        </w:rPr>
        <w:lastRenderedPageBreak/>
        <w:t>старшей (5-6 лет) и подготовительной (6-7 лет) групп на сон полагается 11,5 ч (10 ч ночью и 1,5 ч днем).</w:t>
      </w:r>
    </w:p>
    <w:p w14:paraId="6061CD4B"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Существенное значение в режиме дня имеет пребывание детей на свежем воздухе. Общая продолжительность пребывания на открытом воздухе детей 1-го года жизни должна составлять не менее 5-6 ч в сутки. Кроме дневного сна на воздухе, в режиме дня должны быть предусмотрены прогулки 2 раза в день по 1,5-2 ч. Пребывание на воздухе зимой занимает не менее 3-4 ч, а летом - весь день.</w:t>
      </w:r>
    </w:p>
    <w:p w14:paraId="230D9A3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Программами воспитания и обучения в детском саду предусматривается организация занятий. Занятия должны проводиться ежедневно, кроме субботы, с 1 сентября по 1 июня: в младшей группе - 10 занятий в неделю по 10-15 мин, в средней - 10 занятий в неделю по 20 мин, в старшей - 15 занятий в неделю по 20-25 мин; в подготовительной - 19 занятий в неделю по 25-30 мин. С детьми начиная со старшей группы ежедневно проводится 2-3 занятия. В подготовительной группе обязательные занятия удлиняются и усложняются. </w:t>
      </w:r>
    </w:p>
    <w:p w14:paraId="5BE17C34"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Продолжительность перерывов между занятиями 10-12 мин, в течение которых целесообразно организовывать подвижные игры умеренной интенсивности. </w:t>
      </w:r>
    </w:p>
    <w:p w14:paraId="7466C362"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Для игровой деятельности отводится время утром (до завтрака), во время прогулок в первой и второй половине дня, после дневного сна и вечером перед сном. Детские игры помогают им глубже познать окружающий мир, способствуют формированию логического мышления, произвольного внимания. Подвижные игры оказывают влияние на развитие двигательных навыков, способствуют воспитанию активности, находчивости, смелости. Особое значение имеют игры и прогулки на воздухе. </w:t>
      </w:r>
    </w:p>
    <w:p w14:paraId="25628768"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Малышам отводится больше времени для приема пищи, воспитания культурно-гигиенических навыков, которыми дети начинают овладевать. </w:t>
      </w:r>
    </w:p>
    <w:p w14:paraId="4FF15D8C"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r w:rsidRPr="00344638">
        <w:rPr>
          <w:rFonts w:ascii="Times New Roman" w:hAnsi="Times New Roman" w:cs="Times New Roman"/>
          <w:sz w:val="24"/>
          <w:szCs w:val="24"/>
        </w:rPr>
        <w:t xml:space="preserve">     При пребывании детей в детском саду круглосуточно вечерние игры и прогулка продолжаются до 19 ч. В 19 ч дети ужинают и в 20 ч (в подготовительной группе в 20 ч 30 мин) ложатся спать. Летом, когда темнеет позже, укладывание во всех группах отодвигается до 20 ч 30 мин. Подъем детей при круглосуточном пребывании в детском саду осуществляется в 8 ч (летом в 7 ч 30 мин). Время от подъема до завтрака заполняется утренней гимнастикой, туалетом, играми. Для приходящих детей также рекомендован этот режим.</w:t>
      </w:r>
    </w:p>
    <w:p w14:paraId="799EA99C" w14:textId="77777777" w:rsidR="00A5746E" w:rsidRPr="00344638" w:rsidRDefault="00A5746E" w:rsidP="00A5746E">
      <w:pPr>
        <w:keepNext/>
        <w:keepLines/>
        <w:spacing w:after="0" w:line="240" w:lineRule="auto"/>
        <w:outlineLvl w:val="1"/>
        <w:rPr>
          <w:rFonts w:ascii="Times New Roman" w:hAnsi="Times New Roman" w:cs="Times New Roman"/>
          <w:b/>
          <w:color w:val="000000"/>
          <w:sz w:val="24"/>
          <w:szCs w:val="24"/>
        </w:rPr>
      </w:pPr>
    </w:p>
    <w:p w14:paraId="56DDB923" w14:textId="77777777" w:rsidR="00A5746E" w:rsidRPr="00344638" w:rsidRDefault="00A5746E" w:rsidP="00A5746E">
      <w:pPr>
        <w:keepNext/>
        <w:keepLines/>
        <w:spacing w:after="0" w:line="240" w:lineRule="auto"/>
        <w:outlineLvl w:val="1"/>
        <w:rPr>
          <w:rFonts w:ascii="Times New Roman" w:hAnsi="Times New Roman" w:cs="Times New Roman"/>
          <w:b/>
          <w:color w:val="000000"/>
          <w:sz w:val="24"/>
          <w:szCs w:val="24"/>
        </w:rPr>
      </w:pPr>
      <w:r w:rsidRPr="00344638">
        <w:rPr>
          <w:rFonts w:ascii="Times New Roman" w:hAnsi="Times New Roman" w:cs="Times New Roman"/>
          <w:b/>
          <w:color w:val="000000"/>
          <w:sz w:val="24"/>
          <w:szCs w:val="24"/>
        </w:rPr>
        <w:t>Примерный режим дня в детском дошкольном учреждении</w:t>
      </w:r>
      <w:r w:rsidRPr="00344638">
        <w:rPr>
          <w:rFonts w:ascii="Times New Roman" w:hAnsi="Times New Roman" w:cs="Times New Roman"/>
          <w:color w:val="000000"/>
          <w:sz w:val="24"/>
          <w:szCs w:val="24"/>
        </w:rPr>
        <w:t xml:space="preserve"> </w:t>
      </w:r>
    </w:p>
    <w:p w14:paraId="13144A1C" w14:textId="77777777" w:rsidR="00A5746E" w:rsidRPr="00344638" w:rsidRDefault="00A5746E" w:rsidP="00A5746E">
      <w:pPr>
        <w:spacing w:after="0" w:line="240" w:lineRule="auto"/>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 </w:t>
      </w:r>
    </w:p>
    <w:tbl>
      <w:tblPr>
        <w:tblStyle w:val="TableGrid"/>
        <w:tblW w:w="9857" w:type="dxa"/>
        <w:tblInd w:w="-108" w:type="dxa"/>
        <w:tblCellMar>
          <w:top w:w="14" w:type="dxa"/>
          <w:left w:w="108" w:type="dxa"/>
          <w:right w:w="115" w:type="dxa"/>
        </w:tblCellMar>
        <w:tblLook w:val="04A0" w:firstRow="1" w:lastRow="0" w:firstColumn="1" w:lastColumn="0" w:noHBand="0" w:noVBand="1"/>
      </w:tblPr>
      <w:tblGrid>
        <w:gridCol w:w="7481"/>
        <w:gridCol w:w="2376"/>
      </w:tblGrid>
      <w:tr w:rsidR="00A5746E" w:rsidRPr="00344638" w14:paraId="0E7D460D"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0C6BD836" w14:textId="77777777" w:rsidR="00A5746E" w:rsidRPr="00344638" w:rsidRDefault="00A5746E" w:rsidP="00A833F8">
            <w:pPr>
              <w:ind w:left="5"/>
              <w:jc w:val="center"/>
              <w:rPr>
                <w:rFonts w:ascii="Times New Roman" w:hAnsi="Times New Roman" w:cs="Times New Roman"/>
                <w:color w:val="000000"/>
                <w:sz w:val="24"/>
                <w:szCs w:val="24"/>
              </w:rPr>
            </w:pPr>
            <w:r w:rsidRPr="00344638">
              <w:rPr>
                <w:rFonts w:ascii="Times New Roman" w:hAnsi="Times New Roman" w:cs="Times New Roman"/>
                <w:b/>
                <w:color w:val="000000"/>
                <w:sz w:val="24"/>
                <w:szCs w:val="24"/>
              </w:rPr>
              <w:t>Элементы режима дня</w:t>
            </w:r>
            <w:r w:rsidRPr="00344638">
              <w:rPr>
                <w:rFonts w:ascii="Times New Roman" w:hAnsi="Times New Roman" w:cs="Times New Roman"/>
                <w:color w:val="000000"/>
                <w:sz w:val="24"/>
                <w:szCs w:val="24"/>
              </w:rPr>
              <w:t xml:space="preserve"> </w:t>
            </w:r>
          </w:p>
        </w:tc>
        <w:tc>
          <w:tcPr>
            <w:tcW w:w="2376" w:type="dxa"/>
            <w:tcBorders>
              <w:top w:val="single" w:sz="4" w:space="0" w:color="000000"/>
              <w:left w:val="single" w:sz="4" w:space="0" w:color="000000"/>
              <w:bottom w:val="single" w:sz="4" w:space="0" w:color="000000"/>
              <w:right w:val="single" w:sz="4" w:space="0" w:color="000000"/>
            </w:tcBorders>
          </w:tcPr>
          <w:p w14:paraId="20524066" w14:textId="77777777" w:rsidR="00A5746E" w:rsidRPr="00344638" w:rsidRDefault="00A5746E" w:rsidP="00A833F8">
            <w:pPr>
              <w:ind w:left="11"/>
              <w:jc w:val="center"/>
              <w:rPr>
                <w:rFonts w:ascii="Times New Roman" w:hAnsi="Times New Roman" w:cs="Times New Roman"/>
                <w:color w:val="000000"/>
                <w:sz w:val="24"/>
                <w:szCs w:val="24"/>
              </w:rPr>
            </w:pPr>
            <w:r w:rsidRPr="00344638">
              <w:rPr>
                <w:rFonts w:ascii="Times New Roman" w:hAnsi="Times New Roman" w:cs="Times New Roman"/>
                <w:b/>
                <w:color w:val="000000"/>
                <w:sz w:val="24"/>
                <w:szCs w:val="24"/>
              </w:rPr>
              <w:t>Время</w:t>
            </w:r>
            <w:r w:rsidRPr="00344638">
              <w:rPr>
                <w:rFonts w:ascii="Times New Roman" w:hAnsi="Times New Roman" w:cs="Times New Roman"/>
                <w:color w:val="000000"/>
                <w:sz w:val="24"/>
                <w:szCs w:val="24"/>
              </w:rPr>
              <w:t xml:space="preserve"> </w:t>
            </w:r>
          </w:p>
        </w:tc>
      </w:tr>
      <w:tr w:rsidR="00A5746E" w:rsidRPr="00344638" w14:paraId="5CDD740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6F50EA7"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Утренний прием, игры </w:t>
            </w:r>
          </w:p>
        </w:tc>
        <w:tc>
          <w:tcPr>
            <w:tcW w:w="2376" w:type="dxa"/>
            <w:tcBorders>
              <w:top w:val="single" w:sz="4" w:space="0" w:color="000000"/>
              <w:left w:val="single" w:sz="4" w:space="0" w:color="000000"/>
              <w:bottom w:val="single" w:sz="4" w:space="0" w:color="000000"/>
              <w:right w:val="single" w:sz="4" w:space="0" w:color="000000"/>
            </w:tcBorders>
          </w:tcPr>
          <w:p w14:paraId="324003C5"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7.00–8.30 </w:t>
            </w:r>
          </w:p>
        </w:tc>
      </w:tr>
      <w:tr w:rsidR="00A5746E" w:rsidRPr="00344638" w14:paraId="392FC525"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36B84998"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Завтрак </w:t>
            </w:r>
          </w:p>
        </w:tc>
        <w:tc>
          <w:tcPr>
            <w:tcW w:w="2376" w:type="dxa"/>
            <w:tcBorders>
              <w:top w:val="single" w:sz="4" w:space="0" w:color="000000"/>
              <w:left w:val="single" w:sz="4" w:space="0" w:color="000000"/>
              <w:bottom w:val="single" w:sz="4" w:space="0" w:color="000000"/>
              <w:right w:val="single" w:sz="4" w:space="0" w:color="000000"/>
            </w:tcBorders>
          </w:tcPr>
          <w:p w14:paraId="56EC1007"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8.30–9.00 </w:t>
            </w:r>
          </w:p>
        </w:tc>
      </w:tr>
      <w:tr w:rsidR="00A5746E" w:rsidRPr="00344638" w14:paraId="2F18139C"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78AAE5CB"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подготовка к занятиям </w:t>
            </w:r>
          </w:p>
        </w:tc>
        <w:tc>
          <w:tcPr>
            <w:tcW w:w="2376" w:type="dxa"/>
            <w:tcBorders>
              <w:top w:val="single" w:sz="4" w:space="0" w:color="000000"/>
              <w:left w:val="single" w:sz="4" w:space="0" w:color="000000"/>
              <w:bottom w:val="single" w:sz="4" w:space="0" w:color="000000"/>
              <w:right w:val="single" w:sz="4" w:space="0" w:color="000000"/>
            </w:tcBorders>
          </w:tcPr>
          <w:p w14:paraId="4F3E9647"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9.00–9.20 </w:t>
            </w:r>
          </w:p>
        </w:tc>
      </w:tr>
      <w:tr w:rsidR="00A5746E" w:rsidRPr="00344638" w14:paraId="1C25F6A7"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49B51E24"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Занятия (общая длительность, включая перерыв) </w:t>
            </w:r>
          </w:p>
        </w:tc>
        <w:tc>
          <w:tcPr>
            <w:tcW w:w="2376" w:type="dxa"/>
            <w:tcBorders>
              <w:top w:val="single" w:sz="4" w:space="0" w:color="000000"/>
              <w:left w:val="single" w:sz="4" w:space="0" w:color="000000"/>
              <w:bottom w:val="single" w:sz="4" w:space="0" w:color="000000"/>
              <w:right w:val="single" w:sz="4" w:space="0" w:color="000000"/>
            </w:tcBorders>
          </w:tcPr>
          <w:p w14:paraId="44521615"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9.20–10.00 </w:t>
            </w:r>
          </w:p>
        </w:tc>
      </w:tr>
      <w:tr w:rsidR="00A5746E" w:rsidRPr="00344638" w14:paraId="6EB86CA4"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7742208"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 прогулке, прогулка, возвращение с прогулки </w:t>
            </w:r>
          </w:p>
        </w:tc>
        <w:tc>
          <w:tcPr>
            <w:tcW w:w="2376" w:type="dxa"/>
            <w:tcBorders>
              <w:top w:val="single" w:sz="4" w:space="0" w:color="000000"/>
              <w:left w:val="single" w:sz="4" w:space="0" w:color="000000"/>
              <w:bottom w:val="single" w:sz="4" w:space="0" w:color="000000"/>
              <w:right w:val="single" w:sz="4" w:space="0" w:color="000000"/>
            </w:tcBorders>
          </w:tcPr>
          <w:p w14:paraId="3D4A840B"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10.00–12.30 </w:t>
            </w:r>
          </w:p>
        </w:tc>
      </w:tr>
      <w:tr w:rsidR="00A5746E" w:rsidRPr="00344638" w14:paraId="5F105B0E"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342CB6D5"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Обед </w:t>
            </w:r>
          </w:p>
        </w:tc>
        <w:tc>
          <w:tcPr>
            <w:tcW w:w="2376" w:type="dxa"/>
            <w:tcBorders>
              <w:top w:val="single" w:sz="4" w:space="0" w:color="000000"/>
              <w:left w:val="single" w:sz="4" w:space="0" w:color="000000"/>
              <w:bottom w:val="single" w:sz="4" w:space="0" w:color="000000"/>
              <w:right w:val="single" w:sz="4" w:space="0" w:color="000000"/>
            </w:tcBorders>
          </w:tcPr>
          <w:p w14:paraId="326EC88B"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12.30–13.10 </w:t>
            </w:r>
          </w:p>
        </w:tc>
      </w:tr>
      <w:tr w:rsidR="00A5746E" w:rsidRPr="00344638" w14:paraId="759BD80D"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11820AC5"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ко сну, сон </w:t>
            </w:r>
          </w:p>
        </w:tc>
        <w:tc>
          <w:tcPr>
            <w:tcW w:w="2376" w:type="dxa"/>
            <w:tcBorders>
              <w:top w:val="single" w:sz="4" w:space="0" w:color="000000"/>
              <w:left w:val="single" w:sz="4" w:space="0" w:color="000000"/>
              <w:bottom w:val="single" w:sz="4" w:space="0" w:color="000000"/>
              <w:right w:val="single" w:sz="4" w:space="0" w:color="000000"/>
            </w:tcBorders>
          </w:tcPr>
          <w:p w14:paraId="44E3E382"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13.10–15.10 </w:t>
            </w:r>
          </w:p>
        </w:tc>
      </w:tr>
      <w:tr w:rsidR="00A5746E" w:rsidRPr="00344638" w14:paraId="67606030" w14:textId="77777777" w:rsidTr="00A833F8">
        <w:trPr>
          <w:trHeight w:val="332"/>
        </w:trPr>
        <w:tc>
          <w:tcPr>
            <w:tcW w:w="7480" w:type="dxa"/>
            <w:tcBorders>
              <w:top w:val="single" w:sz="4" w:space="0" w:color="000000"/>
              <w:left w:val="single" w:sz="4" w:space="0" w:color="000000"/>
              <w:bottom w:val="single" w:sz="4" w:space="0" w:color="000000"/>
              <w:right w:val="single" w:sz="4" w:space="0" w:color="000000"/>
            </w:tcBorders>
          </w:tcPr>
          <w:p w14:paraId="76BC6527"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Постепенный подъем, воздушные, водные процедуры </w:t>
            </w:r>
          </w:p>
        </w:tc>
        <w:tc>
          <w:tcPr>
            <w:tcW w:w="2376" w:type="dxa"/>
            <w:tcBorders>
              <w:top w:val="single" w:sz="4" w:space="0" w:color="000000"/>
              <w:left w:val="single" w:sz="4" w:space="0" w:color="000000"/>
              <w:bottom w:val="single" w:sz="4" w:space="0" w:color="000000"/>
              <w:right w:val="single" w:sz="4" w:space="0" w:color="000000"/>
            </w:tcBorders>
          </w:tcPr>
          <w:p w14:paraId="348181E1"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15.10–15.40 </w:t>
            </w:r>
          </w:p>
        </w:tc>
      </w:tr>
      <w:tr w:rsidR="00A5746E" w:rsidRPr="00344638" w14:paraId="4C32DDA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77570E44"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Полдник </w:t>
            </w:r>
          </w:p>
        </w:tc>
        <w:tc>
          <w:tcPr>
            <w:tcW w:w="2376" w:type="dxa"/>
            <w:tcBorders>
              <w:top w:val="single" w:sz="4" w:space="0" w:color="000000"/>
              <w:left w:val="single" w:sz="4" w:space="0" w:color="000000"/>
              <w:bottom w:val="single" w:sz="4" w:space="0" w:color="000000"/>
              <w:right w:val="single" w:sz="4" w:space="0" w:color="000000"/>
            </w:tcBorders>
          </w:tcPr>
          <w:p w14:paraId="61CB3811"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15.40–16.10 </w:t>
            </w:r>
          </w:p>
        </w:tc>
      </w:tr>
      <w:tr w:rsidR="00A5746E" w:rsidRPr="00344638" w14:paraId="34B6473F"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566D7A8C"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досуги, кружки </w:t>
            </w:r>
          </w:p>
        </w:tc>
        <w:tc>
          <w:tcPr>
            <w:tcW w:w="2376" w:type="dxa"/>
            <w:tcBorders>
              <w:top w:val="single" w:sz="4" w:space="0" w:color="000000"/>
              <w:left w:val="single" w:sz="4" w:space="0" w:color="000000"/>
              <w:bottom w:val="single" w:sz="4" w:space="0" w:color="000000"/>
              <w:right w:val="single" w:sz="4" w:space="0" w:color="000000"/>
            </w:tcBorders>
          </w:tcPr>
          <w:p w14:paraId="41033FE0"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16.10–16.50 </w:t>
            </w:r>
          </w:p>
        </w:tc>
      </w:tr>
      <w:tr w:rsidR="00A5746E" w:rsidRPr="00344638" w14:paraId="237397D2" w14:textId="77777777" w:rsidTr="00A833F8">
        <w:trPr>
          <w:trHeight w:val="331"/>
        </w:trPr>
        <w:tc>
          <w:tcPr>
            <w:tcW w:w="7480" w:type="dxa"/>
            <w:tcBorders>
              <w:top w:val="single" w:sz="4" w:space="0" w:color="000000"/>
              <w:left w:val="single" w:sz="4" w:space="0" w:color="000000"/>
              <w:bottom w:val="single" w:sz="4" w:space="0" w:color="000000"/>
              <w:right w:val="single" w:sz="4" w:space="0" w:color="000000"/>
            </w:tcBorders>
          </w:tcPr>
          <w:p w14:paraId="4FD811AE"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Подготовка к прогулке, прогулка, возвращение с прогулки </w:t>
            </w:r>
          </w:p>
        </w:tc>
        <w:tc>
          <w:tcPr>
            <w:tcW w:w="2376" w:type="dxa"/>
            <w:tcBorders>
              <w:top w:val="single" w:sz="4" w:space="0" w:color="000000"/>
              <w:left w:val="single" w:sz="4" w:space="0" w:color="000000"/>
              <w:bottom w:val="single" w:sz="4" w:space="0" w:color="000000"/>
              <w:right w:val="single" w:sz="4" w:space="0" w:color="000000"/>
            </w:tcBorders>
          </w:tcPr>
          <w:p w14:paraId="2F2B193A" w14:textId="77777777" w:rsidR="00A5746E" w:rsidRPr="00344638" w:rsidRDefault="00A5746E" w:rsidP="00A833F8">
            <w:pPr>
              <w:ind w:left="10"/>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16.50–18.20 </w:t>
            </w:r>
          </w:p>
        </w:tc>
      </w:tr>
      <w:tr w:rsidR="00A5746E" w:rsidRPr="00344638" w14:paraId="31368D41" w14:textId="77777777" w:rsidTr="00A833F8">
        <w:trPr>
          <w:trHeight w:val="334"/>
        </w:trPr>
        <w:tc>
          <w:tcPr>
            <w:tcW w:w="7480" w:type="dxa"/>
            <w:tcBorders>
              <w:top w:val="single" w:sz="4" w:space="0" w:color="000000"/>
              <w:left w:val="single" w:sz="4" w:space="0" w:color="000000"/>
              <w:bottom w:val="single" w:sz="4" w:space="0" w:color="000000"/>
              <w:right w:val="single" w:sz="4" w:space="0" w:color="000000"/>
            </w:tcBorders>
          </w:tcPr>
          <w:p w14:paraId="24940D49" w14:textId="77777777" w:rsidR="00A5746E" w:rsidRPr="00344638" w:rsidRDefault="00A5746E" w:rsidP="00A833F8">
            <w:pP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Игры. Уход домой </w:t>
            </w:r>
          </w:p>
        </w:tc>
        <w:tc>
          <w:tcPr>
            <w:tcW w:w="2376" w:type="dxa"/>
            <w:tcBorders>
              <w:top w:val="single" w:sz="4" w:space="0" w:color="000000"/>
              <w:left w:val="single" w:sz="4" w:space="0" w:color="000000"/>
              <w:bottom w:val="single" w:sz="4" w:space="0" w:color="000000"/>
              <w:right w:val="single" w:sz="4" w:space="0" w:color="000000"/>
            </w:tcBorders>
          </w:tcPr>
          <w:p w14:paraId="5ECE739F" w14:textId="77777777" w:rsidR="00A5746E" w:rsidRPr="00344638" w:rsidRDefault="00A5746E" w:rsidP="00A833F8">
            <w:pPr>
              <w:ind w:left="9"/>
              <w:jc w:val="center"/>
              <w:rPr>
                <w:rFonts w:ascii="Times New Roman" w:hAnsi="Times New Roman" w:cs="Times New Roman"/>
                <w:color w:val="000000"/>
                <w:sz w:val="24"/>
                <w:szCs w:val="24"/>
              </w:rPr>
            </w:pPr>
            <w:r w:rsidRPr="00344638">
              <w:rPr>
                <w:rFonts w:ascii="Times New Roman" w:hAnsi="Times New Roman" w:cs="Times New Roman"/>
                <w:color w:val="000000"/>
                <w:sz w:val="24"/>
                <w:szCs w:val="24"/>
              </w:rPr>
              <w:t xml:space="preserve">до 19.00 </w:t>
            </w:r>
          </w:p>
        </w:tc>
      </w:tr>
    </w:tbl>
    <w:p w14:paraId="14D5BF12" w14:textId="77777777" w:rsidR="00A5746E" w:rsidRPr="00344638" w:rsidRDefault="00A5746E" w:rsidP="00A5746E">
      <w:pPr>
        <w:shd w:val="clear" w:color="auto" w:fill="FFFFFF"/>
        <w:spacing w:after="0" w:line="240" w:lineRule="auto"/>
        <w:jc w:val="both"/>
        <w:rPr>
          <w:rFonts w:ascii="Times New Roman" w:hAnsi="Times New Roman" w:cs="Times New Roman"/>
          <w:sz w:val="24"/>
          <w:szCs w:val="24"/>
        </w:rPr>
      </w:pPr>
    </w:p>
    <w:p w14:paraId="670FE1D0" w14:textId="77777777" w:rsidR="00A5746E" w:rsidRPr="00344638" w:rsidRDefault="00A5746E" w:rsidP="00A5746E">
      <w:pPr>
        <w:spacing w:after="0" w:line="240" w:lineRule="auto"/>
        <w:rPr>
          <w:rFonts w:ascii="Times New Roman" w:hAnsi="Times New Roman" w:cs="Times New Roman"/>
          <w:sz w:val="24"/>
          <w:szCs w:val="24"/>
        </w:rPr>
      </w:pPr>
      <w:r w:rsidRPr="00344638">
        <w:rPr>
          <w:rFonts w:ascii="Times New Roman" w:hAnsi="Times New Roman" w:cs="Times New Roman"/>
          <w:b/>
          <w:sz w:val="24"/>
          <w:szCs w:val="24"/>
        </w:rPr>
        <w:t>Заключение:</w:t>
      </w:r>
      <w:r w:rsidRPr="00344638">
        <w:rPr>
          <w:rFonts w:ascii="Times New Roman" w:hAnsi="Times New Roman" w:cs="Times New Roman"/>
          <w:sz w:val="24"/>
          <w:szCs w:val="24"/>
        </w:rPr>
        <w:t xml:space="preserve"> представленный режим дня старшей группы ДОУ №411 г Казани    соответствует СанПиН 2.4.1.3049-13 «Санитарно-эпидемиологические требования к </w:t>
      </w:r>
      <w:r w:rsidRPr="00344638">
        <w:rPr>
          <w:rFonts w:ascii="Times New Roman" w:hAnsi="Times New Roman" w:cs="Times New Roman"/>
          <w:sz w:val="24"/>
          <w:szCs w:val="24"/>
        </w:rPr>
        <w:lastRenderedPageBreak/>
        <w:t>устройству, содержанию и организации режима работы дошкольных образовательных организаций»</w:t>
      </w:r>
    </w:p>
    <w:p w14:paraId="0BA83ED4" w14:textId="6DDC24B9" w:rsidR="00A5746E" w:rsidRPr="00344638" w:rsidRDefault="00A5746E" w:rsidP="00DB688F">
      <w:pPr>
        <w:spacing w:after="0" w:line="240" w:lineRule="auto"/>
        <w:ind w:right="262"/>
        <w:rPr>
          <w:rFonts w:ascii="Times New Roman" w:hAnsi="Times New Roman" w:cs="Times New Roman"/>
          <w:sz w:val="24"/>
          <w:szCs w:val="24"/>
        </w:rPr>
      </w:pPr>
      <w:r w:rsidRPr="00344638">
        <w:rPr>
          <w:rFonts w:ascii="Times New Roman" w:hAnsi="Times New Roman" w:cs="Times New Roman"/>
          <w:sz w:val="24"/>
          <w:szCs w:val="24"/>
        </w:rPr>
        <w:tab/>
      </w:r>
    </w:p>
    <w:p w14:paraId="7881E7FD" w14:textId="77777777" w:rsidR="006D2F6C" w:rsidRPr="00A059C3" w:rsidRDefault="006D2F6C" w:rsidP="006D2F6C">
      <w:pPr>
        <w:spacing w:after="0" w:line="240" w:lineRule="auto"/>
        <w:rPr>
          <w:rFonts w:ascii="Times New Roman" w:eastAsia="Times New Roman" w:hAnsi="Times New Roman" w:cs="Times New Roman"/>
          <w:sz w:val="28"/>
          <w:szCs w:val="28"/>
        </w:rPr>
      </w:pPr>
    </w:p>
    <w:p w14:paraId="2AADC42E" w14:textId="3D591643" w:rsidR="006D2F6C" w:rsidRPr="00A5746E" w:rsidRDefault="006D2F6C" w:rsidP="006D2F6C">
      <w:pPr>
        <w:tabs>
          <w:tab w:val="left" w:pos="1167"/>
        </w:tabs>
        <w:spacing w:line="240" w:lineRule="auto"/>
        <w:rPr>
          <w:rFonts w:ascii="Times New Roman" w:hAnsi="Times New Roman" w:cs="Times New Roman"/>
          <w:b/>
          <w:sz w:val="24"/>
          <w:szCs w:val="24"/>
        </w:rPr>
      </w:pPr>
      <w:r w:rsidRPr="00A5746E">
        <w:rPr>
          <w:rFonts w:ascii="Times New Roman" w:hAnsi="Times New Roman" w:cs="Times New Roman"/>
          <w:b/>
          <w:sz w:val="24"/>
          <w:szCs w:val="24"/>
        </w:rPr>
        <w:t>1.</w:t>
      </w:r>
      <w:r w:rsidR="00A5746E" w:rsidRPr="00A5746E">
        <w:rPr>
          <w:rFonts w:ascii="Times New Roman" w:hAnsi="Times New Roman" w:cs="Times New Roman"/>
          <w:b/>
          <w:sz w:val="24"/>
          <w:szCs w:val="24"/>
        </w:rPr>
        <w:t>4</w:t>
      </w:r>
      <w:r w:rsidRPr="00A5746E">
        <w:rPr>
          <w:rFonts w:ascii="Times New Roman" w:hAnsi="Times New Roman" w:cs="Times New Roman"/>
          <w:b/>
          <w:sz w:val="24"/>
          <w:szCs w:val="24"/>
        </w:rPr>
        <w:t xml:space="preserve">. </w:t>
      </w:r>
      <w:r w:rsidRPr="00A5746E">
        <w:rPr>
          <w:rFonts w:ascii="Times New Roman" w:eastAsia="Times" w:hAnsi="Times New Roman" w:cs="Times New Roman"/>
          <w:b/>
          <w:bCs/>
          <w:color w:val="000000" w:themeColor="text1"/>
          <w:sz w:val="24"/>
          <w:szCs w:val="24"/>
        </w:rPr>
        <w:t>Контрольно-оценочные средства для проведения промежуточной аттестации</w:t>
      </w:r>
    </w:p>
    <w:p w14:paraId="674BF3E6" w14:textId="2BA4AB97" w:rsidR="006D2F6C" w:rsidRPr="00A5746E" w:rsidRDefault="00DC2907" w:rsidP="006D2F6C">
      <w:pPr>
        <w:spacing w:after="0" w:line="240" w:lineRule="auto"/>
        <w:jc w:val="center"/>
        <w:rPr>
          <w:rFonts w:ascii="Times New Roman" w:eastAsia="MS Mincho" w:hAnsi="Times New Roman" w:cs="Times New Roman"/>
          <w:b/>
          <w:bCs/>
          <w:sz w:val="24"/>
          <w:szCs w:val="24"/>
          <w:lang w:eastAsia="ja-JP"/>
        </w:rPr>
      </w:pPr>
      <w:bookmarkStart w:id="19" w:name="_Hlk151160311"/>
      <w:r>
        <w:rPr>
          <w:rFonts w:ascii="Times New Roman" w:eastAsia="MS Mincho" w:hAnsi="Times New Roman" w:cs="Times New Roman"/>
          <w:b/>
          <w:bCs/>
          <w:sz w:val="24"/>
          <w:szCs w:val="24"/>
          <w:lang w:eastAsia="ja-JP"/>
        </w:rPr>
        <w:t>Экзаменационная работа</w:t>
      </w:r>
      <w:r w:rsidR="006D2F6C" w:rsidRPr="00A5746E">
        <w:rPr>
          <w:rFonts w:ascii="Times New Roman" w:eastAsia="MS Mincho" w:hAnsi="Times New Roman" w:cs="Times New Roman"/>
          <w:b/>
          <w:bCs/>
          <w:sz w:val="24"/>
          <w:szCs w:val="24"/>
          <w:lang w:eastAsia="ja-JP"/>
        </w:rPr>
        <w:t xml:space="preserve"> по </w:t>
      </w:r>
      <w:proofErr w:type="spellStart"/>
      <w:r w:rsidR="006D2F6C" w:rsidRPr="00A5746E">
        <w:rPr>
          <w:rFonts w:ascii="Times New Roman" w:eastAsia="MS Mincho" w:hAnsi="Times New Roman" w:cs="Times New Roman"/>
          <w:b/>
          <w:bCs/>
          <w:sz w:val="24"/>
          <w:szCs w:val="24"/>
          <w:lang w:eastAsia="ja-JP"/>
        </w:rPr>
        <w:t>дициплине</w:t>
      </w:r>
      <w:proofErr w:type="spellEnd"/>
      <w:r w:rsidR="006D2F6C" w:rsidRPr="00A5746E">
        <w:rPr>
          <w:rFonts w:ascii="Times New Roman" w:eastAsia="MS Mincho" w:hAnsi="Times New Roman" w:cs="Times New Roman"/>
          <w:b/>
          <w:bCs/>
          <w:sz w:val="24"/>
          <w:szCs w:val="24"/>
          <w:lang w:eastAsia="ja-JP"/>
        </w:rPr>
        <w:t xml:space="preserve"> ОП.0</w:t>
      </w:r>
      <w:r w:rsidR="0005563F" w:rsidRPr="00A5746E">
        <w:rPr>
          <w:rFonts w:ascii="Times New Roman" w:eastAsia="MS Mincho" w:hAnsi="Times New Roman" w:cs="Times New Roman"/>
          <w:b/>
          <w:bCs/>
          <w:sz w:val="24"/>
          <w:szCs w:val="24"/>
          <w:lang w:eastAsia="ja-JP"/>
        </w:rPr>
        <w:t>5</w:t>
      </w:r>
      <w:r w:rsidR="006D2F6C" w:rsidRPr="00A5746E">
        <w:rPr>
          <w:rFonts w:ascii="Times New Roman" w:eastAsia="MS Mincho" w:hAnsi="Times New Roman" w:cs="Times New Roman"/>
          <w:b/>
          <w:bCs/>
          <w:sz w:val="24"/>
          <w:szCs w:val="24"/>
          <w:lang w:eastAsia="ja-JP"/>
        </w:rPr>
        <w:t xml:space="preserve"> Возрастная анатомия, физиология и гигиена</w:t>
      </w:r>
    </w:p>
    <w:p w14:paraId="67D89A91"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bookmarkEnd w:id="19"/>
    <w:p w14:paraId="7BAE889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71BBC400"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4B5B3374"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04D1C1E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7E09AAAA"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53E5287A" w14:textId="77777777" w:rsidR="006D2F6C" w:rsidRPr="00A5746E" w:rsidRDefault="006D2F6C" w:rsidP="006D2F6C">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Вариант 1.</w:t>
      </w:r>
    </w:p>
    <w:p w14:paraId="194EBFBE" w14:textId="77777777" w:rsidR="006D2F6C" w:rsidRPr="00A5746E" w:rsidRDefault="006D2F6C" w:rsidP="006D2F6C">
      <w:pPr>
        <w:spacing w:after="0" w:line="240" w:lineRule="auto"/>
        <w:rPr>
          <w:rFonts w:ascii="Times New Roman" w:eastAsia="MS Mincho" w:hAnsi="Times New Roman" w:cs="Times New Roman"/>
          <w:b/>
          <w:bCs/>
          <w:i/>
          <w:sz w:val="24"/>
          <w:szCs w:val="24"/>
          <w:lang w:eastAsia="ja-JP"/>
        </w:rPr>
      </w:pPr>
      <w:r w:rsidRPr="00A5746E">
        <w:rPr>
          <w:rFonts w:ascii="Times New Roman" w:eastAsia="MS Mincho" w:hAnsi="Times New Roman" w:cs="Times New Roman"/>
          <w:b/>
          <w:bCs/>
          <w:i/>
          <w:sz w:val="24"/>
          <w:szCs w:val="24"/>
          <w:lang w:eastAsia="ja-JP"/>
        </w:rPr>
        <w:t>Выберите один верный ответ.</w:t>
      </w:r>
    </w:p>
    <w:p w14:paraId="7D1E9351"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 xml:space="preserve">1. </w:t>
      </w:r>
      <w:r w:rsidRPr="00A5746E">
        <w:rPr>
          <w:rFonts w:ascii="Times New Roman" w:eastAsia="Times New Roman" w:hAnsi="Times New Roman" w:cs="Times New Roman"/>
          <w:b/>
          <w:color w:val="000000"/>
          <w:sz w:val="24"/>
          <w:szCs w:val="24"/>
        </w:rPr>
        <w:t>В свертывании крови участвуют:</w:t>
      </w:r>
    </w:p>
    <w:p w14:paraId="19068C94"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А. </w:t>
      </w:r>
      <w:proofErr w:type="gramStart"/>
      <w:r w:rsidRPr="00A5746E">
        <w:rPr>
          <w:rFonts w:ascii="Times New Roman" w:eastAsia="Times New Roman" w:hAnsi="Times New Roman" w:cs="Times New Roman"/>
          <w:color w:val="000000"/>
          <w:sz w:val="24"/>
          <w:szCs w:val="24"/>
        </w:rPr>
        <w:t xml:space="preserve">Эритроциты;   </w:t>
      </w:r>
      <w:proofErr w:type="gramEnd"/>
      <w:r w:rsidRPr="00A5746E">
        <w:rPr>
          <w:rFonts w:ascii="Times New Roman" w:eastAsia="Times New Roman" w:hAnsi="Times New Roman" w:cs="Times New Roman"/>
          <w:color w:val="000000"/>
          <w:sz w:val="24"/>
          <w:szCs w:val="24"/>
        </w:rPr>
        <w:t xml:space="preserve">      Б. Тромбоциты;    В. Лимфоциты; Г. Лейкоциты</w:t>
      </w:r>
    </w:p>
    <w:p w14:paraId="2B4BD0E0"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 Слепое пятно расположено в месте, где находятся (находится)</w:t>
      </w:r>
    </w:p>
    <w:p w14:paraId="1698E35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палочки      Б) колбочки    В) выход зрительного нерва   Г) сосудистая оболочка,</w:t>
      </w:r>
    </w:p>
    <w:p w14:paraId="025547E9"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 Если у ребенка развивается заболевание рахит, то можно предположить нехватку витамина:</w:t>
      </w:r>
    </w:p>
    <w:p w14:paraId="1CB472F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   Б) А     В) Д    Г) В,</w:t>
      </w:r>
    </w:p>
    <w:p w14:paraId="51AA2AFE"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 Сахарный диабет развивается при недостатке:</w:t>
      </w:r>
    </w:p>
    <w:p w14:paraId="08403FE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адреналина    Б) </w:t>
      </w:r>
      <w:proofErr w:type="gramStart"/>
      <w:r w:rsidRPr="00A5746E">
        <w:rPr>
          <w:rFonts w:ascii="Times New Roman" w:eastAsia="MS Mincho" w:hAnsi="Times New Roman" w:cs="Times New Roman"/>
          <w:sz w:val="24"/>
          <w:szCs w:val="24"/>
          <w:lang w:eastAsia="ja-JP"/>
        </w:rPr>
        <w:t>норадреналина  В</w:t>
      </w:r>
      <w:proofErr w:type="gramEnd"/>
      <w:r w:rsidRPr="00A5746E">
        <w:rPr>
          <w:rFonts w:ascii="Times New Roman" w:eastAsia="MS Mincho" w:hAnsi="Times New Roman" w:cs="Times New Roman"/>
          <w:sz w:val="24"/>
          <w:szCs w:val="24"/>
          <w:lang w:eastAsia="ja-JP"/>
        </w:rPr>
        <w:t>) инсулина  Г) гормона роста,</w:t>
      </w:r>
    </w:p>
    <w:p w14:paraId="23E00411"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5.Серое вещество спинного мозга:</w:t>
      </w:r>
    </w:p>
    <w:p w14:paraId="6408CBC7"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располагается внутри   Б) состоит из тел нейронов и их дендритов</w:t>
      </w:r>
    </w:p>
    <w:p w14:paraId="407E75B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состоит из нервных волокон        Г) располагается снаружи</w:t>
      </w:r>
    </w:p>
    <w:p w14:paraId="4E7616CA"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 xml:space="preserve">     6. Внутренняя среда организма образована</w:t>
      </w:r>
    </w:p>
    <w:p w14:paraId="23551728"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 xml:space="preserve">     А</w:t>
      </w:r>
      <w:r w:rsidRPr="00A5746E">
        <w:rPr>
          <w:rFonts w:ascii="Times New Roman" w:eastAsia="MS Mincho" w:hAnsi="Times New Roman" w:cs="Times New Roman"/>
          <w:sz w:val="24"/>
          <w:szCs w:val="24"/>
          <w:lang w:eastAsia="ja-JP"/>
        </w:rPr>
        <w:t xml:space="preserve">. клетками </w:t>
      </w:r>
      <w:proofErr w:type="gramStart"/>
      <w:r w:rsidRPr="00A5746E">
        <w:rPr>
          <w:rFonts w:ascii="Times New Roman" w:eastAsia="MS Mincho" w:hAnsi="Times New Roman" w:cs="Times New Roman"/>
          <w:sz w:val="24"/>
          <w:szCs w:val="24"/>
          <w:lang w:eastAsia="ja-JP"/>
        </w:rPr>
        <w:t xml:space="preserve">тела;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органами брюшной полости;   </w:t>
      </w:r>
    </w:p>
    <w:p w14:paraId="12660FD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 xml:space="preserve">    В.</w:t>
      </w:r>
      <w:r w:rsidRPr="00A5746E">
        <w:rPr>
          <w:rFonts w:ascii="Times New Roman" w:eastAsia="MS Mincho" w:hAnsi="Times New Roman" w:cs="Times New Roman"/>
          <w:sz w:val="24"/>
          <w:szCs w:val="24"/>
          <w:lang w:eastAsia="ja-JP"/>
        </w:rPr>
        <w:t xml:space="preserve"> кровью, межклеточной жидкостью, </w:t>
      </w:r>
      <w:proofErr w:type="gramStart"/>
      <w:r w:rsidRPr="00A5746E">
        <w:rPr>
          <w:rFonts w:ascii="Times New Roman" w:eastAsia="MS Mincho" w:hAnsi="Times New Roman" w:cs="Times New Roman"/>
          <w:sz w:val="24"/>
          <w:szCs w:val="24"/>
          <w:lang w:eastAsia="ja-JP"/>
        </w:rPr>
        <w:t xml:space="preserve">лимфой;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Г.</w:t>
      </w:r>
      <w:r w:rsidRPr="00A5746E">
        <w:rPr>
          <w:rFonts w:ascii="Times New Roman" w:eastAsia="MS Mincho" w:hAnsi="Times New Roman" w:cs="Times New Roman"/>
          <w:sz w:val="24"/>
          <w:szCs w:val="24"/>
          <w:lang w:eastAsia="ja-JP"/>
        </w:rPr>
        <w:t xml:space="preserve"> содержимым желудка и кишечника.</w:t>
      </w:r>
    </w:p>
    <w:p w14:paraId="707B127B"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7. За координацию движений отвечает отдел головного мозга</w:t>
      </w:r>
    </w:p>
    <w:p w14:paraId="3C80F54A"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продолговатый     Б) средний      В) мозжечок     Г) промежуточный</w:t>
      </w:r>
    </w:p>
    <w:p w14:paraId="3A4EF46C"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8. Анализатор состоит из</w:t>
      </w:r>
      <w:r w:rsidRPr="00A5746E">
        <w:rPr>
          <w:rFonts w:ascii="Times New Roman" w:eastAsia="MS Mincho" w:hAnsi="Times New Roman" w:cs="Times New Roman"/>
          <w:sz w:val="24"/>
          <w:szCs w:val="24"/>
          <w:lang w:eastAsia="ja-JP"/>
        </w:rPr>
        <w:t>:</w:t>
      </w:r>
    </w:p>
    <w:p w14:paraId="0203933A"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рецепторов и проводящих путей    Б) проводящих путей и зоны </w:t>
      </w:r>
      <w:proofErr w:type="spellStart"/>
      <w:r w:rsidRPr="00A5746E">
        <w:rPr>
          <w:rFonts w:ascii="Times New Roman" w:eastAsia="MS Mincho" w:hAnsi="Times New Roman" w:cs="Times New Roman"/>
          <w:sz w:val="24"/>
          <w:szCs w:val="24"/>
          <w:lang w:eastAsia="ja-JP"/>
        </w:rPr>
        <w:t>коры</w:t>
      </w:r>
      <w:proofErr w:type="spellEnd"/>
    </w:p>
    <w:p w14:paraId="5E33D03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зоны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и рецепторов                  Г) рецепторов, проводящих путей и зоны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больших полушарий</w:t>
      </w:r>
    </w:p>
    <w:p w14:paraId="04C6C385"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 Слюна человека содержит фермент, который расщепляет</w:t>
      </w:r>
    </w:p>
    <w:p w14:paraId="5847760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крахмал       Б) жиры   В) белки    Г) белки, жиры и углеводы                                  </w:t>
      </w:r>
    </w:p>
    <w:p w14:paraId="48877A34"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10. В основании корня волос открываются</w:t>
      </w:r>
    </w:p>
    <w:p w14:paraId="1067F54F"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протоки сальных желез   Б) протоки потовых желез</w:t>
      </w:r>
    </w:p>
    <w:p w14:paraId="7F3A980F"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нервные окончания     Г) протоки лимфатических капилляров</w:t>
      </w:r>
    </w:p>
    <w:p w14:paraId="05E878C8" w14:textId="77777777" w:rsidR="006D2F6C" w:rsidRPr="00A5746E" w:rsidRDefault="006D2F6C" w:rsidP="006D2F6C">
      <w:pPr>
        <w:spacing w:after="0" w:line="240" w:lineRule="auto"/>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 xml:space="preserve">         11. Соляная кислота, вырабатываемая клетками пищеварительных желез, входит в     состав</w:t>
      </w:r>
    </w:p>
    <w:p w14:paraId="426E316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сока поджелудочной железы      Б) желудочного сока</w:t>
      </w:r>
    </w:p>
    <w:p w14:paraId="1869FE5C"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желчи                                              Г) веществ, выделяемых печенью</w:t>
      </w:r>
    </w:p>
    <w:p w14:paraId="354FBCE8"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12.Кровь относится к типу тканей:</w:t>
      </w:r>
    </w:p>
    <w:p w14:paraId="4F0ECD9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соединительная   Б) нервная    В) эпителиальная       Г) мышечная</w:t>
      </w:r>
    </w:p>
    <w:p w14:paraId="05F14A36"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13. Дышать следует через нос, так как в носовой полости</w:t>
      </w:r>
    </w:p>
    <w:p w14:paraId="14B8A9E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происходит газообмен   Б) образуется много слизи</w:t>
      </w:r>
    </w:p>
    <w:p w14:paraId="0B59A8F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имеются хрящевые полукольца        Г) воздух согревается и очищается</w:t>
      </w:r>
    </w:p>
    <w:p w14:paraId="09B3636C" w14:textId="77777777" w:rsidR="006D2F6C" w:rsidRPr="00A5746E" w:rsidRDefault="006D2F6C" w:rsidP="006D2F6C">
      <w:pPr>
        <w:shd w:val="clear" w:color="auto" w:fill="FFFFFF"/>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lastRenderedPageBreak/>
        <w:t xml:space="preserve">     14. </w:t>
      </w:r>
      <w:r w:rsidRPr="00A5746E">
        <w:rPr>
          <w:rFonts w:ascii="Times New Roman" w:eastAsia="Times New Roman" w:hAnsi="Times New Roman" w:cs="Times New Roman"/>
          <w:b/>
          <w:sz w:val="24"/>
          <w:szCs w:val="24"/>
        </w:rPr>
        <w:t>Структурной и функциональной единицей почки является:</w:t>
      </w:r>
    </w:p>
    <w:p w14:paraId="41F9E45A"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A. Нефрон                   Б. Почечная капсула                            B. Почечный каналец </w:t>
      </w:r>
    </w:p>
    <w:p w14:paraId="2ABA1A6D"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Г. Почечный клубочек</w:t>
      </w:r>
    </w:p>
    <w:p w14:paraId="4094973F"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b/>
          <w:sz w:val="24"/>
          <w:szCs w:val="24"/>
        </w:rPr>
        <w:t xml:space="preserve">       15. Наружный слой кожи называется</w:t>
      </w:r>
      <w:r w:rsidRPr="00A5746E">
        <w:rPr>
          <w:rFonts w:ascii="Times New Roman" w:eastAsia="Times New Roman" w:hAnsi="Times New Roman" w:cs="Times New Roman"/>
          <w:sz w:val="24"/>
          <w:szCs w:val="24"/>
        </w:rPr>
        <w:t>:</w:t>
      </w:r>
    </w:p>
    <w:p w14:paraId="1F7B28F3" w14:textId="77777777" w:rsidR="006D2F6C" w:rsidRPr="00A5746E" w:rsidRDefault="006D2F6C" w:rsidP="006D2F6C">
      <w:pPr>
        <w:shd w:val="clear" w:color="auto" w:fill="FFFFFF"/>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 xml:space="preserve">      А. Эпидермис                        Б. Дерма                            В. Жировая клетчатка</w:t>
      </w:r>
    </w:p>
    <w:p w14:paraId="52DEBCAE"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Г. Эктодерма</w:t>
      </w:r>
    </w:p>
    <w:p w14:paraId="45F94736"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b/>
          <w:color w:val="000000"/>
          <w:sz w:val="24"/>
          <w:szCs w:val="24"/>
        </w:rPr>
        <w:t xml:space="preserve">     16. Младенец женского пола развивается при следующем сочетании половых    хромосом</w:t>
      </w:r>
      <w:r w:rsidRPr="00A5746E">
        <w:rPr>
          <w:rFonts w:ascii="Times New Roman" w:eastAsia="Times New Roman" w:hAnsi="Times New Roman" w:cs="Times New Roman"/>
          <w:color w:val="000000"/>
          <w:sz w:val="24"/>
          <w:szCs w:val="24"/>
        </w:rPr>
        <w:t>:</w:t>
      </w:r>
    </w:p>
    <w:p w14:paraId="072DC0F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А. XX                                            Б. XY                                                  В. YY</w:t>
      </w:r>
    </w:p>
    <w:p w14:paraId="01501E6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     Г. ХО</w:t>
      </w:r>
    </w:p>
    <w:tbl>
      <w:tblPr>
        <w:tblW w:w="5000" w:type="pct"/>
        <w:jc w:val="center"/>
        <w:tblCellSpacing w:w="15" w:type="dxa"/>
        <w:tblLook w:val="04A0" w:firstRow="1" w:lastRow="0" w:firstColumn="1" w:lastColumn="0" w:noHBand="0" w:noVBand="1"/>
      </w:tblPr>
      <w:tblGrid>
        <w:gridCol w:w="9728"/>
      </w:tblGrid>
      <w:tr w:rsidR="006D2F6C" w:rsidRPr="00A5746E" w14:paraId="4B9F1E0D" w14:textId="77777777" w:rsidTr="00D603D2">
        <w:trPr>
          <w:tblCellSpacing w:w="15" w:type="dxa"/>
          <w:jc w:val="center"/>
        </w:trPr>
        <w:tc>
          <w:tcPr>
            <w:tcW w:w="5000" w:type="pct"/>
            <w:tcMar>
              <w:top w:w="15" w:type="dxa"/>
              <w:left w:w="15" w:type="dxa"/>
              <w:bottom w:w="15" w:type="dxa"/>
              <w:right w:w="15" w:type="dxa"/>
            </w:tcMar>
            <w:vAlign w:val="center"/>
            <w:hideMark/>
          </w:tcPr>
          <w:p w14:paraId="79ABB72C"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Times New Roman" w:hAnsi="Times New Roman" w:cs="Times New Roman"/>
                <w:color w:val="000000"/>
                <w:sz w:val="24"/>
                <w:szCs w:val="24"/>
              </w:rPr>
              <w:t xml:space="preserve">17 </w:t>
            </w:r>
            <w:r w:rsidRPr="00A5746E">
              <w:rPr>
                <w:rFonts w:ascii="Times New Roman" w:eastAsia="Calibri" w:hAnsi="Times New Roman" w:cs="Times New Roman"/>
                <w:b/>
                <w:bCs/>
                <w:color w:val="000000"/>
                <w:sz w:val="24"/>
                <w:szCs w:val="24"/>
                <w:lang w:eastAsia="en-US"/>
              </w:rPr>
              <w:t>Определите трубчатые кости нижних конечностей:</w:t>
            </w:r>
          </w:p>
        </w:tc>
      </w:tr>
      <w:tr w:rsidR="006D2F6C" w:rsidRPr="00A5746E" w14:paraId="5F51B3CA" w14:textId="77777777" w:rsidTr="00D603D2">
        <w:trPr>
          <w:tblCellSpacing w:w="15" w:type="dxa"/>
          <w:jc w:val="center"/>
        </w:trPr>
        <w:tc>
          <w:tcPr>
            <w:tcW w:w="5000" w:type="pct"/>
            <w:tcMar>
              <w:top w:w="15" w:type="dxa"/>
              <w:left w:w="15" w:type="dxa"/>
              <w:bottom w:w="15" w:type="dxa"/>
              <w:right w:w="15" w:type="dxa"/>
            </w:tcMar>
            <w:vAlign w:val="center"/>
            <w:hideMark/>
          </w:tcPr>
          <w:p w14:paraId="3250C2E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голень</w:t>
            </w:r>
          </w:p>
        </w:tc>
      </w:tr>
      <w:tr w:rsidR="006D2F6C" w:rsidRPr="00A5746E" w14:paraId="18ED849E" w14:textId="77777777" w:rsidTr="00D603D2">
        <w:trPr>
          <w:tblCellSpacing w:w="15" w:type="dxa"/>
          <w:jc w:val="center"/>
        </w:trPr>
        <w:tc>
          <w:tcPr>
            <w:tcW w:w="5000" w:type="pct"/>
            <w:tcMar>
              <w:top w:w="15" w:type="dxa"/>
              <w:left w:w="15" w:type="dxa"/>
              <w:bottom w:w="15" w:type="dxa"/>
              <w:right w:w="15" w:type="dxa"/>
            </w:tcMar>
            <w:vAlign w:val="center"/>
            <w:hideMark/>
          </w:tcPr>
          <w:p w14:paraId="5C6B3C19"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тазовые кости</w:t>
            </w:r>
          </w:p>
        </w:tc>
      </w:tr>
      <w:tr w:rsidR="006D2F6C" w:rsidRPr="00A5746E" w14:paraId="4A27FDEC" w14:textId="77777777" w:rsidTr="00D603D2">
        <w:trPr>
          <w:tblCellSpacing w:w="15" w:type="dxa"/>
          <w:jc w:val="center"/>
        </w:trPr>
        <w:tc>
          <w:tcPr>
            <w:tcW w:w="5000" w:type="pct"/>
            <w:tcMar>
              <w:top w:w="15" w:type="dxa"/>
              <w:left w:w="15" w:type="dxa"/>
              <w:bottom w:w="15" w:type="dxa"/>
              <w:right w:w="15" w:type="dxa"/>
            </w:tcMar>
            <w:vAlign w:val="center"/>
            <w:hideMark/>
          </w:tcPr>
          <w:p w14:paraId="6B056CB3"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берцовые кости</w:t>
            </w:r>
          </w:p>
        </w:tc>
      </w:tr>
      <w:tr w:rsidR="006D2F6C" w:rsidRPr="00A5746E" w14:paraId="5A151881" w14:textId="77777777" w:rsidTr="00D603D2">
        <w:trPr>
          <w:tblCellSpacing w:w="15" w:type="dxa"/>
          <w:jc w:val="center"/>
        </w:trPr>
        <w:tc>
          <w:tcPr>
            <w:tcW w:w="5000" w:type="pct"/>
            <w:tcMar>
              <w:top w:w="15" w:type="dxa"/>
              <w:left w:w="15" w:type="dxa"/>
              <w:bottom w:w="15" w:type="dxa"/>
              <w:right w:w="15" w:type="dxa"/>
            </w:tcMar>
            <w:vAlign w:val="center"/>
            <w:hideMark/>
          </w:tcPr>
          <w:p w14:paraId="7B4519F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таких костей нет</w:t>
            </w:r>
          </w:p>
          <w:tbl>
            <w:tblPr>
              <w:tblW w:w="5000" w:type="pct"/>
              <w:jc w:val="center"/>
              <w:tblCellSpacing w:w="15" w:type="dxa"/>
              <w:tblLook w:val="04A0" w:firstRow="1" w:lastRow="0" w:firstColumn="1" w:lastColumn="0" w:noHBand="0" w:noVBand="1"/>
            </w:tblPr>
            <w:tblGrid>
              <w:gridCol w:w="9638"/>
            </w:tblGrid>
            <w:tr w:rsidR="006D2F6C" w:rsidRPr="00A5746E" w14:paraId="6CA040E9" w14:textId="77777777" w:rsidTr="00D603D2">
              <w:trPr>
                <w:tblCellSpacing w:w="15" w:type="dxa"/>
                <w:jc w:val="center"/>
              </w:trPr>
              <w:tc>
                <w:tcPr>
                  <w:tcW w:w="4969" w:type="pct"/>
                  <w:tcMar>
                    <w:top w:w="15" w:type="dxa"/>
                    <w:left w:w="15" w:type="dxa"/>
                    <w:bottom w:w="15" w:type="dxa"/>
                    <w:right w:w="15" w:type="dxa"/>
                  </w:tcMar>
                  <w:vAlign w:val="center"/>
                  <w:hideMark/>
                </w:tcPr>
                <w:p w14:paraId="25028475"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18. За счет деления каких клеток трубчатые кости растут в длину?</w:t>
                  </w:r>
                </w:p>
              </w:tc>
            </w:tr>
            <w:tr w:rsidR="006D2F6C" w:rsidRPr="00A5746E" w14:paraId="7075033C" w14:textId="77777777" w:rsidTr="00D603D2">
              <w:trPr>
                <w:tblCellSpacing w:w="15" w:type="dxa"/>
                <w:jc w:val="center"/>
              </w:trPr>
              <w:tc>
                <w:tcPr>
                  <w:tcW w:w="4969" w:type="pct"/>
                  <w:tcMar>
                    <w:top w:w="15" w:type="dxa"/>
                    <w:left w:w="15" w:type="dxa"/>
                    <w:bottom w:w="15" w:type="dxa"/>
                    <w:right w:w="15" w:type="dxa"/>
                  </w:tcMar>
                  <w:vAlign w:val="center"/>
                  <w:hideMark/>
                </w:tcPr>
                <w:p w14:paraId="5AE724A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надкостницы</w:t>
                  </w:r>
                </w:p>
              </w:tc>
            </w:tr>
            <w:tr w:rsidR="006D2F6C" w:rsidRPr="00A5746E" w14:paraId="21479903" w14:textId="77777777" w:rsidTr="00D603D2">
              <w:trPr>
                <w:tblCellSpacing w:w="15" w:type="dxa"/>
                <w:jc w:val="center"/>
              </w:trPr>
              <w:tc>
                <w:tcPr>
                  <w:tcW w:w="4969" w:type="pct"/>
                  <w:tcMar>
                    <w:top w:w="15" w:type="dxa"/>
                    <w:left w:w="15" w:type="dxa"/>
                    <w:bottom w:w="15" w:type="dxa"/>
                    <w:right w:w="15" w:type="dxa"/>
                  </w:tcMar>
                  <w:vAlign w:val="center"/>
                  <w:hideMark/>
                </w:tcPr>
                <w:p w14:paraId="540A1154"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костных клеток</w:t>
                  </w:r>
                </w:p>
              </w:tc>
            </w:tr>
            <w:tr w:rsidR="006D2F6C" w:rsidRPr="00A5746E" w14:paraId="082C4AAB" w14:textId="77777777" w:rsidTr="00D603D2">
              <w:trPr>
                <w:tblCellSpacing w:w="15" w:type="dxa"/>
                <w:jc w:val="center"/>
              </w:trPr>
              <w:tc>
                <w:tcPr>
                  <w:tcW w:w="4969" w:type="pct"/>
                  <w:tcMar>
                    <w:top w:w="15" w:type="dxa"/>
                    <w:left w:w="15" w:type="dxa"/>
                    <w:bottom w:w="15" w:type="dxa"/>
                    <w:right w:w="15" w:type="dxa"/>
                  </w:tcMar>
                  <w:vAlign w:val="center"/>
                  <w:hideMark/>
                </w:tcPr>
                <w:p w14:paraId="52C5C53B"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хрящевой ткани</w:t>
                  </w:r>
                </w:p>
              </w:tc>
            </w:tr>
            <w:tr w:rsidR="006D2F6C" w:rsidRPr="00A5746E" w14:paraId="7C8A9796" w14:textId="77777777" w:rsidTr="00D603D2">
              <w:trPr>
                <w:tblCellSpacing w:w="15" w:type="dxa"/>
                <w:jc w:val="center"/>
              </w:trPr>
              <w:tc>
                <w:tcPr>
                  <w:tcW w:w="4969" w:type="pct"/>
                  <w:tcMar>
                    <w:top w:w="15" w:type="dxa"/>
                    <w:left w:w="15" w:type="dxa"/>
                    <w:bottom w:w="15" w:type="dxa"/>
                    <w:right w:w="15" w:type="dxa"/>
                  </w:tcMar>
                  <w:vAlign w:val="center"/>
                  <w:hideMark/>
                </w:tcPr>
                <w:p w14:paraId="26393A9E"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19. Малый круг кровообращения – это путь от:</w:t>
                  </w:r>
                </w:p>
              </w:tc>
            </w:tr>
            <w:tr w:rsidR="006D2F6C" w:rsidRPr="00A5746E" w14:paraId="7D3ECD2C" w14:textId="77777777" w:rsidTr="00D603D2">
              <w:trPr>
                <w:tblCellSpacing w:w="15" w:type="dxa"/>
                <w:jc w:val="center"/>
              </w:trPr>
              <w:tc>
                <w:tcPr>
                  <w:tcW w:w="4969" w:type="pct"/>
                  <w:tcMar>
                    <w:top w:w="15" w:type="dxa"/>
                    <w:left w:w="15" w:type="dxa"/>
                    <w:bottom w:w="15" w:type="dxa"/>
                    <w:right w:w="15" w:type="dxa"/>
                  </w:tcMar>
                  <w:vAlign w:val="center"/>
                  <w:hideMark/>
                </w:tcPr>
                <w:p w14:paraId="6BE64DAD"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левого желудочка, по артериям, капиллярам и венам к правому предсердию</w:t>
                  </w:r>
                </w:p>
              </w:tc>
            </w:tr>
            <w:tr w:rsidR="006D2F6C" w:rsidRPr="00A5746E" w14:paraId="7D735253" w14:textId="77777777" w:rsidTr="00D603D2">
              <w:trPr>
                <w:tblCellSpacing w:w="15" w:type="dxa"/>
                <w:jc w:val="center"/>
              </w:trPr>
              <w:tc>
                <w:tcPr>
                  <w:tcW w:w="4969" w:type="pct"/>
                  <w:tcMar>
                    <w:top w:w="15" w:type="dxa"/>
                    <w:left w:w="15" w:type="dxa"/>
                    <w:bottom w:w="15" w:type="dxa"/>
                    <w:right w:w="15" w:type="dxa"/>
                  </w:tcMar>
                  <w:vAlign w:val="center"/>
                  <w:hideMark/>
                </w:tcPr>
                <w:p w14:paraId="6D51FD6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правого желудочка по легочной артерии и капиллярам, легочной вене к левому предсердию</w:t>
                  </w:r>
                </w:p>
              </w:tc>
            </w:tr>
            <w:tr w:rsidR="006D2F6C" w:rsidRPr="00A5746E" w14:paraId="085BA5D9" w14:textId="77777777" w:rsidTr="00D603D2">
              <w:trPr>
                <w:tblCellSpacing w:w="15" w:type="dxa"/>
                <w:jc w:val="center"/>
              </w:trPr>
              <w:tc>
                <w:tcPr>
                  <w:tcW w:w="4969" w:type="pct"/>
                  <w:tcMar>
                    <w:top w:w="15" w:type="dxa"/>
                    <w:left w:w="15" w:type="dxa"/>
                    <w:bottom w:w="15" w:type="dxa"/>
                    <w:right w:w="15" w:type="dxa"/>
                  </w:tcMar>
                  <w:vAlign w:val="center"/>
                  <w:hideMark/>
                </w:tcPr>
                <w:p w14:paraId="4C2A285F"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левого предсердия, по артериям, капиллярам и венам к правому желудочку</w:t>
                  </w:r>
                </w:p>
              </w:tc>
            </w:tr>
            <w:tr w:rsidR="006D2F6C" w:rsidRPr="00A5746E" w14:paraId="0453B09C" w14:textId="77777777" w:rsidTr="00D603D2">
              <w:trPr>
                <w:tblCellSpacing w:w="15" w:type="dxa"/>
                <w:jc w:val="center"/>
              </w:trPr>
              <w:tc>
                <w:tcPr>
                  <w:tcW w:w="4969" w:type="pct"/>
                  <w:tcMar>
                    <w:top w:w="15" w:type="dxa"/>
                    <w:left w:w="15" w:type="dxa"/>
                    <w:bottom w:w="15" w:type="dxa"/>
                    <w:right w:w="15" w:type="dxa"/>
                  </w:tcMar>
                  <w:hideMark/>
                </w:tcPr>
                <w:p w14:paraId="3EF6276F"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20. Слуховая труба (евстахиева) соединяет</w:t>
                  </w:r>
                </w:p>
              </w:tc>
            </w:tr>
            <w:tr w:rsidR="006D2F6C" w:rsidRPr="00A5746E" w14:paraId="4EEAED13" w14:textId="77777777" w:rsidTr="00D603D2">
              <w:trPr>
                <w:tblCellSpacing w:w="15" w:type="dxa"/>
                <w:jc w:val="center"/>
              </w:trPr>
              <w:tc>
                <w:tcPr>
                  <w:tcW w:w="4969" w:type="pct"/>
                  <w:tcMar>
                    <w:top w:w="15" w:type="dxa"/>
                    <w:left w:w="15" w:type="dxa"/>
                    <w:bottom w:w="15" w:type="dxa"/>
                    <w:right w:w="15" w:type="dxa"/>
                  </w:tcMar>
                  <w:hideMark/>
                </w:tcPr>
                <w:p w14:paraId="19AAF7A3"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наружное ухо с внутренним              Б) среднее ухо с носоглоткой</w:t>
                  </w:r>
                </w:p>
              </w:tc>
            </w:tr>
            <w:tr w:rsidR="006D2F6C" w:rsidRPr="00A5746E" w14:paraId="7E4BAE7A" w14:textId="77777777" w:rsidTr="00D603D2">
              <w:trPr>
                <w:tblCellSpacing w:w="15" w:type="dxa"/>
                <w:jc w:val="center"/>
              </w:trPr>
              <w:tc>
                <w:tcPr>
                  <w:tcW w:w="4969" w:type="pct"/>
                  <w:tcMar>
                    <w:top w:w="15" w:type="dxa"/>
                    <w:left w:w="15" w:type="dxa"/>
                    <w:bottom w:w="15" w:type="dxa"/>
                    <w:right w:w="15" w:type="dxa"/>
                  </w:tcMar>
                  <w:hideMark/>
                </w:tcPr>
                <w:p w14:paraId="2595C8F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В) среднее ухо с внутренним                 Г) внутреннее ухо с носоглоткой</w:t>
                  </w:r>
                </w:p>
              </w:tc>
            </w:tr>
            <w:tr w:rsidR="006D2F6C" w:rsidRPr="00A5746E" w14:paraId="74D90ECE" w14:textId="77777777" w:rsidTr="00D603D2">
              <w:trPr>
                <w:tblCellSpacing w:w="15" w:type="dxa"/>
                <w:jc w:val="center"/>
              </w:trPr>
              <w:tc>
                <w:tcPr>
                  <w:tcW w:w="4969" w:type="pct"/>
                  <w:tcMar>
                    <w:top w:w="15" w:type="dxa"/>
                    <w:left w:w="15" w:type="dxa"/>
                    <w:bottom w:w="15" w:type="dxa"/>
                    <w:right w:w="15" w:type="dxa"/>
                  </w:tcMar>
                  <w:vAlign w:val="center"/>
                </w:tcPr>
                <w:p w14:paraId="38717D1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b/>
                      <w:bCs/>
                      <w:color w:val="000000"/>
                      <w:sz w:val="24"/>
                      <w:szCs w:val="24"/>
                      <w:lang w:eastAsia="en-US"/>
                    </w:rPr>
                    <w:t>21. Какие продукты содержат максимальное количество витамина «С»?</w:t>
                  </w:r>
                </w:p>
              </w:tc>
            </w:tr>
            <w:tr w:rsidR="006D2F6C" w:rsidRPr="00A5746E" w14:paraId="6D05705D" w14:textId="77777777" w:rsidTr="00D603D2">
              <w:trPr>
                <w:tblCellSpacing w:w="15" w:type="dxa"/>
                <w:jc w:val="center"/>
              </w:trPr>
              <w:tc>
                <w:tcPr>
                  <w:tcW w:w="4969" w:type="pct"/>
                  <w:tcMar>
                    <w:top w:w="15" w:type="dxa"/>
                    <w:left w:w="15" w:type="dxa"/>
                    <w:bottom w:w="15" w:type="dxa"/>
                    <w:right w:w="15" w:type="dxa"/>
                  </w:tcMar>
                  <w:vAlign w:val="center"/>
                </w:tcPr>
                <w:p w14:paraId="4619F62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овощи и фрукты</w:t>
                  </w:r>
                </w:p>
              </w:tc>
            </w:tr>
            <w:tr w:rsidR="006D2F6C" w:rsidRPr="00A5746E" w14:paraId="1CD587D7" w14:textId="77777777" w:rsidTr="00D603D2">
              <w:trPr>
                <w:tblCellSpacing w:w="15" w:type="dxa"/>
                <w:jc w:val="center"/>
              </w:trPr>
              <w:tc>
                <w:tcPr>
                  <w:tcW w:w="4969" w:type="pct"/>
                  <w:tcMar>
                    <w:top w:w="15" w:type="dxa"/>
                    <w:left w:w="15" w:type="dxa"/>
                    <w:bottom w:w="15" w:type="dxa"/>
                    <w:right w:w="15" w:type="dxa"/>
                  </w:tcMar>
                  <w:vAlign w:val="center"/>
                </w:tcPr>
                <w:p w14:paraId="04B4881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печень и свежее мясо</w:t>
                  </w:r>
                </w:p>
              </w:tc>
            </w:tr>
            <w:tr w:rsidR="006D2F6C" w:rsidRPr="00A5746E" w14:paraId="1F47D5B6" w14:textId="77777777" w:rsidTr="00D603D2">
              <w:trPr>
                <w:tblCellSpacing w:w="15" w:type="dxa"/>
                <w:jc w:val="center"/>
              </w:trPr>
              <w:tc>
                <w:tcPr>
                  <w:tcW w:w="4969" w:type="pct"/>
                  <w:tcMar>
                    <w:top w:w="15" w:type="dxa"/>
                    <w:left w:w="15" w:type="dxa"/>
                    <w:bottom w:w="15" w:type="dxa"/>
                    <w:right w:w="15" w:type="dxa"/>
                  </w:tcMar>
                  <w:vAlign w:val="center"/>
                </w:tcPr>
                <w:p w14:paraId="46C9006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рыбий жир и яйцо</w:t>
                  </w:r>
                </w:p>
                <w:p w14:paraId="282112DC" w14:textId="77777777" w:rsidR="006D2F6C" w:rsidRPr="00A5746E" w:rsidRDefault="006D2F6C" w:rsidP="00D603D2">
                  <w:pPr>
                    <w:spacing w:after="0" w:line="240" w:lineRule="auto"/>
                    <w:rPr>
                      <w:rFonts w:ascii="Times New Roman" w:eastAsia="MS Mincho" w:hAnsi="Times New Roman" w:cs="Times New Roman"/>
                      <w:b/>
                      <w:sz w:val="24"/>
                      <w:szCs w:val="24"/>
                      <w:shd w:val="clear" w:color="auto" w:fill="F4F4F4"/>
                      <w:lang w:eastAsia="ja-JP"/>
                    </w:rPr>
                  </w:pPr>
                  <w:r w:rsidRPr="00A5746E">
                    <w:rPr>
                      <w:rFonts w:ascii="Times New Roman" w:eastAsia="MS Mincho" w:hAnsi="Times New Roman" w:cs="Times New Roman"/>
                      <w:b/>
                      <w:sz w:val="24"/>
                      <w:szCs w:val="24"/>
                      <w:lang w:eastAsia="ja-JP"/>
                    </w:rPr>
                    <w:t>22. Онтогенез- процесс:</w:t>
                  </w:r>
                </w:p>
                <w:p w14:paraId="17DD588B"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исторического развития организма</w:t>
                  </w:r>
                </w:p>
                <w:p w14:paraId="219A7F1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деления клеток</w:t>
                  </w:r>
                </w:p>
                <w:p w14:paraId="3F09C6A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индивидуального развития организма</w:t>
                  </w:r>
                </w:p>
                <w:p w14:paraId="7517E5B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эмбрионального развития</w:t>
                  </w:r>
                </w:p>
                <w:p w14:paraId="30D38108"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color w:val="000000"/>
                      <w:sz w:val="24"/>
                      <w:szCs w:val="24"/>
                      <w:lang w:eastAsia="en-US"/>
                    </w:rPr>
                    <w:t>23. Соматическая нервная система человека регулирует</w:t>
                  </w:r>
                </w:p>
                <w:p w14:paraId="3D09DF8E"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 xml:space="preserve">А) работу скелетных </w:t>
                  </w:r>
                  <w:proofErr w:type="gramStart"/>
                  <w:r w:rsidRPr="00A5746E">
                    <w:rPr>
                      <w:rFonts w:ascii="Times New Roman" w:eastAsia="Calibri" w:hAnsi="Times New Roman" w:cs="Times New Roman"/>
                      <w:color w:val="000000"/>
                      <w:sz w:val="24"/>
                      <w:szCs w:val="24"/>
                      <w:lang w:eastAsia="en-US"/>
                    </w:rPr>
                    <w:t>мышц  Б</w:t>
                  </w:r>
                  <w:proofErr w:type="gramEnd"/>
                  <w:r w:rsidRPr="00A5746E">
                    <w:rPr>
                      <w:rFonts w:ascii="Times New Roman" w:eastAsia="Calibri" w:hAnsi="Times New Roman" w:cs="Times New Roman"/>
                      <w:color w:val="000000"/>
                      <w:sz w:val="24"/>
                      <w:szCs w:val="24"/>
                      <w:lang w:eastAsia="en-US"/>
                    </w:rPr>
                    <w:t>) восприятии зрительных, вкусовых и слуховых  раздражителей</w:t>
                  </w:r>
                </w:p>
                <w:p w14:paraId="3ED227A6"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регуляции обмена веществ и работы внутренних органов      Г) работу внутренних органов</w:t>
                  </w:r>
                </w:p>
              </w:tc>
            </w:tr>
            <w:tr w:rsidR="006D2F6C" w:rsidRPr="00A5746E" w14:paraId="218CD90B" w14:textId="77777777" w:rsidTr="00D603D2">
              <w:trPr>
                <w:tblCellSpacing w:w="15" w:type="dxa"/>
                <w:jc w:val="center"/>
              </w:trPr>
              <w:tc>
                <w:tcPr>
                  <w:tcW w:w="4969" w:type="pct"/>
                  <w:tcMar>
                    <w:top w:w="15" w:type="dxa"/>
                    <w:left w:w="15" w:type="dxa"/>
                    <w:bottom w:w="15" w:type="dxa"/>
                    <w:right w:w="15" w:type="dxa"/>
                  </w:tcMar>
                </w:tcPr>
                <w:p w14:paraId="21DE68C2"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24. Голосовые связки у человека находятся в</w:t>
                  </w:r>
                </w:p>
                <w:p w14:paraId="6C65927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гортани     Б) носоглотке       В) трахее      Г) ротовой полости</w:t>
                  </w:r>
                </w:p>
                <w:p w14:paraId="0FB0138E"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25.Поджелудочная железа вырабатывает</w:t>
                  </w:r>
                </w:p>
                <w:p w14:paraId="70EAF6E4"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b/>
                      <w:color w:val="000000"/>
                      <w:sz w:val="24"/>
                      <w:szCs w:val="24"/>
                      <w:lang w:eastAsia="ja-JP"/>
                    </w:rPr>
                    <w:t>А</w:t>
                  </w:r>
                  <w:r w:rsidRPr="00A5746E">
                    <w:rPr>
                      <w:rFonts w:ascii="Times New Roman" w:eastAsia="MS Mincho" w:hAnsi="Times New Roman" w:cs="Times New Roman"/>
                      <w:color w:val="000000"/>
                      <w:sz w:val="24"/>
                      <w:szCs w:val="24"/>
                      <w:lang w:eastAsia="ja-JP"/>
                    </w:rPr>
                    <w:t>) витамины и гормоны                             Б) гормоны и антитела</w:t>
                  </w:r>
                </w:p>
                <w:p w14:paraId="010E6D89"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color w:val="000000"/>
                      <w:sz w:val="24"/>
                      <w:szCs w:val="24"/>
                      <w:lang w:eastAsia="ja-JP"/>
                    </w:rPr>
                    <w:t>В) желудочный сок и соляную кислоту    Г) инсулин и пищеварительный сок</w:t>
                  </w:r>
                </w:p>
              </w:tc>
            </w:tr>
            <w:tr w:rsidR="006D2F6C" w:rsidRPr="00A5746E" w14:paraId="56B9834D" w14:textId="77777777" w:rsidTr="00D603D2">
              <w:trPr>
                <w:tblCellSpacing w:w="15" w:type="dxa"/>
                <w:jc w:val="center"/>
              </w:trPr>
              <w:tc>
                <w:tcPr>
                  <w:tcW w:w="4969" w:type="pct"/>
                  <w:tcMar>
                    <w:top w:w="15" w:type="dxa"/>
                    <w:left w:w="15" w:type="dxa"/>
                    <w:bottom w:w="15" w:type="dxa"/>
                    <w:right w:w="15" w:type="dxa"/>
                  </w:tcMar>
                </w:tcPr>
                <w:p w14:paraId="336F3E49"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DB539D8"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 xml:space="preserve">Уровень В. </w:t>
                  </w:r>
                </w:p>
                <w:p w14:paraId="3C78E1F5" w14:textId="77777777" w:rsidR="006D2F6C" w:rsidRPr="00A5746E" w:rsidRDefault="006D2F6C" w:rsidP="00085489">
                  <w:pPr>
                    <w:numPr>
                      <w:ilvl w:val="0"/>
                      <w:numId w:val="31"/>
                    </w:num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lastRenderedPageBreak/>
                    <w:t>Установите соответствие между процессом пищеварения и отделом пищеварительного канала, в котором он протекает у человека</w:t>
                  </w:r>
                </w:p>
                <w:p w14:paraId="04814501" w14:textId="77777777" w:rsidR="006D2F6C" w:rsidRPr="00A5746E" w:rsidRDefault="006D2F6C" w:rsidP="00D603D2">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bl>
                  <w:tblPr>
                    <w:tblW w:w="0" w:type="auto"/>
                    <w:tblCellSpacing w:w="0" w:type="dxa"/>
                    <w:tblLook w:val="04A0" w:firstRow="1" w:lastRow="0" w:firstColumn="1" w:lastColumn="0" w:noHBand="0" w:noVBand="1"/>
                  </w:tblPr>
                  <w:tblGrid>
                    <w:gridCol w:w="4751"/>
                    <w:gridCol w:w="4781"/>
                  </w:tblGrid>
                  <w:tr w:rsidR="006D2F6C" w:rsidRPr="00A5746E" w14:paraId="355F88F8"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E40F866"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Процесс пищеварения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D86545E"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Отдел пищеварительного тракта</w:t>
                        </w:r>
                      </w:p>
                    </w:tc>
                  </w:tr>
                  <w:tr w:rsidR="006D2F6C" w:rsidRPr="00A5746E" w14:paraId="04A6E052"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D165E5F"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опробование и измельчение пищи</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E2F38E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 ротовая полость</w:t>
                        </w:r>
                      </w:p>
                    </w:tc>
                  </w:tr>
                  <w:tr w:rsidR="006D2F6C" w:rsidRPr="00A5746E" w14:paraId="6D861733"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0F85A92"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первичное расщепление белков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2B75008"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желудок</w:t>
                        </w:r>
                      </w:p>
                    </w:tc>
                  </w:tr>
                  <w:tr w:rsidR="006D2F6C" w:rsidRPr="00A5746E" w14:paraId="719ED453"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C34E6A1"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всасывание питательных веществ микроворсинками эпителия</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8085E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3) тонкий кишечник</w:t>
                        </w:r>
                      </w:p>
                    </w:tc>
                  </w:tr>
                  <w:tr w:rsidR="006D2F6C" w:rsidRPr="00A5746E" w14:paraId="64855B69"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5445E5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завершение расщепления белков, жиров и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E37ED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4884D267" w14:textId="77777777" w:rsidTr="00D603D2">
                    <w:trPr>
                      <w:tblCellSpacing w:w="0" w:type="dxa"/>
                    </w:trPr>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B10C78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Д) первичное расщепление углеводов</w:t>
                        </w:r>
                      </w:p>
                    </w:tc>
                    <w:tc>
                      <w:tcPr>
                        <w:tcW w:w="517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C34D99"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bl>
                <w:p w14:paraId="2A88A1F2"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3F8267ED" w14:textId="77777777" w:rsidTr="00D603D2">
              <w:trPr>
                <w:tblCellSpacing w:w="15" w:type="dxa"/>
                <w:jc w:val="center"/>
              </w:trPr>
              <w:tc>
                <w:tcPr>
                  <w:tcW w:w="4969" w:type="pct"/>
                  <w:tcMar>
                    <w:top w:w="15" w:type="dxa"/>
                    <w:left w:w="15" w:type="dxa"/>
                    <w:bottom w:w="15" w:type="dxa"/>
                    <w:right w:w="15" w:type="dxa"/>
                  </w:tcMar>
                </w:tcPr>
                <w:p w14:paraId="25EEF844"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5BB713A1" w14:textId="77777777" w:rsidR="006D2F6C" w:rsidRPr="00A5746E" w:rsidRDefault="006D2F6C" w:rsidP="00D603D2">
                  <w:pPr>
                    <w:spacing w:after="0" w:line="240" w:lineRule="auto"/>
                    <w:rPr>
                      <w:rFonts w:ascii="Times New Roman" w:eastAsia="MS Mincho" w:hAnsi="Times New Roman" w:cs="Times New Roman"/>
                      <w:i/>
                      <w:color w:val="000000"/>
                      <w:sz w:val="24"/>
                      <w:szCs w:val="24"/>
                      <w:lang w:eastAsia="ja-JP"/>
                    </w:rPr>
                  </w:pPr>
                  <w:r w:rsidRPr="00A5746E">
                    <w:rPr>
                      <w:rFonts w:ascii="Times New Roman" w:eastAsia="MS Mincho" w:hAnsi="Times New Roman" w:cs="Times New Roman"/>
                      <w:sz w:val="24"/>
                      <w:szCs w:val="24"/>
                      <w:lang w:eastAsia="ja-JP"/>
                    </w:rPr>
                    <w:t xml:space="preserve">2. </w:t>
                  </w:r>
                  <w:r w:rsidRPr="00A5746E">
                    <w:rPr>
                      <w:rFonts w:ascii="Times New Roman" w:eastAsia="MS Mincho" w:hAnsi="Times New Roman" w:cs="Times New Roman"/>
                      <w:b/>
                      <w:color w:val="000000"/>
                      <w:sz w:val="24"/>
                      <w:szCs w:val="24"/>
                      <w:lang w:eastAsia="ja-JP"/>
                    </w:rPr>
                    <w:t xml:space="preserve">Дополните предложение. </w:t>
                  </w:r>
                  <w:r w:rsidRPr="00A5746E">
                    <w:rPr>
                      <w:rFonts w:ascii="Times New Roman" w:eastAsia="MS Mincho" w:hAnsi="Times New Roman" w:cs="Times New Roman"/>
                      <w:i/>
                      <w:color w:val="000000"/>
                      <w:sz w:val="24"/>
                      <w:szCs w:val="24"/>
                      <w:lang w:eastAsia="ja-JP"/>
                    </w:rPr>
                    <w:t>В ответ запишите слова (через запятую)</w:t>
                  </w:r>
                </w:p>
                <w:p w14:paraId="1978F9E8"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Телами нейронов и их короткими отростками образовано _____________ вещество мозга, а длинными отростками - ___________ вещество.</w:t>
                  </w:r>
                </w:p>
                <w:p w14:paraId="5117FAC5"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1FFC27F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Уровень С.</w:t>
                  </w:r>
                </w:p>
                <w:p w14:paraId="279604C0" w14:textId="77777777" w:rsidR="006D2F6C" w:rsidRPr="00A5746E" w:rsidRDefault="006D2F6C" w:rsidP="00D603D2">
                  <w:pPr>
                    <w:spacing w:after="0" w:line="360" w:lineRule="auto"/>
                    <w:jc w:val="both"/>
                    <w:rPr>
                      <w:rFonts w:ascii="Times New Roman" w:eastAsia="Times New Roman" w:hAnsi="Times New Roman" w:cs="Times New Roman"/>
                      <w:bCs/>
                      <w:sz w:val="24"/>
                      <w:szCs w:val="24"/>
                      <w:lang w:val="x-none" w:eastAsia="x-none"/>
                    </w:rPr>
                  </w:pPr>
                  <w:r w:rsidRPr="00A5746E">
                    <w:rPr>
                      <w:rFonts w:ascii="Times New Roman" w:eastAsia="Times New Roman" w:hAnsi="Times New Roman" w:cs="Times New Roman"/>
                      <w:bCs/>
                      <w:sz w:val="24"/>
                      <w:szCs w:val="24"/>
                      <w:lang w:val="x-none" w:eastAsia="x-none"/>
                    </w:rPr>
                    <w:t>С 1. Приведите примеры детских инфекционных заболеваний. В чем их отличительная особенность от других заболеваний? Как предупредить распространение инфекции в группе детского сада; в детском саду?</w:t>
                  </w:r>
                </w:p>
                <w:p w14:paraId="4141014F" w14:textId="77777777" w:rsidR="006D2F6C" w:rsidRPr="00A5746E" w:rsidRDefault="006D2F6C" w:rsidP="00D603D2">
                  <w:pPr>
                    <w:spacing w:after="0" w:line="360" w:lineRule="auto"/>
                    <w:jc w:val="both"/>
                    <w:rPr>
                      <w:rFonts w:ascii="Times New Roman" w:eastAsia="Times New Roman" w:hAnsi="Times New Roman" w:cs="Times New Roman"/>
                      <w:bCs/>
                      <w:sz w:val="24"/>
                      <w:szCs w:val="24"/>
                      <w:lang w:val="x-none" w:eastAsia="x-none"/>
                    </w:rPr>
                  </w:pPr>
                  <w:r w:rsidRPr="00A5746E">
                    <w:rPr>
                      <w:rFonts w:ascii="Times New Roman" w:eastAsia="Times New Roman" w:hAnsi="Times New Roman" w:cs="Times New Roman"/>
                      <w:bCs/>
                      <w:sz w:val="24"/>
                      <w:szCs w:val="24"/>
                      <w:lang w:val="x-none" w:eastAsia="x-none"/>
                    </w:rPr>
                    <w:t>С 2. Назовите особенности органов пищеварительной системы и процесса пищеварения у детей раннего и дошкольного возраста. Назовите особенности питания детей раннего и дошкольного возраста.</w:t>
                  </w:r>
                </w:p>
                <w:p w14:paraId="75DBF914"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p>
                <w:p w14:paraId="12EF7C1D"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p>
                <w:p w14:paraId="0879242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2A6CA7D0" w14:textId="77777777" w:rsidR="006D2F6C" w:rsidRPr="00A5746E" w:rsidRDefault="006D2F6C" w:rsidP="00D603D2">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t>Критерии оценивания.</w:t>
                  </w:r>
                  <w:r w:rsidRPr="00A5746E">
                    <w:rPr>
                      <w:rFonts w:ascii="Times New Roman" w:eastAsia="Times New Roman" w:hAnsi="Times New Roman" w:cs="Times New Roman"/>
                      <w:b/>
                      <w:color w:val="000000"/>
                      <w:sz w:val="24"/>
                      <w:szCs w:val="24"/>
                    </w:rPr>
                    <w:b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256EA085" w14:textId="77777777" w:rsidR="006D2F6C" w:rsidRPr="00A5746E" w:rsidRDefault="006D2F6C" w:rsidP="00D603D2">
                  <w:pPr>
                    <w:spacing w:after="0" w:line="240" w:lineRule="auto"/>
                    <w:rPr>
                      <w:rFonts w:ascii="Times New Roman" w:eastAsia="MS Mincho" w:hAnsi="Times New Roman" w:cs="Times New Roman"/>
                      <w:b/>
                      <w:sz w:val="24"/>
                      <w:szCs w:val="24"/>
                      <w:lang w:eastAsia="ja-JP"/>
                    </w:rPr>
                  </w:pPr>
                </w:p>
                <w:p w14:paraId="2010CC8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23D96990" w14:textId="77777777" w:rsidTr="00D603D2">
              <w:trPr>
                <w:tblCellSpacing w:w="15" w:type="dxa"/>
                <w:jc w:val="center"/>
              </w:trPr>
              <w:tc>
                <w:tcPr>
                  <w:tcW w:w="4969" w:type="pct"/>
                  <w:tcMar>
                    <w:top w:w="15" w:type="dxa"/>
                    <w:left w:w="15" w:type="dxa"/>
                    <w:bottom w:w="15" w:type="dxa"/>
                    <w:right w:w="15" w:type="dxa"/>
                  </w:tcMar>
                </w:tcPr>
                <w:p w14:paraId="08D9BAA1"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0F49D190" w14:textId="77777777" w:rsidTr="00D603D2">
              <w:trPr>
                <w:tblCellSpacing w:w="15" w:type="dxa"/>
                <w:jc w:val="center"/>
              </w:trPr>
              <w:tc>
                <w:tcPr>
                  <w:tcW w:w="4969" w:type="pct"/>
                  <w:tcMar>
                    <w:top w:w="15" w:type="dxa"/>
                    <w:left w:w="15" w:type="dxa"/>
                    <w:bottom w:w="15" w:type="dxa"/>
                    <w:right w:w="15" w:type="dxa"/>
                  </w:tcMar>
                </w:tcPr>
                <w:p w14:paraId="66B38031"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7D5F500F" w14:textId="77777777" w:rsidTr="00D603D2">
              <w:trPr>
                <w:tblCellSpacing w:w="15" w:type="dxa"/>
                <w:jc w:val="center"/>
              </w:trPr>
              <w:tc>
                <w:tcPr>
                  <w:tcW w:w="4969" w:type="pct"/>
                  <w:tcMar>
                    <w:top w:w="15" w:type="dxa"/>
                    <w:left w:w="15" w:type="dxa"/>
                    <w:bottom w:w="15" w:type="dxa"/>
                    <w:right w:w="15" w:type="dxa"/>
                  </w:tcMar>
                </w:tcPr>
                <w:p w14:paraId="1DF93B2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301DB4C8" w14:textId="77777777" w:rsidTr="00D603D2">
              <w:trPr>
                <w:tblCellSpacing w:w="15" w:type="dxa"/>
                <w:jc w:val="center"/>
              </w:trPr>
              <w:tc>
                <w:tcPr>
                  <w:tcW w:w="4969" w:type="pct"/>
                  <w:tcMar>
                    <w:top w:w="15" w:type="dxa"/>
                    <w:left w:w="15" w:type="dxa"/>
                    <w:bottom w:w="15" w:type="dxa"/>
                    <w:right w:w="15" w:type="dxa"/>
                  </w:tcMar>
                </w:tcPr>
                <w:p w14:paraId="4C8F4A2E"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5516630F" w14:textId="77777777" w:rsidTr="00D603D2">
              <w:trPr>
                <w:tblCellSpacing w:w="15" w:type="dxa"/>
                <w:jc w:val="center"/>
              </w:trPr>
              <w:tc>
                <w:tcPr>
                  <w:tcW w:w="4969" w:type="pct"/>
                  <w:tcMar>
                    <w:top w:w="15" w:type="dxa"/>
                    <w:left w:w="15" w:type="dxa"/>
                    <w:bottom w:w="15" w:type="dxa"/>
                    <w:right w:w="15" w:type="dxa"/>
                  </w:tcMar>
                </w:tcPr>
                <w:p w14:paraId="7EAD2FF9"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61E3224F" w14:textId="77777777" w:rsidTr="00D603D2">
              <w:trPr>
                <w:tblCellSpacing w:w="15" w:type="dxa"/>
                <w:jc w:val="center"/>
              </w:trPr>
              <w:tc>
                <w:tcPr>
                  <w:tcW w:w="4969" w:type="pct"/>
                  <w:tcMar>
                    <w:top w:w="15" w:type="dxa"/>
                    <w:left w:w="15" w:type="dxa"/>
                    <w:bottom w:w="15" w:type="dxa"/>
                    <w:right w:w="15" w:type="dxa"/>
                  </w:tcMar>
                </w:tcPr>
                <w:p w14:paraId="56E31D2D"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099A3FED" w14:textId="77777777" w:rsidTr="00D603D2">
              <w:trPr>
                <w:tblCellSpacing w:w="15" w:type="dxa"/>
                <w:jc w:val="center"/>
              </w:trPr>
              <w:tc>
                <w:tcPr>
                  <w:tcW w:w="4969" w:type="pct"/>
                  <w:tcMar>
                    <w:top w:w="15" w:type="dxa"/>
                    <w:left w:w="15" w:type="dxa"/>
                    <w:bottom w:w="15" w:type="dxa"/>
                    <w:right w:w="15" w:type="dxa"/>
                  </w:tcMar>
                </w:tcPr>
                <w:p w14:paraId="61A81E2B"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0E89556C" w14:textId="77777777" w:rsidTr="00D603D2">
              <w:trPr>
                <w:trHeight w:val="367"/>
                <w:tblCellSpacing w:w="15" w:type="dxa"/>
                <w:jc w:val="center"/>
              </w:trPr>
              <w:tc>
                <w:tcPr>
                  <w:tcW w:w="4969" w:type="pct"/>
                  <w:tcMar>
                    <w:top w:w="15" w:type="dxa"/>
                    <w:left w:w="15" w:type="dxa"/>
                    <w:bottom w:w="15" w:type="dxa"/>
                    <w:right w:w="15" w:type="dxa"/>
                  </w:tcMar>
                </w:tcPr>
                <w:p w14:paraId="7D931493"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p>
              </w:tc>
            </w:tr>
            <w:tr w:rsidR="006D2F6C" w:rsidRPr="00A5746E" w14:paraId="7A1F883F" w14:textId="77777777" w:rsidTr="00D603D2">
              <w:trPr>
                <w:trHeight w:val="367"/>
                <w:tblCellSpacing w:w="15" w:type="dxa"/>
                <w:jc w:val="center"/>
              </w:trPr>
              <w:tc>
                <w:tcPr>
                  <w:tcW w:w="4969" w:type="pct"/>
                  <w:tcMar>
                    <w:top w:w="15" w:type="dxa"/>
                    <w:left w:w="15" w:type="dxa"/>
                    <w:bottom w:w="15" w:type="dxa"/>
                    <w:right w:w="15" w:type="dxa"/>
                  </w:tcMar>
                </w:tcPr>
                <w:p w14:paraId="459EDA0A"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r w:rsidR="006D2F6C" w:rsidRPr="00A5746E" w14:paraId="69049AA7" w14:textId="77777777" w:rsidTr="00D603D2">
              <w:trPr>
                <w:trHeight w:val="367"/>
                <w:tblCellSpacing w:w="15" w:type="dxa"/>
                <w:jc w:val="center"/>
              </w:trPr>
              <w:tc>
                <w:tcPr>
                  <w:tcW w:w="4969" w:type="pct"/>
                  <w:tcMar>
                    <w:top w:w="15" w:type="dxa"/>
                    <w:left w:w="15" w:type="dxa"/>
                    <w:bottom w:w="15" w:type="dxa"/>
                    <w:right w:w="15" w:type="dxa"/>
                  </w:tcMar>
                </w:tcPr>
                <w:p w14:paraId="26BAD831"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p>
              </w:tc>
            </w:tr>
          </w:tbl>
          <w:p w14:paraId="70ADE41D" w14:textId="77777777" w:rsidR="006D2F6C" w:rsidRPr="00A5746E" w:rsidRDefault="006D2F6C" w:rsidP="00D603D2">
            <w:pPr>
              <w:spacing w:after="0" w:line="240" w:lineRule="auto"/>
              <w:jc w:val="center"/>
              <w:rPr>
                <w:rFonts w:ascii="Times New Roman" w:eastAsia="Times New Roman" w:hAnsi="Times New Roman" w:cs="Times New Roman"/>
                <w:sz w:val="24"/>
                <w:szCs w:val="24"/>
              </w:rPr>
            </w:pPr>
          </w:p>
        </w:tc>
      </w:tr>
    </w:tbl>
    <w:p w14:paraId="765A0352" w14:textId="77777777" w:rsidR="006D2F6C" w:rsidRPr="00A5746E" w:rsidRDefault="006D2F6C" w:rsidP="006D2F6C">
      <w:pPr>
        <w:spacing w:after="0" w:line="240" w:lineRule="auto"/>
        <w:rPr>
          <w:rFonts w:ascii="Times New Roman" w:eastAsia="Times New Roman" w:hAnsi="Times New Roman" w:cs="Times New Roman"/>
          <w:color w:val="000000"/>
          <w:sz w:val="24"/>
          <w:szCs w:val="24"/>
          <w:lang w:eastAsia="ja-JP"/>
        </w:rPr>
        <w:sectPr w:rsidR="006D2F6C" w:rsidRPr="00A5746E">
          <w:pgSz w:w="11906" w:h="16838"/>
          <w:pgMar w:top="709" w:right="850" w:bottom="1134" w:left="1418" w:header="708" w:footer="708" w:gutter="0"/>
          <w:cols w:space="720"/>
        </w:sectPr>
      </w:pPr>
    </w:p>
    <w:p w14:paraId="34AE5373" w14:textId="0DA0BDE5" w:rsidR="0005563F" w:rsidRPr="00A5746E" w:rsidRDefault="00EA7813" w:rsidP="0005563F">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lastRenderedPageBreak/>
        <w:t xml:space="preserve">1.3 </w:t>
      </w:r>
      <w:r w:rsidR="00DC2907">
        <w:rPr>
          <w:rFonts w:ascii="Times New Roman" w:eastAsia="MS Mincho" w:hAnsi="Times New Roman" w:cs="Times New Roman"/>
          <w:b/>
          <w:bCs/>
          <w:sz w:val="24"/>
          <w:szCs w:val="24"/>
          <w:lang w:eastAsia="ja-JP"/>
        </w:rPr>
        <w:t>Экзаменационная работа</w:t>
      </w:r>
      <w:r w:rsidR="0005563F" w:rsidRPr="00A5746E">
        <w:rPr>
          <w:rFonts w:ascii="Times New Roman" w:eastAsia="MS Mincho" w:hAnsi="Times New Roman" w:cs="Times New Roman"/>
          <w:b/>
          <w:bCs/>
          <w:sz w:val="24"/>
          <w:szCs w:val="24"/>
          <w:lang w:eastAsia="ja-JP"/>
        </w:rPr>
        <w:t xml:space="preserve"> по </w:t>
      </w:r>
      <w:proofErr w:type="spellStart"/>
      <w:r w:rsidR="0005563F" w:rsidRPr="00A5746E">
        <w:rPr>
          <w:rFonts w:ascii="Times New Roman" w:eastAsia="MS Mincho" w:hAnsi="Times New Roman" w:cs="Times New Roman"/>
          <w:b/>
          <w:bCs/>
          <w:sz w:val="24"/>
          <w:szCs w:val="24"/>
          <w:lang w:eastAsia="ja-JP"/>
        </w:rPr>
        <w:t>дициплине</w:t>
      </w:r>
      <w:proofErr w:type="spellEnd"/>
      <w:r w:rsidR="0005563F" w:rsidRPr="00A5746E">
        <w:rPr>
          <w:rFonts w:ascii="Times New Roman" w:eastAsia="MS Mincho" w:hAnsi="Times New Roman" w:cs="Times New Roman"/>
          <w:b/>
          <w:bCs/>
          <w:sz w:val="24"/>
          <w:szCs w:val="24"/>
          <w:lang w:eastAsia="ja-JP"/>
        </w:rPr>
        <w:t xml:space="preserve"> ОП.05 Возрастная анатомия, физиология и гигиена</w:t>
      </w:r>
    </w:p>
    <w:p w14:paraId="1EC42FE2" w14:textId="77777777" w:rsidR="0005563F" w:rsidRPr="00A5746E" w:rsidRDefault="0005563F" w:rsidP="0005563F">
      <w:pPr>
        <w:spacing w:after="0" w:line="240" w:lineRule="auto"/>
        <w:jc w:val="center"/>
        <w:rPr>
          <w:rFonts w:ascii="Times New Roman" w:eastAsia="MS Mincho" w:hAnsi="Times New Roman" w:cs="Times New Roman"/>
          <w:b/>
          <w:bCs/>
          <w:sz w:val="24"/>
          <w:szCs w:val="24"/>
          <w:lang w:eastAsia="ja-JP"/>
        </w:rPr>
      </w:pPr>
    </w:p>
    <w:p w14:paraId="531B966F"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p w14:paraId="64670AA5"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6010527A"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6D38F9CB"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3DD3DB08"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0386862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5AD5E54E" w14:textId="77777777" w:rsidR="006D2F6C" w:rsidRPr="00A5746E" w:rsidRDefault="006D2F6C" w:rsidP="006D2F6C">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Вариант 2.</w:t>
      </w:r>
    </w:p>
    <w:p w14:paraId="5ACAB854" w14:textId="77777777" w:rsidR="006D2F6C" w:rsidRPr="00A5746E" w:rsidRDefault="006D2F6C" w:rsidP="006D2F6C">
      <w:pPr>
        <w:spacing w:after="0" w:line="240" w:lineRule="auto"/>
        <w:rPr>
          <w:rFonts w:ascii="Times New Roman" w:eastAsia="MS Mincho" w:hAnsi="Times New Roman" w:cs="Times New Roman"/>
          <w:b/>
          <w:bCs/>
          <w:i/>
          <w:sz w:val="24"/>
          <w:szCs w:val="24"/>
          <w:lang w:eastAsia="ja-JP"/>
        </w:rPr>
      </w:pPr>
      <w:r w:rsidRPr="00A5746E">
        <w:rPr>
          <w:rFonts w:ascii="Times New Roman" w:eastAsia="MS Mincho" w:hAnsi="Times New Roman" w:cs="Times New Roman"/>
          <w:b/>
          <w:bCs/>
          <w:i/>
          <w:sz w:val="24"/>
          <w:szCs w:val="24"/>
          <w:lang w:eastAsia="ja-JP"/>
        </w:rPr>
        <w:t>Выберите один верный ответ.</w:t>
      </w:r>
    </w:p>
    <w:p w14:paraId="2E0E43E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b/>
          <w:sz w:val="24"/>
          <w:szCs w:val="24"/>
          <w:lang w:eastAsia="ja-JP"/>
        </w:rPr>
        <w:t>1.</w:t>
      </w:r>
      <w:r w:rsidRPr="00A5746E">
        <w:rPr>
          <w:rFonts w:ascii="Times New Roman" w:eastAsia="Times New Roman" w:hAnsi="Times New Roman" w:cs="Times New Roman"/>
          <w:b/>
          <w:color w:val="000000"/>
          <w:sz w:val="24"/>
          <w:szCs w:val="24"/>
        </w:rPr>
        <w:t> Плечевая кость относится:</w:t>
      </w:r>
    </w:p>
    <w:p w14:paraId="7451045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К плоским </w:t>
      </w:r>
      <w:proofErr w:type="gramStart"/>
      <w:r w:rsidRPr="00A5746E">
        <w:rPr>
          <w:rFonts w:ascii="Times New Roman" w:eastAsia="Times New Roman" w:hAnsi="Times New Roman" w:cs="Times New Roman"/>
          <w:color w:val="000000"/>
          <w:sz w:val="24"/>
          <w:szCs w:val="24"/>
        </w:rPr>
        <w:t xml:space="preserve">костям;   </w:t>
      </w:r>
      <w:proofErr w:type="gramEnd"/>
      <w:r w:rsidRPr="00A5746E">
        <w:rPr>
          <w:rFonts w:ascii="Times New Roman" w:eastAsia="Times New Roman" w:hAnsi="Times New Roman" w:cs="Times New Roman"/>
          <w:color w:val="000000"/>
          <w:sz w:val="24"/>
          <w:szCs w:val="24"/>
        </w:rPr>
        <w:t xml:space="preserve"> Б. К смешанным костям;                 </w:t>
      </w:r>
    </w:p>
    <w:p w14:paraId="632123C6"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B. К трубчатым </w:t>
      </w:r>
      <w:proofErr w:type="gramStart"/>
      <w:r w:rsidRPr="00A5746E">
        <w:rPr>
          <w:rFonts w:ascii="Times New Roman" w:eastAsia="Times New Roman" w:hAnsi="Times New Roman" w:cs="Times New Roman"/>
          <w:color w:val="000000"/>
          <w:sz w:val="24"/>
          <w:szCs w:val="24"/>
        </w:rPr>
        <w:t xml:space="preserve">костям;  </w:t>
      </w:r>
      <w:r w:rsidRPr="00A5746E">
        <w:rPr>
          <w:rFonts w:ascii="Times New Roman" w:eastAsia="MS Mincho" w:hAnsi="Times New Roman" w:cs="Times New Roman"/>
          <w:sz w:val="24"/>
          <w:szCs w:val="24"/>
          <w:lang w:eastAsia="ja-JP"/>
        </w:rPr>
        <w:t>Г.</w:t>
      </w:r>
      <w:proofErr w:type="gramEnd"/>
      <w:r w:rsidRPr="00A5746E">
        <w:rPr>
          <w:rFonts w:ascii="Times New Roman" w:eastAsia="MS Mincho" w:hAnsi="Times New Roman" w:cs="Times New Roman"/>
          <w:sz w:val="24"/>
          <w:szCs w:val="24"/>
          <w:lang w:eastAsia="ja-JP"/>
        </w:rPr>
        <w:t xml:space="preserve"> Ко всем перечисленным</w:t>
      </w:r>
    </w:p>
    <w:p w14:paraId="0966416B"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 Вегетативная (автономная) нервная система человека участвует в</w:t>
      </w:r>
    </w:p>
    <w:p w14:paraId="32E85B39"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осуществлении произвольных движений</w:t>
      </w:r>
    </w:p>
    <w:p w14:paraId="170059C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восприятии зрительных, вкусовых и </w:t>
      </w:r>
      <w:proofErr w:type="gramStart"/>
      <w:r w:rsidRPr="00A5746E">
        <w:rPr>
          <w:rFonts w:ascii="Times New Roman" w:eastAsia="MS Mincho" w:hAnsi="Times New Roman" w:cs="Times New Roman"/>
          <w:sz w:val="24"/>
          <w:szCs w:val="24"/>
          <w:lang w:eastAsia="ja-JP"/>
        </w:rPr>
        <w:t>слуховых  раздражителей</w:t>
      </w:r>
      <w:proofErr w:type="gramEnd"/>
    </w:p>
    <w:p w14:paraId="0380C006"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регуляции обмена веществ и работы внутренних органов</w:t>
      </w:r>
    </w:p>
    <w:p w14:paraId="7D535767"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формировании звуков речи</w:t>
      </w:r>
    </w:p>
    <w:p w14:paraId="014D1796"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 Артерии – сосуды, по которым кровь движется:</w:t>
      </w:r>
    </w:p>
    <w:p w14:paraId="058E9110"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к сердцу     Б) от сердца     В) с максимальной скоростью     Г) с максимальным давлением</w:t>
      </w:r>
    </w:p>
    <w:p w14:paraId="495FD5CD"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 Белки перевариваются</w:t>
      </w:r>
    </w:p>
    <w:p w14:paraId="7C99E748"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в ротовой полости   Б) в желудке и двенадцатиперстной кишке</w:t>
      </w:r>
    </w:p>
    <w:p w14:paraId="374ABA88"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только в желудке     Г) только в двенадцатиперстной кишке</w:t>
      </w:r>
    </w:p>
    <w:p w14:paraId="48E2B32C"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5.Для успешного образования гормона щитовидной железы необходим:</w:t>
      </w:r>
    </w:p>
    <w:p w14:paraId="3C006891"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бром     Б) </w:t>
      </w:r>
      <w:proofErr w:type="spellStart"/>
      <w:r w:rsidRPr="00A5746E">
        <w:rPr>
          <w:rFonts w:ascii="Times New Roman" w:eastAsia="MS Mincho" w:hAnsi="Times New Roman" w:cs="Times New Roman"/>
          <w:sz w:val="24"/>
          <w:szCs w:val="24"/>
          <w:lang w:eastAsia="ja-JP"/>
        </w:rPr>
        <w:t>иод</w:t>
      </w:r>
      <w:proofErr w:type="spellEnd"/>
      <w:r w:rsidRPr="00A5746E">
        <w:rPr>
          <w:rFonts w:ascii="Times New Roman" w:eastAsia="MS Mincho" w:hAnsi="Times New Roman" w:cs="Times New Roman"/>
          <w:sz w:val="24"/>
          <w:szCs w:val="24"/>
          <w:lang w:eastAsia="ja-JP"/>
        </w:rPr>
        <w:t xml:space="preserve">     В) водород      Г) железо</w:t>
      </w:r>
    </w:p>
    <w:p w14:paraId="76B84463"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6.  К центральной нервной системе относятся</w:t>
      </w:r>
      <w:r w:rsidRPr="00A5746E">
        <w:rPr>
          <w:rFonts w:ascii="Times New Roman" w:eastAsia="MS Mincho" w:hAnsi="Times New Roman" w:cs="Times New Roman"/>
          <w:sz w:val="24"/>
          <w:szCs w:val="24"/>
          <w:lang w:eastAsia="ja-JP"/>
        </w:rPr>
        <w:t>:</w:t>
      </w:r>
    </w:p>
    <w:p w14:paraId="16246F4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нервы     Б) головной мозг   В) нервные узлы    Г) спинной и головной мозг,</w:t>
      </w:r>
    </w:p>
    <w:p w14:paraId="0ECD73B9" w14:textId="77777777" w:rsidR="006D2F6C" w:rsidRPr="00A5746E" w:rsidRDefault="006D2F6C" w:rsidP="006D2F6C">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sz w:val="24"/>
          <w:szCs w:val="24"/>
          <w:lang w:eastAsia="ja-JP"/>
        </w:rPr>
        <w:t>7.</w:t>
      </w:r>
      <w:r w:rsidRPr="00A5746E">
        <w:rPr>
          <w:rFonts w:ascii="Times New Roman" w:eastAsia="MS Mincho" w:hAnsi="Times New Roman" w:cs="Times New Roman"/>
          <w:b/>
          <w:color w:val="000000"/>
          <w:sz w:val="24"/>
          <w:szCs w:val="24"/>
          <w:lang w:eastAsia="ja-JP"/>
        </w:rPr>
        <w:t xml:space="preserve"> Зрачок </w:t>
      </w:r>
      <w:proofErr w:type="gramStart"/>
      <w:r w:rsidRPr="00A5746E">
        <w:rPr>
          <w:rFonts w:ascii="Times New Roman" w:eastAsia="MS Mincho" w:hAnsi="Times New Roman" w:cs="Times New Roman"/>
          <w:b/>
          <w:color w:val="000000"/>
          <w:sz w:val="24"/>
          <w:szCs w:val="24"/>
          <w:lang w:eastAsia="ja-JP"/>
        </w:rPr>
        <w:t>- это</w:t>
      </w:r>
      <w:proofErr w:type="gramEnd"/>
    </w:p>
    <w:p w14:paraId="7ADD48E2"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А) прозрачное тело сферической формы             Б) передняя часть белочной оболочки</w:t>
      </w:r>
    </w:p>
    <w:p w14:paraId="16420DA6"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В) отверстие в центре радужной оболочки         Г) двояковыпуклая линза</w:t>
      </w:r>
    </w:p>
    <w:p w14:paraId="7F126368"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8. Функцией красного костного мозга является</w:t>
      </w:r>
    </w:p>
    <w:p w14:paraId="7F7C7F45"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кроветворение   Б) опора    В) защита   Г) транспорт</w:t>
      </w:r>
    </w:p>
    <w:p w14:paraId="662B68E2" w14:textId="77777777" w:rsidR="006D2F6C" w:rsidRPr="00A5746E" w:rsidRDefault="006D2F6C" w:rsidP="006D2F6C">
      <w:pPr>
        <w:spacing w:after="0" w:line="240" w:lineRule="auto"/>
        <w:ind w:left="360"/>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 Большой круг кровообращения начинается из</w:t>
      </w:r>
    </w:p>
    <w:p w14:paraId="2A6398D2"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правого предсердия                      Б) правого желудочка</w:t>
      </w:r>
    </w:p>
    <w:p w14:paraId="49EA6749" w14:textId="77777777" w:rsidR="006D2F6C" w:rsidRPr="00A5746E" w:rsidRDefault="006D2F6C" w:rsidP="006D2F6C">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левого предсердия                        Г) левого желудочка</w:t>
      </w:r>
    </w:p>
    <w:p w14:paraId="408941CC"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MS Mincho" w:hAnsi="Times New Roman" w:cs="Times New Roman"/>
          <w:b/>
          <w:sz w:val="24"/>
          <w:szCs w:val="24"/>
          <w:lang w:eastAsia="ja-JP"/>
        </w:rPr>
        <w:t xml:space="preserve">10. </w:t>
      </w:r>
      <w:r w:rsidRPr="00A5746E">
        <w:rPr>
          <w:rFonts w:ascii="Times New Roman" w:eastAsia="Times New Roman" w:hAnsi="Times New Roman" w:cs="Times New Roman"/>
          <w:b/>
          <w:color w:val="000000"/>
          <w:sz w:val="24"/>
          <w:szCs w:val="24"/>
        </w:rPr>
        <w:t>Фагоцитоз осуществляют:</w:t>
      </w:r>
    </w:p>
    <w:p w14:paraId="6CAE06A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Лейкоциты;   </w:t>
      </w:r>
      <w:proofErr w:type="gramEnd"/>
      <w:r w:rsidRPr="00A5746E">
        <w:rPr>
          <w:rFonts w:ascii="Times New Roman" w:eastAsia="Times New Roman" w:hAnsi="Times New Roman" w:cs="Times New Roman"/>
          <w:color w:val="000000"/>
          <w:sz w:val="24"/>
          <w:szCs w:val="24"/>
        </w:rPr>
        <w:t xml:space="preserve">         Б. Лимфоциты;           В. Эритроциты.  </w:t>
      </w:r>
      <w:r w:rsidRPr="00A5746E">
        <w:rPr>
          <w:rFonts w:ascii="Times New Roman" w:eastAsia="MS Mincho" w:hAnsi="Times New Roman" w:cs="Times New Roman"/>
          <w:sz w:val="24"/>
          <w:szCs w:val="24"/>
          <w:lang w:eastAsia="ja-JP"/>
        </w:rPr>
        <w:t>Г. Тромбоциты</w:t>
      </w:r>
    </w:p>
    <w:p w14:paraId="6B4107F5" w14:textId="77777777" w:rsidR="006D2F6C" w:rsidRPr="00A5746E" w:rsidRDefault="006D2F6C" w:rsidP="006D2F6C">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sz w:val="24"/>
          <w:szCs w:val="24"/>
          <w:lang w:eastAsia="ja-JP"/>
        </w:rPr>
        <w:t xml:space="preserve">11. </w:t>
      </w:r>
      <w:r w:rsidRPr="00A5746E">
        <w:rPr>
          <w:rFonts w:ascii="Times New Roman" w:eastAsia="MS Mincho" w:hAnsi="Times New Roman" w:cs="Times New Roman"/>
          <w:b/>
          <w:color w:val="000000"/>
          <w:sz w:val="24"/>
          <w:szCs w:val="24"/>
          <w:lang w:eastAsia="ja-JP"/>
        </w:rPr>
        <w:t>Слуховые рецепторы находятся в</w:t>
      </w:r>
    </w:p>
    <w:p w14:paraId="38DB2822"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А) среднем ухе                                 Б) слуховом проходе    </w:t>
      </w:r>
    </w:p>
    <w:p w14:paraId="4A9F6A01" w14:textId="77777777" w:rsidR="006D2F6C" w:rsidRPr="00A5746E" w:rsidRDefault="006D2F6C" w:rsidP="006D2F6C">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В) улитке внутреннего уха             Г) полукружных каналах внутреннего </w:t>
      </w:r>
      <w:proofErr w:type="gramStart"/>
      <w:r w:rsidRPr="00A5746E">
        <w:rPr>
          <w:rFonts w:ascii="Times New Roman" w:eastAsia="MS Mincho" w:hAnsi="Times New Roman" w:cs="Times New Roman"/>
          <w:color w:val="000000"/>
          <w:sz w:val="24"/>
          <w:szCs w:val="24"/>
          <w:lang w:eastAsia="ja-JP"/>
        </w:rPr>
        <w:t xml:space="preserve">уха  </w:t>
      </w:r>
      <w:r w:rsidRPr="00A5746E">
        <w:rPr>
          <w:rFonts w:ascii="Times New Roman" w:eastAsia="Times New Roman" w:hAnsi="Times New Roman" w:cs="Times New Roman"/>
          <w:color w:val="000000"/>
          <w:sz w:val="24"/>
          <w:szCs w:val="24"/>
        </w:rPr>
        <w:t>Г.</w:t>
      </w:r>
      <w:proofErr w:type="gramEnd"/>
      <w:r w:rsidRPr="00A5746E">
        <w:rPr>
          <w:rFonts w:ascii="Times New Roman" w:eastAsia="Times New Roman" w:hAnsi="Times New Roman" w:cs="Times New Roman"/>
          <w:color w:val="000000"/>
          <w:sz w:val="24"/>
          <w:szCs w:val="24"/>
        </w:rPr>
        <w:t xml:space="preserve"> В правом предсердии</w:t>
      </w:r>
    </w:p>
    <w:p w14:paraId="60B29768"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12. Количество света, поступающего в глазное яблоко, рефлекторно регулируется с помощью:</w:t>
      </w:r>
    </w:p>
    <w:p w14:paraId="3E6751F7"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Роговицы;   </w:t>
      </w:r>
      <w:proofErr w:type="gramEnd"/>
      <w:r w:rsidRPr="00A5746E">
        <w:rPr>
          <w:rFonts w:ascii="Times New Roman" w:eastAsia="Times New Roman" w:hAnsi="Times New Roman" w:cs="Times New Roman"/>
          <w:color w:val="000000"/>
          <w:sz w:val="24"/>
          <w:szCs w:val="24"/>
        </w:rPr>
        <w:t xml:space="preserve">                         Б. Зрачка;                                 В. Сетчатки.</w:t>
      </w:r>
    </w:p>
    <w:p w14:paraId="1CC03AC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Колбочек</w:t>
      </w:r>
    </w:p>
    <w:p w14:paraId="159B1000"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13. Лопатка является примером:</w:t>
      </w:r>
    </w:p>
    <w:p w14:paraId="78C19C9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Смешанных костей;                             </w:t>
      </w:r>
    </w:p>
    <w:p w14:paraId="36A0A5AB"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Б. Трубчатых костей;                      </w:t>
      </w:r>
    </w:p>
    <w:p w14:paraId="4C006B1C"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lastRenderedPageBreak/>
        <w:t>B. Плоских костей.</w:t>
      </w:r>
    </w:p>
    <w:p w14:paraId="4719F0C8"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Всех перечисленных</w:t>
      </w:r>
    </w:p>
    <w:p w14:paraId="4936F9CE"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14. В малом круге кровообращения кровь насыщается:</w:t>
      </w:r>
    </w:p>
    <w:p w14:paraId="5D1A22C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A. </w:t>
      </w:r>
      <w:proofErr w:type="gramStart"/>
      <w:r w:rsidRPr="00A5746E">
        <w:rPr>
          <w:rFonts w:ascii="Times New Roman" w:eastAsia="Times New Roman" w:hAnsi="Times New Roman" w:cs="Times New Roman"/>
          <w:color w:val="000000"/>
          <w:sz w:val="24"/>
          <w:szCs w:val="24"/>
        </w:rPr>
        <w:t xml:space="preserve">Кислородом;   </w:t>
      </w:r>
      <w:proofErr w:type="gramEnd"/>
      <w:r w:rsidRPr="00A5746E">
        <w:rPr>
          <w:rFonts w:ascii="Times New Roman" w:eastAsia="Times New Roman" w:hAnsi="Times New Roman" w:cs="Times New Roman"/>
          <w:color w:val="000000"/>
          <w:sz w:val="24"/>
          <w:szCs w:val="24"/>
        </w:rPr>
        <w:t xml:space="preserve">                   Б. Углекислым газом;                        B. Азотом</w:t>
      </w:r>
    </w:p>
    <w:p w14:paraId="4EB64A4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Гемоглобином</w:t>
      </w:r>
    </w:p>
    <w:p w14:paraId="424C288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15. Прозрачная жидкость, в которой отсутствуют эритроциты, участвующая в защите организма от инфекции:</w:t>
      </w:r>
    </w:p>
    <w:p w14:paraId="7EBCDA93"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Кровь;  Б.</w:t>
      </w:r>
      <w:proofErr w:type="gramEnd"/>
      <w:r w:rsidRPr="00A5746E">
        <w:rPr>
          <w:rFonts w:ascii="Times New Roman" w:eastAsia="Times New Roman" w:hAnsi="Times New Roman" w:cs="Times New Roman"/>
          <w:color w:val="000000"/>
          <w:sz w:val="24"/>
          <w:szCs w:val="24"/>
        </w:rPr>
        <w:t xml:space="preserve"> Тканевая жидкость; В. Лимфа. В,24-Г. Межтканевая жидкость</w:t>
      </w:r>
    </w:p>
    <w:p w14:paraId="2E1A376F"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r w:rsidRPr="00A5746E">
        <w:rPr>
          <w:rFonts w:ascii="Times New Roman" w:eastAsia="Times New Roman" w:hAnsi="Times New Roman" w:cs="Times New Roman"/>
          <w:b/>
          <w:color w:val="000000"/>
          <w:sz w:val="24"/>
          <w:szCs w:val="24"/>
        </w:rPr>
        <w:t>16. Корень зуба покрыт:</w:t>
      </w:r>
    </w:p>
    <w:p w14:paraId="3ECD64BB"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 xml:space="preserve">А. </w:t>
      </w:r>
      <w:proofErr w:type="gramStart"/>
      <w:r w:rsidRPr="00A5746E">
        <w:rPr>
          <w:rFonts w:ascii="Times New Roman" w:eastAsia="Times New Roman" w:hAnsi="Times New Roman" w:cs="Times New Roman"/>
          <w:color w:val="000000"/>
          <w:sz w:val="24"/>
          <w:szCs w:val="24"/>
        </w:rPr>
        <w:t xml:space="preserve">Дентином;   </w:t>
      </w:r>
      <w:proofErr w:type="gramEnd"/>
      <w:r w:rsidRPr="00A5746E">
        <w:rPr>
          <w:rFonts w:ascii="Times New Roman" w:eastAsia="Times New Roman" w:hAnsi="Times New Roman" w:cs="Times New Roman"/>
          <w:color w:val="000000"/>
          <w:sz w:val="24"/>
          <w:szCs w:val="24"/>
        </w:rPr>
        <w:t xml:space="preserve">                       Б. Эмалью;                               В. Цементом.</w:t>
      </w:r>
    </w:p>
    <w:p w14:paraId="689E37BE"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000000"/>
          <w:sz w:val="24"/>
          <w:szCs w:val="24"/>
        </w:rPr>
      </w:pPr>
      <w:r w:rsidRPr="00A5746E">
        <w:rPr>
          <w:rFonts w:ascii="Times New Roman" w:eastAsia="Times New Roman" w:hAnsi="Times New Roman" w:cs="Times New Roman"/>
          <w:color w:val="000000"/>
          <w:sz w:val="24"/>
          <w:szCs w:val="24"/>
        </w:rPr>
        <w:t>Г. Периодонтом</w:t>
      </w:r>
    </w:p>
    <w:tbl>
      <w:tblPr>
        <w:tblW w:w="5000" w:type="pct"/>
        <w:jc w:val="center"/>
        <w:tblCellSpacing w:w="15" w:type="dxa"/>
        <w:tblLook w:val="04A0" w:firstRow="1" w:lastRow="0" w:firstColumn="1" w:lastColumn="0" w:noHBand="0" w:noVBand="1"/>
      </w:tblPr>
      <w:tblGrid>
        <w:gridCol w:w="9445"/>
      </w:tblGrid>
      <w:tr w:rsidR="006D2F6C" w:rsidRPr="00A5746E" w14:paraId="19924D8B" w14:textId="77777777" w:rsidTr="00D603D2">
        <w:trPr>
          <w:tblCellSpacing w:w="15" w:type="dxa"/>
          <w:jc w:val="center"/>
        </w:trPr>
        <w:tc>
          <w:tcPr>
            <w:tcW w:w="4968" w:type="pct"/>
            <w:tcMar>
              <w:top w:w="15" w:type="dxa"/>
              <w:left w:w="15" w:type="dxa"/>
              <w:bottom w:w="15" w:type="dxa"/>
              <w:right w:w="15" w:type="dxa"/>
            </w:tcMar>
            <w:vAlign w:val="center"/>
            <w:hideMark/>
          </w:tcPr>
          <w:p w14:paraId="18CD5DC0"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17.Какие кости участвуют в образовании коленного сустава?</w:t>
            </w:r>
          </w:p>
        </w:tc>
      </w:tr>
      <w:tr w:rsidR="006D2F6C" w:rsidRPr="00A5746E" w14:paraId="7B5DD3E6" w14:textId="77777777" w:rsidTr="00D603D2">
        <w:trPr>
          <w:tblCellSpacing w:w="15" w:type="dxa"/>
          <w:jc w:val="center"/>
        </w:trPr>
        <w:tc>
          <w:tcPr>
            <w:tcW w:w="4968" w:type="pct"/>
            <w:tcMar>
              <w:top w:w="15" w:type="dxa"/>
              <w:left w:w="15" w:type="dxa"/>
              <w:bottom w:w="15" w:type="dxa"/>
              <w:right w:w="15" w:type="dxa"/>
            </w:tcMar>
            <w:vAlign w:val="center"/>
            <w:hideMark/>
          </w:tcPr>
          <w:p w14:paraId="1CB58937"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тазовые кости</w:t>
            </w:r>
          </w:p>
        </w:tc>
      </w:tr>
      <w:tr w:rsidR="006D2F6C" w:rsidRPr="00A5746E" w14:paraId="1680BED8" w14:textId="77777777" w:rsidTr="00D603D2">
        <w:trPr>
          <w:tblCellSpacing w:w="15" w:type="dxa"/>
          <w:jc w:val="center"/>
        </w:trPr>
        <w:tc>
          <w:tcPr>
            <w:tcW w:w="4968" w:type="pct"/>
            <w:tcMar>
              <w:top w:w="15" w:type="dxa"/>
              <w:left w:w="15" w:type="dxa"/>
              <w:bottom w:w="15" w:type="dxa"/>
              <w:right w:w="15" w:type="dxa"/>
            </w:tcMar>
            <w:vAlign w:val="center"/>
            <w:hideMark/>
          </w:tcPr>
          <w:p w14:paraId="59972559"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ключица и плечевая кость</w:t>
            </w:r>
          </w:p>
        </w:tc>
      </w:tr>
      <w:tr w:rsidR="006D2F6C" w:rsidRPr="00A5746E" w14:paraId="28906120" w14:textId="77777777" w:rsidTr="00D603D2">
        <w:trPr>
          <w:tblCellSpacing w:w="15" w:type="dxa"/>
          <w:jc w:val="center"/>
        </w:trPr>
        <w:tc>
          <w:tcPr>
            <w:tcW w:w="4968" w:type="pct"/>
            <w:tcMar>
              <w:top w:w="15" w:type="dxa"/>
              <w:left w:w="15" w:type="dxa"/>
              <w:bottom w:w="15" w:type="dxa"/>
              <w:right w:w="15" w:type="dxa"/>
            </w:tcMar>
            <w:vAlign w:val="center"/>
            <w:hideMark/>
          </w:tcPr>
          <w:p w14:paraId="64263371"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 xml:space="preserve">В. </w:t>
            </w:r>
            <w:proofErr w:type="gramStart"/>
            <w:r w:rsidRPr="00A5746E">
              <w:rPr>
                <w:rFonts w:ascii="Times New Roman" w:eastAsia="Calibri" w:hAnsi="Times New Roman" w:cs="Times New Roman"/>
                <w:color w:val="000000"/>
                <w:sz w:val="24"/>
                <w:szCs w:val="24"/>
                <w:lang w:eastAsia="en-US"/>
              </w:rPr>
              <w:t>Берцовые  и</w:t>
            </w:r>
            <w:proofErr w:type="gramEnd"/>
            <w:r w:rsidRPr="00A5746E">
              <w:rPr>
                <w:rFonts w:ascii="Times New Roman" w:eastAsia="Calibri" w:hAnsi="Times New Roman" w:cs="Times New Roman"/>
                <w:color w:val="000000"/>
                <w:sz w:val="24"/>
                <w:szCs w:val="24"/>
                <w:lang w:eastAsia="en-US"/>
              </w:rPr>
              <w:t xml:space="preserve"> бедренная кости</w:t>
            </w:r>
          </w:p>
        </w:tc>
      </w:tr>
      <w:tr w:rsidR="006D2F6C" w:rsidRPr="00A5746E" w14:paraId="45537CA5" w14:textId="77777777" w:rsidTr="00D603D2">
        <w:trPr>
          <w:tblCellSpacing w:w="15" w:type="dxa"/>
          <w:jc w:val="center"/>
        </w:trPr>
        <w:tc>
          <w:tcPr>
            <w:tcW w:w="4968" w:type="pct"/>
            <w:tcMar>
              <w:top w:w="15" w:type="dxa"/>
              <w:left w:w="15" w:type="dxa"/>
              <w:bottom w:w="15" w:type="dxa"/>
              <w:right w:w="15" w:type="dxa"/>
            </w:tcMar>
            <w:vAlign w:val="center"/>
            <w:hideMark/>
          </w:tcPr>
          <w:p w14:paraId="45EAD1C1"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берцовые кости и тазовые кости</w:t>
            </w:r>
          </w:p>
          <w:tbl>
            <w:tblPr>
              <w:tblW w:w="5000" w:type="pct"/>
              <w:jc w:val="center"/>
              <w:tblCellSpacing w:w="15" w:type="dxa"/>
              <w:tblLook w:val="04A0" w:firstRow="1" w:lastRow="0" w:firstColumn="1" w:lastColumn="0" w:noHBand="0" w:noVBand="1"/>
            </w:tblPr>
            <w:tblGrid>
              <w:gridCol w:w="9355"/>
            </w:tblGrid>
            <w:tr w:rsidR="006D2F6C" w:rsidRPr="00A5746E" w14:paraId="5EE4F9B0" w14:textId="77777777" w:rsidTr="00D603D2">
              <w:trPr>
                <w:tblCellSpacing w:w="15" w:type="dxa"/>
                <w:jc w:val="center"/>
              </w:trPr>
              <w:tc>
                <w:tcPr>
                  <w:tcW w:w="4971" w:type="pct"/>
                  <w:tcMar>
                    <w:top w:w="15" w:type="dxa"/>
                    <w:left w:w="15" w:type="dxa"/>
                    <w:bottom w:w="15" w:type="dxa"/>
                    <w:right w:w="15" w:type="dxa"/>
                  </w:tcMar>
                  <w:hideMark/>
                </w:tcPr>
                <w:p w14:paraId="5C7DBDBE" w14:textId="77777777" w:rsidR="006D2F6C" w:rsidRPr="00A5746E" w:rsidRDefault="006D2F6C" w:rsidP="00D603D2">
                  <w:pPr>
                    <w:spacing w:after="0" w:line="240" w:lineRule="auto"/>
                    <w:rPr>
                      <w:rFonts w:ascii="Times New Roman" w:eastAsia="MS Mincho" w:hAnsi="Times New Roman" w:cs="Times New Roman"/>
                      <w:b/>
                      <w:color w:val="000000"/>
                      <w:sz w:val="24"/>
                      <w:szCs w:val="24"/>
                      <w:lang w:eastAsia="ja-JP"/>
                    </w:rPr>
                  </w:pPr>
                  <w:r w:rsidRPr="00A5746E">
                    <w:rPr>
                      <w:rFonts w:ascii="Times New Roman" w:eastAsia="MS Mincho" w:hAnsi="Times New Roman" w:cs="Times New Roman"/>
                      <w:b/>
                      <w:color w:val="000000"/>
                      <w:sz w:val="24"/>
                      <w:szCs w:val="24"/>
                      <w:lang w:eastAsia="ja-JP"/>
                    </w:rPr>
                    <w:t>18. Анализатор состоит из:</w:t>
                  </w:r>
                </w:p>
              </w:tc>
            </w:tr>
            <w:tr w:rsidR="006D2F6C" w:rsidRPr="00A5746E" w14:paraId="22797791" w14:textId="77777777" w:rsidTr="00D603D2">
              <w:trPr>
                <w:tblCellSpacing w:w="15" w:type="dxa"/>
                <w:jc w:val="center"/>
              </w:trPr>
              <w:tc>
                <w:tcPr>
                  <w:tcW w:w="4971" w:type="pct"/>
                  <w:tcMar>
                    <w:top w:w="15" w:type="dxa"/>
                    <w:left w:w="15" w:type="dxa"/>
                    <w:bottom w:w="15" w:type="dxa"/>
                    <w:right w:w="15" w:type="dxa"/>
                  </w:tcMar>
                  <w:hideMark/>
                </w:tcPr>
                <w:p w14:paraId="114BC2B6"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А) рецепторов и проводящих путей           Б) проводящих путей и зоны </w:t>
                  </w:r>
                  <w:proofErr w:type="spellStart"/>
                  <w:r w:rsidRPr="00A5746E">
                    <w:rPr>
                      <w:rFonts w:ascii="Times New Roman" w:eastAsia="MS Mincho" w:hAnsi="Times New Roman" w:cs="Times New Roman"/>
                      <w:color w:val="000000"/>
                      <w:sz w:val="24"/>
                      <w:szCs w:val="24"/>
                      <w:lang w:eastAsia="ja-JP"/>
                    </w:rPr>
                    <w:t>коры</w:t>
                  </w:r>
                  <w:proofErr w:type="spellEnd"/>
                </w:p>
              </w:tc>
            </w:tr>
            <w:tr w:rsidR="006D2F6C" w:rsidRPr="00A5746E" w14:paraId="1C83736D" w14:textId="77777777" w:rsidTr="00D603D2">
              <w:trPr>
                <w:tblCellSpacing w:w="15" w:type="dxa"/>
                <w:jc w:val="center"/>
              </w:trPr>
              <w:tc>
                <w:tcPr>
                  <w:tcW w:w="4971" w:type="pct"/>
                  <w:tcMar>
                    <w:top w:w="15" w:type="dxa"/>
                    <w:left w:w="15" w:type="dxa"/>
                    <w:bottom w:w="15" w:type="dxa"/>
                    <w:right w:w="15" w:type="dxa"/>
                  </w:tcMar>
                  <w:hideMark/>
                </w:tcPr>
                <w:p w14:paraId="28ECB90A"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 xml:space="preserve">В) зоны </w:t>
                  </w:r>
                  <w:proofErr w:type="spellStart"/>
                  <w:r w:rsidRPr="00A5746E">
                    <w:rPr>
                      <w:rFonts w:ascii="Times New Roman" w:eastAsia="MS Mincho" w:hAnsi="Times New Roman" w:cs="Times New Roman"/>
                      <w:color w:val="000000"/>
                      <w:sz w:val="24"/>
                      <w:szCs w:val="24"/>
                      <w:lang w:eastAsia="ja-JP"/>
                    </w:rPr>
                    <w:t>коры</w:t>
                  </w:r>
                  <w:proofErr w:type="spellEnd"/>
                  <w:r w:rsidRPr="00A5746E">
                    <w:rPr>
                      <w:rFonts w:ascii="Times New Roman" w:eastAsia="MS Mincho" w:hAnsi="Times New Roman" w:cs="Times New Roman"/>
                      <w:color w:val="000000"/>
                      <w:sz w:val="24"/>
                      <w:szCs w:val="24"/>
                      <w:lang w:eastAsia="ja-JP"/>
                    </w:rPr>
                    <w:t xml:space="preserve"> и рецепторов                         Г) рецепторов, проводящих путей и зоны КБП</w:t>
                  </w:r>
                </w:p>
              </w:tc>
            </w:tr>
            <w:tr w:rsidR="006D2F6C" w:rsidRPr="00A5746E" w14:paraId="014A6C5A" w14:textId="77777777" w:rsidTr="00D603D2">
              <w:trPr>
                <w:tblCellSpacing w:w="15" w:type="dxa"/>
                <w:jc w:val="center"/>
              </w:trPr>
              <w:tc>
                <w:tcPr>
                  <w:tcW w:w="4971" w:type="pct"/>
                  <w:tcMar>
                    <w:top w:w="15" w:type="dxa"/>
                    <w:left w:w="15" w:type="dxa"/>
                    <w:bottom w:w="15" w:type="dxa"/>
                    <w:right w:w="15" w:type="dxa"/>
                  </w:tcMar>
                  <w:hideMark/>
                </w:tcPr>
                <w:p w14:paraId="79EFD850" w14:textId="77777777" w:rsidR="006D2F6C" w:rsidRPr="00A5746E" w:rsidRDefault="006D2F6C" w:rsidP="00D603D2">
                  <w:pPr>
                    <w:spacing w:after="0" w:line="240" w:lineRule="auto"/>
                    <w:rPr>
                      <w:rFonts w:ascii="Times New Roman" w:eastAsia="Times New Roman" w:hAnsi="Times New Roman" w:cs="Times New Roman"/>
                      <w:sz w:val="24"/>
                      <w:szCs w:val="24"/>
                    </w:rPr>
                  </w:pPr>
                </w:p>
              </w:tc>
            </w:tr>
            <w:tr w:rsidR="006D2F6C" w:rsidRPr="00A5746E" w14:paraId="60DE9A46" w14:textId="77777777" w:rsidTr="00D603D2">
              <w:trPr>
                <w:tblCellSpacing w:w="15" w:type="dxa"/>
                <w:jc w:val="center"/>
              </w:trPr>
              <w:tc>
                <w:tcPr>
                  <w:tcW w:w="4971" w:type="pct"/>
                  <w:tcMar>
                    <w:top w:w="15" w:type="dxa"/>
                    <w:left w:w="15" w:type="dxa"/>
                    <w:bottom w:w="15" w:type="dxa"/>
                    <w:right w:w="15" w:type="dxa"/>
                  </w:tcMar>
                  <w:vAlign w:val="center"/>
                  <w:hideMark/>
                </w:tcPr>
                <w:p w14:paraId="1F2B72C4"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19. В каком порядке расположены органы пищеварения?</w:t>
                  </w:r>
                </w:p>
              </w:tc>
            </w:tr>
            <w:tr w:rsidR="006D2F6C" w:rsidRPr="00A5746E" w14:paraId="3AC1867D" w14:textId="77777777" w:rsidTr="00D603D2">
              <w:trPr>
                <w:tblCellSpacing w:w="15" w:type="dxa"/>
                <w:jc w:val="center"/>
              </w:trPr>
              <w:tc>
                <w:tcPr>
                  <w:tcW w:w="4971" w:type="pct"/>
                  <w:tcMar>
                    <w:top w:w="15" w:type="dxa"/>
                    <w:left w:w="15" w:type="dxa"/>
                    <w:bottom w:w="15" w:type="dxa"/>
                    <w:right w:w="15" w:type="dxa"/>
                  </w:tcMar>
                  <w:vAlign w:val="center"/>
                  <w:hideMark/>
                </w:tcPr>
                <w:p w14:paraId="56D1694D"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ротовая полость – пищевод – желудок – тонкая кишка – толстая кишка – прямая кишка</w:t>
                  </w:r>
                </w:p>
              </w:tc>
            </w:tr>
            <w:tr w:rsidR="006D2F6C" w:rsidRPr="00A5746E" w14:paraId="2273B594" w14:textId="77777777" w:rsidTr="00D603D2">
              <w:trPr>
                <w:tblCellSpacing w:w="15" w:type="dxa"/>
                <w:jc w:val="center"/>
              </w:trPr>
              <w:tc>
                <w:tcPr>
                  <w:tcW w:w="4971" w:type="pct"/>
                  <w:tcMar>
                    <w:top w:w="15" w:type="dxa"/>
                    <w:left w:w="15" w:type="dxa"/>
                    <w:bottom w:w="15" w:type="dxa"/>
                    <w:right w:w="15" w:type="dxa"/>
                  </w:tcMar>
                  <w:vAlign w:val="center"/>
                  <w:hideMark/>
                </w:tcPr>
                <w:p w14:paraId="2D51493F"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ротовая полость – пищевод – желудок – толстая кишка – тонкая кишка – прямая кишка</w:t>
                  </w:r>
                </w:p>
              </w:tc>
            </w:tr>
            <w:tr w:rsidR="006D2F6C" w:rsidRPr="00A5746E" w14:paraId="2AE69C13" w14:textId="77777777" w:rsidTr="00D603D2">
              <w:trPr>
                <w:tblCellSpacing w:w="15" w:type="dxa"/>
                <w:jc w:val="center"/>
              </w:trPr>
              <w:tc>
                <w:tcPr>
                  <w:tcW w:w="4971" w:type="pct"/>
                  <w:tcMar>
                    <w:top w:w="15" w:type="dxa"/>
                    <w:left w:w="15" w:type="dxa"/>
                    <w:bottom w:w="15" w:type="dxa"/>
                    <w:right w:w="15" w:type="dxa"/>
                  </w:tcMar>
                  <w:vAlign w:val="center"/>
                  <w:hideMark/>
                </w:tcPr>
                <w:p w14:paraId="4C09B16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ротовая полость – желудок – пищевод-толстая кишка –тонкая кишка – прямая кишка</w:t>
                  </w:r>
                </w:p>
              </w:tc>
            </w:tr>
            <w:tr w:rsidR="006D2F6C" w:rsidRPr="00A5746E" w14:paraId="146F1FC6" w14:textId="77777777" w:rsidTr="00D603D2">
              <w:trPr>
                <w:tblCellSpacing w:w="15" w:type="dxa"/>
                <w:jc w:val="center"/>
              </w:trPr>
              <w:tc>
                <w:tcPr>
                  <w:tcW w:w="4971" w:type="pct"/>
                  <w:tcMar>
                    <w:top w:w="15" w:type="dxa"/>
                    <w:left w:w="15" w:type="dxa"/>
                    <w:bottom w:w="15" w:type="dxa"/>
                    <w:right w:w="15" w:type="dxa"/>
                  </w:tcMar>
                  <w:vAlign w:val="center"/>
                  <w:hideMark/>
                </w:tcPr>
                <w:p w14:paraId="6BFE4377"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20. Пищеварение в ротовой полости</w:t>
                  </w:r>
                  <w:proofErr w:type="gramStart"/>
                  <w:r w:rsidRPr="00A5746E">
                    <w:rPr>
                      <w:rFonts w:ascii="Times New Roman" w:eastAsia="Calibri" w:hAnsi="Times New Roman" w:cs="Times New Roman"/>
                      <w:b/>
                      <w:bCs/>
                      <w:color w:val="000000"/>
                      <w:sz w:val="24"/>
                      <w:szCs w:val="24"/>
                      <w:lang w:eastAsia="en-US"/>
                    </w:rPr>
                    <w:t>-это</w:t>
                  </w:r>
                  <w:proofErr w:type="gramEnd"/>
                  <w:r w:rsidRPr="00A5746E">
                    <w:rPr>
                      <w:rFonts w:ascii="Times New Roman" w:eastAsia="Calibri" w:hAnsi="Times New Roman" w:cs="Times New Roman"/>
                      <w:b/>
                      <w:bCs/>
                      <w:color w:val="000000"/>
                      <w:sz w:val="24"/>
                      <w:szCs w:val="24"/>
                      <w:lang w:eastAsia="en-US"/>
                    </w:rPr>
                    <w:t>:</w:t>
                  </w:r>
                </w:p>
              </w:tc>
            </w:tr>
            <w:tr w:rsidR="006D2F6C" w:rsidRPr="00A5746E" w14:paraId="7A417B80" w14:textId="77777777" w:rsidTr="00D603D2">
              <w:trPr>
                <w:tblCellSpacing w:w="15" w:type="dxa"/>
                <w:jc w:val="center"/>
              </w:trPr>
              <w:tc>
                <w:tcPr>
                  <w:tcW w:w="4971" w:type="pct"/>
                  <w:tcMar>
                    <w:top w:w="15" w:type="dxa"/>
                    <w:left w:w="15" w:type="dxa"/>
                    <w:bottom w:w="15" w:type="dxa"/>
                    <w:right w:w="15" w:type="dxa"/>
                  </w:tcMar>
                  <w:vAlign w:val="center"/>
                  <w:hideMark/>
                </w:tcPr>
                <w:p w14:paraId="0622A5DB"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механическая переработка пищи, расщепление жиров, белков и углеводов</w:t>
                  </w:r>
                </w:p>
              </w:tc>
            </w:tr>
            <w:tr w:rsidR="006D2F6C" w:rsidRPr="00A5746E" w14:paraId="572A1108" w14:textId="77777777" w:rsidTr="00D603D2">
              <w:trPr>
                <w:tblCellSpacing w:w="15" w:type="dxa"/>
                <w:jc w:val="center"/>
              </w:trPr>
              <w:tc>
                <w:tcPr>
                  <w:tcW w:w="4971" w:type="pct"/>
                  <w:tcMar>
                    <w:top w:w="15" w:type="dxa"/>
                    <w:left w:w="15" w:type="dxa"/>
                    <w:bottom w:w="15" w:type="dxa"/>
                    <w:right w:w="15" w:type="dxa"/>
                  </w:tcMar>
                  <w:vAlign w:val="center"/>
                  <w:hideMark/>
                </w:tcPr>
                <w:p w14:paraId="3D2BDF8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механическая переработка пищи и начальное расщепление крахмала</w:t>
                  </w:r>
                </w:p>
              </w:tc>
            </w:tr>
            <w:tr w:rsidR="006D2F6C" w:rsidRPr="00A5746E" w14:paraId="36071EE0" w14:textId="77777777" w:rsidTr="00D603D2">
              <w:trPr>
                <w:tblCellSpacing w:w="15" w:type="dxa"/>
                <w:jc w:val="center"/>
              </w:trPr>
              <w:tc>
                <w:tcPr>
                  <w:tcW w:w="4971" w:type="pct"/>
                  <w:tcMar>
                    <w:top w:w="15" w:type="dxa"/>
                    <w:left w:w="15" w:type="dxa"/>
                    <w:bottom w:w="15" w:type="dxa"/>
                    <w:right w:w="15" w:type="dxa"/>
                  </w:tcMar>
                  <w:vAlign w:val="center"/>
                  <w:hideMark/>
                </w:tcPr>
                <w:p w14:paraId="03DC5074"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переваривание жиров</w:t>
                  </w:r>
                </w:p>
              </w:tc>
            </w:tr>
            <w:tr w:rsidR="006D2F6C" w:rsidRPr="00A5746E" w14:paraId="6A5781C4" w14:textId="77777777" w:rsidTr="00D603D2">
              <w:trPr>
                <w:tblCellSpacing w:w="15" w:type="dxa"/>
                <w:jc w:val="center"/>
              </w:trPr>
              <w:tc>
                <w:tcPr>
                  <w:tcW w:w="4971" w:type="pct"/>
                  <w:tcMar>
                    <w:top w:w="15" w:type="dxa"/>
                    <w:left w:w="15" w:type="dxa"/>
                    <w:bottom w:w="15" w:type="dxa"/>
                    <w:right w:w="15" w:type="dxa"/>
                  </w:tcMar>
                  <w:vAlign w:val="center"/>
                  <w:hideMark/>
                </w:tcPr>
                <w:p w14:paraId="4A383BB6" w14:textId="77777777" w:rsidR="006D2F6C" w:rsidRPr="00A5746E" w:rsidRDefault="006D2F6C" w:rsidP="00D603D2">
                  <w:pPr>
                    <w:spacing w:after="0" w:line="240" w:lineRule="auto"/>
                    <w:rPr>
                      <w:rFonts w:ascii="Times New Roman" w:eastAsia="Calibri" w:hAnsi="Times New Roman" w:cs="Times New Roman"/>
                      <w:b/>
                      <w:color w:val="000000"/>
                      <w:sz w:val="24"/>
                      <w:szCs w:val="24"/>
                      <w:lang w:eastAsia="en-US"/>
                    </w:rPr>
                  </w:pPr>
                  <w:r w:rsidRPr="00A5746E">
                    <w:rPr>
                      <w:rFonts w:ascii="Times New Roman" w:eastAsia="Calibri" w:hAnsi="Times New Roman" w:cs="Times New Roman"/>
                      <w:b/>
                      <w:bCs/>
                      <w:color w:val="000000"/>
                      <w:sz w:val="24"/>
                      <w:szCs w:val="24"/>
                      <w:lang w:eastAsia="en-US"/>
                    </w:rPr>
                    <w:t xml:space="preserve">21. Как </w:t>
                  </w:r>
                  <w:proofErr w:type="gramStart"/>
                  <w:r w:rsidRPr="00A5746E">
                    <w:rPr>
                      <w:rFonts w:ascii="Times New Roman" w:eastAsia="Calibri" w:hAnsi="Times New Roman" w:cs="Times New Roman"/>
                      <w:b/>
                      <w:bCs/>
                      <w:color w:val="000000"/>
                      <w:sz w:val="24"/>
                      <w:szCs w:val="24"/>
                      <w:lang w:eastAsia="en-US"/>
                    </w:rPr>
                    <w:t>называются  активные</w:t>
                  </w:r>
                  <w:proofErr w:type="gramEnd"/>
                  <w:r w:rsidRPr="00A5746E">
                    <w:rPr>
                      <w:rFonts w:ascii="Times New Roman" w:eastAsia="Calibri" w:hAnsi="Times New Roman" w:cs="Times New Roman"/>
                      <w:b/>
                      <w:bCs/>
                      <w:color w:val="000000"/>
                      <w:sz w:val="24"/>
                      <w:szCs w:val="24"/>
                      <w:lang w:eastAsia="en-US"/>
                    </w:rPr>
                    <w:t xml:space="preserve"> вещества, выделяемые железами внутренней секреции?</w:t>
                  </w:r>
                </w:p>
              </w:tc>
            </w:tr>
            <w:tr w:rsidR="006D2F6C" w:rsidRPr="00A5746E" w14:paraId="1A80DF7C" w14:textId="77777777" w:rsidTr="00D603D2">
              <w:trPr>
                <w:tblCellSpacing w:w="15" w:type="dxa"/>
                <w:jc w:val="center"/>
              </w:trPr>
              <w:tc>
                <w:tcPr>
                  <w:tcW w:w="4971" w:type="pct"/>
                  <w:tcMar>
                    <w:top w:w="15" w:type="dxa"/>
                    <w:left w:w="15" w:type="dxa"/>
                    <w:bottom w:w="15" w:type="dxa"/>
                    <w:right w:w="15" w:type="dxa"/>
                  </w:tcMar>
                  <w:vAlign w:val="center"/>
                  <w:hideMark/>
                </w:tcPr>
                <w:p w14:paraId="3A1A3570"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А. ферменты</w:t>
                  </w:r>
                </w:p>
              </w:tc>
            </w:tr>
            <w:tr w:rsidR="006D2F6C" w:rsidRPr="00A5746E" w14:paraId="6EE086C6" w14:textId="77777777" w:rsidTr="00D603D2">
              <w:trPr>
                <w:tblCellSpacing w:w="15" w:type="dxa"/>
                <w:jc w:val="center"/>
              </w:trPr>
              <w:tc>
                <w:tcPr>
                  <w:tcW w:w="4971" w:type="pct"/>
                  <w:tcMar>
                    <w:top w:w="15" w:type="dxa"/>
                    <w:left w:w="15" w:type="dxa"/>
                    <w:bottom w:w="15" w:type="dxa"/>
                    <w:right w:w="15" w:type="dxa"/>
                  </w:tcMar>
                  <w:vAlign w:val="center"/>
                  <w:hideMark/>
                </w:tcPr>
                <w:p w14:paraId="5D0A4AB2"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Б. витамины</w:t>
                  </w:r>
                </w:p>
              </w:tc>
            </w:tr>
            <w:tr w:rsidR="006D2F6C" w:rsidRPr="00A5746E" w14:paraId="158BF2FD" w14:textId="77777777" w:rsidTr="00D603D2">
              <w:trPr>
                <w:tblCellSpacing w:w="15" w:type="dxa"/>
                <w:jc w:val="center"/>
              </w:trPr>
              <w:tc>
                <w:tcPr>
                  <w:tcW w:w="4971" w:type="pct"/>
                  <w:tcMar>
                    <w:top w:w="15" w:type="dxa"/>
                    <w:left w:w="15" w:type="dxa"/>
                    <w:bottom w:w="15" w:type="dxa"/>
                    <w:right w:w="15" w:type="dxa"/>
                  </w:tcMar>
                  <w:vAlign w:val="center"/>
                  <w:hideMark/>
                </w:tcPr>
                <w:p w14:paraId="369F3A4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В. гормоны</w:t>
                  </w:r>
                </w:p>
              </w:tc>
            </w:tr>
            <w:tr w:rsidR="006D2F6C" w:rsidRPr="00A5746E" w14:paraId="0FE07E7A" w14:textId="77777777" w:rsidTr="00D603D2">
              <w:trPr>
                <w:tblCellSpacing w:w="15" w:type="dxa"/>
                <w:jc w:val="center"/>
              </w:trPr>
              <w:tc>
                <w:tcPr>
                  <w:tcW w:w="4971" w:type="pct"/>
                  <w:tcMar>
                    <w:top w:w="15" w:type="dxa"/>
                    <w:left w:w="15" w:type="dxa"/>
                    <w:bottom w:w="15" w:type="dxa"/>
                    <w:right w:w="15" w:type="dxa"/>
                  </w:tcMar>
                  <w:vAlign w:val="center"/>
                </w:tcPr>
                <w:p w14:paraId="34F5A00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r w:rsidRPr="00A5746E">
                    <w:rPr>
                      <w:rFonts w:ascii="Times New Roman" w:eastAsia="Calibri" w:hAnsi="Times New Roman" w:cs="Times New Roman"/>
                      <w:color w:val="000000"/>
                      <w:sz w:val="24"/>
                      <w:szCs w:val="24"/>
                      <w:lang w:eastAsia="en-US"/>
                    </w:rPr>
                    <w:t>Г. все ответы правильные</w:t>
                  </w:r>
                </w:p>
                <w:p w14:paraId="4E096817"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color w:val="000000"/>
                      <w:sz w:val="24"/>
                      <w:szCs w:val="24"/>
                      <w:lang w:eastAsia="en-US"/>
                    </w:rPr>
                    <w:t xml:space="preserve">22. </w:t>
                  </w:r>
                  <w:proofErr w:type="gramStart"/>
                  <w:r w:rsidRPr="00A5746E">
                    <w:rPr>
                      <w:rFonts w:ascii="Times New Roman" w:eastAsia="Calibri" w:hAnsi="Times New Roman" w:cs="Times New Roman"/>
                      <w:b/>
                      <w:sz w:val="24"/>
                      <w:szCs w:val="24"/>
                      <w:lang w:eastAsia="en-US"/>
                    </w:rPr>
                    <w:t>Белки ,свойственные</w:t>
                  </w:r>
                  <w:proofErr w:type="gramEnd"/>
                  <w:r w:rsidRPr="00A5746E">
                    <w:rPr>
                      <w:rFonts w:ascii="Times New Roman" w:eastAsia="Calibri" w:hAnsi="Times New Roman" w:cs="Times New Roman"/>
                      <w:b/>
                      <w:sz w:val="24"/>
                      <w:szCs w:val="24"/>
                      <w:lang w:eastAsia="en-US"/>
                    </w:rPr>
                    <w:t xml:space="preserve"> организму , строятся</w:t>
                  </w:r>
                </w:p>
                <w:p w14:paraId="59EB06A2"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А)из</w:t>
                  </w:r>
                  <w:proofErr w:type="gramEnd"/>
                  <w:r w:rsidRPr="00A5746E">
                    <w:rPr>
                      <w:rFonts w:ascii="Times New Roman" w:eastAsia="Calibri" w:hAnsi="Times New Roman" w:cs="Times New Roman"/>
                      <w:sz w:val="24"/>
                      <w:szCs w:val="24"/>
                      <w:lang w:eastAsia="en-US"/>
                    </w:rPr>
                    <w:t xml:space="preserve"> аминокислот</w:t>
                  </w:r>
                </w:p>
                <w:p w14:paraId="286A4B3F"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Б)из</w:t>
                  </w:r>
                  <w:proofErr w:type="gramEnd"/>
                  <w:r w:rsidRPr="00A5746E">
                    <w:rPr>
                      <w:rFonts w:ascii="Times New Roman" w:eastAsia="Calibri" w:hAnsi="Times New Roman" w:cs="Times New Roman"/>
                      <w:sz w:val="24"/>
                      <w:szCs w:val="24"/>
                      <w:lang w:eastAsia="en-US"/>
                    </w:rPr>
                    <w:t xml:space="preserve"> глицерина и жирных кислот</w:t>
                  </w:r>
                </w:p>
                <w:p w14:paraId="10D573ED"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В)из</w:t>
                  </w:r>
                  <w:proofErr w:type="gramEnd"/>
                  <w:r w:rsidRPr="00A5746E">
                    <w:rPr>
                      <w:rFonts w:ascii="Times New Roman" w:eastAsia="Calibri" w:hAnsi="Times New Roman" w:cs="Times New Roman"/>
                      <w:sz w:val="24"/>
                      <w:szCs w:val="24"/>
                      <w:lang w:eastAsia="en-US"/>
                    </w:rPr>
                    <w:t xml:space="preserve"> углеводов</w:t>
                  </w:r>
                </w:p>
                <w:p w14:paraId="67CCFBE0"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Г)из</w:t>
                  </w:r>
                  <w:proofErr w:type="gramEnd"/>
                  <w:r w:rsidRPr="00A5746E">
                    <w:rPr>
                      <w:rFonts w:ascii="Times New Roman" w:eastAsia="Calibri" w:hAnsi="Times New Roman" w:cs="Times New Roman"/>
                      <w:sz w:val="24"/>
                      <w:szCs w:val="24"/>
                      <w:lang w:eastAsia="en-US"/>
                    </w:rPr>
                    <w:t xml:space="preserve"> жиров</w:t>
                  </w:r>
                </w:p>
                <w:p w14:paraId="3DE7A3BB"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23. Авитаминоз возникает при</w:t>
                  </w:r>
                </w:p>
                <w:p w14:paraId="7A81113A"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А)избытке</w:t>
                  </w:r>
                  <w:proofErr w:type="gramEnd"/>
                  <w:r w:rsidRPr="00A5746E">
                    <w:rPr>
                      <w:rFonts w:ascii="Times New Roman" w:eastAsia="Calibri" w:hAnsi="Times New Roman" w:cs="Times New Roman"/>
                      <w:sz w:val="24"/>
                      <w:szCs w:val="24"/>
                      <w:lang w:eastAsia="en-US"/>
                    </w:rPr>
                    <w:t xml:space="preserve"> витаминов в пище;   Б)продолжительном пребывании на солнце</w:t>
                  </w:r>
                </w:p>
                <w:p w14:paraId="447EC52C"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В)отсутствии</w:t>
                  </w:r>
                  <w:proofErr w:type="gramEnd"/>
                  <w:r w:rsidRPr="00A5746E">
                    <w:rPr>
                      <w:rFonts w:ascii="Times New Roman" w:eastAsia="Calibri" w:hAnsi="Times New Roman" w:cs="Times New Roman"/>
                      <w:sz w:val="24"/>
                      <w:szCs w:val="24"/>
                      <w:lang w:eastAsia="en-US"/>
                    </w:rPr>
                    <w:t xml:space="preserve"> в пище витаминов; Г)питании растительной пищей</w:t>
                  </w:r>
                </w:p>
                <w:p w14:paraId="4E5F006D" w14:textId="77777777" w:rsidR="006D2F6C" w:rsidRPr="00A5746E" w:rsidRDefault="006D2F6C" w:rsidP="00D603D2">
                  <w:pPr>
                    <w:spacing w:after="0"/>
                    <w:ind w:left="1080" w:hanging="720"/>
                    <w:contextualSpacing/>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 xml:space="preserve">24. Гиподинамия способствует отложению жира в </w:t>
                  </w:r>
                  <w:proofErr w:type="gramStart"/>
                  <w:r w:rsidRPr="00A5746E">
                    <w:rPr>
                      <w:rFonts w:ascii="Times New Roman" w:eastAsia="Calibri" w:hAnsi="Times New Roman" w:cs="Times New Roman"/>
                      <w:b/>
                      <w:sz w:val="24"/>
                      <w:szCs w:val="24"/>
                      <w:lang w:eastAsia="en-US"/>
                    </w:rPr>
                    <w:t>запас ,так</w:t>
                  </w:r>
                  <w:proofErr w:type="gramEnd"/>
                  <w:r w:rsidRPr="00A5746E">
                    <w:rPr>
                      <w:rFonts w:ascii="Times New Roman" w:eastAsia="Calibri" w:hAnsi="Times New Roman" w:cs="Times New Roman"/>
                      <w:b/>
                      <w:sz w:val="24"/>
                      <w:szCs w:val="24"/>
                      <w:lang w:eastAsia="en-US"/>
                    </w:rPr>
                    <w:t xml:space="preserve"> как:</w:t>
                  </w:r>
                </w:p>
                <w:p w14:paraId="2DA02E77"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А)расходуется</w:t>
                  </w:r>
                  <w:proofErr w:type="gramEnd"/>
                  <w:r w:rsidRPr="00A5746E">
                    <w:rPr>
                      <w:rFonts w:ascii="Times New Roman" w:eastAsia="Calibri" w:hAnsi="Times New Roman" w:cs="Times New Roman"/>
                      <w:sz w:val="24"/>
                      <w:szCs w:val="24"/>
                      <w:lang w:eastAsia="en-US"/>
                    </w:rPr>
                    <w:t xml:space="preserve"> мало энергии</w:t>
                  </w:r>
                </w:p>
                <w:p w14:paraId="75234F0A"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Б)развивается</w:t>
                  </w:r>
                  <w:proofErr w:type="gramEnd"/>
                  <w:r w:rsidRPr="00A5746E">
                    <w:rPr>
                      <w:rFonts w:ascii="Times New Roman" w:eastAsia="Calibri" w:hAnsi="Times New Roman" w:cs="Times New Roman"/>
                      <w:sz w:val="24"/>
                      <w:szCs w:val="24"/>
                      <w:lang w:eastAsia="en-US"/>
                    </w:rPr>
                    <w:t xml:space="preserve"> атеросклероз</w:t>
                  </w:r>
                </w:p>
                <w:p w14:paraId="669C1B3B"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t>В)снижается</w:t>
                  </w:r>
                  <w:proofErr w:type="gramEnd"/>
                  <w:r w:rsidRPr="00A5746E">
                    <w:rPr>
                      <w:rFonts w:ascii="Times New Roman" w:eastAsia="Calibri" w:hAnsi="Times New Roman" w:cs="Times New Roman"/>
                      <w:sz w:val="24"/>
                      <w:szCs w:val="24"/>
                      <w:lang w:eastAsia="en-US"/>
                    </w:rPr>
                    <w:t xml:space="preserve"> устойчивость к инфекциям</w:t>
                  </w:r>
                </w:p>
                <w:p w14:paraId="0DCD9628" w14:textId="77777777" w:rsidR="006D2F6C" w:rsidRPr="00A5746E" w:rsidRDefault="006D2F6C" w:rsidP="00D603D2">
                  <w:pPr>
                    <w:spacing w:after="0"/>
                    <w:ind w:left="1080" w:hanging="720"/>
                    <w:contextualSpacing/>
                    <w:rPr>
                      <w:rFonts w:ascii="Times New Roman" w:eastAsia="Calibri" w:hAnsi="Times New Roman" w:cs="Times New Roman"/>
                      <w:sz w:val="24"/>
                      <w:szCs w:val="24"/>
                      <w:lang w:eastAsia="en-US"/>
                    </w:rPr>
                  </w:pPr>
                  <w:proofErr w:type="gramStart"/>
                  <w:r w:rsidRPr="00A5746E">
                    <w:rPr>
                      <w:rFonts w:ascii="Times New Roman" w:eastAsia="Calibri" w:hAnsi="Times New Roman" w:cs="Times New Roman"/>
                      <w:sz w:val="24"/>
                      <w:szCs w:val="24"/>
                      <w:lang w:eastAsia="en-US"/>
                    </w:rPr>
                    <w:lastRenderedPageBreak/>
                    <w:t>Г)происходит</w:t>
                  </w:r>
                  <w:proofErr w:type="gramEnd"/>
                  <w:r w:rsidRPr="00A5746E">
                    <w:rPr>
                      <w:rFonts w:ascii="Times New Roman" w:eastAsia="Calibri" w:hAnsi="Times New Roman" w:cs="Times New Roman"/>
                      <w:sz w:val="24"/>
                      <w:szCs w:val="24"/>
                      <w:lang w:eastAsia="en-US"/>
                    </w:rPr>
                    <w:t xml:space="preserve"> перестройка костей</w:t>
                  </w:r>
                </w:p>
                <w:p w14:paraId="23062957" w14:textId="77777777" w:rsidR="006D2F6C" w:rsidRPr="00A5746E" w:rsidRDefault="006D2F6C" w:rsidP="00D603D2">
                  <w:pPr>
                    <w:spacing w:after="0"/>
                    <w:rPr>
                      <w:rFonts w:ascii="Times New Roman" w:eastAsia="Calibri" w:hAnsi="Times New Roman" w:cs="Times New Roman"/>
                      <w:b/>
                      <w:sz w:val="24"/>
                      <w:szCs w:val="24"/>
                      <w:lang w:eastAsia="en-US"/>
                    </w:rPr>
                  </w:pPr>
                  <w:r w:rsidRPr="00A5746E">
                    <w:rPr>
                      <w:rFonts w:ascii="Times New Roman" w:eastAsia="Calibri" w:hAnsi="Times New Roman" w:cs="Times New Roman"/>
                      <w:b/>
                      <w:sz w:val="24"/>
                      <w:szCs w:val="24"/>
                      <w:lang w:eastAsia="en-US"/>
                    </w:rPr>
                    <w:t>25. Гемоглобин – это:</w:t>
                  </w:r>
                </w:p>
                <w:p w14:paraId="3E6CB9E9"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А-красный железосодержащий пигмент крови</w:t>
                  </w:r>
                </w:p>
                <w:p w14:paraId="6C24E82C"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Б-форменный элемент крови</w:t>
                  </w:r>
                </w:p>
                <w:p w14:paraId="5EEBD997"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В-белок переносящий кислород</w:t>
                  </w:r>
                </w:p>
                <w:p w14:paraId="19076E91" w14:textId="77777777" w:rsidR="006D2F6C" w:rsidRPr="00A5746E" w:rsidRDefault="006D2F6C" w:rsidP="00D603D2">
                  <w:pPr>
                    <w:spacing w:after="0"/>
                    <w:ind w:left="720"/>
                    <w:contextualSpacing/>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Г-вещество, входящее в состав плазмы</w:t>
                  </w:r>
                </w:p>
                <w:p w14:paraId="4D297C0E"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B88F49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 xml:space="preserve">Уровень В. </w:t>
                  </w:r>
                </w:p>
                <w:p w14:paraId="601BED9D" w14:textId="77777777" w:rsidR="006D2F6C" w:rsidRPr="00A5746E" w:rsidRDefault="006D2F6C" w:rsidP="00085489">
                  <w:pPr>
                    <w:numPr>
                      <w:ilvl w:val="0"/>
                      <w:numId w:val="32"/>
                    </w:num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Установите соответствие между характеристикой клеток крови и их принадлежностью к определенной группе</w:t>
                  </w:r>
                </w:p>
                <w:tbl>
                  <w:tblPr>
                    <w:tblW w:w="0" w:type="auto"/>
                    <w:tblCellSpacing w:w="0" w:type="dxa"/>
                    <w:tblLook w:val="04A0" w:firstRow="1" w:lastRow="0" w:firstColumn="1" w:lastColumn="0" w:noHBand="0" w:noVBand="1"/>
                  </w:tblPr>
                  <w:tblGrid>
                    <w:gridCol w:w="4671"/>
                    <w:gridCol w:w="4578"/>
                  </w:tblGrid>
                  <w:tr w:rsidR="006D2F6C" w:rsidRPr="00A5746E" w14:paraId="6329B043"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A77990C"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Характеристика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937223F" w14:textId="77777777" w:rsidR="006D2F6C" w:rsidRPr="00A5746E" w:rsidRDefault="006D2F6C" w:rsidP="00D603D2">
                        <w:pPr>
                          <w:spacing w:after="0" w:line="240" w:lineRule="auto"/>
                          <w:jc w:val="center"/>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Группа клеток</w:t>
                        </w:r>
                      </w:p>
                    </w:tc>
                  </w:tr>
                  <w:tr w:rsidR="006D2F6C" w:rsidRPr="00A5746E" w14:paraId="47E50275"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15BF15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А) не имеют постоянной формы</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4F45E81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 эритроциты</w:t>
                        </w:r>
                      </w:p>
                    </w:tc>
                  </w:tr>
                  <w:tr w:rsidR="006D2F6C" w:rsidRPr="00A5746E" w14:paraId="07D8D633"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79C2F6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Б) не содержат ядра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7DD24CCA"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лейкоциты</w:t>
                        </w:r>
                      </w:p>
                    </w:tc>
                  </w:tr>
                  <w:tr w:rsidR="006D2F6C" w:rsidRPr="00A5746E" w14:paraId="5D3F9E99"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49E1CE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В) содержат гемоглобин</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0C76A23"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164D1B67"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6CB444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имеют форму двояковогнутого диска</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5AAC127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620F58A8"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2720EC6D"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Д) способны к активному передвижению</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351AD94E"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r w:rsidR="006D2F6C" w:rsidRPr="00A5746E" w14:paraId="31FCFDD8" w14:textId="77777777" w:rsidTr="00D603D2">
                    <w:trPr>
                      <w:tblCellSpacing w:w="0" w:type="dxa"/>
                    </w:trPr>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01C8FE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Е) способны к фагоцитозу</w:t>
                        </w:r>
                      </w:p>
                    </w:tc>
                    <w:tc>
                      <w:tcPr>
                        <w:tcW w:w="520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hideMark/>
                      </w:tcPr>
                      <w:p w14:paraId="16CF83B9"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tc>
                  </w:tr>
                </w:tbl>
                <w:p w14:paraId="51A3035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w:t>
                  </w:r>
                </w:p>
                <w:p w14:paraId="75C3D919"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sz w:val="24"/>
                      <w:szCs w:val="24"/>
                      <w:lang w:eastAsia="ja-JP"/>
                    </w:rPr>
                    <w:t xml:space="preserve">2. </w:t>
                  </w:r>
                  <w:r w:rsidRPr="00A5746E">
                    <w:rPr>
                      <w:rFonts w:ascii="Times New Roman" w:eastAsia="MS Mincho" w:hAnsi="Times New Roman" w:cs="Times New Roman"/>
                      <w:b/>
                      <w:color w:val="000000"/>
                      <w:sz w:val="24"/>
                      <w:szCs w:val="24"/>
                      <w:lang w:eastAsia="ja-JP"/>
                    </w:rPr>
                    <w:t>Прочитайте текст о гипофизе. Найдите биологические ошибки в тексте. В ответ укажите номера предложений (в порядке возрастания), в которых есть ошибки.</w:t>
                  </w:r>
                </w:p>
                <w:p w14:paraId="756C92A2" w14:textId="77777777" w:rsidR="006D2F6C" w:rsidRPr="00A5746E" w:rsidRDefault="006D2F6C" w:rsidP="00D603D2">
                  <w:pPr>
                    <w:spacing w:after="0" w:line="240" w:lineRule="auto"/>
                    <w:rPr>
                      <w:rFonts w:ascii="Times New Roman" w:eastAsia="MS Mincho" w:hAnsi="Times New Roman" w:cs="Times New Roman"/>
                      <w:color w:val="000000"/>
                      <w:sz w:val="24"/>
                      <w:szCs w:val="24"/>
                      <w:lang w:eastAsia="ja-JP"/>
                    </w:rPr>
                  </w:pPr>
                  <w:r w:rsidRPr="00A5746E">
                    <w:rPr>
                      <w:rFonts w:ascii="Times New Roman" w:eastAsia="MS Mincho" w:hAnsi="Times New Roman" w:cs="Times New Roman"/>
                      <w:color w:val="000000"/>
                      <w:sz w:val="24"/>
                      <w:szCs w:val="24"/>
                      <w:lang w:eastAsia="ja-JP"/>
                    </w:rPr>
                    <w:t>1.Гипофиз – железа смешанной секреции. 2.Она вырабатывает гормон роста. 3.Находится в промежуточном мозге. 4.Регулирует гормон углеводов в организме. 5.При недостатке гормона гипофиза развивается сахарный диабет. 6 Избыток гормона гипофиза в молодом возрасте вызывает гигантизм.</w:t>
                  </w:r>
                </w:p>
                <w:p w14:paraId="6142491C" w14:textId="77777777" w:rsidR="006D2F6C" w:rsidRPr="00A5746E" w:rsidRDefault="006D2F6C" w:rsidP="00D603D2">
                  <w:pPr>
                    <w:spacing w:after="0" w:line="240" w:lineRule="auto"/>
                    <w:rPr>
                      <w:rFonts w:ascii="Times New Roman" w:eastAsia="MS Mincho" w:hAnsi="Times New Roman" w:cs="Times New Roman"/>
                      <w:b/>
                      <w:bCs/>
                      <w:sz w:val="24"/>
                      <w:szCs w:val="24"/>
                      <w:lang w:eastAsia="ja-JP"/>
                    </w:rPr>
                  </w:pPr>
                </w:p>
                <w:p w14:paraId="46FBA58B" w14:textId="77777777" w:rsidR="006D2F6C" w:rsidRPr="00A5746E" w:rsidRDefault="006D2F6C" w:rsidP="00D603D2">
                  <w:pPr>
                    <w:spacing w:after="0" w:line="240" w:lineRule="auto"/>
                    <w:ind w:left="360"/>
                    <w:rPr>
                      <w:rFonts w:ascii="Times New Roman" w:eastAsia="MS Mincho" w:hAnsi="Times New Roman" w:cs="Times New Roman"/>
                      <w:sz w:val="24"/>
                      <w:szCs w:val="24"/>
                      <w:lang w:eastAsia="ja-JP"/>
                    </w:rPr>
                  </w:pPr>
                  <w:r w:rsidRPr="00A5746E">
                    <w:rPr>
                      <w:rFonts w:ascii="Times New Roman" w:eastAsia="MS Mincho" w:hAnsi="Times New Roman" w:cs="Times New Roman"/>
                      <w:b/>
                      <w:bCs/>
                      <w:sz w:val="24"/>
                      <w:szCs w:val="24"/>
                      <w:lang w:eastAsia="ja-JP"/>
                    </w:rPr>
                    <w:t>Уровень С.</w:t>
                  </w:r>
                </w:p>
                <w:p w14:paraId="3F0A8E54"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1.В чем состоит барьерная функция печени?</w:t>
                  </w:r>
                </w:p>
                <w:p w14:paraId="1302F546"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2. Почему сердце работает всю жизнь, не утомляясь?</w:t>
                  </w:r>
                </w:p>
                <w:p w14:paraId="73884037"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4D146A40" w14:textId="77777777" w:rsidR="006D2F6C" w:rsidRPr="00A5746E" w:rsidRDefault="006D2F6C" w:rsidP="00D603D2">
                  <w:pPr>
                    <w:spacing w:after="0" w:line="240" w:lineRule="auto"/>
                    <w:rPr>
                      <w:rFonts w:ascii="Times New Roman" w:eastAsia="MS Mincho" w:hAnsi="Times New Roman" w:cs="Times New Roman"/>
                      <w:sz w:val="24"/>
                      <w:szCs w:val="24"/>
                      <w:lang w:eastAsia="ja-JP"/>
                    </w:rPr>
                  </w:pPr>
                </w:p>
                <w:p w14:paraId="233D0539" w14:textId="77777777" w:rsidR="006D2F6C" w:rsidRPr="00A5746E" w:rsidRDefault="006D2F6C" w:rsidP="00D603D2">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t>Критерии оценивания.</w:t>
                  </w:r>
                  <w:r w:rsidRPr="00A5746E">
                    <w:rPr>
                      <w:rFonts w:ascii="Times New Roman" w:eastAsia="Times New Roman" w:hAnsi="Times New Roman" w:cs="Times New Roman"/>
                      <w:b/>
                      <w:color w:val="000000"/>
                      <w:sz w:val="24"/>
                      <w:szCs w:val="24"/>
                    </w:rPr>
                    <w:b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76FE2BBA" w14:textId="77777777" w:rsidR="006D2F6C" w:rsidRPr="00A5746E" w:rsidRDefault="006D2F6C" w:rsidP="00D603D2">
                  <w:pPr>
                    <w:spacing w:after="0" w:line="240" w:lineRule="auto"/>
                    <w:rPr>
                      <w:rFonts w:ascii="Times New Roman" w:eastAsia="Calibri" w:hAnsi="Times New Roman" w:cs="Times New Roman"/>
                      <w:color w:val="000000"/>
                      <w:sz w:val="24"/>
                      <w:szCs w:val="24"/>
                      <w:lang w:eastAsia="en-US"/>
                    </w:rPr>
                  </w:pPr>
                </w:p>
              </w:tc>
            </w:tr>
          </w:tbl>
          <w:p w14:paraId="3260C432" w14:textId="77777777" w:rsidR="006D2F6C" w:rsidRPr="00A5746E" w:rsidRDefault="006D2F6C" w:rsidP="00D603D2">
            <w:pPr>
              <w:spacing w:after="0" w:line="240" w:lineRule="auto"/>
              <w:jc w:val="center"/>
              <w:rPr>
                <w:rFonts w:ascii="Times New Roman" w:eastAsia="Times New Roman" w:hAnsi="Times New Roman" w:cs="Times New Roman"/>
                <w:sz w:val="24"/>
                <w:szCs w:val="24"/>
              </w:rPr>
            </w:pPr>
          </w:p>
        </w:tc>
      </w:tr>
    </w:tbl>
    <w:p w14:paraId="2EE18E8C" w14:textId="77777777" w:rsidR="006D2F6C" w:rsidRPr="00A5746E" w:rsidRDefault="006D2F6C" w:rsidP="006D2F6C">
      <w:pPr>
        <w:spacing w:after="0" w:line="240" w:lineRule="auto"/>
        <w:rPr>
          <w:rFonts w:ascii="Times New Roman" w:eastAsia="MS Mincho" w:hAnsi="Times New Roman" w:cs="Times New Roman"/>
          <w:sz w:val="24"/>
          <w:szCs w:val="24"/>
          <w:lang w:eastAsia="ja-JP"/>
        </w:rPr>
      </w:pPr>
    </w:p>
    <w:p w14:paraId="2B5B94A7" w14:textId="160A32B1" w:rsidR="0005563F" w:rsidRPr="00A5746E" w:rsidRDefault="00DC2907" w:rsidP="0005563F">
      <w:pPr>
        <w:spacing w:after="0" w:line="240" w:lineRule="auto"/>
        <w:jc w:val="center"/>
        <w:rPr>
          <w:rFonts w:ascii="Times New Roman" w:eastAsia="MS Mincho" w:hAnsi="Times New Roman" w:cs="Times New Roman"/>
          <w:b/>
          <w:bCs/>
          <w:sz w:val="24"/>
          <w:szCs w:val="24"/>
          <w:lang w:eastAsia="ja-JP"/>
        </w:rPr>
      </w:pPr>
      <w:r>
        <w:rPr>
          <w:rFonts w:ascii="Times New Roman" w:eastAsia="MS Mincho" w:hAnsi="Times New Roman" w:cs="Times New Roman"/>
          <w:b/>
          <w:bCs/>
          <w:sz w:val="24"/>
          <w:szCs w:val="24"/>
          <w:lang w:eastAsia="ja-JP"/>
        </w:rPr>
        <w:t>Экзаменационная работа</w:t>
      </w:r>
      <w:r w:rsidR="0005563F" w:rsidRPr="00A5746E">
        <w:rPr>
          <w:rFonts w:ascii="Times New Roman" w:eastAsia="MS Mincho" w:hAnsi="Times New Roman" w:cs="Times New Roman"/>
          <w:b/>
          <w:bCs/>
          <w:sz w:val="24"/>
          <w:szCs w:val="24"/>
          <w:lang w:eastAsia="ja-JP"/>
        </w:rPr>
        <w:t xml:space="preserve"> по </w:t>
      </w:r>
      <w:proofErr w:type="spellStart"/>
      <w:r w:rsidR="0005563F" w:rsidRPr="00A5746E">
        <w:rPr>
          <w:rFonts w:ascii="Times New Roman" w:eastAsia="MS Mincho" w:hAnsi="Times New Roman" w:cs="Times New Roman"/>
          <w:b/>
          <w:bCs/>
          <w:sz w:val="24"/>
          <w:szCs w:val="24"/>
          <w:lang w:eastAsia="ja-JP"/>
        </w:rPr>
        <w:t>дициплине</w:t>
      </w:r>
      <w:proofErr w:type="spellEnd"/>
      <w:r w:rsidR="0005563F" w:rsidRPr="00A5746E">
        <w:rPr>
          <w:rFonts w:ascii="Times New Roman" w:eastAsia="MS Mincho" w:hAnsi="Times New Roman" w:cs="Times New Roman"/>
          <w:b/>
          <w:bCs/>
          <w:sz w:val="24"/>
          <w:szCs w:val="24"/>
          <w:lang w:eastAsia="ja-JP"/>
        </w:rPr>
        <w:t xml:space="preserve"> ОП.05 Возрастная анатомия, физиология и гигиена</w:t>
      </w:r>
    </w:p>
    <w:p w14:paraId="73628748" w14:textId="77777777" w:rsidR="0005563F" w:rsidRPr="00A5746E" w:rsidRDefault="0005563F" w:rsidP="0005563F">
      <w:pPr>
        <w:spacing w:after="0" w:line="240" w:lineRule="auto"/>
        <w:jc w:val="center"/>
        <w:rPr>
          <w:rFonts w:ascii="Times New Roman" w:eastAsia="MS Mincho" w:hAnsi="Times New Roman" w:cs="Times New Roman"/>
          <w:b/>
          <w:bCs/>
          <w:sz w:val="24"/>
          <w:szCs w:val="24"/>
          <w:lang w:eastAsia="ja-JP"/>
        </w:rPr>
      </w:pPr>
    </w:p>
    <w:p w14:paraId="42E6860D" w14:textId="77777777" w:rsidR="006D2F6C" w:rsidRPr="00A5746E" w:rsidRDefault="006D2F6C" w:rsidP="006D2F6C">
      <w:pPr>
        <w:spacing w:after="0" w:line="240" w:lineRule="auto"/>
        <w:jc w:val="center"/>
        <w:rPr>
          <w:rFonts w:ascii="Times New Roman" w:eastAsia="MS Mincho" w:hAnsi="Times New Roman" w:cs="Times New Roman"/>
          <w:b/>
          <w:bCs/>
          <w:sz w:val="24"/>
          <w:szCs w:val="24"/>
          <w:lang w:eastAsia="ja-JP"/>
        </w:rPr>
      </w:pPr>
    </w:p>
    <w:p w14:paraId="20B18BD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Инструкция к выполнению заданий:</w:t>
      </w:r>
    </w:p>
    <w:p w14:paraId="564FBA1C"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Задания части А содержат только один правильный ответ, выбранный вами </w:t>
      </w:r>
      <w:proofErr w:type="gramStart"/>
      <w:r w:rsidRPr="00A5746E">
        <w:rPr>
          <w:rFonts w:ascii="Times New Roman" w:eastAsia="MS Mincho" w:hAnsi="Times New Roman" w:cs="Times New Roman"/>
          <w:b/>
          <w:bCs/>
          <w:sz w:val="24"/>
          <w:szCs w:val="24"/>
          <w:lang w:eastAsia="ja-JP"/>
        </w:rPr>
        <w:t>ответ</w:t>
      </w:r>
      <w:proofErr w:type="gramEnd"/>
      <w:r w:rsidRPr="00A5746E">
        <w:rPr>
          <w:rFonts w:ascii="Times New Roman" w:eastAsia="MS Mincho" w:hAnsi="Times New Roman" w:cs="Times New Roman"/>
          <w:b/>
          <w:bCs/>
          <w:sz w:val="24"/>
          <w:szCs w:val="24"/>
          <w:lang w:eastAsia="ja-JP"/>
        </w:rPr>
        <w:t xml:space="preserve"> впишите в бланк ответов.</w:t>
      </w:r>
    </w:p>
    <w:p w14:paraId="4BA3A4AE"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части </w:t>
      </w:r>
      <w:proofErr w:type="gramStart"/>
      <w:r w:rsidRPr="00A5746E">
        <w:rPr>
          <w:rFonts w:ascii="Times New Roman" w:eastAsia="MS Mincho" w:hAnsi="Times New Roman" w:cs="Times New Roman"/>
          <w:b/>
          <w:bCs/>
          <w:sz w:val="24"/>
          <w:szCs w:val="24"/>
          <w:lang w:eastAsia="ja-JP"/>
        </w:rPr>
        <w:t>В  (</w:t>
      </w:r>
      <w:proofErr w:type="gramEnd"/>
      <w:r w:rsidRPr="00A5746E">
        <w:rPr>
          <w:rFonts w:ascii="Times New Roman" w:eastAsia="MS Mincho" w:hAnsi="Times New Roman" w:cs="Times New Roman"/>
          <w:b/>
          <w:bCs/>
          <w:sz w:val="24"/>
          <w:szCs w:val="24"/>
          <w:lang w:eastAsia="ja-JP"/>
        </w:rPr>
        <w:t>В1) установите соответствие между указанными процессами, в (В2) вставьте пропущенные по смыслу слова.</w:t>
      </w:r>
    </w:p>
    <w:p w14:paraId="5FF17F40"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r w:rsidRPr="00A5746E">
        <w:rPr>
          <w:rFonts w:ascii="Times New Roman" w:eastAsia="MS Mincho" w:hAnsi="Times New Roman" w:cs="Times New Roman"/>
          <w:b/>
          <w:bCs/>
          <w:sz w:val="24"/>
          <w:szCs w:val="24"/>
          <w:lang w:eastAsia="ja-JP"/>
        </w:rPr>
        <w:t xml:space="preserve">В заданиях </w:t>
      </w:r>
      <w:proofErr w:type="gramStart"/>
      <w:r w:rsidRPr="00A5746E">
        <w:rPr>
          <w:rFonts w:ascii="Times New Roman" w:eastAsia="MS Mincho" w:hAnsi="Times New Roman" w:cs="Times New Roman"/>
          <w:b/>
          <w:bCs/>
          <w:sz w:val="24"/>
          <w:szCs w:val="24"/>
          <w:lang w:eastAsia="ja-JP"/>
        </w:rPr>
        <w:t>части С</w:t>
      </w:r>
      <w:proofErr w:type="gramEnd"/>
      <w:r w:rsidRPr="00A5746E">
        <w:rPr>
          <w:rFonts w:ascii="Times New Roman" w:eastAsia="MS Mincho" w:hAnsi="Times New Roman" w:cs="Times New Roman"/>
          <w:b/>
          <w:bCs/>
          <w:sz w:val="24"/>
          <w:szCs w:val="24"/>
          <w:lang w:eastAsia="ja-JP"/>
        </w:rPr>
        <w:t xml:space="preserve"> дайте полный развернутый ответ на поставленный вопрос.</w:t>
      </w:r>
    </w:p>
    <w:p w14:paraId="4EABA47F" w14:textId="77777777" w:rsidR="006D2F6C" w:rsidRPr="00A5746E" w:rsidRDefault="006D2F6C" w:rsidP="006D2F6C">
      <w:pPr>
        <w:spacing w:after="0" w:line="240" w:lineRule="auto"/>
        <w:rPr>
          <w:rFonts w:ascii="Times New Roman" w:eastAsia="MS Mincho" w:hAnsi="Times New Roman" w:cs="Times New Roman"/>
          <w:b/>
          <w:bCs/>
          <w:sz w:val="24"/>
          <w:szCs w:val="24"/>
          <w:lang w:eastAsia="ja-JP"/>
        </w:rPr>
      </w:pPr>
    </w:p>
    <w:p w14:paraId="29D28BB5" w14:textId="77777777" w:rsidR="006D2F6C" w:rsidRPr="00A5746E" w:rsidRDefault="006D2F6C" w:rsidP="006D2F6C">
      <w:pPr>
        <w:spacing w:after="0" w:line="240" w:lineRule="auto"/>
        <w:jc w:val="center"/>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lastRenderedPageBreak/>
        <w:t>Вариант 3</w:t>
      </w:r>
    </w:p>
    <w:p w14:paraId="0D4663FE" w14:textId="77777777" w:rsidR="006D2F6C" w:rsidRPr="00A5746E" w:rsidRDefault="006D2F6C" w:rsidP="006D2F6C">
      <w:pPr>
        <w:spacing w:after="0" w:line="240" w:lineRule="auto"/>
        <w:jc w:val="center"/>
        <w:rPr>
          <w:rFonts w:ascii="Times New Roman" w:eastAsia="MS Mincho" w:hAnsi="Times New Roman" w:cs="Times New Roman"/>
          <w:b/>
          <w:sz w:val="24"/>
          <w:szCs w:val="24"/>
          <w:lang w:eastAsia="ja-JP"/>
        </w:rPr>
      </w:pPr>
    </w:p>
    <w:p w14:paraId="6076B474" w14:textId="77777777" w:rsidR="006D2F6C" w:rsidRPr="00A5746E" w:rsidRDefault="006D2F6C" w:rsidP="006D2F6C">
      <w:pPr>
        <w:spacing w:after="0" w:line="240" w:lineRule="auto"/>
        <w:rPr>
          <w:rFonts w:ascii="Times New Roman" w:eastAsia="MS Mincho" w:hAnsi="Times New Roman" w:cs="Times New Roman"/>
          <w:b/>
          <w:i/>
          <w:sz w:val="24"/>
          <w:szCs w:val="24"/>
          <w:lang w:eastAsia="ja-JP"/>
        </w:rPr>
      </w:pPr>
      <w:r w:rsidRPr="00A5746E">
        <w:rPr>
          <w:rFonts w:ascii="Times New Roman" w:eastAsia="MS Mincho" w:hAnsi="Times New Roman" w:cs="Times New Roman"/>
          <w:b/>
          <w:i/>
          <w:sz w:val="24"/>
          <w:szCs w:val="24"/>
          <w:lang w:eastAsia="ja-JP"/>
        </w:rPr>
        <w:t>Выберите один правильный ответ(1б)</w:t>
      </w:r>
    </w:p>
    <w:p w14:paraId="44F5B449"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Какая кровь у млекопитающих животных и человека течёт в венах большого круга кровообращения</w:t>
      </w:r>
    </w:p>
    <w:p w14:paraId="21122ECF"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А. насыщенная углекислым </w:t>
      </w:r>
      <w:proofErr w:type="gramStart"/>
      <w:r w:rsidRPr="00A5746E">
        <w:rPr>
          <w:rFonts w:ascii="Times New Roman" w:eastAsia="MS Mincho" w:hAnsi="Times New Roman" w:cs="Times New Roman"/>
          <w:sz w:val="24"/>
          <w:szCs w:val="24"/>
          <w:lang w:eastAsia="ja-JP"/>
        </w:rPr>
        <w:t xml:space="preserve">газом;   </w:t>
      </w:r>
      <w:proofErr w:type="gramEnd"/>
      <w:r w:rsidRPr="00A5746E">
        <w:rPr>
          <w:rFonts w:ascii="Times New Roman" w:eastAsia="MS Mincho" w:hAnsi="Times New Roman" w:cs="Times New Roman"/>
          <w:sz w:val="24"/>
          <w:szCs w:val="24"/>
          <w:lang w:eastAsia="ja-JP"/>
        </w:rPr>
        <w:t xml:space="preserve">          Б. насыщенная кислородом;   </w:t>
      </w:r>
    </w:p>
    <w:p w14:paraId="519A9051"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w:t>
      </w:r>
      <w:proofErr w:type="gramStart"/>
      <w:r w:rsidRPr="00A5746E">
        <w:rPr>
          <w:rFonts w:ascii="Times New Roman" w:eastAsia="MS Mincho" w:hAnsi="Times New Roman" w:cs="Times New Roman"/>
          <w:sz w:val="24"/>
          <w:szCs w:val="24"/>
          <w:lang w:eastAsia="ja-JP"/>
        </w:rPr>
        <w:t xml:space="preserve">артериальная;   </w:t>
      </w:r>
      <w:proofErr w:type="gramEnd"/>
      <w:r w:rsidRPr="00A5746E">
        <w:rPr>
          <w:rFonts w:ascii="Times New Roman" w:eastAsia="MS Mincho" w:hAnsi="Times New Roman" w:cs="Times New Roman"/>
          <w:sz w:val="24"/>
          <w:szCs w:val="24"/>
          <w:lang w:eastAsia="ja-JP"/>
        </w:rPr>
        <w:t xml:space="preserve">                                         Г. смешанная.</w:t>
      </w:r>
    </w:p>
    <w:p w14:paraId="319F5A74"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Внутренняя среда организма образована</w:t>
      </w:r>
    </w:p>
    <w:p w14:paraId="495DE49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А</w:t>
      </w:r>
      <w:r w:rsidRPr="00A5746E">
        <w:rPr>
          <w:rFonts w:ascii="Times New Roman" w:eastAsia="MS Mincho" w:hAnsi="Times New Roman" w:cs="Times New Roman"/>
          <w:sz w:val="24"/>
          <w:szCs w:val="24"/>
          <w:lang w:eastAsia="ja-JP"/>
        </w:rPr>
        <w:t xml:space="preserve">. клетками </w:t>
      </w:r>
      <w:proofErr w:type="gramStart"/>
      <w:r w:rsidRPr="00A5746E">
        <w:rPr>
          <w:rFonts w:ascii="Times New Roman" w:eastAsia="MS Mincho" w:hAnsi="Times New Roman" w:cs="Times New Roman"/>
          <w:sz w:val="24"/>
          <w:szCs w:val="24"/>
          <w:lang w:eastAsia="ja-JP"/>
        </w:rPr>
        <w:t xml:space="preserve">тела;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органами брюшной полости;   </w:t>
      </w:r>
    </w:p>
    <w:p w14:paraId="32183806"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В.</w:t>
      </w:r>
      <w:r w:rsidRPr="00A5746E">
        <w:rPr>
          <w:rFonts w:ascii="Times New Roman" w:eastAsia="MS Mincho" w:hAnsi="Times New Roman" w:cs="Times New Roman"/>
          <w:sz w:val="24"/>
          <w:szCs w:val="24"/>
          <w:lang w:eastAsia="ja-JP"/>
        </w:rPr>
        <w:t xml:space="preserve"> кровью, межклеточной жидкостью, </w:t>
      </w:r>
      <w:proofErr w:type="gramStart"/>
      <w:r w:rsidRPr="00A5746E">
        <w:rPr>
          <w:rFonts w:ascii="Times New Roman" w:eastAsia="MS Mincho" w:hAnsi="Times New Roman" w:cs="Times New Roman"/>
          <w:sz w:val="24"/>
          <w:szCs w:val="24"/>
          <w:lang w:eastAsia="ja-JP"/>
        </w:rPr>
        <w:t xml:space="preserve">лимфой;   </w:t>
      </w:r>
      <w:proofErr w:type="gramEnd"/>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Г.</w:t>
      </w:r>
      <w:r w:rsidRPr="00A5746E">
        <w:rPr>
          <w:rFonts w:ascii="Times New Roman" w:eastAsia="MS Mincho" w:hAnsi="Times New Roman" w:cs="Times New Roman"/>
          <w:sz w:val="24"/>
          <w:szCs w:val="24"/>
          <w:lang w:eastAsia="ja-JP"/>
        </w:rPr>
        <w:t xml:space="preserve"> содержимым желудка и кишечника.</w:t>
      </w:r>
    </w:p>
    <w:p w14:paraId="662A019D"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3.</w:t>
      </w:r>
      <w:r w:rsidRPr="00A5746E">
        <w:rPr>
          <w:rFonts w:ascii="Times New Roman" w:eastAsia="Calibri" w:hAnsi="Times New Roman" w:cs="Times New Roman"/>
          <w:sz w:val="24"/>
          <w:szCs w:val="24"/>
          <w:lang w:eastAsia="en-US"/>
        </w:rPr>
        <w:t xml:space="preserve"> </w:t>
      </w:r>
      <w:r w:rsidRPr="00A5746E">
        <w:rPr>
          <w:rFonts w:ascii="Times New Roman" w:eastAsia="Calibri" w:hAnsi="Times New Roman" w:cs="Times New Roman"/>
          <w:b/>
          <w:sz w:val="24"/>
          <w:szCs w:val="24"/>
          <w:lang w:eastAsia="en-US"/>
        </w:rPr>
        <w:t>В ротовой полости ферменты слюны расщепляют</w:t>
      </w:r>
    </w:p>
    <w:p w14:paraId="748CD027"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 xml:space="preserve">А. </w:t>
      </w:r>
      <w:proofErr w:type="gramStart"/>
      <w:r w:rsidRPr="00A5746E">
        <w:rPr>
          <w:rFonts w:ascii="Times New Roman" w:eastAsia="Calibri" w:hAnsi="Times New Roman" w:cs="Times New Roman"/>
          <w:sz w:val="24"/>
          <w:szCs w:val="24"/>
          <w:lang w:eastAsia="en-US"/>
        </w:rPr>
        <w:t>белки;   </w:t>
      </w:r>
      <w:proofErr w:type="gramEnd"/>
      <w:r w:rsidRPr="00A5746E">
        <w:rPr>
          <w:rFonts w:ascii="Times New Roman" w:eastAsia="Calibri" w:hAnsi="Times New Roman" w:cs="Times New Roman"/>
          <w:sz w:val="24"/>
          <w:szCs w:val="24"/>
          <w:lang w:eastAsia="en-US"/>
        </w:rPr>
        <w:t xml:space="preserve">      Б. крахмал;          В. жиры;           Г. целлюлозу. </w:t>
      </w:r>
    </w:p>
    <w:p w14:paraId="591A6C7D"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 желудке человека повышает активность ферментов и уничтожает бактерии</w:t>
      </w:r>
    </w:p>
    <w:p w14:paraId="65C0EF1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А.слизь</w:t>
      </w:r>
      <w:proofErr w:type="spellEnd"/>
      <w:proofErr w:type="gramEnd"/>
      <w:r w:rsidRPr="00A5746E">
        <w:rPr>
          <w:rFonts w:ascii="Times New Roman" w:eastAsia="MS Mincho" w:hAnsi="Times New Roman" w:cs="Times New Roman"/>
          <w:sz w:val="24"/>
          <w:szCs w:val="24"/>
          <w:lang w:eastAsia="ja-JP"/>
        </w:rPr>
        <w:t>;    Б. инсулин;        В. желчь;       Г. соляная кислота.</w:t>
      </w:r>
    </w:p>
    <w:p w14:paraId="35A06273"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Какие кости в скелете человека соединены неподвижно?</w:t>
      </w:r>
    </w:p>
    <w:p w14:paraId="64EDB89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А.плечевая</w:t>
      </w:r>
      <w:proofErr w:type="spellEnd"/>
      <w:proofErr w:type="gramEnd"/>
      <w:r w:rsidRPr="00A5746E">
        <w:rPr>
          <w:rFonts w:ascii="Times New Roman" w:eastAsia="MS Mincho" w:hAnsi="Times New Roman" w:cs="Times New Roman"/>
          <w:sz w:val="24"/>
          <w:szCs w:val="24"/>
          <w:lang w:eastAsia="ja-JP"/>
        </w:rPr>
        <w:t xml:space="preserve"> кость и локтевая;             Б. рёбра и грудина;   </w:t>
      </w:r>
    </w:p>
    <w:p w14:paraId="0ED0028E"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мозгового отдела </w:t>
      </w:r>
      <w:proofErr w:type="gramStart"/>
      <w:r w:rsidRPr="00A5746E">
        <w:rPr>
          <w:rFonts w:ascii="Times New Roman" w:eastAsia="MS Mincho" w:hAnsi="Times New Roman" w:cs="Times New Roman"/>
          <w:sz w:val="24"/>
          <w:szCs w:val="24"/>
          <w:lang w:eastAsia="ja-JP"/>
        </w:rPr>
        <w:t xml:space="preserve">черепа;   </w:t>
      </w:r>
      <w:proofErr w:type="gramEnd"/>
      <w:r w:rsidRPr="00A5746E">
        <w:rPr>
          <w:rFonts w:ascii="Times New Roman" w:eastAsia="MS Mincho" w:hAnsi="Times New Roman" w:cs="Times New Roman"/>
          <w:sz w:val="24"/>
          <w:szCs w:val="24"/>
          <w:lang w:eastAsia="ja-JP"/>
        </w:rPr>
        <w:t xml:space="preserve">           Г. грудного отдела позвоночника.</w:t>
      </w:r>
    </w:p>
    <w:p w14:paraId="5CFEB8CF"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6</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Кровь, лимфа и межклеточное вещество – разновидности ткани</w:t>
      </w:r>
    </w:p>
    <w:p w14:paraId="3304B205"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А.нервной</w:t>
      </w:r>
      <w:proofErr w:type="spellEnd"/>
      <w:proofErr w:type="gramEnd"/>
      <w:r w:rsidRPr="00A5746E">
        <w:rPr>
          <w:rFonts w:ascii="Times New Roman" w:eastAsia="MS Mincho" w:hAnsi="Times New Roman" w:cs="Times New Roman"/>
          <w:sz w:val="24"/>
          <w:szCs w:val="24"/>
          <w:lang w:eastAsia="ja-JP"/>
        </w:rPr>
        <w:t>;      Б. мышечной;     В. соединительной;      Г. эпителиальной.</w:t>
      </w:r>
    </w:p>
    <w:p w14:paraId="562E34F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7.</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Первичная моча – это жидкость, поступившая</w:t>
      </w:r>
    </w:p>
    <w:p w14:paraId="45B2EF0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А.из</w:t>
      </w:r>
      <w:proofErr w:type="spellEnd"/>
      <w:proofErr w:type="gramEnd"/>
      <w:r w:rsidRPr="00A5746E">
        <w:rPr>
          <w:rFonts w:ascii="Times New Roman" w:eastAsia="MS Mincho" w:hAnsi="Times New Roman" w:cs="Times New Roman"/>
          <w:sz w:val="24"/>
          <w:szCs w:val="24"/>
          <w:lang w:eastAsia="ja-JP"/>
        </w:rPr>
        <w:t xml:space="preserve"> кровеносных капилляров в полость капсулы почечного канальца;   </w:t>
      </w:r>
    </w:p>
    <w:p w14:paraId="7C89A135"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из полости почечного канальца в прилежащие кровеносные сосуды;   </w:t>
      </w:r>
    </w:p>
    <w:p w14:paraId="46FA662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из нефрона в почечную лоханку;   </w:t>
      </w:r>
    </w:p>
    <w:p w14:paraId="0F2D3E89"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из почечной лоханки в мочевой пузырь.</w:t>
      </w:r>
    </w:p>
    <w:p w14:paraId="55C4BDDF"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8.</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Нервным импульсом называют</w:t>
      </w:r>
    </w:p>
    <w:p w14:paraId="77B50560"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А.электрическую</w:t>
      </w:r>
      <w:proofErr w:type="spellEnd"/>
      <w:proofErr w:type="gramEnd"/>
      <w:r w:rsidRPr="00A5746E">
        <w:rPr>
          <w:rFonts w:ascii="Times New Roman" w:eastAsia="MS Mincho" w:hAnsi="Times New Roman" w:cs="Times New Roman"/>
          <w:sz w:val="24"/>
          <w:szCs w:val="24"/>
          <w:lang w:eastAsia="ja-JP"/>
        </w:rPr>
        <w:t xml:space="preserve"> волну, бегущую по нервному волокну;   </w:t>
      </w:r>
    </w:p>
    <w:p w14:paraId="769C2D41"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Б. длинный отросток нейрона, покрытый оболочкой;   </w:t>
      </w:r>
    </w:p>
    <w:p w14:paraId="608120B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процесс сокращения клетки;   </w:t>
      </w:r>
    </w:p>
    <w:p w14:paraId="54D0909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Г. процесс, обеспечивающий торможение клетки-адресата.</w:t>
      </w:r>
    </w:p>
    <w:p w14:paraId="60483D6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9.</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По чувствительному нерву нервные импульсы направляются</w:t>
      </w:r>
    </w:p>
    <w:p w14:paraId="4E68BA56"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А.из</w:t>
      </w:r>
      <w:proofErr w:type="spellEnd"/>
      <w:proofErr w:type="gramEnd"/>
      <w:r w:rsidRPr="00A5746E">
        <w:rPr>
          <w:rFonts w:ascii="Times New Roman" w:eastAsia="MS Mincho" w:hAnsi="Times New Roman" w:cs="Times New Roman"/>
          <w:sz w:val="24"/>
          <w:szCs w:val="24"/>
          <w:lang w:eastAsia="ja-JP"/>
        </w:rPr>
        <w:t xml:space="preserve"> головного мозга в спинной;                   Б. из спинного мозга в головной;   </w:t>
      </w:r>
    </w:p>
    <w:p w14:paraId="22C1633D"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в центральную нервную </w:t>
      </w:r>
      <w:proofErr w:type="gramStart"/>
      <w:r w:rsidRPr="00A5746E">
        <w:rPr>
          <w:rFonts w:ascii="Times New Roman" w:eastAsia="MS Mincho" w:hAnsi="Times New Roman" w:cs="Times New Roman"/>
          <w:sz w:val="24"/>
          <w:szCs w:val="24"/>
          <w:lang w:eastAsia="ja-JP"/>
        </w:rPr>
        <w:t xml:space="preserve">систему;   </w:t>
      </w:r>
      <w:proofErr w:type="gramEnd"/>
      <w:r w:rsidRPr="00A5746E">
        <w:rPr>
          <w:rFonts w:ascii="Times New Roman" w:eastAsia="MS Mincho" w:hAnsi="Times New Roman" w:cs="Times New Roman"/>
          <w:sz w:val="24"/>
          <w:szCs w:val="24"/>
          <w:lang w:eastAsia="ja-JP"/>
        </w:rPr>
        <w:t xml:space="preserve">         Г. к исполнительному органу.</w:t>
      </w:r>
    </w:p>
    <w:p w14:paraId="7008E782"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b/>
          <w:sz w:val="24"/>
          <w:szCs w:val="24"/>
          <w:lang w:eastAsia="en-US"/>
        </w:rPr>
        <w:t>10. Первичная моча по своему составу сходна с</w:t>
      </w:r>
    </w:p>
    <w:p w14:paraId="20A669F4" w14:textId="77777777" w:rsidR="006D2F6C" w:rsidRPr="00A5746E" w:rsidRDefault="006D2F6C" w:rsidP="006D2F6C">
      <w:pPr>
        <w:spacing w:after="0" w:line="240" w:lineRule="auto"/>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А. лимфой      Б. Вторичной мочой     В. межклеточным веществом     Г. Плазмой крови</w:t>
      </w:r>
    </w:p>
    <w:p w14:paraId="2B3B758E"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11.</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Вакцина содержит</w:t>
      </w:r>
    </w:p>
    <w:p w14:paraId="2319A01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А.яды</w:t>
      </w:r>
      <w:proofErr w:type="spellEnd"/>
      <w:proofErr w:type="gramEnd"/>
      <w:r w:rsidRPr="00A5746E">
        <w:rPr>
          <w:rFonts w:ascii="Times New Roman" w:eastAsia="MS Mincho" w:hAnsi="Times New Roman" w:cs="Times New Roman"/>
          <w:sz w:val="24"/>
          <w:szCs w:val="24"/>
          <w:lang w:eastAsia="ja-JP"/>
        </w:rPr>
        <w:t xml:space="preserve">, выделяемые возбудителями;             Б. ослабленных возбудителей;   </w:t>
      </w:r>
    </w:p>
    <w:p w14:paraId="291FE548"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В. готовые </w:t>
      </w:r>
      <w:proofErr w:type="gramStart"/>
      <w:r w:rsidRPr="00A5746E">
        <w:rPr>
          <w:rFonts w:ascii="Times New Roman" w:eastAsia="MS Mincho" w:hAnsi="Times New Roman" w:cs="Times New Roman"/>
          <w:sz w:val="24"/>
          <w:szCs w:val="24"/>
          <w:lang w:eastAsia="ja-JP"/>
        </w:rPr>
        <w:t xml:space="preserve">антитела;   </w:t>
      </w:r>
      <w:proofErr w:type="gramEnd"/>
      <w:r w:rsidRPr="00A5746E">
        <w:rPr>
          <w:rFonts w:ascii="Times New Roman" w:eastAsia="MS Mincho" w:hAnsi="Times New Roman" w:cs="Times New Roman"/>
          <w:sz w:val="24"/>
          <w:szCs w:val="24"/>
          <w:lang w:eastAsia="ja-JP"/>
        </w:rPr>
        <w:t xml:space="preserve">                                      Г. убитых возбудителей.</w:t>
      </w:r>
    </w:p>
    <w:p w14:paraId="47ABBAD8"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12</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В свёртывании крови участвуют</w:t>
      </w:r>
    </w:p>
    <w:p w14:paraId="222BD97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А.эритроциты</w:t>
      </w:r>
      <w:proofErr w:type="spellEnd"/>
      <w:proofErr w:type="gramEnd"/>
      <w:r w:rsidRPr="00A5746E">
        <w:rPr>
          <w:rFonts w:ascii="Times New Roman" w:eastAsia="MS Mincho" w:hAnsi="Times New Roman" w:cs="Times New Roman"/>
          <w:sz w:val="24"/>
          <w:szCs w:val="24"/>
          <w:lang w:eastAsia="ja-JP"/>
        </w:rPr>
        <w:t>;        Б. лимфоциты;         В. лейкоциты;        Г. тромбоциты.</w:t>
      </w:r>
    </w:p>
    <w:p w14:paraId="0741B040"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13.</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Затылочная кость соединяется с теменной</w:t>
      </w:r>
    </w:p>
    <w:p w14:paraId="7E1345D0"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А.подвижно</w:t>
      </w:r>
      <w:proofErr w:type="spellEnd"/>
      <w:proofErr w:type="gramEnd"/>
      <w:r w:rsidRPr="00A5746E">
        <w:rPr>
          <w:rFonts w:ascii="Times New Roman" w:eastAsia="MS Mincho" w:hAnsi="Times New Roman" w:cs="Times New Roman"/>
          <w:sz w:val="24"/>
          <w:szCs w:val="24"/>
          <w:lang w:eastAsia="ja-JP"/>
        </w:rPr>
        <w:t xml:space="preserve">;     Б. неподвижно;      В. </w:t>
      </w:r>
      <w:proofErr w:type="spellStart"/>
      <w:r w:rsidRPr="00A5746E">
        <w:rPr>
          <w:rFonts w:ascii="Times New Roman" w:eastAsia="MS Mincho" w:hAnsi="Times New Roman" w:cs="Times New Roman"/>
          <w:sz w:val="24"/>
          <w:szCs w:val="24"/>
          <w:lang w:eastAsia="ja-JP"/>
        </w:rPr>
        <w:t>полуподвижно</w:t>
      </w:r>
      <w:proofErr w:type="spellEnd"/>
      <w:r w:rsidRPr="00A5746E">
        <w:rPr>
          <w:rFonts w:ascii="Times New Roman" w:eastAsia="MS Mincho" w:hAnsi="Times New Roman" w:cs="Times New Roman"/>
          <w:sz w:val="24"/>
          <w:szCs w:val="24"/>
          <w:lang w:eastAsia="ja-JP"/>
        </w:rPr>
        <w:t>;       Г. с помощью сустава.</w:t>
      </w:r>
    </w:p>
    <w:p w14:paraId="446A301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14</w:t>
      </w:r>
      <w:r w:rsidRPr="00A5746E">
        <w:rPr>
          <w:rFonts w:ascii="Times New Roman" w:eastAsia="MS Mincho" w:hAnsi="Times New Roman" w:cs="Times New Roman"/>
          <w:sz w:val="24"/>
          <w:szCs w:val="24"/>
          <w:lang w:eastAsia="ja-JP"/>
        </w:rPr>
        <w:t xml:space="preserve">. Проводниковая часть зрительного анализатора – </w:t>
      </w:r>
    </w:p>
    <w:p w14:paraId="38C432B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А.сетчатка</w:t>
      </w:r>
      <w:proofErr w:type="spellEnd"/>
      <w:proofErr w:type="gramEnd"/>
      <w:r w:rsidRPr="00A5746E">
        <w:rPr>
          <w:rFonts w:ascii="Times New Roman" w:eastAsia="MS Mincho" w:hAnsi="Times New Roman" w:cs="Times New Roman"/>
          <w:sz w:val="24"/>
          <w:szCs w:val="24"/>
          <w:lang w:eastAsia="ja-JP"/>
        </w:rPr>
        <w:t xml:space="preserve">;    Б. зрачок;      В. зрительный нерв;      Г. зрительная зона </w:t>
      </w:r>
      <w:proofErr w:type="spellStart"/>
      <w:r w:rsidRPr="00A5746E">
        <w:rPr>
          <w:rFonts w:ascii="Times New Roman" w:eastAsia="MS Mincho" w:hAnsi="Times New Roman" w:cs="Times New Roman"/>
          <w:sz w:val="24"/>
          <w:szCs w:val="24"/>
          <w:lang w:eastAsia="ja-JP"/>
        </w:rPr>
        <w:t>коры</w:t>
      </w:r>
      <w:proofErr w:type="spellEnd"/>
      <w:r w:rsidRPr="00A5746E">
        <w:rPr>
          <w:rFonts w:ascii="Times New Roman" w:eastAsia="MS Mincho" w:hAnsi="Times New Roman" w:cs="Times New Roman"/>
          <w:sz w:val="24"/>
          <w:szCs w:val="24"/>
          <w:lang w:eastAsia="ja-JP"/>
        </w:rPr>
        <w:t xml:space="preserve"> головного мозга.</w:t>
      </w:r>
    </w:p>
    <w:p w14:paraId="59DB0F3E"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15.</w:t>
      </w:r>
      <w:r w:rsidRPr="00A5746E">
        <w:rPr>
          <w:rFonts w:ascii="Times New Roman" w:eastAsia="MS Mincho" w:hAnsi="Times New Roman" w:cs="Times New Roman"/>
          <w:sz w:val="24"/>
          <w:szCs w:val="24"/>
          <w:lang w:eastAsia="ja-JP"/>
        </w:rPr>
        <w:t xml:space="preserve"> </w:t>
      </w:r>
      <w:r w:rsidRPr="00A5746E">
        <w:rPr>
          <w:rFonts w:ascii="Times New Roman" w:eastAsia="MS Mincho" w:hAnsi="Times New Roman" w:cs="Times New Roman"/>
          <w:b/>
          <w:sz w:val="24"/>
          <w:szCs w:val="24"/>
          <w:lang w:eastAsia="ja-JP"/>
        </w:rPr>
        <w:t>Самое высокое давление крови у человека в</w:t>
      </w:r>
    </w:p>
    <w:p w14:paraId="43E49929"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proofErr w:type="spellStart"/>
      <w:proofErr w:type="gramStart"/>
      <w:r w:rsidRPr="00A5746E">
        <w:rPr>
          <w:rFonts w:ascii="Times New Roman" w:eastAsia="MS Mincho" w:hAnsi="Times New Roman" w:cs="Times New Roman"/>
          <w:sz w:val="24"/>
          <w:szCs w:val="24"/>
          <w:lang w:eastAsia="ja-JP"/>
        </w:rPr>
        <w:t>А.капиллярах</w:t>
      </w:r>
      <w:proofErr w:type="spellEnd"/>
      <w:proofErr w:type="gramEnd"/>
      <w:r w:rsidRPr="00A5746E">
        <w:rPr>
          <w:rFonts w:ascii="Times New Roman" w:eastAsia="MS Mincho" w:hAnsi="Times New Roman" w:cs="Times New Roman"/>
          <w:sz w:val="24"/>
          <w:szCs w:val="24"/>
          <w:lang w:eastAsia="ja-JP"/>
        </w:rPr>
        <w:t>;       Б. крупных венах;       В. аорте;       Г. мелких артериях.</w:t>
      </w:r>
    </w:p>
    <w:p w14:paraId="33D4995B" w14:textId="77777777" w:rsidR="006D2F6C" w:rsidRPr="00A5746E" w:rsidRDefault="006D2F6C" w:rsidP="006D2F6C">
      <w:pPr>
        <w:shd w:val="clear" w:color="auto" w:fill="FFFFFF"/>
        <w:tabs>
          <w:tab w:val="left" w:pos="4695"/>
        </w:tabs>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16. Генетическая информация хранится в:</w:t>
      </w:r>
      <w:r w:rsidRPr="00A5746E">
        <w:rPr>
          <w:rFonts w:ascii="Times New Roman" w:eastAsia="Times New Roman" w:hAnsi="Times New Roman" w:cs="Times New Roman"/>
          <w:b/>
          <w:color w:val="333333"/>
          <w:sz w:val="24"/>
          <w:szCs w:val="24"/>
        </w:rPr>
        <w:tab/>
      </w:r>
    </w:p>
    <w:p w14:paraId="7E0BFB44"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ядре; б) рибосомах; в) ядрышке; г) цитоплазме.</w:t>
      </w:r>
    </w:p>
    <w:p w14:paraId="2CB35D49"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b/>
          <w:color w:val="333333"/>
          <w:sz w:val="24"/>
          <w:szCs w:val="24"/>
        </w:rPr>
        <w:t>17. Продолговатый мозг регулирует</w:t>
      </w:r>
      <w:r w:rsidRPr="00A5746E">
        <w:rPr>
          <w:rFonts w:ascii="Times New Roman" w:eastAsia="Times New Roman" w:hAnsi="Times New Roman" w:cs="Times New Roman"/>
          <w:color w:val="333333"/>
          <w:sz w:val="24"/>
          <w:szCs w:val="24"/>
        </w:rPr>
        <w:t>:</w:t>
      </w:r>
    </w:p>
    <w:p w14:paraId="780E7D7A"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пищеварение; б) дыхание; в) сердечную деятельность; г) верны все ответы.</w:t>
      </w:r>
    </w:p>
    <w:p w14:paraId="5EF0A7D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18. Инсулин, главным образом, воздействует на обмен:</w:t>
      </w:r>
    </w:p>
    <w:p w14:paraId="51646409"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белков; б) жиров; в) углеводов; г) солей.</w:t>
      </w:r>
    </w:p>
    <w:p w14:paraId="135E8131"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lastRenderedPageBreak/>
        <w:t>19. Большой круг кровообращения заканчивается в:</w:t>
      </w:r>
    </w:p>
    <w:p w14:paraId="2B8EF91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левом предсердии; б) левом желудочке; в) правом предсердии; г) правом желудочке.</w:t>
      </w:r>
    </w:p>
    <w:p w14:paraId="26F5A07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b/>
          <w:color w:val="333333"/>
          <w:sz w:val="24"/>
          <w:szCs w:val="24"/>
        </w:rPr>
        <w:t>20. Функцию питания и роста кости выполняет</w:t>
      </w:r>
      <w:r w:rsidRPr="00A5746E">
        <w:rPr>
          <w:rFonts w:ascii="Times New Roman" w:eastAsia="Times New Roman" w:hAnsi="Times New Roman" w:cs="Times New Roman"/>
          <w:color w:val="333333"/>
          <w:sz w:val="24"/>
          <w:szCs w:val="24"/>
        </w:rPr>
        <w:t>:</w:t>
      </w:r>
    </w:p>
    <w:p w14:paraId="381AFF21"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губчатое вещество; б) жёлтый костный мозг; в) надкостница; г) красный костный мозг.</w:t>
      </w:r>
    </w:p>
    <w:p w14:paraId="7EBA6A67"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21.Кость черепа, у которой есть пара:</w:t>
      </w:r>
    </w:p>
    <w:p w14:paraId="5090F451"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теменная; б) лобная; в) затылочная; г) нижнечелюстная.</w:t>
      </w:r>
    </w:p>
    <w:p w14:paraId="63F9ADDA"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22. Кровь состоит из:</w:t>
      </w:r>
    </w:p>
    <w:p w14:paraId="7C8F69A5"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плазмы, эритроцитов, лейкоцитов; б) плазмы, эритроцитов, лейкоцитов, тромбоцитов; в) плазмы, лейкоцитов, тромбоцитов; г) межклеточной жидкости, лимфы, форменных элементов.</w:t>
      </w:r>
    </w:p>
    <w:p w14:paraId="24D4DCE6"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23. Газообмен при дыхании происходит:</w:t>
      </w:r>
    </w:p>
    <w:p w14:paraId="152B2412"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в носовой полости; б) в гортани; в) в трахее; г) в лёгких.</w:t>
      </w:r>
    </w:p>
    <w:p w14:paraId="33138914"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24.Поверхность больших полушарий головного мозга образована:</w:t>
      </w:r>
    </w:p>
    <w:p w14:paraId="0F7E8322"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серым веществом; б) белым веществом; в) соединительной тканью; г) эпителиальной тканью.</w:t>
      </w:r>
    </w:p>
    <w:p w14:paraId="0379720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25. Из аминокислот состоят:</w:t>
      </w:r>
    </w:p>
    <w:p w14:paraId="6518B66F"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r w:rsidRPr="00A5746E">
        <w:rPr>
          <w:rFonts w:ascii="Times New Roman" w:eastAsia="Times New Roman" w:hAnsi="Times New Roman" w:cs="Times New Roman"/>
          <w:color w:val="333333"/>
          <w:sz w:val="24"/>
          <w:szCs w:val="24"/>
        </w:rPr>
        <w:t>а) белки; б) жиры; в) углеводы; г) нуклеиновые кислоты.</w:t>
      </w:r>
    </w:p>
    <w:p w14:paraId="001BA123"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r w:rsidRPr="00A5746E">
        <w:rPr>
          <w:rFonts w:ascii="Times New Roman" w:eastAsia="MS Mincho" w:hAnsi="Times New Roman" w:cs="Times New Roman"/>
          <w:b/>
          <w:i/>
          <w:sz w:val="24"/>
          <w:szCs w:val="24"/>
          <w:u w:val="single"/>
          <w:lang w:eastAsia="ja-JP"/>
        </w:rPr>
        <w:t>Часть В</w:t>
      </w:r>
    </w:p>
    <w:p w14:paraId="3F0162E7" w14:textId="77777777" w:rsidR="006D2F6C" w:rsidRPr="00A5746E" w:rsidRDefault="006D2F6C" w:rsidP="006D2F6C">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i/>
          <w:sz w:val="24"/>
          <w:szCs w:val="24"/>
          <w:u w:val="single"/>
          <w:lang w:eastAsia="ja-JP"/>
        </w:rPr>
        <w:t xml:space="preserve">При выполнении задания В1 в </w:t>
      </w:r>
      <w:proofErr w:type="gramStart"/>
      <w:r w:rsidRPr="00A5746E">
        <w:rPr>
          <w:rFonts w:ascii="Times New Roman" w:eastAsia="MS Mincho" w:hAnsi="Times New Roman" w:cs="Times New Roman"/>
          <w:b/>
          <w:i/>
          <w:sz w:val="24"/>
          <w:szCs w:val="24"/>
          <w:u w:val="single"/>
          <w:lang w:eastAsia="ja-JP"/>
        </w:rPr>
        <w:t>ответы  запишите</w:t>
      </w:r>
      <w:proofErr w:type="gramEnd"/>
      <w:r w:rsidRPr="00A5746E">
        <w:rPr>
          <w:rFonts w:ascii="Times New Roman" w:eastAsia="MS Mincho" w:hAnsi="Times New Roman" w:cs="Times New Roman"/>
          <w:b/>
          <w:i/>
          <w:sz w:val="24"/>
          <w:szCs w:val="24"/>
          <w:u w:val="single"/>
          <w:lang w:eastAsia="ja-JP"/>
        </w:rPr>
        <w:t xml:space="preserve"> номера трёх элементов, относящихся  к правильному ответу.(2б)</w:t>
      </w:r>
    </w:p>
    <w:p w14:paraId="333C11AF"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Людям необходима растительная пища, так как в ней содержится</w:t>
      </w:r>
    </w:p>
    <w:p w14:paraId="227F3FA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1.все аминокислоты, необходимые для синтеза белков;   </w:t>
      </w:r>
    </w:p>
    <w:p w14:paraId="06BA357A"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2. все жирные кислоты, необходимые для организма;   </w:t>
      </w:r>
    </w:p>
    <w:p w14:paraId="30A23F32"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3. много витаминов и минеральных веществ;   </w:t>
      </w:r>
    </w:p>
    <w:p w14:paraId="5B5F2BA4"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4. антитела и различные ферменты;   </w:t>
      </w:r>
    </w:p>
    <w:p w14:paraId="6D1A218B"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 xml:space="preserve">5. клетчатка и другие вещества, улучшающие работу кишечника;   </w:t>
      </w:r>
    </w:p>
    <w:p w14:paraId="1E85D213" w14:textId="77777777" w:rsidR="006D2F6C" w:rsidRPr="00A5746E" w:rsidRDefault="006D2F6C" w:rsidP="006D2F6C">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sz w:val="24"/>
          <w:szCs w:val="24"/>
          <w:lang w:eastAsia="ja-JP"/>
        </w:rPr>
        <w:t>6. гормоны роста, необходимые человеку.</w:t>
      </w:r>
    </w:p>
    <w:p w14:paraId="0ED8F10E"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p>
    <w:p w14:paraId="33A46ADF" w14:textId="77777777" w:rsidR="006D2F6C" w:rsidRPr="00A5746E" w:rsidRDefault="006D2F6C" w:rsidP="006D2F6C">
      <w:pPr>
        <w:spacing w:after="0" w:line="240" w:lineRule="auto"/>
        <w:jc w:val="both"/>
        <w:rPr>
          <w:rFonts w:ascii="Times New Roman" w:eastAsia="MS Mincho" w:hAnsi="Times New Roman" w:cs="Times New Roman"/>
          <w:b/>
          <w:i/>
          <w:sz w:val="24"/>
          <w:szCs w:val="24"/>
          <w:u w:val="single"/>
          <w:lang w:eastAsia="ja-JP"/>
        </w:rPr>
      </w:pPr>
      <w:r w:rsidRPr="00A5746E">
        <w:rPr>
          <w:rFonts w:ascii="Times New Roman" w:eastAsia="MS Mincho" w:hAnsi="Times New Roman" w:cs="Times New Roman"/>
          <w:b/>
          <w:i/>
          <w:sz w:val="24"/>
          <w:szCs w:val="24"/>
          <w:u w:val="single"/>
          <w:lang w:eastAsia="ja-JP"/>
        </w:rPr>
        <w:t>В 2 При выполнении задания установите соответствие между содержанием первого и второго столбцов. Выпишите в таблицу буквы выбранных ответов.</w:t>
      </w:r>
    </w:p>
    <w:tbl>
      <w:tblPr>
        <w:tblW w:w="0" w:type="auto"/>
        <w:tblLook w:val="04A0" w:firstRow="1" w:lastRow="0" w:firstColumn="1" w:lastColumn="0" w:noHBand="0" w:noVBand="1"/>
      </w:tblPr>
      <w:tblGrid>
        <w:gridCol w:w="2027"/>
        <w:gridCol w:w="1956"/>
        <w:gridCol w:w="942"/>
        <w:gridCol w:w="911"/>
        <w:gridCol w:w="1876"/>
        <w:gridCol w:w="1859"/>
      </w:tblGrid>
      <w:tr w:rsidR="006D2F6C" w:rsidRPr="00A5746E" w14:paraId="49E7DA40" w14:textId="77777777" w:rsidTr="00D603D2">
        <w:tc>
          <w:tcPr>
            <w:tcW w:w="5494" w:type="dxa"/>
            <w:gridSpan w:val="3"/>
            <w:hideMark/>
          </w:tcPr>
          <w:p w14:paraId="45A4BD1C"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Строение и функции</w:t>
            </w:r>
          </w:p>
        </w:tc>
        <w:tc>
          <w:tcPr>
            <w:tcW w:w="5494" w:type="dxa"/>
            <w:gridSpan w:val="3"/>
            <w:hideMark/>
          </w:tcPr>
          <w:p w14:paraId="5BF7BBAE"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Отростки нейрона</w:t>
            </w:r>
          </w:p>
        </w:tc>
      </w:tr>
      <w:tr w:rsidR="006D2F6C" w:rsidRPr="00A5746E" w14:paraId="172E2AFE" w14:textId="77777777" w:rsidTr="00D603D2">
        <w:tc>
          <w:tcPr>
            <w:tcW w:w="5494" w:type="dxa"/>
            <w:gridSpan w:val="3"/>
            <w:hideMark/>
          </w:tcPr>
          <w:p w14:paraId="5EACB37F"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обеспечивает проведение сигнала к телу нейрона</w:t>
            </w:r>
          </w:p>
        </w:tc>
        <w:tc>
          <w:tcPr>
            <w:tcW w:w="5494" w:type="dxa"/>
            <w:gridSpan w:val="3"/>
            <w:hideMark/>
          </w:tcPr>
          <w:p w14:paraId="226EFEB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А.</w:t>
            </w:r>
            <w:r w:rsidRPr="00A5746E">
              <w:rPr>
                <w:rFonts w:ascii="Times New Roman" w:eastAsia="MS Mincho" w:hAnsi="Times New Roman" w:cs="Times New Roman"/>
                <w:sz w:val="24"/>
                <w:szCs w:val="24"/>
                <w:lang w:eastAsia="ja-JP"/>
              </w:rPr>
              <w:t xml:space="preserve"> аксон.</w:t>
            </w:r>
          </w:p>
        </w:tc>
      </w:tr>
      <w:tr w:rsidR="006D2F6C" w:rsidRPr="00A5746E" w14:paraId="6B1111CE" w14:textId="77777777" w:rsidTr="00D603D2">
        <w:tc>
          <w:tcPr>
            <w:tcW w:w="5494" w:type="dxa"/>
            <w:gridSpan w:val="3"/>
            <w:hideMark/>
          </w:tcPr>
          <w:p w14:paraId="6133FF74"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снаружи покрыт миелиновой оболочкой.</w:t>
            </w:r>
          </w:p>
        </w:tc>
        <w:tc>
          <w:tcPr>
            <w:tcW w:w="5494" w:type="dxa"/>
            <w:gridSpan w:val="3"/>
            <w:hideMark/>
          </w:tcPr>
          <w:p w14:paraId="22DBF34A"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r w:rsidRPr="00A5746E">
              <w:rPr>
                <w:rFonts w:ascii="Times New Roman" w:eastAsia="MS Mincho" w:hAnsi="Times New Roman" w:cs="Times New Roman"/>
                <w:b/>
                <w:sz w:val="24"/>
                <w:szCs w:val="24"/>
                <w:lang w:eastAsia="ja-JP"/>
              </w:rPr>
              <w:t>Б.</w:t>
            </w:r>
            <w:r w:rsidRPr="00A5746E">
              <w:rPr>
                <w:rFonts w:ascii="Times New Roman" w:eastAsia="MS Mincho" w:hAnsi="Times New Roman" w:cs="Times New Roman"/>
                <w:sz w:val="24"/>
                <w:szCs w:val="24"/>
                <w:lang w:eastAsia="ja-JP"/>
              </w:rPr>
              <w:t xml:space="preserve"> дендрит.</w:t>
            </w:r>
          </w:p>
        </w:tc>
      </w:tr>
      <w:tr w:rsidR="006D2F6C" w:rsidRPr="00A5746E" w14:paraId="75B0539C" w14:textId="77777777" w:rsidTr="00D603D2">
        <w:tc>
          <w:tcPr>
            <w:tcW w:w="5494" w:type="dxa"/>
            <w:gridSpan w:val="3"/>
            <w:hideMark/>
          </w:tcPr>
          <w:p w14:paraId="08E50752"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короткий и сильно ветвится.</w:t>
            </w:r>
          </w:p>
        </w:tc>
        <w:tc>
          <w:tcPr>
            <w:tcW w:w="5494" w:type="dxa"/>
            <w:gridSpan w:val="3"/>
          </w:tcPr>
          <w:p w14:paraId="55569574"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35E3DB07" w14:textId="77777777" w:rsidTr="00D603D2">
        <w:tc>
          <w:tcPr>
            <w:tcW w:w="5494" w:type="dxa"/>
            <w:gridSpan w:val="3"/>
            <w:hideMark/>
          </w:tcPr>
          <w:p w14:paraId="08848B06"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участвует в образовании нервных волокон.</w:t>
            </w:r>
          </w:p>
        </w:tc>
        <w:tc>
          <w:tcPr>
            <w:tcW w:w="5494" w:type="dxa"/>
            <w:gridSpan w:val="3"/>
          </w:tcPr>
          <w:p w14:paraId="5FD628B0"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357E10D2" w14:textId="77777777" w:rsidTr="00D603D2">
        <w:tc>
          <w:tcPr>
            <w:tcW w:w="5494" w:type="dxa"/>
            <w:gridSpan w:val="3"/>
            <w:hideMark/>
          </w:tcPr>
          <w:p w14:paraId="01567563" w14:textId="77777777" w:rsidR="006D2F6C" w:rsidRPr="00A5746E" w:rsidRDefault="006D2F6C" w:rsidP="00085489">
            <w:pPr>
              <w:numPr>
                <w:ilvl w:val="0"/>
                <w:numId w:val="33"/>
              </w:numPr>
              <w:spacing w:after="0" w:line="240" w:lineRule="auto"/>
              <w:jc w:val="both"/>
              <w:rPr>
                <w:rFonts w:ascii="Times New Roman" w:eastAsia="Calibri" w:hAnsi="Times New Roman" w:cs="Times New Roman"/>
                <w:sz w:val="24"/>
                <w:szCs w:val="24"/>
                <w:lang w:eastAsia="en-US"/>
              </w:rPr>
            </w:pPr>
            <w:r w:rsidRPr="00A5746E">
              <w:rPr>
                <w:rFonts w:ascii="Times New Roman" w:eastAsia="Calibri" w:hAnsi="Times New Roman" w:cs="Times New Roman"/>
                <w:sz w:val="24"/>
                <w:szCs w:val="24"/>
                <w:lang w:eastAsia="en-US"/>
              </w:rPr>
              <w:t>обеспечивает проведение сигнала от тела нейрона.</w:t>
            </w:r>
          </w:p>
        </w:tc>
        <w:tc>
          <w:tcPr>
            <w:tcW w:w="5494" w:type="dxa"/>
            <w:gridSpan w:val="3"/>
          </w:tcPr>
          <w:p w14:paraId="6CE2024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r w:rsidR="006D2F6C" w:rsidRPr="00A5746E" w14:paraId="2AA543BF" w14:textId="77777777" w:rsidTr="00D603D2">
        <w:tc>
          <w:tcPr>
            <w:tcW w:w="2197" w:type="dxa"/>
            <w:tcBorders>
              <w:top w:val="single" w:sz="4" w:space="0" w:color="000000"/>
              <w:left w:val="single" w:sz="4" w:space="0" w:color="000000"/>
              <w:bottom w:val="single" w:sz="4" w:space="0" w:color="000000"/>
              <w:right w:val="single" w:sz="4" w:space="0" w:color="000000"/>
            </w:tcBorders>
            <w:hideMark/>
          </w:tcPr>
          <w:p w14:paraId="405821FB"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1</w:t>
            </w:r>
          </w:p>
        </w:tc>
        <w:tc>
          <w:tcPr>
            <w:tcW w:w="2197" w:type="dxa"/>
            <w:tcBorders>
              <w:top w:val="single" w:sz="4" w:space="0" w:color="000000"/>
              <w:left w:val="single" w:sz="4" w:space="0" w:color="000000"/>
              <w:bottom w:val="single" w:sz="4" w:space="0" w:color="000000"/>
              <w:right w:val="single" w:sz="4" w:space="0" w:color="000000"/>
            </w:tcBorders>
            <w:hideMark/>
          </w:tcPr>
          <w:p w14:paraId="101C5DEC"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2</w:t>
            </w:r>
          </w:p>
        </w:tc>
        <w:tc>
          <w:tcPr>
            <w:tcW w:w="2198" w:type="dxa"/>
            <w:gridSpan w:val="2"/>
            <w:tcBorders>
              <w:top w:val="single" w:sz="4" w:space="0" w:color="000000"/>
              <w:left w:val="single" w:sz="4" w:space="0" w:color="000000"/>
              <w:bottom w:val="single" w:sz="4" w:space="0" w:color="000000"/>
              <w:right w:val="single" w:sz="4" w:space="0" w:color="000000"/>
            </w:tcBorders>
            <w:hideMark/>
          </w:tcPr>
          <w:p w14:paraId="2B4BE201"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3</w:t>
            </w:r>
          </w:p>
        </w:tc>
        <w:tc>
          <w:tcPr>
            <w:tcW w:w="2198" w:type="dxa"/>
            <w:tcBorders>
              <w:top w:val="single" w:sz="4" w:space="0" w:color="000000"/>
              <w:left w:val="single" w:sz="4" w:space="0" w:color="000000"/>
              <w:bottom w:val="single" w:sz="4" w:space="0" w:color="000000"/>
              <w:right w:val="single" w:sz="4" w:space="0" w:color="000000"/>
            </w:tcBorders>
            <w:hideMark/>
          </w:tcPr>
          <w:p w14:paraId="192A0DD8"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4</w:t>
            </w:r>
          </w:p>
        </w:tc>
        <w:tc>
          <w:tcPr>
            <w:tcW w:w="2198" w:type="dxa"/>
            <w:tcBorders>
              <w:top w:val="single" w:sz="4" w:space="0" w:color="000000"/>
              <w:left w:val="single" w:sz="4" w:space="0" w:color="000000"/>
              <w:bottom w:val="single" w:sz="4" w:space="0" w:color="000000"/>
              <w:right w:val="single" w:sz="4" w:space="0" w:color="000000"/>
            </w:tcBorders>
            <w:hideMark/>
          </w:tcPr>
          <w:p w14:paraId="7D61C3E6" w14:textId="77777777" w:rsidR="006D2F6C" w:rsidRPr="00A5746E" w:rsidRDefault="006D2F6C" w:rsidP="00D603D2">
            <w:pPr>
              <w:spacing w:after="0" w:line="240" w:lineRule="auto"/>
              <w:jc w:val="both"/>
              <w:rPr>
                <w:rFonts w:ascii="Times New Roman" w:eastAsia="MS Mincho" w:hAnsi="Times New Roman" w:cs="Times New Roman"/>
                <w:b/>
                <w:sz w:val="24"/>
                <w:szCs w:val="24"/>
                <w:lang w:eastAsia="ja-JP"/>
              </w:rPr>
            </w:pPr>
            <w:r w:rsidRPr="00A5746E">
              <w:rPr>
                <w:rFonts w:ascii="Times New Roman" w:eastAsia="MS Mincho" w:hAnsi="Times New Roman" w:cs="Times New Roman"/>
                <w:b/>
                <w:sz w:val="24"/>
                <w:szCs w:val="24"/>
                <w:lang w:eastAsia="ja-JP"/>
              </w:rPr>
              <w:t>5</w:t>
            </w:r>
          </w:p>
        </w:tc>
      </w:tr>
      <w:tr w:rsidR="006D2F6C" w:rsidRPr="00A5746E" w14:paraId="7BD5027B" w14:textId="77777777" w:rsidTr="00D603D2">
        <w:tc>
          <w:tcPr>
            <w:tcW w:w="2197" w:type="dxa"/>
            <w:tcBorders>
              <w:top w:val="single" w:sz="4" w:space="0" w:color="000000"/>
              <w:left w:val="single" w:sz="4" w:space="0" w:color="000000"/>
              <w:bottom w:val="single" w:sz="4" w:space="0" w:color="000000"/>
              <w:right w:val="single" w:sz="4" w:space="0" w:color="000000"/>
            </w:tcBorders>
          </w:tcPr>
          <w:p w14:paraId="2124AD29"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7" w:type="dxa"/>
            <w:tcBorders>
              <w:top w:val="single" w:sz="4" w:space="0" w:color="000000"/>
              <w:left w:val="single" w:sz="4" w:space="0" w:color="000000"/>
              <w:bottom w:val="single" w:sz="4" w:space="0" w:color="000000"/>
              <w:right w:val="single" w:sz="4" w:space="0" w:color="000000"/>
            </w:tcBorders>
          </w:tcPr>
          <w:p w14:paraId="1713CF45"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gridSpan w:val="2"/>
            <w:tcBorders>
              <w:top w:val="single" w:sz="4" w:space="0" w:color="000000"/>
              <w:left w:val="single" w:sz="4" w:space="0" w:color="000000"/>
              <w:bottom w:val="single" w:sz="4" w:space="0" w:color="000000"/>
              <w:right w:val="single" w:sz="4" w:space="0" w:color="000000"/>
            </w:tcBorders>
          </w:tcPr>
          <w:p w14:paraId="6E034794"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0EDDFDD7"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c>
          <w:tcPr>
            <w:tcW w:w="2198" w:type="dxa"/>
            <w:tcBorders>
              <w:top w:val="single" w:sz="4" w:space="0" w:color="000000"/>
              <w:left w:val="single" w:sz="4" w:space="0" w:color="000000"/>
              <w:bottom w:val="single" w:sz="4" w:space="0" w:color="000000"/>
              <w:right w:val="single" w:sz="4" w:space="0" w:color="000000"/>
            </w:tcBorders>
          </w:tcPr>
          <w:p w14:paraId="755FEB5B" w14:textId="77777777" w:rsidR="006D2F6C" w:rsidRPr="00A5746E" w:rsidRDefault="006D2F6C" w:rsidP="00D603D2">
            <w:pPr>
              <w:spacing w:after="0" w:line="240" w:lineRule="auto"/>
              <w:jc w:val="both"/>
              <w:rPr>
                <w:rFonts w:ascii="Times New Roman" w:eastAsia="MS Mincho" w:hAnsi="Times New Roman" w:cs="Times New Roman"/>
                <w:sz w:val="24"/>
                <w:szCs w:val="24"/>
                <w:lang w:eastAsia="ja-JP"/>
              </w:rPr>
            </w:pPr>
          </w:p>
        </w:tc>
      </w:tr>
    </w:tbl>
    <w:p w14:paraId="35CD35A0" w14:textId="77777777" w:rsidR="006D2F6C" w:rsidRPr="00A5746E" w:rsidRDefault="006D2F6C" w:rsidP="006D2F6C">
      <w:pPr>
        <w:shd w:val="clear" w:color="auto" w:fill="FFFFFF"/>
        <w:spacing w:after="0" w:line="240" w:lineRule="auto"/>
        <w:rPr>
          <w:rFonts w:ascii="Times New Roman" w:eastAsia="Times New Roman" w:hAnsi="Times New Roman" w:cs="Times New Roman"/>
          <w:color w:val="333333"/>
          <w:sz w:val="24"/>
          <w:szCs w:val="24"/>
        </w:rPr>
      </w:pPr>
    </w:p>
    <w:p w14:paraId="1C8F083B"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p>
    <w:p w14:paraId="363B6F63"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333333"/>
          <w:sz w:val="24"/>
          <w:szCs w:val="24"/>
        </w:rPr>
      </w:pPr>
      <w:r w:rsidRPr="00A5746E">
        <w:rPr>
          <w:rFonts w:ascii="Times New Roman" w:eastAsia="Times New Roman" w:hAnsi="Times New Roman" w:cs="Times New Roman"/>
          <w:b/>
          <w:color w:val="333333"/>
          <w:sz w:val="24"/>
          <w:szCs w:val="24"/>
        </w:rPr>
        <w:t>Часть С.</w:t>
      </w:r>
    </w:p>
    <w:p w14:paraId="212D0C66" w14:textId="77777777" w:rsidR="006D2F6C" w:rsidRPr="00A5746E" w:rsidRDefault="006D2F6C" w:rsidP="006D2F6C">
      <w:pPr>
        <w:shd w:val="clear" w:color="auto" w:fill="FFFFFF"/>
        <w:spacing w:after="0" w:line="240" w:lineRule="auto"/>
        <w:rPr>
          <w:rFonts w:ascii="Times New Roman" w:eastAsia="Times New Roman" w:hAnsi="Times New Roman" w:cs="Times New Roman"/>
          <w:bCs/>
          <w:color w:val="000000"/>
          <w:sz w:val="24"/>
          <w:szCs w:val="24"/>
        </w:rPr>
      </w:pPr>
      <w:r w:rsidRPr="00A5746E">
        <w:rPr>
          <w:rFonts w:ascii="Times New Roman" w:eastAsia="MS Mincho" w:hAnsi="Times New Roman" w:cs="Times New Roman"/>
          <w:b/>
          <w:color w:val="333333"/>
          <w:sz w:val="24"/>
          <w:szCs w:val="24"/>
          <w:lang w:eastAsia="ja-JP"/>
        </w:rPr>
        <w:t>С1</w:t>
      </w:r>
      <w:r w:rsidRPr="00A5746E">
        <w:rPr>
          <w:rFonts w:ascii="Times New Roman" w:eastAsia="MS Mincho" w:hAnsi="Times New Roman" w:cs="Times New Roman"/>
          <w:color w:val="000000"/>
          <w:sz w:val="24"/>
          <w:szCs w:val="24"/>
          <w:lang w:eastAsia="ja-JP"/>
        </w:rPr>
        <w:t xml:space="preserve"> </w:t>
      </w:r>
      <w:r w:rsidRPr="00A5746E">
        <w:rPr>
          <w:rFonts w:ascii="Times New Roman" w:eastAsia="Times New Roman" w:hAnsi="Times New Roman" w:cs="Times New Roman"/>
          <w:bCs/>
          <w:color w:val="000000"/>
          <w:sz w:val="24"/>
          <w:szCs w:val="24"/>
        </w:rPr>
        <w:t xml:space="preserve">Каким образом происходит газообмен в лёгких и тканях у млекопитающих? Чем обусловлен этот </w:t>
      </w:r>
      <w:proofErr w:type="gramStart"/>
      <w:r w:rsidRPr="00A5746E">
        <w:rPr>
          <w:rFonts w:ascii="Times New Roman" w:eastAsia="Times New Roman" w:hAnsi="Times New Roman" w:cs="Times New Roman"/>
          <w:bCs/>
          <w:color w:val="000000"/>
          <w:sz w:val="24"/>
          <w:szCs w:val="24"/>
        </w:rPr>
        <w:t>процесс?(</w:t>
      </w:r>
      <w:proofErr w:type="gramEnd"/>
      <w:r w:rsidRPr="00A5746E">
        <w:rPr>
          <w:rFonts w:ascii="Times New Roman" w:eastAsia="Times New Roman" w:hAnsi="Times New Roman" w:cs="Times New Roman"/>
          <w:bCs/>
          <w:color w:val="000000"/>
          <w:sz w:val="24"/>
          <w:szCs w:val="24"/>
        </w:rPr>
        <w:t>3б)</w:t>
      </w:r>
    </w:p>
    <w:p w14:paraId="584159F4" w14:textId="77777777" w:rsidR="006D2F6C" w:rsidRPr="00A5746E" w:rsidRDefault="006D2F6C" w:rsidP="006D2F6C">
      <w:pPr>
        <w:shd w:val="clear" w:color="auto" w:fill="FFFFFF"/>
        <w:spacing w:after="0" w:line="240" w:lineRule="auto"/>
        <w:rPr>
          <w:rFonts w:ascii="Times New Roman" w:eastAsia="Times New Roman" w:hAnsi="Times New Roman" w:cs="Times New Roman"/>
          <w:b/>
          <w:color w:val="000000"/>
          <w:sz w:val="24"/>
          <w:szCs w:val="24"/>
        </w:rPr>
      </w:pPr>
      <w:proofErr w:type="gramStart"/>
      <w:r w:rsidRPr="00A5746E">
        <w:rPr>
          <w:rFonts w:ascii="Times New Roman" w:eastAsia="Times New Roman" w:hAnsi="Times New Roman" w:cs="Times New Roman"/>
          <w:b/>
          <w:bCs/>
          <w:color w:val="000000"/>
          <w:sz w:val="24"/>
          <w:szCs w:val="24"/>
        </w:rPr>
        <w:t xml:space="preserve">С2 </w:t>
      </w:r>
      <w:r w:rsidRPr="00A5746E">
        <w:rPr>
          <w:rFonts w:ascii="Times New Roman" w:eastAsia="MS Mincho" w:hAnsi="Times New Roman" w:cs="Times New Roman"/>
          <w:bCs/>
          <w:color w:val="000000"/>
          <w:sz w:val="24"/>
          <w:szCs w:val="24"/>
          <w:shd w:val="clear" w:color="auto" w:fill="FFFFFF"/>
          <w:lang w:eastAsia="ja-JP"/>
        </w:rPr>
        <w:t>Почему</w:t>
      </w:r>
      <w:proofErr w:type="gramEnd"/>
      <w:r w:rsidRPr="00A5746E">
        <w:rPr>
          <w:rFonts w:ascii="Times New Roman" w:eastAsia="MS Mincho" w:hAnsi="Times New Roman" w:cs="Times New Roman"/>
          <w:bCs/>
          <w:color w:val="000000"/>
          <w:sz w:val="24"/>
          <w:szCs w:val="24"/>
          <w:shd w:val="clear" w:color="auto" w:fill="FFFFFF"/>
          <w:lang w:eastAsia="ja-JP"/>
        </w:rPr>
        <w:t xml:space="preserve"> лечение антибиотиками может привести к нарушению функции кишечника? Назовите не менее двух </w:t>
      </w:r>
      <w:proofErr w:type="gramStart"/>
      <w:r w:rsidRPr="00A5746E">
        <w:rPr>
          <w:rFonts w:ascii="Times New Roman" w:eastAsia="MS Mincho" w:hAnsi="Times New Roman" w:cs="Times New Roman"/>
          <w:bCs/>
          <w:color w:val="000000"/>
          <w:sz w:val="24"/>
          <w:szCs w:val="24"/>
          <w:shd w:val="clear" w:color="auto" w:fill="FFFFFF"/>
          <w:lang w:eastAsia="ja-JP"/>
        </w:rPr>
        <w:t>причин.(</w:t>
      </w:r>
      <w:proofErr w:type="gramEnd"/>
      <w:r w:rsidRPr="00A5746E">
        <w:rPr>
          <w:rFonts w:ascii="Times New Roman" w:eastAsia="MS Mincho" w:hAnsi="Times New Roman" w:cs="Times New Roman"/>
          <w:bCs/>
          <w:color w:val="000000"/>
          <w:sz w:val="24"/>
          <w:szCs w:val="24"/>
          <w:shd w:val="clear" w:color="auto" w:fill="FFFFFF"/>
          <w:lang w:eastAsia="ja-JP"/>
        </w:rPr>
        <w:t>3б)</w:t>
      </w:r>
    </w:p>
    <w:p w14:paraId="5E24C89F"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44315394"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33602A1C" w14:textId="77777777" w:rsidR="006D2F6C" w:rsidRPr="00A5746E" w:rsidRDefault="006D2F6C" w:rsidP="006D2F6C">
      <w:pPr>
        <w:spacing w:after="0" w:line="240" w:lineRule="auto"/>
        <w:rPr>
          <w:rFonts w:ascii="Times New Roman" w:eastAsia="Times New Roman" w:hAnsi="Times New Roman" w:cs="Times New Roman"/>
          <w:b/>
          <w:color w:val="000000"/>
          <w:sz w:val="24"/>
          <w:szCs w:val="24"/>
        </w:rPr>
      </w:pPr>
    </w:p>
    <w:p w14:paraId="0B3C49BE" w14:textId="77777777" w:rsidR="006D2F6C" w:rsidRPr="00A5746E" w:rsidRDefault="006D2F6C" w:rsidP="006D2F6C">
      <w:pPr>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color w:val="000000"/>
          <w:sz w:val="24"/>
          <w:szCs w:val="24"/>
        </w:rPr>
        <w:lastRenderedPageBreak/>
        <w:t>Критерии оценивания.</w:t>
      </w:r>
      <w:r w:rsidRPr="00A5746E">
        <w:rPr>
          <w:rFonts w:ascii="Times New Roman" w:eastAsia="Times New Roman" w:hAnsi="Times New Roman" w:cs="Times New Roman"/>
          <w:color w:val="000000"/>
          <w:sz w:val="24"/>
          <w:szCs w:val="24"/>
        </w:rPr>
        <w:br/>
      </w:r>
      <w:r w:rsidRPr="00A5746E">
        <w:rPr>
          <w:rFonts w:ascii="Times New Roman" w:eastAsia="Times New Roman" w:hAnsi="Times New Roman" w:cs="Times New Roman"/>
          <w:b/>
          <w:color w:val="000000"/>
          <w:sz w:val="24"/>
          <w:szCs w:val="24"/>
        </w:rPr>
        <w:t>Максимальное количество – 35 баллов.</w:t>
      </w:r>
      <w:r w:rsidRPr="00A5746E">
        <w:rPr>
          <w:rFonts w:ascii="Times New Roman" w:eastAsia="Times New Roman" w:hAnsi="Times New Roman" w:cs="Times New Roman"/>
          <w:b/>
          <w:color w:val="000000"/>
          <w:sz w:val="24"/>
          <w:szCs w:val="24"/>
        </w:rPr>
        <w:br/>
        <w:t>100% - 85</w:t>
      </w:r>
      <w:proofErr w:type="gramStart"/>
      <w:r w:rsidRPr="00A5746E">
        <w:rPr>
          <w:rFonts w:ascii="Times New Roman" w:eastAsia="Times New Roman" w:hAnsi="Times New Roman" w:cs="Times New Roman"/>
          <w:b/>
          <w:color w:val="000000"/>
          <w:sz w:val="24"/>
          <w:szCs w:val="24"/>
        </w:rPr>
        <w:t>%(</w:t>
      </w:r>
      <w:proofErr w:type="gramEnd"/>
      <w:r w:rsidRPr="00A5746E">
        <w:rPr>
          <w:rFonts w:ascii="Times New Roman" w:eastAsia="Times New Roman" w:hAnsi="Times New Roman" w:cs="Times New Roman"/>
          <w:b/>
          <w:color w:val="000000"/>
          <w:sz w:val="24"/>
          <w:szCs w:val="24"/>
        </w:rPr>
        <w:t>35 б.-30 б.) – отметка «5»</w:t>
      </w:r>
      <w:r w:rsidRPr="00A5746E">
        <w:rPr>
          <w:rFonts w:ascii="Times New Roman" w:eastAsia="Times New Roman" w:hAnsi="Times New Roman" w:cs="Times New Roman"/>
          <w:b/>
          <w:color w:val="000000"/>
          <w:sz w:val="24"/>
          <w:szCs w:val="24"/>
        </w:rPr>
        <w:br/>
        <w:t>84% - 70% (29 б.- 24 б.) – отметка «4»</w:t>
      </w:r>
      <w:r w:rsidRPr="00A5746E">
        <w:rPr>
          <w:rFonts w:ascii="Times New Roman" w:eastAsia="Times New Roman" w:hAnsi="Times New Roman" w:cs="Times New Roman"/>
          <w:b/>
          <w:color w:val="000000"/>
          <w:sz w:val="24"/>
          <w:szCs w:val="24"/>
        </w:rPr>
        <w:br/>
        <w:t>69% - 50% (23 б.- 17 б.) – отметка «3»</w:t>
      </w:r>
    </w:p>
    <w:p w14:paraId="63557076" w14:textId="7C6B94EA" w:rsidR="006D2F6C" w:rsidRPr="00A5746E" w:rsidRDefault="006D2F6C" w:rsidP="006D2F6C">
      <w:pPr>
        <w:tabs>
          <w:tab w:val="left" w:pos="5160"/>
        </w:tabs>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ab/>
      </w:r>
    </w:p>
    <w:p w14:paraId="5FC83E19" w14:textId="77777777" w:rsidR="006D2F6C" w:rsidRPr="00A5746E" w:rsidRDefault="006D2F6C" w:rsidP="006D2F6C">
      <w:pPr>
        <w:tabs>
          <w:tab w:val="left" w:pos="5160"/>
        </w:tabs>
        <w:spacing w:after="0" w:line="240" w:lineRule="auto"/>
        <w:rPr>
          <w:rFonts w:ascii="Times New Roman" w:eastAsia="Times New Roman" w:hAnsi="Times New Roman" w:cs="Times New Roman"/>
          <w:b/>
          <w:sz w:val="24"/>
          <w:szCs w:val="24"/>
        </w:rPr>
      </w:pPr>
    </w:p>
    <w:p w14:paraId="2003401E" w14:textId="77777777" w:rsidR="006D2F6C" w:rsidRPr="00A5746E" w:rsidRDefault="006D2F6C" w:rsidP="006D2F6C">
      <w:pPr>
        <w:tabs>
          <w:tab w:val="left" w:pos="5160"/>
        </w:tabs>
        <w:spacing w:after="0" w:line="240" w:lineRule="auto"/>
        <w:rPr>
          <w:rFonts w:ascii="Times New Roman" w:eastAsia="Times New Roman" w:hAnsi="Times New Roman" w:cs="Times New Roman"/>
          <w:b/>
          <w:sz w:val="24"/>
          <w:szCs w:val="24"/>
        </w:rPr>
      </w:pPr>
      <w:r w:rsidRPr="00A5746E">
        <w:rPr>
          <w:rFonts w:ascii="Times New Roman" w:eastAsia="Times New Roman" w:hAnsi="Times New Roman" w:cs="Times New Roman"/>
          <w:b/>
          <w:sz w:val="24"/>
          <w:szCs w:val="24"/>
        </w:rPr>
        <w:t>Эталон ответа.</w:t>
      </w:r>
    </w:p>
    <w:p w14:paraId="37BF7C1E"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1вариант.</w:t>
      </w:r>
    </w:p>
    <w:p w14:paraId="48094DBC"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1-Б, 2-В,3-Д,4-В,5-А,6-В,7-В,8-Г,9-А,10-А,11-Б,12-А,13-Г, 14-А, 15-А, 16-А, 17-В,18-В,19-Б, 20-Б,21-А,22-В,23-А,24-А,25-В,</w:t>
      </w:r>
    </w:p>
    <w:p w14:paraId="27F80009"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Уровень В 1)-12331; </w:t>
      </w:r>
      <w:proofErr w:type="gramStart"/>
      <w:r w:rsidRPr="00A5746E">
        <w:rPr>
          <w:rFonts w:ascii="Times New Roman" w:eastAsia="Times New Roman" w:hAnsi="Times New Roman" w:cs="Times New Roman"/>
          <w:sz w:val="24"/>
          <w:szCs w:val="24"/>
          <w:lang w:eastAsia="en-US"/>
        </w:rPr>
        <w:t>2)СЕРОЕ</w:t>
      </w:r>
      <w:proofErr w:type="gramEnd"/>
      <w:r w:rsidRPr="00A5746E">
        <w:rPr>
          <w:rFonts w:ascii="Times New Roman" w:eastAsia="Times New Roman" w:hAnsi="Times New Roman" w:cs="Times New Roman"/>
          <w:sz w:val="24"/>
          <w:szCs w:val="24"/>
          <w:lang w:eastAsia="en-US"/>
        </w:rPr>
        <w:t>,БЕЛОЕ.</w:t>
      </w:r>
    </w:p>
    <w:p w14:paraId="702631D5" w14:textId="77777777" w:rsidR="006D2F6C" w:rsidRPr="00A5746E" w:rsidRDefault="006D2F6C" w:rsidP="006D2F6C">
      <w:pPr>
        <w:widowControl w:val="0"/>
        <w:autoSpaceDE w:val="0"/>
        <w:autoSpaceDN w:val="0"/>
        <w:spacing w:before="5" w:after="0" w:line="240" w:lineRule="auto"/>
        <w:rPr>
          <w:rFonts w:ascii="Times New Roman" w:eastAsia="Times New Roman" w:hAnsi="Times New Roman" w:cs="Times New Roman"/>
          <w:sz w:val="24"/>
          <w:szCs w:val="24"/>
          <w:lang w:eastAsia="en-US"/>
        </w:rPr>
      </w:pPr>
    </w:p>
    <w:p w14:paraId="0452AD0C"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2вариант</w:t>
      </w:r>
      <w:r w:rsidRPr="00A5746E">
        <w:rPr>
          <w:rFonts w:ascii="Times New Roman" w:eastAsia="Times New Roman" w:hAnsi="Times New Roman" w:cs="Times New Roman"/>
          <w:sz w:val="24"/>
          <w:szCs w:val="24"/>
          <w:lang w:eastAsia="en-US"/>
        </w:rPr>
        <w:tab/>
      </w:r>
    </w:p>
    <w:p w14:paraId="72C551CA"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1-В,2-В,3-Б,4-Б, 5-Б,6-Г,7-В, 8-А, 9-Г,10-А, 11-В, 12-Б,13-В,14-А,15-В, 16-В,17-В,18-Г,19-А, 20-Б, 21-В,22-А, 23-В,24-А, 25-В</w:t>
      </w:r>
    </w:p>
    <w:p w14:paraId="16DFA793"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УРОВЕНЬ В:1)211122. 2) 1,4,5</w:t>
      </w:r>
    </w:p>
    <w:p w14:paraId="1D2C692D"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4BCBB4B8"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3 вариант </w:t>
      </w:r>
    </w:p>
    <w:p w14:paraId="60E0DAB9"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1-А,2-В,3-Б.4-Г,5-В, 6-В,7-А,8-А,9-В, 10-Г,11-Б,12-В,13-Б,14-В, 15-В, 16-А,17-Г,18-В,19-В,20-В, 21-А,22-Б,23-Г,24-А,25-А</w:t>
      </w:r>
    </w:p>
    <w:p w14:paraId="2D33C9EB"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r w:rsidRPr="00A5746E">
        <w:rPr>
          <w:rFonts w:ascii="Times New Roman" w:eastAsia="Times New Roman" w:hAnsi="Times New Roman" w:cs="Times New Roman"/>
          <w:sz w:val="24"/>
          <w:szCs w:val="24"/>
          <w:lang w:eastAsia="en-US"/>
        </w:rPr>
        <w:t xml:space="preserve">УРОВЕНЬ В: 1)2,3,5. </w:t>
      </w:r>
      <w:proofErr w:type="gramStart"/>
      <w:r w:rsidRPr="00A5746E">
        <w:rPr>
          <w:rFonts w:ascii="Times New Roman" w:eastAsia="Times New Roman" w:hAnsi="Times New Roman" w:cs="Times New Roman"/>
          <w:sz w:val="24"/>
          <w:szCs w:val="24"/>
          <w:lang w:eastAsia="en-US"/>
        </w:rPr>
        <w:t>2)БАБАА</w:t>
      </w:r>
      <w:proofErr w:type="gramEnd"/>
    </w:p>
    <w:p w14:paraId="36D606A0"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4BC90230" w14:textId="77777777" w:rsidR="006D2F6C" w:rsidRPr="00A5746E" w:rsidRDefault="006D2F6C" w:rsidP="006D2F6C">
      <w:pPr>
        <w:widowControl w:val="0"/>
        <w:tabs>
          <w:tab w:val="left" w:pos="1372"/>
        </w:tabs>
        <w:autoSpaceDE w:val="0"/>
        <w:autoSpaceDN w:val="0"/>
        <w:spacing w:before="5" w:after="0" w:line="240" w:lineRule="auto"/>
        <w:rPr>
          <w:rFonts w:ascii="Times New Roman" w:eastAsia="Times New Roman" w:hAnsi="Times New Roman" w:cs="Times New Roman"/>
          <w:sz w:val="24"/>
          <w:szCs w:val="24"/>
          <w:lang w:eastAsia="en-US"/>
        </w:rPr>
      </w:pPr>
    </w:p>
    <w:p w14:paraId="7965D203" w14:textId="77777777" w:rsidR="006D2F6C" w:rsidRPr="00A5746E" w:rsidRDefault="006D2F6C" w:rsidP="006D2F6C">
      <w:pPr>
        <w:tabs>
          <w:tab w:val="left" w:pos="5160"/>
        </w:tabs>
        <w:spacing w:after="0" w:line="240" w:lineRule="auto"/>
        <w:rPr>
          <w:rFonts w:ascii="Times New Roman" w:eastAsia="Times New Roman" w:hAnsi="Times New Roman" w:cs="Times New Roman"/>
          <w:sz w:val="24"/>
          <w:szCs w:val="24"/>
        </w:rPr>
      </w:pPr>
      <w:r w:rsidRPr="00A5746E">
        <w:rPr>
          <w:rFonts w:ascii="Times New Roman" w:eastAsia="Times New Roman" w:hAnsi="Times New Roman" w:cs="Times New Roman"/>
          <w:sz w:val="24"/>
          <w:szCs w:val="24"/>
        </w:rPr>
        <w:tab/>
      </w:r>
    </w:p>
    <w:p w14:paraId="5236B07B" w14:textId="77777777" w:rsidR="006D2F6C" w:rsidRPr="00A5746E" w:rsidRDefault="006D2F6C" w:rsidP="006D2F6C">
      <w:pPr>
        <w:spacing w:after="0" w:line="240" w:lineRule="auto"/>
        <w:jc w:val="both"/>
        <w:rPr>
          <w:rFonts w:ascii="Times New Roman" w:eastAsia="Times New Roman" w:hAnsi="Times New Roman" w:cs="Times New Roman"/>
          <w:sz w:val="24"/>
          <w:szCs w:val="24"/>
        </w:rPr>
      </w:pPr>
    </w:p>
    <w:p w14:paraId="171D2E09" w14:textId="2A9F79C1" w:rsidR="006D2F6C" w:rsidRDefault="006D2F6C" w:rsidP="006D2F6C">
      <w:pPr>
        <w:spacing w:after="0" w:line="240" w:lineRule="auto"/>
        <w:jc w:val="both"/>
        <w:rPr>
          <w:rFonts w:ascii="Times New Roman" w:eastAsia="Times New Roman" w:hAnsi="Times New Roman" w:cs="Times New Roman"/>
          <w:sz w:val="24"/>
          <w:szCs w:val="24"/>
        </w:rPr>
      </w:pPr>
    </w:p>
    <w:p w14:paraId="430EAB38" w14:textId="24CB4F79" w:rsidR="008E421C" w:rsidRDefault="008E421C" w:rsidP="006D2F6C">
      <w:pPr>
        <w:spacing w:after="0" w:line="240" w:lineRule="auto"/>
        <w:jc w:val="both"/>
        <w:rPr>
          <w:rFonts w:ascii="Times New Roman" w:eastAsia="Times New Roman" w:hAnsi="Times New Roman" w:cs="Times New Roman"/>
          <w:sz w:val="24"/>
          <w:szCs w:val="24"/>
        </w:rPr>
      </w:pPr>
    </w:p>
    <w:p w14:paraId="26B49D6A" w14:textId="7A07B7C8" w:rsidR="008E421C" w:rsidRDefault="008E421C" w:rsidP="006D2F6C">
      <w:pPr>
        <w:spacing w:after="0" w:line="240" w:lineRule="auto"/>
        <w:jc w:val="both"/>
        <w:rPr>
          <w:rFonts w:ascii="Times New Roman" w:eastAsia="Times New Roman" w:hAnsi="Times New Roman" w:cs="Times New Roman"/>
          <w:sz w:val="24"/>
          <w:szCs w:val="24"/>
        </w:rPr>
      </w:pPr>
    </w:p>
    <w:p w14:paraId="1522706A" w14:textId="653F569E" w:rsidR="008E421C" w:rsidRDefault="008E421C" w:rsidP="006D2F6C">
      <w:pPr>
        <w:spacing w:after="0" w:line="240" w:lineRule="auto"/>
        <w:jc w:val="both"/>
        <w:rPr>
          <w:rFonts w:ascii="Times New Roman" w:eastAsia="Times New Roman" w:hAnsi="Times New Roman" w:cs="Times New Roman"/>
          <w:sz w:val="24"/>
          <w:szCs w:val="24"/>
        </w:rPr>
      </w:pPr>
    </w:p>
    <w:p w14:paraId="49EAC982" w14:textId="4F415F76" w:rsidR="008E421C" w:rsidRDefault="008E421C" w:rsidP="006D2F6C">
      <w:pPr>
        <w:spacing w:after="0" w:line="240" w:lineRule="auto"/>
        <w:jc w:val="both"/>
        <w:rPr>
          <w:rFonts w:ascii="Times New Roman" w:eastAsia="Times New Roman" w:hAnsi="Times New Roman" w:cs="Times New Roman"/>
          <w:sz w:val="24"/>
          <w:szCs w:val="24"/>
        </w:rPr>
      </w:pPr>
    </w:p>
    <w:p w14:paraId="19F8068A" w14:textId="5B1F9959" w:rsidR="008E421C" w:rsidRDefault="008E421C" w:rsidP="006D2F6C">
      <w:pPr>
        <w:spacing w:after="0" w:line="240" w:lineRule="auto"/>
        <w:jc w:val="both"/>
        <w:rPr>
          <w:rFonts w:ascii="Times New Roman" w:eastAsia="Times New Roman" w:hAnsi="Times New Roman" w:cs="Times New Roman"/>
          <w:sz w:val="24"/>
          <w:szCs w:val="24"/>
        </w:rPr>
      </w:pPr>
    </w:p>
    <w:p w14:paraId="664AD488" w14:textId="5FC84025" w:rsidR="008E421C" w:rsidRDefault="008E421C" w:rsidP="006D2F6C">
      <w:pPr>
        <w:spacing w:after="0" w:line="240" w:lineRule="auto"/>
        <w:jc w:val="both"/>
        <w:rPr>
          <w:rFonts w:ascii="Times New Roman" w:eastAsia="Times New Roman" w:hAnsi="Times New Roman" w:cs="Times New Roman"/>
          <w:sz w:val="24"/>
          <w:szCs w:val="24"/>
        </w:rPr>
      </w:pPr>
    </w:p>
    <w:p w14:paraId="2051A402" w14:textId="770DAF06" w:rsidR="008E421C" w:rsidRDefault="008E421C" w:rsidP="006D2F6C">
      <w:pPr>
        <w:spacing w:after="0" w:line="240" w:lineRule="auto"/>
        <w:jc w:val="both"/>
        <w:rPr>
          <w:rFonts w:ascii="Times New Roman" w:eastAsia="Times New Roman" w:hAnsi="Times New Roman" w:cs="Times New Roman"/>
          <w:sz w:val="24"/>
          <w:szCs w:val="24"/>
        </w:rPr>
      </w:pPr>
    </w:p>
    <w:p w14:paraId="63007243" w14:textId="232C6290" w:rsidR="008E421C" w:rsidRDefault="008E421C" w:rsidP="006D2F6C">
      <w:pPr>
        <w:spacing w:after="0" w:line="240" w:lineRule="auto"/>
        <w:jc w:val="both"/>
        <w:rPr>
          <w:rFonts w:ascii="Times New Roman" w:eastAsia="Times New Roman" w:hAnsi="Times New Roman" w:cs="Times New Roman"/>
          <w:sz w:val="24"/>
          <w:szCs w:val="24"/>
        </w:rPr>
      </w:pPr>
    </w:p>
    <w:p w14:paraId="78CDE934" w14:textId="0E786741" w:rsidR="008E421C" w:rsidRDefault="008E421C" w:rsidP="006D2F6C">
      <w:pPr>
        <w:spacing w:after="0" w:line="240" w:lineRule="auto"/>
        <w:jc w:val="both"/>
        <w:rPr>
          <w:rFonts w:ascii="Times New Roman" w:eastAsia="Times New Roman" w:hAnsi="Times New Roman" w:cs="Times New Roman"/>
          <w:sz w:val="24"/>
          <w:szCs w:val="24"/>
        </w:rPr>
      </w:pPr>
    </w:p>
    <w:p w14:paraId="3C1DE9BA" w14:textId="629C587D" w:rsidR="008E421C" w:rsidRDefault="008E421C" w:rsidP="006D2F6C">
      <w:pPr>
        <w:spacing w:after="0" w:line="240" w:lineRule="auto"/>
        <w:jc w:val="both"/>
        <w:rPr>
          <w:rFonts w:ascii="Times New Roman" w:eastAsia="Times New Roman" w:hAnsi="Times New Roman" w:cs="Times New Roman"/>
          <w:sz w:val="24"/>
          <w:szCs w:val="24"/>
        </w:rPr>
      </w:pPr>
    </w:p>
    <w:p w14:paraId="22FB9E09" w14:textId="29EA84F4" w:rsidR="008E421C" w:rsidRDefault="008E421C" w:rsidP="006D2F6C">
      <w:pPr>
        <w:spacing w:after="0" w:line="240" w:lineRule="auto"/>
        <w:jc w:val="both"/>
        <w:rPr>
          <w:rFonts w:ascii="Times New Roman" w:eastAsia="Times New Roman" w:hAnsi="Times New Roman" w:cs="Times New Roman"/>
          <w:sz w:val="24"/>
          <w:szCs w:val="24"/>
        </w:rPr>
      </w:pPr>
    </w:p>
    <w:p w14:paraId="24FB5BA2" w14:textId="59F72B45" w:rsidR="008E421C" w:rsidRDefault="008E421C" w:rsidP="006D2F6C">
      <w:pPr>
        <w:spacing w:after="0" w:line="240" w:lineRule="auto"/>
        <w:jc w:val="both"/>
        <w:rPr>
          <w:rFonts w:ascii="Times New Roman" w:eastAsia="Times New Roman" w:hAnsi="Times New Roman" w:cs="Times New Roman"/>
          <w:sz w:val="24"/>
          <w:szCs w:val="24"/>
        </w:rPr>
      </w:pPr>
    </w:p>
    <w:p w14:paraId="7A43D29A" w14:textId="16F3444D" w:rsidR="008E421C" w:rsidRDefault="008E421C" w:rsidP="006D2F6C">
      <w:pPr>
        <w:spacing w:after="0" w:line="240" w:lineRule="auto"/>
        <w:jc w:val="both"/>
        <w:rPr>
          <w:rFonts w:ascii="Times New Roman" w:eastAsia="Times New Roman" w:hAnsi="Times New Roman" w:cs="Times New Roman"/>
          <w:sz w:val="24"/>
          <w:szCs w:val="24"/>
        </w:rPr>
      </w:pPr>
    </w:p>
    <w:p w14:paraId="0D8FF63F" w14:textId="66E6922C" w:rsidR="008E421C" w:rsidRDefault="008E421C" w:rsidP="006D2F6C">
      <w:pPr>
        <w:spacing w:after="0" w:line="240" w:lineRule="auto"/>
        <w:jc w:val="both"/>
        <w:rPr>
          <w:rFonts w:ascii="Times New Roman" w:eastAsia="Times New Roman" w:hAnsi="Times New Roman" w:cs="Times New Roman"/>
          <w:sz w:val="24"/>
          <w:szCs w:val="24"/>
        </w:rPr>
      </w:pPr>
    </w:p>
    <w:p w14:paraId="3682802C" w14:textId="477BD7D3" w:rsidR="008E421C" w:rsidRDefault="008E421C" w:rsidP="006D2F6C">
      <w:pPr>
        <w:spacing w:after="0" w:line="240" w:lineRule="auto"/>
        <w:jc w:val="both"/>
        <w:rPr>
          <w:rFonts w:ascii="Times New Roman" w:eastAsia="Times New Roman" w:hAnsi="Times New Roman" w:cs="Times New Roman"/>
          <w:sz w:val="24"/>
          <w:szCs w:val="24"/>
        </w:rPr>
      </w:pPr>
    </w:p>
    <w:p w14:paraId="75138A33" w14:textId="09A9AA7C" w:rsidR="008E421C" w:rsidRDefault="008E421C" w:rsidP="006D2F6C">
      <w:pPr>
        <w:spacing w:after="0" w:line="240" w:lineRule="auto"/>
        <w:jc w:val="both"/>
        <w:rPr>
          <w:rFonts w:ascii="Times New Roman" w:eastAsia="Times New Roman" w:hAnsi="Times New Roman" w:cs="Times New Roman"/>
          <w:sz w:val="24"/>
          <w:szCs w:val="24"/>
        </w:rPr>
      </w:pPr>
    </w:p>
    <w:p w14:paraId="4CFE1683" w14:textId="4AB273A9" w:rsidR="008E421C" w:rsidRDefault="008E421C" w:rsidP="006D2F6C">
      <w:pPr>
        <w:spacing w:after="0" w:line="240" w:lineRule="auto"/>
        <w:jc w:val="both"/>
        <w:rPr>
          <w:rFonts w:ascii="Times New Roman" w:eastAsia="Times New Roman" w:hAnsi="Times New Roman" w:cs="Times New Roman"/>
          <w:sz w:val="24"/>
          <w:szCs w:val="24"/>
        </w:rPr>
      </w:pPr>
    </w:p>
    <w:p w14:paraId="3B0BEC97" w14:textId="538040A9" w:rsidR="008E421C" w:rsidRDefault="008E421C" w:rsidP="006D2F6C">
      <w:pPr>
        <w:spacing w:after="0" w:line="240" w:lineRule="auto"/>
        <w:jc w:val="both"/>
        <w:rPr>
          <w:rFonts w:ascii="Times New Roman" w:eastAsia="Times New Roman" w:hAnsi="Times New Roman" w:cs="Times New Roman"/>
          <w:sz w:val="24"/>
          <w:szCs w:val="24"/>
        </w:rPr>
      </w:pPr>
    </w:p>
    <w:p w14:paraId="7A3D6B22" w14:textId="2143EC18" w:rsidR="008E421C" w:rsidRDefault="008E421C" w:rsidP="006D2F6C">
      <w:pPr>
        <w:spacing w:after="0" w:line="240" w:lineRule="auto"/>
        <w:jc w:val="both"/>
        <w:rPr>
          <w:rFonts w:ascii="Times New Roman" w:eastAsia="Times New Roman" w:hAnsi="Times New Roman" w:cs="Times New Roman"/>
          <w:sz w:val="24"/>
          <w:szCs w:val="24"/>
        </w:rPr>
      </w:pPr>
    </w:p>
    <w:p w14:paraId="45C50832" w14:textId="32D837D6" w:rsidR="008E421C" w:rsidRDefault="008E421C" w:rsidP="006D2F6C">
      <w:pPr>
        <w:spacing w:after="0" w:line="240" w:lineRule="auto"/>
        <w:jc w:val="both"/>
        <w:rPr>
          <w:rFonts w:ascii="Times New Roman" w:eastAsia="Times New Roman" w:hAnsi="Times New Roman" w:cs="Times New Roman"/>
          <w:sz w:val="24"/>
          <w:szCs w:val="24"/>
        </w:rPr>
      </w:pPr>
    </w:p>
    <w:p w14:paraId="2BE2E622" w14:textId="3AA37494" w:rsidR="008E421C" w:rsidRDefault="008E421C" w:rsidP="006D2F6C">
      <w:pPr>
        <w:spacing w:after="0" w:line="240" w:lineRule="auto"/>
        <w:jc w:val="both"/>
        <w:rPr>
          <w:rFonts w:ascii="Times New Roman" w:eastAsia="Times New Roman" w:hAnsi="Times New Roman" w:cs="Times New Roman"/>
          <w:sz w:val="24"/>
          <w:szCs w:val="24"/>
        </w:rPr>
      </w:pPr>
    </w:p>
    <w:p w14:paraId="2BBC1D85" w14:textId="6AC5434B" w:rsidR="008E421C" w:rsidRDefault="008E421C" w:rsidP="006D2F6C">
      <w:pPr>
        <w:spacing w:after="0" w:line="240" w:lineRule="auto"/>
        <w:jc w:val="both"/>
        <w:rPr>
          <w:rFonts w:ascii="Times New Roman" w:eastAsia="Times New Roman" w:hAnsi="Times New Roman" w:cs="Times New Roman"/>
          <w:sz w:val="24"/>
          <w:szCs w:val="24"/>
        </w:rPr>
      </w:pPr>
    </w:p>
    <w:p w14:paraId="2CB37521" w14:textId="7BA14794" w:rsidR="008E421C" w:rsidRDefault="008E421C" w:rsidP="006D2F6C">
      <w:pPr>
        <w:spacing w:after="0" w:line="240" w:lineRule="auto"/>
        <w:jc w:val="both"/>
        <w:rPr>
          <w:rFonts w:ascii="Times New Roman" w:eastAsia="Times New Roman" w:hAnsi="Times New Roman" w:cs="Times New Roman"/>
          <w:sz w:val="24"/>
          <w:szCs w:val="24"/>
        </w:rPr>
      </w:pPr>
    </w:p>
    <w:p w14:paraId="7543FBBD" w14:textId="4C1D6EFB" w:rsidR="008E421C" w:rsidRDefault="008E421C" w:rsidP="006D2F6C">
      <w:pPr>
        <w:spacing w:after="0" w:line="240" w:lineRule="auto"/>
        <w:jc w:val="both"/>
        <w:rPr>
          <w:rFonts w:ascii="Times New Roman" w:eastAsia="Times New Roman" w:hAnsi="Times New Roman" w:cs="Times New Roman"/>
          <w:sz w:val="24"/>
          <w:szCs w:val="24"/>
        </w:rPr>
      </w:pPr>
    </w:p>
    <w:p w14:paraId="20376DA0" w14:textId="09754FD2" w:rsidR="008E421C" w:rsidRDefault="008E421C" w:rsidP="006D2F6C">
      <w:pPr>
        <w:spacing w:after="0" w:line="240" w:lineRule="auto"/>
        <w:jc w:val="both"/>
        <w:rPr>
          <w:rFonts w:ascii="Times New Roman" w:eastAsia="Times New Roman" w:hAnsi="Times New Roman" w:cs="Times New Roman"/>
          <w:sz w:val="24"/>
          <w:szCs w:val="24"/>
        </w:rPr>
      </w:pPr>
    </w:p>
    <w:p w14:paraId="7483E3B5" w14:textId="77777777" w:rsidR="008E421C" w:rsidRPr="00A5746E" w:rsidRDefault="008E421C" w:rsidP="006D2F6C">
      <w:pPr>
        <w:spacing w:after="0" w:line="240" w:lineRule="auto"/>
        <w:jc w:val="both"/>
        <w:rPr>
          <w:rFonts w:ascii="Times New Roman" w:eastAsia="Times New Roman" w:hAnsi="Times New Roman" w:cs="Times New Roman"/>
          <w:sz w:val="24"/>
          <w:szCs w:val="24"/>
        </w:rPr>
      </w:pPr>
    </w:p>
    <w:p w14:paraId="0A04D73B" w14:textId="2B8D12EE" w:rsidR="008E421C" w:rsidRDefault="00EA7813" w:rsidP="00EA7813">
      <w:pPr>
        <w:suppressAutoHyphens/>
        <w:spacing w:after="0"/>
        <w:ind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ИНФОРМАЦИОННЫЕ ИСТОЧНИКИ</w:t>
      </w:r>
    </w:p>
    <w:p w14:paraId="19756596" w14:textId="77777777" w:rsidR="00DC2907" w:rsidRPr="00042558" w:rsidRDefault="00DC2907" w:rsidP="00DC2907">
      <w:pPr>
        <w:suppressAutoHyphens/>
        <w:spacing w:line="23" w:lineRule="atLeast"/>
        <w:jc w:val="both"/>
        <w:rPr>
          <w:rFonts w:ascii="Times New Roman" w:hAnsi="Times New Roman" w:cs="Times New Roman"/>
          <w:bCs/>
          <w:color w:val="0D0D0D"/>
          <w:sz w:val="24"/>
          <w:szCs w:val="24"/>
          <w:lang w:val="x-none" w:eastAsia="x-none"/>
        </w:rPr>
      </w:pPr>
      <w:r>
        <w:rPr>
          <w:rFonts w:ascii="Times New Roman" w:hAnsi="Times New Roman" w:cs="Times New Roman"/>
          <w:bCs/>
          <w:color w:val="0D0D0D"/>
          <w:sz w:val="24"/>
          <w:szCs w:val="24"/>
          <w:lang w:eastAsia="x-none"/>
        </w:rPr>
        <w:t>1.</w:t>
      </w:r>
      <w:proofErr w:type="spellStart"/>
      <w:r w:rsidRPr="00042558">
        <w:rPr>
          <w:rFonts w:ascii="Times New Roman" w:hAnsi="Times New Roman" w:cs="Times New Roman"/>
          <w:bCs/>
          <w:color w:val="0D0D0D"/>
          <w:sz w:val="24"/>
          <w:szCs w:val="24"/>
          <w:lang w:val="x-none" w:eastAsia="x-none"/>
        </w:rPr>
        <w:t>Сапин</w:t>
      </w:r>
      <w:proofErr w:type="spellEnd"/>
      <w:r w:rsidRPr="00042558">
        <w:rPr>
          <w:rFonts w:ascii="Times New Roman" w:hAnsi="Times New Roman" w:cs="Times New Roman"/>
          <w:bCs/>
          <w:color w:val="0D0D0D"/>
          <w:sz w:val="24"/>
          <w:szCs w:val="24"/>
          <w:lang w:val="x-none" w:eastAsia="x-none"/>
        </w:rPr>
        <w:t xml:space="preserve"> М.Р. </w:t>
      </w:r>
      <w:proofErr w:type="spellStart"/>
      <w:r w:rsidRPr="00042558">
        <w:rPr>
          <w:rFonts w:ascii="Times New Roman" w:hAnsi="Times New Roman" w:cs="Times New Roman"/>
          <w:bCs/>
          <w:color w:val="0D0D0D"/>
          <w:sz w:val="24"/>
          <w:szCs w:val="24"/>
          <w:lang w:val="x-none" w:eastAsia="x-none"/>
        </w:rPr>
        <w:t>Сивоглазов</w:t>
      </w:r>
      <w:proofErr w:type="spellEnd"/>
      <w:r w:rsidRPr="00042558">
        <w:rPr>
          <w:rFonts w:ascii="Times New Roman" w:hAnsi="Times New Roman" w:cs="Times New Roman"/>
          <w:bCs/>
          <w:color w:val="0D0D0D"/>
          <w:sz w:val="24"/>
          <w:szCs w:val="24"/>
          <w:lang w:val="x-none" w:eastAsia="x-none"/>
        </w:rPr>
        <w:t xml:space="preserve"> В.И. Анатомия и физиология человека (с возрастными особенностями детского организма/ М.Р.</w:t>
      </w:r>
      <w:r w:rsidRPr="00042558">
        <w:rPr>
          <w:rFonts w:ascii="Times New Roman" w:hAnsi="Times New Roman" w:cs="Times New Roman"/>
          <w:bCs/>
          <w:color w:val="0D0D0D"/>
          <w:sz w:val="24"/>
          <w:szCs w:val="24"/>
          <w:lang w:eastAsia="x-none"/>
        </w:rPr>
        <w:t xml:space="preserve"> </w:t>
      </w:r>
      <w:proofErr w:type="spellStart"/>
      <w:r w:rsidRPr="00042558">
        <w:rPr>
          <w:rFonts w:ascii="Times New Roman" w:hAnsi="Times New Roman" w:cs="Times New Roman"/>
          <w:bCs/>
          <w:color w:val="0D0D0D"/>
          <w:sz w:val="24"/>
          <w:szCs w:val="24"/>
          <w:lang w:val="x-none" w:eastAsia="x-none"/>
        </w:rPr>
        <w:t>Сапин</w:t>
      </w:r>
      <w:proofErr w:type="spellEnd"/>
      <w:r w:rsidRPr="00042558">
        <w:rPr>
          <w:rFonts w:ascii="Times New Roman" w:hAnsi="Times New Roman" w:cs="Times New Roman"/>
          <w:bCs/>
          <w:color w:val="0D0D0D"/>
          <w:sz w:val="24"/>
          <w:szCs w:val="24"/>
          <w:lang w:val="x-none" w:eastAsia="x-none"/>
        </w:rPr>
        <w:t xml:space="preserve">. – </w:t>
      </w:r>
      <w:r w:rsidRPr="00042558">
        <w:rPr>
          <w:rFonts w:ascii="Times New Roman" w:hAnsi="Times New Roman" w:cs="Times New Roman"/>
          <w:bCs/>
          <w:color w:val="0D0D0D"/>
          <w:sz w:val="24"/>
          <w:szCs w:val="24"/>
          <w:lang w:eastAsia="x-none"/>
        </w:rPr>
        <w:t>Москва</w:t>
      </w:r>
      <w:r w:rsidRPr="00042558">
        <w:rPr>
          <w:rFonts w:ascii="Times New Roman" w:hAnsi="Times New Roman" w:cs="Times New Roman"/>
          <w:bCs/>
          <w:color w:val="0D0D0D"/>
          <w:sz w:val="24"/>
          <w:szCs w:val="24"/>
          <w:lang w:val="x-none" w:eastAsia="x-none"/>
        </w:rPr>
        <w:t>: Академия, 20</w:t>
      </w:r>
      <w:r w:rsidRPr="00042558">
        <w:rPr>
          <w:rFonts w:ascii="Times New Roman" w:hAnsi="Times New Roman" w:cs="Times New Roman"/>
          <w:bCs/>
          <w:color w:val="0D0D0D"/>
          <w:sz w:val="24"/>
          <w:szCs w:val="24"/>
          <w:lang w:eastAsia="x-none"/>
        </w:rPr>
        <w:t>21</w:t>
      </w:r>
      <w:r w:rsidRPr="00042558">
        <w:rPr>
          <w:rFonts w:ascii="Times New Roman" w:hAnsi="Times New Roman" w:cs="Times New Roman"/>
          <w:bCs/>
          <w:color w:val="0D0D0D"/>
          <w:sz w:val="24"/>
          <w:szCs w:val="24"/>
          <w:lang w:val="x-none" w:eastAsia="x-none"/>
        </w:rPr>
        <w:t xml:space="preserve">. </w:t>
      </w:r>
      <w:r w:rsidRPr="00042558">
        <w:rPr>
          <w:rFonts w:ascii="Times New Roman" w:hAnsi="Times New Roman" w:cs="Times New Roman"/>
          <w:bCs/>
          <w:color w:val="0D0D0D"/>
          <w:sz w:val="24"/>
          <w:szCs w:val="24"/>
          <w:lang w:eastAsia="x-none"/>
        </w:rPr>
        <w:t>– 384 с.</w:t>
      </w:r>
      <w:r w:rsidRPr="00042558">
        <w:rPr>
          <w:rFonts w:ascii="Times New Roman" w:hAnsi="Times New Roman" w:cs="Times New Roman"/>
          <w:bCs/>
          <w:color w:val="0D0D0D"/>
          <w:sz w:val="24"/>
          <w:szCs w:val="24"/>
          <w:lang w:val="x-none" w:eastAsia="x-none"/>
        </w:rPr>
        <w:t xml:space="preserve"> </w:t>
      </w:r>
    </w:p>
    <w:p w14:paraId="47C6E6C3" w14:textId="77777777" w:rsidR="00DC2907" w:rsidRPr="00B63620" w:rsidRDefault="00DC2907" w:rsidP="00DC2907">
      <w:pPr>
        <w:suppressAutoHyphens/>
        <w:spacing w:line="23" w:lineRule="atLeast"/>
        <w:contextualSpacing/>
        <w:jc w:val="both"/>
        <w:rPr>
          <w:rFonts w:ascii="Times New Roman" w:hAnsi="Times New Roman" w:cs="Times New Roman"/>
          <w:bCs/>
          <w:color w:val="0D0D0D"/>
          <w:sz w:val="24"/>
          <w:szCs w:val="24"/>
          <w:lang w:val="x-none" w:eastAsia="x-none"/>
        </w:rPr>
      </w:pPr>
      <w:r>
        <w:rPr>
          <w:rFonts w:ascii="Times New Roman" w:hAnsi="Times New Roman" w:cs="Times New Roman"/>
          <w:bCs/>
          <w:color w:val="0D0D0D"/>
          <w:sz w:val="24"/>
          <w:szCs w:val="24"/>
          <w:lang w:eastAsia="x-none"/>
        </w:rPr>
        <w:t>2.</w:t>
      </w:r>
      <w:r w:rsidRPr="00B63620">
        <w:rPr>
          <w:rFonts w:ascii="Times New Roman" w:hAnsi="Times New Roman" w:cs="Times New Roman"/>
          <w:bCs/>
          <w:color w:val="0D0D0D"/>
          <w:sz w:val="24"/>
          <w:szCs w:val="24"/>
          <w:lang w:val="x-none" w:eastAsia="x-none"/>
        </w:rPr>
        <w:t xml:space="preserve">Соловьева В.А. Возрастная анатомия, физиология и гигиена / </w:t>
      </w:r>
      <w:r w:rsidRPr="00B63620">
        <w:rPr>
          <w:rFonts w:ascii="Times New Roman" w:hAnsi="Times New Roman" w:cs="Times New Roman"/>
          <w:bCs/>
          <w:color w:val="0D0D0D"/>
          <w:sz w:val="24"/>
          <w:szCs w:val="24"/>
          <w:lang w:val="x-none" w:eastAsia="x-none"/>
        </w:rPr>
        <w:br/>
        <w:t>А.В.</w:t>
      </w:r>
      <w:r w:rsidRPr="00B63620">
        <w:rPr>
          <w:rFonts w:ascii="Times New Roman" w:hAnsi="Times New Roman" w:cs="Times New Roman"/>
          <w:bCs/>
          <w:color w:val="0D0D0D"/>
          <w:sz w:val="24"/>
          <w:szCs w:val="24"/>
          <w:lang w:eastAsia="x-none"/>
        </w:rPr>
        <w:t xml:space="preserve"> </w:t>
      </w:r>
      <w:r w:rsidRPr="00B63620">
        <w:rPr>
          <w:rFonts w:ascii="Times New Roman" w:hAnsi="Times New Roman" w:cs="Times New Roman"/>
          <w:bCs/>
          <w:color w:val="0D0D0D"/>
          <w:sz w:val="24"/>
          <w:szCs w:val="24"/>
          <w:lang w:val="x-none" w:eastAsia="x-none"/>
        </w:rPr>
        <w:t>Соловьева</w:t>
      </w:r>
      <w:r w:rsidRPr="00B63620">
        <w:rPr>
          <w:rFonts w:ascii="Times New Roman" w:hAnsi="Times New Roman" w:cs="Times New Roman"/>
          <w:bCs/>
          <w:color w:val="0D0D0D"/>
          <w:sz w:val="24"/>
          <w:szCs w:val="24"/>
          <w:lang w:eastAsia="x-none"/>
        </w:rPr>
        <w:t>.</w:t>
      </w:r>
      <w:r w:rsidRPr="00B63620">
        <w:rPr>
          <w:rFonts w:ascii="Times New Roman" w:hAnsi="Times New Roman" w:cs="Times New Roman"/>
          <w:bCs/>
          <w:color w:val="0D0D0D"/>
          <w:sz w:val="24"/>
          <w:szCs w:val="24"/>
          <w:lang w:val="x-none" w:eastAsia="x-none"/>
        </w:rPr>
        <w:t xml:space="preserve"> </w:t>
      </w:r>
      <w:r w:rsidRPr="00B63620">
        <w:rPr>
          <w:rFonts w:ascii="Times New Roman" w:hAnsi="Times New Roman" w:cs="Times New Roman"/>
          <w:bCs/>
          <w:color w:val="0D0D0D"/>
          <w:sz w:val="24"/>
          <w:szCs w:val="24"/>
          <w:lang w:eastAsia="x-none"/>
        </w:rPr>
        <w:t>–</w:t>
      </w:r>
      <w:r w:rsidRPr="00B63620">
        <w:rPr>
          <w:rFonts w:ascii="Times New Roman" w:hAnsi="Times New Roman" w:cs="Times New Roman"/>
          <w:bCs/>
          <w:color w:val="0D0D0D"/>
          <w:sz w:val="24"/>
          <w:szCs w:val="24"/>
          <w:lang w:val="x-none" w:eastAsia="x-none"/>
        </w:rPr>
        <w:t xml:space="preserve"> М</w:t>
      </w:r>
      <w:r w:rsidRPr="00B63620">
        <w:rPr>
          <w:rFonts w:ascii="Times New Roman" w:hAnsi="Times New Roman" w:cs="Times New Roman"/>
          <w:bCs/>
          <w:color w:val="0D0D0D"/>
          <w:sz w:val="24"/>
          <w:szCs w:val="24"/>
          <w:lang w:eastAsia="x-none"/>
        </w:rPr>
        <w:t>осква</w:t>
      </w:r>
      <w:r w:rsidRPr="00B63620">
        <w:rPr>
          <w:rFonts w:ascii="Times New Roman" w:hAnsi="Times New Roman" w:cs="Times New Roman"/>
          <w:bCs/>
          <w:color w:val="0D0D0D"/>
          <w:sz w:val="24"/>
          <w:szCs w:val="24"/>
          <w:lang w:val="x-none" w:eastAsia="x-none"/>
        </w:rPr>
        <w:t>: Академия, 2017.</w:t>
      </w:r>
    </w:p>
    <w:p w14:paraId="348F9451" w14:textId="1EE947F1" w:rsidR="00DC2907" w:rsidRPr="00B63620" w:rsidRDefault="00DC2907" w:rsidP="00DC2907">
      <w:pPr>
        <w:spacing w:after="0" w:line="23" w:lineRule="atLeast"/>
        <w:ind w:firstLine="709"/>
        <w:contextualSpacing/>
        <w:rPr>
          <w:rFonts w:ascii="Times New Roman" w:eastAsia="Times New Roman" w:hAnsi="Times New Roman" w:cs="Times New Roman"/>
          <w:b/>
          <w:color w:val="0D0D0D"/>
          <w:sz w:val="24"/>
          <w:szCs w:val="24"/>
        </w:rPr>
      </w:pPr>
      <w:r w:rsidRPr="00B63620">
        <w:rPr>
          <w:rFonts w:ascii="Times New Roman" w:eastAsia="Times New Roman" w:hAnsi="Times New Roman" w:cs="Times New Roman"/>
          <w:b/>
          <w:color w:val="0D0D0D"/>
          <w:sz w:val="24"/>
          <w:szCs w:val="24"/>
        </w:rPr>
        <w:t>Основные электронные издания</w:t>
      </w:r>
    </w:p>
    <w:p w14:paraId="0339BA3A" w14:textId="77777777" w:rsidR="00DC2907" w:rsidRPr="00B63620" w:rsidRDefault="00DC2907" w:rsidP="00DC2907">
      <w:pPr>
        <w:spacing w:after="0"/>
        <w:contextualSpacing/>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3.</w:t>
      </w:r>
      <w:r w:rsidRPr="00B63620">
        <w:rPr>
          <w:rFonts w:ascii="Times New Roman" w:eastAsia="Times New Roman" w:hAnsi="Times New Roman" w:cs="Times New Roman"/>
          <w:color w:val="0D0D0D"/>
          <w:sz w:val="24"/>
          <w:szCs w:val="24"/>
        </w:rPr>
        <w:t xml:space="preserve">Дробинская, А. О.  Анатомия и физиология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для среднего профессионального образования / А. О. </w:t>
      </w:r>
      <w:proofErr w:type="spellStart"/>
      <w:r w:rsidRPr="00B63620">
        <w:rPr>
          <w:rFonts w:ascii="Times New Roman" w:eastAsia="Times New Roman" w:hAnsi="Times New Roman" w:cs="Times New Roman"/>
          <w:color w:val="0D0D0D"/>
          <w:sz w:val="24"/>
          <w:szCs w:val="24"/>
        </w:rPr>
        <w:t>Дробинская</w:t>
      </w:r>
      <w:proofErr w:type="spellEnd"/>
      <w:r w:rsidRPr="00B63620">
        <w:rPr>
          <w:rFonts w:ascii="Times New Roman" w:eastAsia="Times New Roman" w:hAnsi="Times New Roman" w:cs="Times New Roman"/>
          <w:color w:val="0D0D0D"/>
          <w:sz w:val="24"/>
          <w:szCs w:val="24"/>
        </w:rPr>
        <w:t xml:space="preserve">. — 2-е изд., </w:t>
      </w:r>
      <w:proofErr w:type="spellStart"/>
      <w:r w:rsidRPr="00B63620">
        <w:rPr>
          <w:rFonts w:ascii="Times New Roman" w:eastAsia="Times New Roman" w:hAnsi="Times New Roman" w:cs="Times New Roman"/>
          <w:color w:val="0D0D0D"/>
          <w:sz w:val="24"/>
          <w:szCs w:val="24"/>
        </w:rPr>
        <w:t>перераб</w:t>
      </w:r>
      <w:proofErr w:type="spellEnd"/>
      <w:r w:rsidRPr="00B63620">
        <w:rPr>
          <w:rFonts w:ascii="Times New Roman" w:eastAsia="Times New Roman" w:hAnsi="Times New Roman" w:cs="Times New Roman"/>
          <w:color w:val="0D0D0D"/>
          <w:sz w:val="24"/>
          <w:szCs w:val="24"/>
        </w:rPr>
        <w:t xml:space="preserve">. и доп.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414 с. — (Профессиональное образование). — ISBN 978-5-534-00684-1.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https://urait.ru/bcode/491232 (дата обращения: 22.06.2022).</w:t>
      </w:r>
      <w:r w:rsidRPr="00B63620">
        <w:rPr>
          <w:rFonts w:ascii="Calibri" w:eastAsia="Times New Roman" w:hAnsi="Calibri" w:cs="Times New Roman"/>
          <w:color w:val="0D0D0D"/>
        </w:rPr>
        <w:t xml:space="preserve"> </w:t>
      </w:r>
    </w:p>
    <w:p w14:paraId="58A9EB88" w14:textId="77777777" w:rsidR="00DC2907" w:rsidRPr="00042558" w:rsidRDefault="00DC2907" w:rsidP="00DC2907">
      <w:pPr>
        <w:spacing w:after="0"/>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4.</w:t>
      </w:r>
      <w:r w:rsidRPr="00042558">
        <w:rPr>
          <w:rFonts w:ascii="Times New Roman" w:eastAsia="Times New Roman" w:hAnsi="Times New Roman" w:cs="Times New Roman"/>
          <w:color w:val="0D0D0D"/>
          <w:sz w:val="24"/>
          <w:szCs w:val="24"/>
        </w:rPr>
        <w:t xml:space="preserve">Замараев, В. А.  </w:t>
      </w:r>
      <w:proofErr w:type="gramStart"/>
      <w:r w:rsidRPr="00042558">
        <w:rPr>
          <w:rFonts w:ascii="Times New Roman" w:eastAsia="Times New Roman" w:hAnsi="Times New Roman" w:cs="Times New Roman"/>
          <w:color w:val="0D0D0D"/>
          <w:sz w:val="24"/>
          <w:szCs w:val="24"/>
        </w:rPr>
        <w:t>Анатомия :</w:t>
      </w:r>
      <w:proofErr w:type="gramEnd"/>
      <w:r w:rsidRPr="00042558">
        <w:rPr>
          <w:rFonts w:ascii="Times New Roman" w:eastAsia="Times New Roman" w:hAnsi="Times New Roman" w:cs="Times New Roman"/>
          <w:color w:val="0D0D0D"/>
          <w:sz w:val="24"/>
          <w:szCs w:val="24"/>
        </w:rPr>
        <w:t xml:space="preserve"> учебное пособие для среднего профессионального образования / В. А. Замараев. — 2-е изд., </w:t>
      </w:r>
      <w:proofErr w:type="spellStart"/>
      <w:r w:rsidRPr="00042558">
        <w:rPr>
          <w:rFonts w:ascii="Times New Roman" w:eastAsia="Times New Roman" w:hAnsi="Times New Roman" w:cs="Times New Roman"/>
          <w:color w:val="0D0D0D"/>
          <w:sz w:val="24"/>
          <w:szCs w:val="24"/>
        </w:rPr>
        <w:t>испр</w:t>
      </w:r>
      <w:proofErr w:type="spellEnd"/>
      <w:r w:rsidRPr="00042558">
        <w:rPr>
          <w:rFonts w:ascii="Times New Roman" w:eastAsia="Times New Roman" w:hAnsi="Times New Roman" w:cs="Times New Roman"/>
          <w:color w:val="0D0D0D"/>
          <w:sz w:val="24"/>
          <w:szCs w:val="24"/>
        </w:rPr>
        <w:t xml:space="preserve">. и доп. — </w:t>
      </w:r>
      <w:proofErr w:type="gramStart"/>
      <w:r w:rsidRPr="00042558">
        <w:rPr>
          <w:rFonts w:ascii="Times New Roman" w:eastAsia="Times New Roman" w:hAnsi="Times New Roman" w:cs="Times New Roman"/>
          <w:color w:val="0D0D0D"/>
          <w:sz w:val="24"/>
          <w:szCs w:val="24"/>
        </w:rPr>
        <w:t>Москва :</w:t>
      </w:r>
      <w:proofErr w:type="gramEnd"/>
      <w:r w:rsidRPr="00042558">
        <w:rPr>
          <w:rFonts w:ascii="Times New Roman" w:eastAsia="Times New Roman" w:hAnsi="Times New Roman" w:cs="Times New Roman"/>
          <w:color w:val="0D0D0D"/>
          <w:sz w:val="24"/>
          <w:szCs w:val="24"/>
        </w:rPr>
        <w:t xml:space="preserve"> Издательство </w:t>
      </w:r>
      <w:proofErr w:type="spellStart"/>
      <w:r w:rsidRPr="00042558">
        <w:rPr>
          <w:rFonts w:ascii="Times New Roman" w:eastAsia="Times New Roman" w:hAnsi="Times New Roman" w:cs="Times New Roman"/>
          <w:color w:val="0D0D0D"/>
          <w:sz w:val="24"/>
          <w:szCs w:val="24"/>
        </w:rPr>
        <w:t>Юрайт</w:t>
      </w:r>
      <w:proofErr w:type="spellEnd"/>
      <w:r w:rsidRPr="00042558">
        <w:rPr>
          <w:rFonts w:ascii="Times New Roman" w:eastAsia="Times New Roman" w:hAnsi="Times New Roman" w:cs="Times New Roman"/>
          <w:color w:val="0D0D0D"/>
          <w:sz w:val="24"/>
          <w:szCs w:val="24"/>
        </w:rPr>
        <w:t xml:space="preserve">, 2022. — 268 с. — (Профессиональное образование). — ISBN 978-5-534-07846-6. — </w:t>
      </w:r>
      <w:proofErr w:type="gramStart"/>
      <w:r w:rsidRPr="00042558">
        <w:rPr>
          <w:rFonts w:ascii="Times New Roman" w:eastAsia="Times New Roman" w:hAnsi="Times New Roman" w:cs="Times New Roman"/>
          <w:color w:val="0D0D0D"/>
          <w:sz w:val="24"/>
          <w:szCs w:val="24"/>
        </w:rPr>
        <w:t>Текст :</w:t>
      </w:r>
      <w:proofErr w:type="gramEnd"/>
      <w:r w:rsidRPr="00042558">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042558">
        <w:rPr>
          <w:rFonts w:ascii="Times New Roman" w:eastAsia="Times New Roman" w:hAnsi="Times New Roman" w:cs="Times New Roman"/>
          <w:color w:val="0D0D0D"/>
          <w:sz w:val="24"/>
          <w:szCs w:val="24"/>
        </w:rPr>
        <w:t>Юрайт</w:t>
      </w:r>
      <w:proofErr w:type="spellEnd"/>
      <w:r w:rsidRPr="00042558">
        <w:rPr>
          <w:rFonts w:ascii="Times New Roman" w:eastAsia="Times New Roman" w:hAnsi="Times New Roman" w:cs="Times New Roman"/>
          <w:color w:val="0D0D0D"/>
          <w:sz w:val="24"/>
          <w:szCs w:val="24"/>
        </w:rPr>
        <w:t xml:space="preserve"> [сайт]. — URL: https://urait.ru/bcode/491899 (дата обращения: 22.06.2022).</w:t>
      </w:r>
      <w:r w:rsidRPr="00042558">
        <w:rPr>
          <w:rFonts w:ascii="Calibri" w:eastAsia="Times New Roman" w:hAnsi="Calibri" w:cs="Times New Roman"/>
          <w:color w:val="0D0D0D"/>
        </w:rPr>
        <w:t xml:space="preserve"> </w:t>
      </w:r>
    </w:p>
    <w:p w14:paraId="09BD9D8C" w14:textId="77777777" w:rsidR="00DC2907" w:rsidRPr="00B63620" w:rsidRDefault="00DC2907" w:rsidP="00DC2907">
      <w:pPr>
        <w:spacing w:after="0"/>
        <w:contextualSpacing/>
        <w:jc w:val="both"/>
        <w:rPr>
          <w:rFonts w:ascii="Calibri" w:eastAsia="Times New Roman" w:hAnsi="Calibri" w:cs="Times New Roman"/>
          <w:color w:val="0D0D0D"/>
        </w:rPr>
      </w:pPr>
      <w:r>
        <w:rPr>
          <w:rFonts w:ascii="Times New Roman" w:eastAsia="Times New Roman" w:hAnsi="Times New Roman" w:cs="Times New Roman"/>
          <w:color w:val="0D0D0D"/>
          <w:sz w:val="24"/>
          <w:szCs w:val="24"/>
        </w:rPr>
        <w:t>5.</w:t>
      </w:r>
      <w:r w:rsidRPr="00B63620">
        <w:rPr>
          <w:rFonts w:ascii="Times New Roman" w:eastAsia="Times New Roman" w:hAnsi="Times New Roman" w:cs="Times New Roman"/>
          <w:color w:val="0D0D0D"/>
          <w:sz w:val="24"/>
          <w:szCs w:val="24"/>
        </w:rPr>
        <w:t xml:space="preserve">Кабанов, Н. А.  Анатомия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для среднего профессионального образования / Н. А. Кабанов.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464 с. — (Профессиональное образование). — ISBN 978-5-534-10759-3.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https://urait.ru/bcode/494793 (дата обращения: 22.06.2022).</w:t>
      </w:r>
      <w:r w:rsidRPr="00B63620">
        <w:rPr>
          <w:rFonts w:ascii="Calibri" w:eastAsia="Times New Roman" w:hAnsi="Calibri" w:cs="Times New Roman"/>
          <w:color w:val="0D0D0D"/>
        </w:rPr>
        <w:t xml:space="preserve"> </w:t>
      </w:r>
    </w:p>
    <w:p w14:paraId="4A51C5DF" w14:textId="77777777" w:rsidR="00DC2907" w:rsidRPr="00042558" w:rsidRDefault="00DC2907" w:rsidP="00DC2907">
      <w:pPr>
        <w:spacing w:after="0"/>
        <w:contextualSpacing/>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6.</w:t>
      </w:r>
      <w:r w:rsidRPr="00B63620">
        <w:rPr>
          <w:rFonts w:ascii="Times New Roman" w:eastAsia="Times New Roman" w:hAnsi="Times New Roman" w:cs="Times New Roman"/>
          <w:color w:val="0D0D0D"/>
          <w:sz w:val="24"/>
          <w:szCs w:val="24"/>
        </w:rPr>
        <w:t xml:space="preserve">Цехмистренко, Т. А.  Анатомия </w:t>
      </w:r>
      <w:proofErr w:type="gramStart"/>
      <w:r w:rsidRPr="00B63620">
        <w:rPr>
          <w:rFonts w:ascii="Times New Roman" w:eastAsia="Times New Roman" w:hAnsi="Times New Roman" w:cs="Times New Roman"/>
          <w:color w:val="0D0D0D"/>
          <w:sz w:val="24"/>
          <w:szCs w:val="24"/>
        </w:rPr>
        <w:t>человека :</w:t>
      </w:r>
      <w:proofErr w:type="gramEnd"/>
      <w:r w:rsidRPr="00B63620">
        <w:rPr>
          <w:rFonts w:ascii="Times New Roman" w:eastAsia="Times New Roman" w:hAnsi="Times New Roman" w:cs="Times New Roman"/>
          <w:color w:val="0D0D0D"/>
          <w:sz w:val="24"/>
          <w:szCs w:val="24"/>
        </w:rPr>
        <w:t xml:space="preserve"> учебник и практикум для среднего профессионального образования / Т. А. Цехмистренко, Д. К. Обухов. — 2-е изд., </w:t>
      </w:r>
      <w:proofErr w:type="spellStart"/>
      <w:r w:rsidRPr="00B63620">
        <w:rPr>
          <w:rFonts w:ascii="Times New Roman" w:eastAsia="Times New Roman" w:hAnsi="Times New Roman" w:cs="Times New Roman"/>
          <w:color w:val="0D0D0D"/>
          <w:sz w:val="24"/>
          <w:szCs w:val="24"/>
        </w:rPr>
        <w:t>перераб</w:t>
      </w:r>
      <w:proofErr w:type="spellEnd"/>
      <w:r w:rsidRPr="00B63620">
        <w:rPr>
          <w:rFonts w:ascii="Times New Roman" w:eastAsia="Times New Roman" w:hAnsi="Times New Roman" w:cs="Times New Roman"/>
          <w:color w:val="0D0D0D"/>
          <w:sz w:val="24"/>
          <w:szCs w:val="24"/>
        </w:rPr>
        <w:t xml:space="preserve">. и доп. — </w:t>
      </w:r>
      <w:proofErr w:type="gramStart"/>
      <w:r w:rsidRPr="00B63620">
        <w:rPr>
          <w:rFonts w:ascii="Times New Roman" w:eastAsia="Times New Roman" w:hAnsi="Times New Roman" w:cs="Times New Roman"/>
          <w:color w:val="0D0D0D"/>
          <w:sz w:val="24"/>
          <w:szCs w:val="24"/>
        </w:rPr>
        <w:t>Москва :</w:t>
      </w:r>
      <w:proofErr w:type="gramEnd"/>
      <w:r w:rsidRPr="00B63620">
        <w:rPr>
          <w:rFonts w:ascii="Times New Roman" w:eastAsia="Times New Roman" w:hAnsi="Times New Roman" w:cs="Times New Roman"/>
          <w:color w:val="0D0D0D"/>
          <w:sz w:val="24"/>
          <w:szCs w:val="24"/>
        </w:rPr>
        <w:t xml:space="preserve"> Издательство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2022. — 287 с. — (Профессиональное образование). — ISBN 978-5-534-15569-3. — </w:t>
      </w:r>
      <w:proofErr w:type="gramStart"/>
      <w:r w:rsidRPr="00B63620">
        <w:rPr>
          <w:rFonts w:ascii="Times New Roman" w:eastAsia="Times New Roman" w:hAnsi="Times New Roman" w:cs="Times New Roman"/>
          <w:color w:val="0D0D0D"/>
          <w:sz w:val="24"/>
          <w:szCs w:val="24"/>
        </w:rPr>
        <w:t>Текст :</w:t>
      </w:r>
      <w:proofErr w:type="gramEnd"/>
      <w:r w:rsidRPr="00B63620">
        <w:rPr>
          <w:rFonts w:ascii="Times New Roman" w:eastAsia="Times New Roman" w:hAnsi="Times New Roman" w:cs="Times New Roman"/>
          <w:color w:val="0D0D0D"/>
          <w:sz w:val="24"/>
          <w:szCs w:val="24"/>
        </w:rPr>
        <w:t xml:space="preserve"> электронный // Образовательная платформа </w:t>
      </w:r>
      <w:proofErr w:type="spellStart"/>
      <w:r w:rsidRPr="00B63620">
        <w:rPr>
          <w:rFonts w:ascii="Times New Roman" w:eastAsia="Times New Roman" w:hAnsi="Times New Roman" w:cs="Times New Roman"/>
          <w:color w:val="0D0D0D"/>
          <w:sz w:val="24"/>
          <w:szCs w:val="24"/>
        </w:rPr>
        <w:t>Юрайт</w:t>
      </w:r>
      <w:proofErr w:type="spellEnd"/>
      <w:r w:rsidRPr="00B63620">
        <w:rPr>
          <w:rFonts w:ascii="Times New Roman" w:eastAsia="Times New Roman" w:hAnsi="Times New Roman" w:cs="Times New Roman"/>
          <w:color w:val="0D0D0D"/>
          <w:sz w:val="24"/>
          <w:szCs w:val="24"/>
        </w:rPr>
        <w:t xml:space="preserve"> [сайт]. — URL: https://urait.ru/bcode/508832 (дата обращения: 22.06.2022).</w:t>
      </w:r>
    </w:p>
    <w:p w14:paraId="09F8F365" w14:textId="77777777" w:rsidR="006D2F6C" w:rsidRPr="00A5746E" w:rsidRDefault="006D2F6C" w:rsidP="006D2F6C">
      <w:pPr>
        <w:tabs>
          <w:tab w:val="left" w:pos="1167"/>
        </w:tabs>
        <w:spacing w:line="240" w:lineRule="auto"/>
        <w:rPr>
          <w:rFonts w:ascii="Times New Roman" w:hAnsi="Times New Roman" w:cs="Times New Roman"/>
          <w:b/>
          <w:sz w:val="24"/>
          <w:szCs w:val="24"/>
        </w:rPr>
      </w:pPr>
    </w:p>
    <w:p w14:paraId="2E9E29D5" w14:textId="77777777" w:rsidR="006D2F6C" w:rsidRPr="00A5746E" w:rsidRDefault="006D2F6C" w:rsidP="006D2F6C">
      <w:pPr>
        <w:tabs>
          <w:tab w:val="left" w:pos="1167"/>
        </w:tabs>
        <w:spacing w:line="240" w:lineRule="auto"/>
        <w:rPr>
          <w:rFonts w:ascii="Times New Roman" w:hAnsi="Times New Roman" w:cs="Times New Roman"/>
          <w:b/>
          <w:sz w:val="24"/>
          <w:szCs w:val="24"/>
        </w:rPr>
      </w:pPr>
    </w:p>
    <w:p w14:paraId="04B79671" w14:textId="77777777" w:rsidR="006D2F6C" w:rsidRPr="00A5746E"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12131A29" w14:textId="77777777" w:rsidR="006D2F6C" w:rsidRPr="00A5746E"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14:paraId="01DF57B6"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70349929"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2CE4B501"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5D00C28D" w14:textId="77777777" w:rsidR="006D2F6C" w:rsidRPr="00670A3F" w:rsidRDefault="006D2F6C" w:rsidP="006D2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p>
    <w:p w14:paraId="0134773D" w14:textId="77777777" w:rsidR="006D2F6C" w:rsidRPr="00670A3F" w:rsidRDefault="006D2F6C" w:rsidP="006D2F6C">
      <w:pPr>
        <w:autoSpaceDE w:val="0"/>
        <w:autoSpaceDN w:val="0"/>
        <w:adjustRightInd w:val="0"/>
        <w:spacing w:after="0" w:line="240" w:lineRule="auto"/>
        <w:rPr>
          <w:rFonts w:ascii="Times New Roman" w:hAnsi="Times New Roman" w:cs="Times New Roman"/>
          <w:sz w:val="28"/>
          <w:szCs w:val="28"/>
        </w:rPr>
      </w:pPr>
      <w:r w:rsidRPr="00670A3F">
        <w:rPr>
          <w:rFonts w:ascii="Times New Roman" w:hAnsi="Times New Roman" w:cs="Times New Roman"/>
          <w:b/>
          <w:sz w:val="28"/>
          <w:szCs w:val="28"/>
        </w:rPr>
        <w:t xml:space="preserve">     </w:t>
      </w:r>
    </w:p>
    <w:p w14:paraId="54CF14BC" w14:textId="77777777" w:rsidR="006D2F6C" w:rsidRPr="00670A3F" w:rsidRDefault="006D2F6C" w:rsidP="006D2F6C">
      <w:pPr>
        <w:spacing w:line="240" w:lineRule="auto"/>
        <w:rPr>
          <w:rFonts w:ascii="Times New Roman" w:hAnsi="Times New Roman" w:cs="Times New Roman"/>
          <w:iCs/>
          <w:sz w:val="28"/>
          <w:szCs w:val="28"/>
          <w:lang w:bidi="he-IL"/>
        </w:rPr>
      </w:pPr>
    </w:p>
    <w:p w14:paraId="1A263396" w14:textId="43EA90A4" w:rsidR="00A400B3" w:rsidRPr="00A5746E" w:rsidRDefault="006D2F6C" w:rsidP="00A5746E">
      <w:pPr>
        <w:shd w:val="clear" w:color="auto" w:fill="FFFFFF"/>
        <w:tabs>
          <w:tab w:val="left" w:pos="355"/>
        </w:tabs>
        <w:suppressAutoHyphens/>
        <w:autoSpaceDN w:val="0"/>
        <w:spacing w:after="0" w:line="240" w:lineRule="auto"/>
        <w:textAlignment w:val="baseline"/>
        <w:rPr>
          <w:rFonts w:ascii="Liberation Serif" w:eastAsia="SimSun" w:hAnsi="Liberation Serif" w:cs="Mangal" w:hint="eastAsia"/>
          <w:kern w:val="3"/>
          <w:sz w:val="28"/>
          <w:szCs w:val="28"/>
          <w:lang w:eastAsia="zh-CN" w:bidi="hi-IN"/>
        </w:rPr>
      </w:pPr>
      <w:r w:rsidRPr="00670A3F">
        <w:rPr>
          <w:rFonts w:ascii="Times New Roman" w:eastAsia="SimSun" w:hAnsi="Times New Roman" w:cs="Mangal"/>
          <w:kern w:val="3"/>
          <w:sz w:val="28"/>
          <w:szCs w:val="28"/>
          <w:lang w:eastAsia="zh-CN" w:bidi="hi-IN"/>
        </w:rPr>
        <w:t xml:space="preserve">                        </w:t>
      </w:r>
    </w:p>
    <w:sectPr w:rsidR="00A400B3" w:rsidRPr="00A5746E" w:rsidSect="00893A06">
      <w:footerReference w:type="default" r:id="rId1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C2ABA" w14:textId="77777777" w:rsidR="00333E17" w:rsidRDefault="00333E17" w:rsidP="0010247E">
      <w:pPr>
        <w:spacing w:after="0" w:line="240" w:lineRule="auto"/>
      </w:pPr>
      <w:r>
        <w:separator/>
      </w:r>
    </w:p>
  </w:endnote>
  <w:endnote w:type="continuationSeparator" w:id="0">
    <w:p w14:paraId="33149DFC" w14:textId="77777777" w:rsidR="00333E17" w:rsidRDefault="00333E17" w:rsidP="0010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font290">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8043890"/>
      <w:docPartObj>
        <w:docPartGallery w:val="Page Numbers (Bottom of Page)"/>
        <w:docPartUnique/>
      </w:docPartObj>
    </w:sdtPr>
    <w:sdtEndPr/>
    <w:sdtContent>
      <w:p w14:paraId="6D814A7D" w14:textId="50391A48" w:rsidR="00115669" w:rsidRDefault="00115669">
        <w:pPr>
          <w:pStyle w:val="aa"/>
          <w:jc w:val="center"/>
        </w:pPr>
        <w:r>
          <w:fldChar w:fldCharType="begin"/>
        </w:r>
        <w:r>
          <w:instrText>PAGE   \* MERGEFORMAT</w:instrText>
        </w:r>
        <w:r>
          <w:fldChar w:fldCharType="separate"/>
        </w:r>
        <w:r>
          <w:t>2</w:t>
        </w:r>
        <w:r>
          <w:fldChar w:fldCharType="end"/>
        </w:r>
      </w:p>
    </w:sdtContent>
  </w:sdt>
  <w:p w14:paraId="24787EC1" w14:textId="77777777" w:rsidR="00115669" w:rsidRDefault="00115669">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6659561"/>
      <w:docPartObj>
        <w:docPartGallery w:val="Page Numbers (Bottom of Page)"/>
        <w:docPartUnique/>
      </w:docPartObj>
    </w:sdtPr>
    <w:sdtEndPr/>
    <w:sdtContent>
      <w:p w14:paraId="001819F2" w14:textId="46407ADF" w:rsidR="00115669" w:rsidRDefault="00115669">
        <w:pPr>
          <w:pStyle w:val="aa"/>
          <w:jc w:val="center"/>
        </w:pPr>
        <w:r>
          <w:fldChar w:fldCharType="begin"/>
        </w:r>
        <w:r>
          <w:instrText>PAGE   \* MERGEFORMAT</w:instrText>
        </w:r>
        <w:r>
          <w:fldChar w:fldCharType="separate"/>
        </w:r>
        <w:r>
          <w:rPr>
            <w:noProof/>
          </w:rPr>
          <w:t>86</w:t>
        </w:r>
        <w:r>
          <w:fldChar w:fldCharType="end"/>
        </w:r>
      </w:p>
    </w:sdtContent>
  </w:sdt>
  <w:p w14:paraId="41D7DB53" w14:textId="39FB7DDB" w:rsidR="00115669" w:rsidRDefault="0011566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8AEE7" w14:textId="77777777" w:rsidR="00333E17" w:rsidRDefault="00333E17" w:rsidP="0010247E">
      <w:pPr>
        <w:spacing w:after="0" w:line="240" w:lineRule="auto"/>
      </w:pPr>
      <w:r>
        <w:separator/>
      </w:r>
    </w:p>
  </w:footnote>
  <w:footnote w:type="continuationSeparator" w:id="0">
    <w:p w14:paraId="214B568E" w14:textId="77777777" w:rsidR="00333E17" w:rsidRDefault="00333E17" w:rsidP="00102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8091"/>
        </w:tabs>
        <w:ind w:left="8091" w:hanging="360"/>
      </w:pPr>
      <w:rPr>
        <w:rFonts w:ascii="Symbol" w:hAnsi="Symbol"/>
      </w:rPr>
    </w:lvl>
    <w:lvl w:ilvl="1">
      <w:start w:val="1"/>
      <w:numFmt w:val="bullet"/>
      <w:lvlText w:val="o"/>
      <w:lvlJc w:val="left"/>
      <w:pPr>
        <w:tabs>
          <w:tab w:val="num" w:pos="8811"/>
        </w:tabs>
        <w:ind w:left="8811" w:hanging="360"/>
      </w:pPr>
      <w:rPr>
        <w:rFonts w:ascii="Courier New" w:hAnsi="Courier New"/>
      </w:rPr>
    </w:lvl>
    <w:lvl w:ilvl="2">
      <w:start w:val="1"/>
      <w:numFmt w:val="bullet"/>
      <w:lvlText w:val=""/>
      <w:lvlJc w:val="left"/>
      <w:pPr>
        <w:tabs>
          <w:tab w:val="num" w:pos="9531"/>
        </w:tabs>
        <w:ind w:left="9531" w:hanging="360"/>
      </w:pPr>
      <w:rPr>
        <w:rFonts w:ascii="Wingdings" w:hAnsi="Wingdings"/>
      </w:rPr>
    </w:lvl>
    <w:lvl w:ilvl="3">
      <w:start w:val="1"/>
      <w:numFmt w:val="bullet"/>
      <w:lvlText w:val=""/>
      <w:lvlJc w:val="left"/>
      <w:pPr>
        <w:tabs>
          <w:tab w:val="num" w:pos="10251"/>
        </w:tabs>
        <w:ind w:left="10251" w:hanging="360"/>
      </w:pPr>
      <w:rPr>
        <w:rFonts w:ascii="Symbol" w:hAnsi="Symbol"/>
      </w:rPr>
    </w:lvl>
    <w:lvl w:ilvl="4">
      <w:start w:val="1"/>
      <w:numFmt w:val="bullet"/>
      <w:lvlText w:val="o"/>
      <w:lvlJc w:val="left"/>
      <w:pPr>
        <w:tabs>
          <w:tab w:val="num" w:pos="10971"/>
        </w:tabs>
        <w:ind w:left="10971" w:hanging="360"/>
      </w:pPr>
      <w:rPr>
        <w:rFonts w:ascii="Courier New" w:hAnsi="Courier New"/>
      </w:rPr>
    </w:lvl>
    <w:lvl w:ilvl="5">
      <w:start w:val="1"/>
      <w:numFmt w:val="bullet"/>
      <w:lvlText w:val=""/>
      <w:lvlJc w:val="left"/>
      <w:pPr>
        <w:tabs>
          <w:tab w:val="num" w:pos="11691"/>
        </w:tabs>
        <w:ind w:left="11691" w:hanging="360"/>
      </w:pPr>
      <w:rPr>
        <w:rFonts w:ascii="Wingdings" w:hAnsi="Wingdings"/>
      </w:rPr>
    </w:lvl>
    <w:lvl w:ilvl="6">
      <w:start w:val="1"/>
      <w:numFmt w:val="bullet"/>
      <w:lvlText w:val=""/>
      <w:lvlJc w:val="left"/>
      <w:pPr>
        <w:tabs>
          <w:tab w:val="num" w:pos="12411"/>
        </w:tabs>
        <w:ind w:left="12411" w:hanging="360"/>
      </w:pPr>
      <w:rPr>
        <w:rFonts w:ascii="Symbol" w:hAnsi="Symbol"/>
      </w:rPr>
    </w:lvl>
    <w:lvl w:ilvl="7">
      <w:start w:val="1"/>
      <w:numFmt w:val="bullet"/>
      <w:lvlText w:val="o"/>
      <w:lvlJc w:val="left"/>
      <w:pPr>
        <w:tabs>
          <w:tab w:val="num" w:pos="13131"/>
        </w:tabs>
        <w:ind w:left="13131" w:hanging="360"/>
      </w:pPr>
      <w:rPr>
        <w:rFonts w:ascii="Courier New" w:hAnsi="Courier New"/>
      </w:rPr>
    </w:lvl>
    <w:lvl w:ilvl="8">
      <w:start w:val="1"/>
      <w:numFmt w:val="bullet"/>
      <w:lvlText w:val=""/>
      <w:lvlJc w:val="left"/>
      <w:pPr>
        <w:tabs>
          <w:tab w:val="num" w:pos="13851"/>
        </w:tabs>
        <w:ind w:left="13851" w:hanging="360"/>
      </w:pPr>
      <w:rPr>
        <w:rFonts w:ascii="Wingdings" w:hAnsi="Wingdings"/>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5"/>
    <w:multiLevelType w:val="multilevel"/>
    <w:tmpl w:val="00000005"/>
    <w:name w:val="WWNum36"/>
    <w:lvl w:ilvl="0">
      <w:start w:val="1"/>
      <w:numFmt w:val="bullet"/>
      <w:lvlText w:val="-"/>
      <w:lvlJc w:val="left"/>
      <w:pPr>
        <w:tabs>
          <w:tab w:val="num" w:pos="0"/>
        </w:tabs>
        <w:ind w:left="5" w:firstLine="0"/>
      </w:pPr>
      <w:rPr>
        <w:rFonts w:ascii="Times New Roman" w:hAnsi="Times New Roman" w:cs="Times New Roman"/>
        <w:b/>
        <w:i w:val="0"/>
        <w:strike w:val="0"/>
        <w:dstrike w:val="0"/>
        <w:color w:val="000000"/>
        <w:position w:val="0"/>
        <w:sz w:val="24"/>
        <w:szCs w:val="24"/>
        <w:u w:val="none" w:color="000000"/>
        <w:vertAlign w:val="baseline"/>
      </w:rPr>
    </w:lvl>
    <w:lvl w:ilvl="1">
      <w:start w:val="1"/>
      <w:numFmt w:val="bullet"/>
      <w:lvlText w:val="o"/>
      <w:lvlJc w:val="left"/>
      <w:pPr>
        <w:tabs>
          <w:tab w:val="num" w:pos="0"/>
        </w:tabs>
        <w:ind w:left="1190" w:firstLine="0"/>
      </w:pPr>
      <w:rPr>
        <w:rFonts w:ascii="Times New Roman" w:hAnsi="Times New Roman" w:cs="Times New Roman"/>
        <w:b w:val="0"/>
        <w:i w:val="0"/>
        <w:strike w:val="0"/>
        <w:dstrike w:val="0"/>
        <w:color w:val="000000"/>
        <w:position w:val="0"/>
        <w:sz w:val="24"/>
        <w:szCs w:val="24"/>
        <w:u w:val="none" w:color="000000"/>
        <w:vertAlign w:val="baseline"/>
      </w:rPr>
    </w:lvl>
    <w:lvl w:ilvl="2">
      <w:start w:val="1"/>
      <w:numFmt w:val="bullet"/>
      <w:lvlText w:val="▪"/>
      <w:lvlJc w:val="left"/>
      <w:pPr>
        <w:tabs>
          <w:tab w:val="num" w:pos="0"/>
        </w:tabs>
        <w:ind w:left="1910" w:firstLine="0"/>
      </w:pPr>
      <w:rPr>
        <w:rFonts w:ascii="Times New Roman" w:hAnsi="Times New Roman" w:cs="Times New Roman"/>
        <w:b w:val="0"/>
        <w:i w:val="0"/>
        <w:strike w:val="0"/>
        <w:dstrike w:val="0"/>
        <w:color w:val="000000"/>
        <w:position w:val="0"/>
        <w:sz w:val="24"/>
        <w:szCs w:val="24"/>
        <w:u w:val="none" w:color="000000"/>
        <w:vertAlign w:val="baseline"/>
      </w:rPr>
    </w:lvl>
    <w:lvl w:ilvl="3">
      <w:start w:val="1"/>
      <w:numFmt w:val="bullet"/>
      <w:lvlText w:val="•"/>
      <w:lvlJc w:val="left"/>
      <w:pPr>
        <w:tabs>
          <w:tab w:val="num" w:pos="0"/>
        </w:tabs>
        <w:ind w:left="2630" w:firstLine="0"/>
      </w:pPr>
      <w:rPr>
        <w:rFonts w:ascii="Times New Roman" w:hAnsi="Times New Roman" w:cs="Times New Roman"/>
        <w:b w:val="0"/>
        <w:i w:val="0"/>
        <w:strike w:val="0"/>
        <w:dstrike w:val="0"/>
        <w:color w:val="000000"/>
        <w:position w:val="0"/>
        <w:sz w:val="24"/>
        <w:szCs w:val="24"/>
        <w:u w:val="none" w:color="000000"/>
        <w:vertAlign w:val="baseline"/>
      </w:rPr>
    </w:lvl>
    <w:lvl w:ilvl="4">
      <w:start w:val="1"/>
      <w:numFmt w:val="bullet"/>
      <w:lvlText w:val="o"/>
      <w:lvlJc w:val="left"/>
      <w:pPr>
        <w:tabs>
          <w:tab w:val="num" w:pos="0"/>
        </w:tabs>
        <w:ind w:left="3350" w:firstLine="0"/>
      </w:pPr>
      <w:rPr>
        <w:rFonts w:ascii="Times New Roman" w:hAnsi="Times New Roman" w:cs="Times New Roman"/>
        <w:b w:val="0"/>
        <w:i w:val="0"/>
        <w:strike w:val="0"/>
        <w:dstrike w:val="0"/>
        <w:color w:val="000000"/>
        <w:position w:val="0"/>
        <w:sz w:val="24"/>
        <w:szCs w:val="24"/>
        <w:u w:val="none" w:color="000000"/>
        <w:vertAlign w:val="baseline"/>
      </w:rPr>
    </w:lvl>
    <w:lvl w:ilvl="5">
      <w:start w:val="1"/>
      <w:numFmt w:val="bullet"/>
      <w:lvlText w:val="▪"/>
      <w:lvlJc w:val="left"/>
      <w:pPr>
        <w:tabs>
          <w:tab w:val="num" w:pos="0"/>
        </w:tabs>
        <w:ind w:left="4070" w:firstLine="0"/>
      </w:pPr>
      <w:rPr>
        <w:rFonts w:ascii="Times New Roman" w:hAnsi="Times New Roman" w:cs="Times New Roman"/>
        <w:b w:val="0"/>
        <w:i w:val="0"/>
        <w:strike w:val="0"/>
        <w:dstrike w:val="0"/>
        <w:color w:val="000000"/>
        <w:position w:val="0"/>
        <w:sz w:val="24"/>
        <w:szCs w:val="24"/>
        <w:u w:val="none" w:color="000000"/>
        <w:vertAlign w:val="baseline"/>
      </w:rPr>
    </w:lvl>
    <w:lvl w:ilvl="6">
      <w:start w:val="1"/>
      <w:numFmt w:val="bullet"/>
      <w:lvlText w:val="•"/>
      <w:lvlJc w:val="left"/>
      <w:pPr>
        <w:tabs>
          <w:tab w:val="num" w:pos="0"/>
        </w:tabs>
        <w:ind w:left="4790" w:firstLine="0"/>
      </w:pPr>
      <w:rPr>
        <w:rFonts w:ascii="Times New Roman" w:hAnsi="Times New Roman" w:cs="Times New Roman"/>
        <w:b w:val="0"/>
        <w:i w:val="0"/>
        <w:strike w:val="0"/>
        <w:dstrike w:val="0"/>
        <w:color w:val="000000"/>
        <w:position w:val="0"/>
        <w:sz w:val="24"/>
        <w:szCs w:val="24"/>
        <w:u w:val="none" w:color="000000"/>
        <w:vertAlign w:val="baseline"/>
      </w:rPr>
    </w:lvl>
    <w:lvl w:ilvl="7">
      <w:start w:val="1"/>
      <w:numFmt w:val="bullet"/>
      <w:lvlText w:val="o"/>
      <w:lvlJc w:val="left"/>
      <w:pPr>
        <w:tabs>
          <w:tab w:val="num" w:pos="0"/>
        </w:tabs>
        <w:ind w:left="5510" w:firstLine="0"/>
      </w:pPr>
      <w:rPr>
        <w:rFonts w:ascii="Times New Roman" w:hAnsi="Times New Roman" w:cs="Times New Roman"/>
        <w:b w:val="0"/>
        <w:i w:val="0"/>
        <w:strike w:val="0"/>
        <w:dstrike w:val="0"/>
        <w:color w:val="000000"/>
        <w:position w:val="0"/>
        <w:sz w:val="24"/>
        <w:szCs w:val="24"/>
        <w:u w:val="none" w:color="000000"/>
        <w:vertAlign w:val="baseline"/>
      </w:rPr>
    </w:lvl>
    <w:lvl w:ilvl="8">
      <w:start w:val="1"/>
      <w:numFmt w:val="bullet"/>
      <w:lvlText w:val="▪"/>
      <w:lvlJc w:val="left"/>
      <w:pPr>
        <w:tabs>
          <w:tab w:val="num" w:pos="0"/>
        </w:tabs>
        <w:ind w:left="6230" w:firstLine="0"/>
      </w:pPr>
      <w:rPr>
        <w:rFonts w:ascii="Times New Roman" w:hAnsi="Times New Roman" w:cs="Times New Roman"/>
        <w:b w:val="0"/>
        <w:i w:val="0"/>
        <w:strike w:val="0"/>
        <w:dstrike w:val="0"/>
        <w:color w:val="000000"/>
        <w:position w:val="0"/>
        <w:sz w:val="24"/>
        <w:szCs w:val="24"/>
        <w:u w:val="none" w:color="000000"/>
        <w:vertAlign w:val="baseline"/>
      </w:rPr>
    </w:lvl>
  </w:abstractNum>
  <w:abstractNum w:abstractNumId="5" w15:restartNumberingAfterBreak="0">
    <w:nsid w:val="00BD7031"/>
    <w:multiLevelType w:val="hybridMultilevel"/>
    <w:tmpl w:val="D4707762"/>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018329D5"/>
    <w:multiLevelType w:val="multilevel"/>
    <w:tmpl w:val="0419001D"/>
    <w:styleLink w:val="a"/>
    <w:lvl w:ilvl="0">
      <w:start w:val="1"/>
      <w:numFmt w:val="decimal"/>
      <w:lvlText w:val="%1)"/>
      <w:lvlJc w:val="left"/>
      <w:pPr>
        <w:ind w:left="502" w:hanging="360"/>
      </w:pPr>
      <w:rPr>
        <w:rFonts w:ascii="Times New Roman" w:hAnsi="Times New Roman"/>
        <w:sz w:val="22"/>
      </w:rPr>
    </w:lvl>
    <w:lvl w:ilvl="1">
      <w:start w:val="1"/>
      <w:numFmt w:val="russianUpp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18F6BDE"/>
    <w:multiLevelType w:val="multilevel"/>
    <w:tmpl w:val="DF12793A"/>
    <w:lvl w:ilvl="0">
      <w:start w:val="2"/>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8" w15:restartNumberingAfterBreak="0">
    <w:nsid w:val="01F11ECE"/>
    <w:multiLevelType w:val="hybridMultilevel"/>
    <w:tmpl w:val="FA9AA98A"/>
    <w:lvl w:ilvl="0" w:tplc="B4A23316">
      <w:start w:val="1"/>
      <w:numFmt w:val="bullet"/>
      <w:lvlText w:val="•"/>
      <w:lvlJc w:val="left"/>
      <w:pPr>
        <w:tabs>
          <w:tab w:val="num" w:pos="720"/>
        </w:tabs>
        <w:ind w:left="720" w:hanging="360"/>
      </w:pPr>
      <w:rPr>
        <w:rFonts w:ascii="Arial" w:hAnsi="Arial" w:hint="default"/>
      </w:rPr>
    </w:lvl>
    <w:lvl w:ilvl="1" w:tplc="56649F3E" w:tentative="1">
      <w:start w:val="1"/>
      <w:numFmt w:val="bullet"/>
      <w:lvlText w:val="•"/>
      <w:lvlJc w:val="left"/>
      <w:pPr>
        <w:tabs>
          <w:tab w:val="num" w:pos="1440"/>
        </w:tabs>
        <w:ind w:left="1440" w:hanging="360"/>
      </w:pPr>
      <w:rPr>
        <w:rFonts w:ascii="Arial" w:hAnsi="Arial" w:hint="default"/>
      </w:rPr>
    </w:lvl>
    <w:lvl w:ilvl="2" w:tplc="81ECB79A" w:tentative="1">
      <w:start w:val="1"/>
      <w:numFmt w:val="bullet"/>
      <w:lvlText w:val="•"/>
      <w:lvlJc w:val="left"/>
      <w:pPr>
        <w:tabs>
          <w:tab w:val="num" w:pos="2160"/>
        </w:tabs>
        <w:ind w:left="2160" w:hanging="360"/>
      </w:pPr>
      <w:rPr>
        <w:rFonts w:ascii="Arial" w:hAnsi="Arial" w:hint="default"/>
      </w:rPr>
    </w:lvl>
    <w:lvl w:ilvl="3" w:tplc="0CB84FE6" w:tentative="1">
      <w:start w:val="1"/>
      <w:numFmt w:val="bullet"/>
      <w:lvlText w:val="•"/>
      <w:lvlJc w:val="left"/>
      <w:pPr>
        <w:tabs>
          <w:tab w:val="num" w:pos="2880"/>
        </w:tabs>
        <w:ind w:left="2880" w:hanging="360"/>
      </w:pPr>
      <w:rPr>
        <w:rFonts w:ascii="Arial" w:hAnsi="Arial" w:hint="default"/>
      </w:rPr>
    </w:lvl>
    <w:lvl w:ilvl="4" w:tplc="B63A7B5C" w:tentative="1">
      <w:start w:val="1"/>
      <w:numFmt w:val="bullet"/>
      <w:lvlText w:val="•"/>
      <w:lvlJc w:val="left"/>
      <w:pPr>
        <w:tabs>
          <w:tab w:val="num" w:pos="3600"/>
        </w:tabs>
        <w:ind w:left="3600" w:hanging="360"/>
      </w:pPr>
      <w:rPr>
        <w:rFonts w:ascii="Arial" w:hAnsi="Arial" w:hint="default"/>
      </w:rPr>
    </w:lvl>
    <w:lvl w:ilvl="5" w:tplc="DEA64658" w:tentative="1">
      <w:start w:val="1"/>
      <w:numFmt w:val="bullet"/>
      <w:lvlText w:val="•"/>
      <w:lvlJc w:val="left"/>
      <w:pPr>
        <w:tabs>
          <w:tab w:val="num" w:pos="4320"/>
        </w:tabs>
        <w:ind w:left="4320" w:hanging="360"/>
      </w:pPr>
      <w:rPr>
        <w:rFonts w:ascii="Arial" w:hAnsi="Arial" w:hint="default"/>
      </w:rPr>
    </w:lvl>
    <w:lvl w:ilvl="6" w:tplc="044E6C0A" w:tentative="1">
      <w:start w:val="1"/>
      <w:numFmt w:val="bullet"/>
      <w:lvlText w:val="•"/>
      <w:lvlJc w:val="left"/>
      <w:pPr>
        <w:tabs>
          <w:tab w:val="num" w:pos="5040"/>
        </w:tabs>
        <w:ind w:left="5040" w:hanging="360"/>
      </w:pPr>
      <w:rPr>
        <w:rFonts w:ascii="Arial" w:hAnsi="Arial" w:hint="default"/>
      </w:rPr>
    </w:lvl>
    <w:lvl w:ilvl="7" w:tplc="3872EEAA" w:tentative="1">
      <w:start w:val="1"/>
      <w:numFmt w:val="bullet"/>
      <w:lvlText w:val="•"/>
      <w:lvlJc w:val="left"/>
      <w:pPr>
        <w:tabs>
          <w:tab w:val="num" w:pos="5760"/>
        </w:tabs>
        <w:ind w:left="5760" w:hanging="360"/>
      </w:pPr>
      <w:rPr>
        <w:rFonts w:ascii="Arial" w:hAnsi="Arial" w:hint="default"/>
      </w:rPr>
    </w:lvl>
    <w:lvl w:ilvl="8" w:tplc="AE4C2B5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2146BCC"/>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10" w15:restartNumberingAfterBreak="0">
    <w:nsid w:val="02761E4A"/>
    <w:multiLevelType w:val="hybridMultilevel"/>
    <w:tmpl w:val="B6F466D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037123A4"/>
    <w:multiLevelType w:val="hybridMultilevel"/>
    <w:tmpl w:val="0EFE89C0"/>
    <w:lvl w:ilvl="0" w:tplc="0419000F">
      <w:start w:val="1"/>
      <w:numFmt w:val="decimal"/>
      <w:lvlText w:val="%1."/>
      <w:lvlJc w:val="left"/>
      <w:pPr>
        <w:ind w:left="720" w:hanging="360"/>
      </w:pPr>
      <w:rPr>
        <w:rFonts w:hint="default"/>
      </w:rPr>
    </w:lvl>
    <w:lvl w:ilvl="1" w:tplc="3640895A">
      <w:start w:val="1"/>
      <w:numFmt w:val="decimal"/>
      <w:lvlText w:val="%2)"/>
      <w:lvlJc w:val="left"/>
      <w:pPr>
        <w:ind w:left="36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41725B7"/>
    <w:multiLevelType w:val="multilevel"/>
    <w:tmpl w:val="1AC084C2"/>
    <w:lvl w:ilvl="0">
      <w:start w:val="1"/>
      <w:numFmt w:val="decimal"/>
      <w:lvlText w:val="%1."/>
      <w:lvlJc w:val="left"/>
      <w:pPr>
        <w:ind w:left="720" w:hanging="360"/>
      </w:pPr>
      <w:rPr>
        <w:b/>
        <w:bC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041B29FD"/>
    <w:multiLevelType w:val="hybridMultilevel"/>
    <w:tmpl w:val="D75C9D1E"/>
    <w:lvl w:ilvl="0" w:tplc="BA5E5E46">
      <w:start w:val="1"/>
      <w:numFmt w:val="decimal"/>
      <w:lvlText w:val="%1"/>
      <w:lvlJc w:val="left"/>
      <w:pPr>
        <w:tabs>
          <w:tab w:val="num" w:pos="1080"/>
        </w:tabs>
        <w:ind w:left="1080" w:hanging="360"/>
      </w:pPr>
      <w:rPr>
        <w:rFonts w:hint="default"/>
      </w:rPr>
    </w:lvl>
    <w:lvl w:ilvl="1" w:tplc="8E1A1F0E">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041D71A5"/>
    <w:multiLevelType w:val="multilevel"/>
    <w:tmpl w:val="37A073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4D45FC8"/>
    <w:multiLevelType w:val="hybridMultilevel"/>
    <w:tmpl w:val="7BA62C6E"/>
    <w:lvl w:ilvl="0" w:tplc="D87EFFBA">
      <w:start w:val="1"/>
      <w:numFmt w:val="bullet"/>
      <w:lvlText w:val=""/>
      <w:lvlJc w:val="left"/>
      <w:pPr>
        <w:tabs>
          <w:tab w:val="num" w:pos="720"/>
        </w:tabs>
        <w:ind w:left="720" w:hanging="360"/>
      </w:pPr>
      <w:rPr>
        <w:rFonts w:ascii="Wingdings" w:hAnsi="Wingdings" w:hint="default"/>
      </w:rPr>
    </w:lvl>
    <w:lvl w:ilvl="1" w:tplc="1F8EE508" w:tentative="1">
      <w:start w:val="1"/>
      <w:numFmt w:val="bullet"/>
      <w:lvlText w:val=""/>
      <w:lvlJc w:val="left"/>
      <w:pPr>
        <w:tabs>
          <w:tab w:val="num" w:pos="1440"/>
        </w:tabs>
        <w:ind w:left="1440" w:hanging="360"/>
      </w:pPr>
      <w:rPr>
        <w:rFonts w:ascii="Wingdings" w:hAnsi="Wingdings" w:hint="default"/>
      </w:rPr>
    </w:lvl>
    <w:lvl w:ilvl="2" w:tplc="E010454E" w:tentative="1">
      <w:start w:val="1"/>
      <w:numFmt w:val="bullet"/>
      <w:lvlText w:val=""/>
      <w:lvlJc w:val="left"/>
      <w:pPr>
        <w:tabs>
          <w:tab w:val="num" w:pos="2160"/>
        </w:tabs>
        <w:ind w:left="2160" w:hanging="360"/>
      </w:pPr>
      <w:rPr>
        <w:rFonts w:ascii="Wingdings" w:hAnsi="Wingdings" w:hint="default"/>
      </w:rPr>
    </w:lvl>
    <w:lvl w:ilvl="3" w:tplc="37A2D1A0" w:tentative="1">
      <w:start w:val="1"/>
      <w:numFmt w:val="bullet"/>
      <w:lvlText w:val=""/>
      <w:lvlJc w:val="left"/>
      <w:pPr>
        <w:tabs>
          <w:tab w:val="num" w:pos="2880"/>
        </w:tabs>
        <w:ind w:left="2880" w:hanging="360"/>
      </w:pPr>
      <w:rPr>
        <w:rFonts w:ascii="Wingdings" w:hAnsi="Wingdings" w:hint="default"/>
      </w:rPr>
    </w:lvl>
    <w:lvl w:ilvl="4" w:tplc="975C287A" w:tentative="1">
      <w:start w:val="1"/>
      <w:numFmt w:val="bullet"/>
      <w:lvlText w:val=""/>
      <w:lvlJc w:val="left"/>
      <w:pPr>
        <w:tabs>
          <w:tab w:val="num" w:pos="3600"/>
        </w:tabs>
        <w:ind w:left="3600" w:hanging="360"/>
      </w:pPr>
      <w:rPr>
        <w:rFonts w:ascii="Wingdings" w:hAnsi="Wingdings" w:hint="default"/>
      </w:rPr>
    </w:lvl>
    <w:lvl w:ilvl="5" w:tplc="36548B84" w:tentative="1">
      <w:start w:val="1"/>
      <w:numFmt w:val="bullet"/>
      <w:lvlText w:val=""/>
      <w:lvlJc w:val="left"/>
      <w:pPr>
        <w:tabs>
          <w:tab w:val="num" w:pos="4320"/>
        </w:tabs>
        <w:ind w:left="4320" w:hanging="360"/>
      </w:pPr>
      <w:rPr>
        <w:rFonts w:ascii="Wingdings" w:hAnsi="Wingdings" w:hint="default"/>
      </w:rPr>
    </w:lvl>
    <w:lvl w:ilvl="6" w:tplc="CF185FE0" w:tentative="1">
      <w:start w:val="1"/>
      <w:numFmt w:val="bullet"/>
      <w:lvlText w:val=""/>
      <w:lvlJc w:val="left"/>
      <w:pPr>
        <w:tabs>
          <w:tab w:val="num" w:pos="5040"/>
        </w:tabs>
        <w:ind w:left="5040" w:hanging="360"/>
      </w:pPr>
      <w:rPr>
        <w:rFonts w:ascii="Wingdings" w:hAnsi="Wingdings" w:hint="default"/>
      </w:rPr>
    </w:lvl>
    <w:lvl w:ilvl="7" w:tplc="7638B1B0" w:tentative="1">
      <w:start w:val="1"/>
      <w:numFmt w:val="bullet"/>
      <w:lvlText w:val=""/>
      <w:lvlJc w:val="left"/>
      <w:pPr>
        <w:tabs>
          <w:tab w:val="num" w:pos="5760"/>
        </w:tabs>
        <w:ind w:left="5760" w:hanging="360"/>
      </w:pPr>
      <w:rPr>
        <w:rFonts w:ascii="Wingdings" w:hAnsi="Wingdings" w:hint="default"/>
      </w:rPr>
    </w:lvl>
    <w:lvl w:ilvl="8" w:tplc="2E04B9F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6069AB"/>
    <w:multiLevelType w:val="hybridMultilevel"/>
    <w:tmpl w:val="E8E0826E"/>
    <w:lvl w:ilvl="0" w:tplc="4EB4BC9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59C60B2"/>
    <w:multiLevelType w:val="multilevel"/>
    <w:tmpl w:val="BFD8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895DA8"/>
    <w:multiLevelType w:val="multilevel"/>
    <w:tmpl w:val="7578087A"/>
    <w:styleLink w:val="WWNum6"/>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9" w15:restartNumberingAfterBreak="0">
    <w:nsid w:val="06E41352"/>
    <w:multiLevelType w:val="hybridMultilevel"/>
    <w:tmpl w:val="DA0A57A4"/>
    <w:lvl w:ilvl="0" w:tplc="8A5C802E">
      <w:start w:val="1"/>
      <w:numFmt w:val="decimal"/>
      <w:lvlText w:val="%1."/>
      <w:lvlJc w:val="left"/>
      <w:pPr>
        <w:ind w:left="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1C8CE5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89A262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49225A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B24426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DC9E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65C3B5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54CD5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620AF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070A288F"/>
    <w:multiLevelType w:val="multilevel"/>
    <w:tmpl w:val="5EA07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7806C4C"/>
    <w:multiLevelType w:val="hybridMultilevel"/>
    <w:tmpl w:val="EEC81C0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87B16B4"/>
    <w:multiLevelType w:val="hybridMultilevel"/>
    <w:tmpl w:val="7F903BA6"/>
    <w:lvl w:ilvl="0" w:tplc="29343B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095D538D"/>
    <w:multiLevelType w:val="hybridMultilevel"/>
    <w:tmpl w:val="3BB84F60"/>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4" w15:restartNumberingAfterBreak="0">
    <w:nsid w:val="09604947"/>
    <w:multiLevelType w:val="multilevel"/>
    <w:tmpl w:val="C8305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A936798"/>
    <w:multiLevelType w:val="multilevel"/>
    <w:tmpl w:val="ECC4A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AB7463E"/>
    <w:multiLevelType w:val="hybridMultilevel"/>
    <w:tmpl w:val="0F08FEA2"/>
    <w:lvl w:ilvl="0" w:tplc="0419000F">
      <w:start w:val="1"/>
      <w:numFmt w:val="decimal"/>
      <w:lvlText w:val="%1."/>
      <w:lvlJc w:val="left"/>
      <w:pPr>
        <w:ind w:left="360" w:hanging="360"/>
      </w:pPr>
      <w:rPr>
        <w:rFonts w:cs="Times New Roman"/>
      </w:rPr>
    </w:lvl>
    <w:lvl w:ilvl="1" w:tplc="4B902574">
      <w:numFmt w:val="bullet"/>
      <w:lvlText w:val="-"/>
      <w:lvlJc w:val="left"/>
      <w:pPr>
        <w:ind w:left="1080" w:hanging="360"/>
      </w:pPr>
      <w:rPr>
        <w:rFonts w:ascii="Times New Roman" w:eastAsia="Times New Roman" w:hAnsi="Times New Roman"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15:restartNumberingAfterBreak="0">
    <w:nsid w:val="0B932E2E"/>
    <w:multiLevelType w:val="multilevel"/>
    <w:tmpl w:val="C1EC10D8"/>
    <w:styleLink w:val="WWNum11"/>
    <w:lvl w:ilvl="0">
      <w:start w:val="1"/>
      <w:numFmt w:val="decimal"/>
      <w:lvlText w:val="%1."/>
      <w:lvlJc w:val="left"/>
      <w:rPr>
        <w:rFonts w:ascii="Times New Roman" w:hAnsi="Times New Roman"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8" w15:restartNumberingAfterBreak="0">
    <w:nsid w:val="0B992D4F"/>
    <w:multiLevelType w:val="multilevel"/>
    <w:tmpl w:val="D3B43584"/>
    <w:styleLink w:val="WWNum1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9" w15:restartNumberingAfterBreak="0">
    <w:nsid w:val="0BD10464"/>
    <w:multiLevelType w:val="multilevel"/>
    <w:tmpl w:val="3A5EB43C"/>
    <w:lvl w:ilvl="0">
      <w:start w:val="1"/>
      <w:numFmt w:val="decimal"/>
      <w:lvlText w:val="%1."/>
      <w:lvlJc w:val="left"/>
      <w:pPr>
        <w:tabs>
          <w:tab w:val="num" w:pos="360"/>
        </w:tabs>
        <w:ind w:left="360" w:hanging="360"/>
      </w:pPr>
      <w:rPr>
        <w:b/>
      </w:rPr>
    </w:lvl>
    <w:lvl w:ilvl="1">
      <w:start w:val="1"/>
      <w:numFmt w:val="decimal"/>
      <w:isLgl/>
      <w:lvlText w:val="%1.%2."/>
      <w:lvlJc w:val="left"/>
      <w:pPr>
        <w:ind w:left="1336" w:hanging="360"/>
      </w:pPr>
      <w:rPr>
        <w:i w:val="0"/>
      </w:rPr>
    </w:lvl>
    <w:lvl w:ilvl="2">
      <w:start w:val="1"/>
      <w:numFmt w:val="decimal"/>
      <w:isLgl/>
      <w:lvlText w:val="%1.%2.%3."/>
      <w:lvlJc w:val="left"/>
      <w:pPr>
        <w:ind w:left="2672" w:hanging="720"/>
      </w:pPr>
      <w:rPr>
        <w:i w:val="0"/>
      </w:rPr>
    </w:lvl>
    <w:lvl w:ilvl="3">
      <w:start w:val="1"/>
      <w:numFmt w:val="decimal"/>
      <w:isLgl/>
      <w:lvlText w:val="%1.%2.%3.%4."/>
      <w:lvlJc w:val="left"/>
      <w:pPr>
        <w:ind w:left="3648" w:hanging="720"/>
      </w:pPr>
      <w:rPr>
        <w:i w:val="0"/>
      </w:rPr>
    </w:lvl>
    <w:lvl w:ilvl="4">
      <w:start w:val="1"/>
      <w:numFmt w:val="decimal"/>
      <w:isLgl/>
      <w:lvlText w:val="%1.%2.%3.%4.%5."/>
      <w:lvlJc w:val="left"/>
      <w:pPr>
        <w:ind w:left="4984" w:hanging="1080"/>
      </w:pPr>
      <w:rPr>
        <w:i w:val="0"/>
      </w:rPr>
    </w:lvl>
    <w:lvl w:ilvl="5">
      <w:start w:val="1"/>
      <w:numFmt w:val="decimal"/>
      <w:isLgl/>
      <w:lvlText w:val="%1.%2.%3.%4.%5.%6."/>
      <w:lvlJc w:val="left"/>
      <w:pPr>
        <w:ind w:left="5960" w:hanging="1080"/>
      </w:pPr>
      <w:rPr>
        <w:i w:val="0"/>
      </w:rPr>
    </w:lvl>
    <w:lvl w:ilvl="6">
      <w:start w:val="1"/>
      <w:numFmt w:val="decimal"/>
      <w:isLgl/>
      <w:lvlText w:val="%1.%2.%3.%4.%5.%6.%7."/>
      <w:lvlJc w:val="left"/>
      <w:pPr>
        <w:ind w:left="7296" w:hanging="1440"/>
      </w:pPr>
      <w:rPr>
        <w:i w:val="0"/>
      </w:rPr>
    </w:lvl>
    <w:lvl w:ilvl="7">
      <w:start w:val="1"/>
      <w:numFmt w:val="decimal"/>
      <w:isLgl/>
      <w:lvlText w:val="%1.%2.%3.%4.%5.%6.%7.%8."/>
      <w:lvlJc w:val="left"/>
      <w:pPr>
        <w:ind w:left="8272" w:hanging="1440"/>
      </w:pPr>
      <w:rPr>
        <w:i w:val="0"/>
      </w:rPr>
    </w:lvl>
    <w:lvl w:ilvl="8">
      <w:start w:val="1"/>
      <w:numFmt w:val="decimal"/>
      <w:isLgl/>
      <w:lvlText w:val="%1.%2.%3.%4.%5.%6.%7.%8.%9."/>
      <w:lvlJc w:val="left"/>
      <w:pPr>
        <w:ind w:left="9608" w:hanging="1800"/>
      </w:pPr>
      <w:rPr>
        <w:i w:val="0"/>
      </w:rPr>
    </w:lvl>
  </w:abstractNum>
  <w:abstractNum w:abstractNumId="30" w15:restartNumberingAfterBreak="0">
    <w:nsid w:val="0BEB755D"/>
    <w:multiLevelType w:val="hybridMultilevel"/>
    <w:tmpl w:val="89CCC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C4D105E"/>
    <w:multiLevelType w:val="hybridMultilevel"/>
    <w:tmpl w:val="34BA5196"/>
    <w:lvl w:ilvl="0" w:tplc="0419000F">
      <w:start w:val="1"/>
      <w:numFmt w:val="decimal"/>
      <w:lvlText w:val="%1."/>
      <w:lvlJc w:val="left"/>
      <w:pPr>
        <w:ind w:left="1068" w:hanging="708"/>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C4D1842"/>
    <w:multiLevelType w:val="hybridMultilevel"/>
    <w:tmpl w:val="457406A2"/>
    <w:lvl w:ilvl="0" w:tplc="BA5E5E46">
      <w:start w:val="1"/>
      <w:numFmt w:val="decimal"/>
      <w:lvlText w:val="%1"/>
      <w:lvlJc w:val="left"/>
      <w:pPr>
        <w:tabs>
          <w:tab w:val="num" w:pos="360"/>
        </w:tabs>
        <w:ind w:left="360" w:hanging="360"/>
      </w:pPr>
      <w:rPr>
        <w:rFonts w:hint="default"/>
      </w:rPr>
    </w:lvl>
    <w:lvl w:ilvl="1" w:tplc="BA5E5E46">
      <w:start w:val="1"/>
      <w:numFmt w:val="decimal"/>
      <w:lvlText w:val="%2"/>
      <w:lvlJc w:val="left"/>
      <w:pPr>
        <w:tabs>
          <w:tab w:val="num" w:pos="360"/>
        </w:tabs>
        <w:ind w:left="360" w:hanging="360"/>
      </w:pPr>
      <w:rPr>
        <w:rFonts w:hint="default"/>
      </w:r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33" w15:restartNumberingAfterBreak="0">
    <w:nsid w:val="0C5B3600"/>
    <w:multiLevelType w:val="hybridMultilevel"/>
    <w:tmpl w:val="BCDE4974"/>
    <w:lvl w:ilvl="0" w:tplc="0419000F">
      <w:start w:val="1"/>
      <w:numFmt w:val="decimal"/>
      <w:lvlText w:val="%1."/>
      <w:lvlJc w:val="left"/>
      <w:pPr>
        <w:ind w:left="644" w:hanging="360"/>
      </w:pPr>
      <w:rPr>
        <w:rFonts w:hint="default"/>
      </w:rPr>
    </w:lvl>
    <w:lvl w:ilvl="1" w:tplc="069ABC4C">
      <w:start w:val="1"/>
      <w:numFmt w:val="lowerLetter"/>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D720142"/>
    <w:multiLevelType w:val="multilevel"/>
    <w:tmpl w:val="BAE68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383F8E"/>
    <w:multiLevelType w:val="hybridMultilevel"/>
    <w:tmpl w:val="06BE04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0E922903"/>
    <w:multiLevelType w:val="hybridMultilevel"/>
    <w:tmpl w:val="16FC0AF6"/>
    <w:lvl w:ilvl="0" w:tplc="CE4A7128">
      <w:start w:val="1"/>
      <w:numFmt w:val="bullet"/>
      <w:lvlText w:val="•"/>
      <w:lvlJc w:val="left"/>
      <w:pPr>
        <w:tabs>
          <w:tab w:val="num" w:pos="720"/>
        </w:tabs>
        <w:ind w:left="720" w:hanging="360"/>
      </w:pPr>
      <w:rPr>
        <w:rFonts w:ascii="Arial" w:hAnsi="Arial" w:hint="default"/>
      </w:rPr>
    </w:lvl>
    <w:lvl w:ilvl="1" w:tplc="97562DF0" w:tentative="1">
      <w:start w:val="1"/>
      <w:numFmt w:val="bullet"/>
      <w:lvlText w:val="•"/>
      <w:lvlJc w:val="left"/>
      <w:pPr>
        <w:tabs>
          <w:tab w:val="num" w:pos="1440"/>
        </w:tabs>
        <w:ind w:left="1440" w:hanging="360"/>
      </w:pPr>
      <w:rPr>
        <w:rFonts w:ascii="Arial" w:hAnsi="Arial" w:hint="default"/>
      </w:rPr>
    </w:lvl>
    <w:lvl w:ilvl="2" w:tplc="B80A0708" w:tentative="1">
      <w:start w:val="1"/>
      <w:numFmt w:val="bullet"/>
      <w:lvlText w:val="•"/>
      <w:lvlJc w:val="left"/>
      <w:pPr>
        <w:tabs>
          <w:tab w:val="num" w:pos="2160"/>
        </w:tabs>
        <w:ind w:left="2160" w:hanging="360"/>
      </w:pPr>
      <w:rPr>
        <w:rFonts w:ascii="Arial" w:hAnsi="Arial" w:hint="default"/>
      </w:rPr>
    </w:lvl>
    <w:lvl w:ilvl="3" w:tplc="406AA2B2" w:tentative="1">
      <w:start w:val="1"/>
      <w:numFmt w:val="bullet"/>
      <w:lvlText w:val="•"/>
      <w:lvlJc w:val="left"/>
      <w:pPr>
        <w:tabs>
          <w:tab w:val="num" w:pos="2880"/>
        </w:tabs>
        <w:ind w:left="2880" w:hanging="360"/>
      </w:pPr>
      <w:rPr>
        <w:rFonts w:ascii="Arial" w:hAnsi="Arial" w:hint="default"/>
      </w:rPr>
    </w:lvl>
    <w:lvl w:ilvl="4" w:tplc="F36297C2" w:tentative="1">
      <w:start w:val="1"/>
      <w:numFmt w:val="bullet"/>
      <w:lvlText w:val="•"/>
      <w:lvlJc w:val="left"/>
      <w:pPr>
        <w:tabs>
          <w:tab w:val="num" w:pos="3600"/>
        </w:tabs>
        <w:ind w:left="3600" w:hanging="360"/>
      </w:pPr>
      <w:rPr>
        <w:rFonts w:ascii="Arial" w:hAnsi="Arial" w:hint="default"/>
      </w:rPr>
    </w:lvl>
    <w:lvl w:ilvl="5" w:tplc="984888B4" w:tentative="1">
      <w:start w:val="1"/>
      <w:numFmt w:val="bullet"/>
      <w:lvlText w:val="•"/>
      <w:lvlJc w:val="left"/>
      <w:pPr>
        <w:tabs>
          <w:tab w:val="num" w:pos="4320"/>
        </w:tabs>
        <w:ind w:left="4320" w:hanging="360"/>
      </w:pPr>
      <w:rPr>
        <w:rFonts w:ascii="Arial" w:hAnsi="Arial" w:hint="default"/>
      </w:rPr>
    </w:lvl>
    <w:lvl w:ilvl="6" w:tplc="01C09434" w:tentative="1">
      <w:start w:val="1"/>
      <w:numFmt w:val="bullet"/>
      <w:lvlText w:val="•"/>
      <w:lvlJc w:val="left"/>
      <w:pPr>
        <w:tabs>
          <w:tab w:val="num" w:pos="5040"/>
        </w:tabs>
        <w:ind w:left="5040" w:hanging="360"/>
      </w:pPr>
      <w:rPr>
        <w:rFonts w:ascii="Arial" w:hAnsi="Arial" w:hint="default"/>
      </w:rPr>
    </w:lvl>
    <w:lvl w:ilvl="7" w:tplc="2610B050" w:tentative="1">
      <w:start w:val="1"/>
      <w:numFmt w:val="bullet"/>
      <w:lvlText w:val="•"/>
      <w:lvlJc w:val="left"/>
      <w:pPr>
        <w:tabs>
          <w:tab w:val="num" w:pos="5760"/>
        </w:tabs>
        <w:ind w:left="5760" w:hanging="360"/>
      </w:pPr>
      <w:rPr>
        <w:rFonts w:ascii="Arial" w:hAnsi="Arial" w:hint="default"/>
      </w:rPr>
    </w:lvl>
    <w:lvl w:ilvl="8" w:tplc="9C88B1E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1046020E"/>
    <w:multiLevelType w:val="hybridMultilevel"/>
    <w:tmpl w:val="BFD84904"/>
    <w:lvl w:ilvl="0" w:tplc="C3DEA258">
      <w:start w:val="1"/>
      <w:numFmt w:val="upperRoman"/>
      <w:lvlText w:val="%1."/>
      <w:lvlJc w:val="right"/>
      <w:pPr>
        <w:ind w:left="720" w:hanging="360"/>
      </w:pPr>
      <w:rPr>
        <w:b/>
        <w:bCs/>
        <w:i/>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19F3722"/>
    <w:multiLevelType w:val="hybridMultilevel"/>
    <w:tmpl w:val="C2302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1CF6320"/>
    <w:multiLevelType w:val="hybridMultilevel"/>
    <w:tmpl w:val="5EBCEDBA"/>
    <w:lvl w:ilvl="0" w:tplc="0419000F">
      <w:start w:val="1"/>
      <w:numFmt w:val="decimal"/>
      <w:lvlText w:val="%1."/>
      <w:lvlJc w:val="left"/>
      <w:pPr>
        <w:tabs>
          <w:tab w:val="num" w:pos="1003"/>
        </w:tabs>
        <w:ind w:left="1003" w:hanging="360"/>
      </w:pPr>
    </w:lvl>
    <w:lvl w:ilvl="1" w:tplc="04190019" w:tentative="1">
      <w:start w:val="1"/>
      <w:numFmt w:val="lowerLetter"/>
      <w:lvlText w:val="%2."/>
      <w:lvlJc w:val="left"/>
      <w:pPr>
        <w:tabs>
          <w:tab w:val="num" w:pos="1723"/>
        </w:tabs>
        <w:ind w:left="1723" w:hanging="360"/>
      </w:pPr>
    </w:lvl>
    <w:lvl w:ilvl="2" w:tplc="0419001B" w:tentative="1">
      <w:start w:val="1"/>
      <w:numFmt w:val="lowerRoman"/>
      <w:lvlText w:val="%3."/>
      <w:lvlJc w:val="right"/>
      <w:pPr>
        <w:tabs>
          <w:tab w:val="num" w:pos="2443"/>
        </w:tabs>
        <w:ind w:left="2443" w:hanging="180"/>
      </w:pPr>
    </w:lvl>
    <w:lvl w:ilvl="3" w:tplc="0419000F" w:tentative="1">
      <w:start w:val="1"/>
      <w:numFmt w:val="decimal"/>
      <w:lvlText w:val="%4."/>
      <w:lvlJc w:val="left"/>
      <w:pPr>
        <w:tabs>
          <w:tab w:val="num" w:pos="3163"/>
        </w:tabs>
        <w:ind w:left="3163" w:hanging="360"/>
      </w:pPr>
    </w:lvl>
    <w:lvl w:ilvl="4" w:tplc="04190019" w:tentative="1">
      <w:start w:val="1"/>
      <w:numFmt w:val="lowerLetter"/>
      <w:lvlText w:val="%5."/>
      <w:lvlJc w:val="left"/>
      <w:pPr>
        <w:tabs>
          <w:tab w:val="num" w:pos="3883"/>
        </w:tabs>
        <w:ind w:left="3883" w:hanging="360"/>
      </w:pPr>
    </w:lvl>
    <w:lvl w:ilvl="5" w:tplc="0419001B" w:tentative="1">
      <w:start w:val="1"/>
      <w:numFmt w:val="lowerRoman"/>
      <w:lvlText w:val="%6."/>
      <w:lvlJc w:val="right"/>
      <w:pPr>
        <w:tabs>
          <w:tab w:val="num" w:pos="4603"/>
        </w:tabs>
        <w:ind w:left="4603" w:hanging="180"/>
      </w:pPr>
    </w:lvl>
    <w:lvl w:ilvl="6" w:tplc="0419000F" w:tentative="1">
      <w:start w:val="1"/>
      <w:numFmt w:val="decimal"/>
      <w:lvlText w:val="%7."/>
      <w:lvlJc w:val="left"/>
      <w:pPr>
        <w:tabs>
          <w:tab w:val="num" w:pos="5323"/>
        </w:tabs>
        <w:ind w:left="5323" w:hanging="360"/>
      </w:pPr>
    </w:lvl>
    <w:lvl w:ilvl="7" w:tplc="04190019" w:tentative="1">
      <w:start w:val="1"/>
      <w:numFmt w:val="lowerLetter"/>
      <w:lvlText w:val="%8."/>
      <w:lvlJc w:val="left"/>
      <w:pPr>
        <w:tabs>
          <w:tab w:val="num" w:pos="6043"/>
        </w:tabs>
        <w:ind w:left="6043" w:hanging="360"/>
      </w:pPr>
    </w:lvl>
    <w:lvl w:ilvl="8" w:tplc="0419001B" w:tentative="1">
      <w:start w:val="1"/>
      <w:numFmt w:val="lowerRoman"/>
      <w:lvlText w:val="%9."/>
      <w:lvlJc w:val="right"/>
      <w:pPr>
        <w:tabs>
          <w:tab w:val="num" w:pos="6763"/>
        </w:tabs>
        <w:ind w:left="6763" w:hanging="180"/>
      </w:pPr>
    </w:lvl>
  </w:abstractNum>
  <w:abstractNum w:abstractNumId="40" w15:restartNumberingAfterBreak="0">
    <w:nsid w:val="11D41F70"/>
    <w:multiLevelType w:val="multilevel"/>
    <w:tmpl w:val="ACA6C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1F33974"/>
    <w:multiLevelType w:val="multilevel"/>
    <w:tmpl w:val="A754F5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2865DF8"/>
    <w:multiLevelType w:val="hybridMultilevel"/>
    <w:tmpl w:val="718EE1D8"/>
    <w:lvl w:ilvl="0" w:tplc="BD446B1E">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43" w15:restartNumberingAfterBreak="0">
    <w:nsid w:val="143C02D7"/>
    <w:multiLevelType w:val="hybridMultilevel"/>
    <w:tmpl w:val="3044F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4595C13"/>
    <w:multiLevelType w:val="hybridMultilevel"/>
    <w:tmpl w:val="41AA702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155874AB"/>
    <w:multiLevelType w:val="multilevel"/>
    <w:tmpl w:val="2E5E1E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59A67C8"/>
    <w:multiLevelType w:val="multilevel"/>
    <w:tmpl w:val="786E8D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6FE3FC8"/>
    <w:multiLevelType w:val="hybridMultilevel"/>
    <w:tmpl w:val="B8F64174"/>
    <w:lvl w:ilvl="0" w:tplc="0419000F">
      <w:start w:val="1"/>
      <w:numFmt w:val="decimal"/>
      <w:lvlText w:val="%1."/>
      <w:lvlJc w:val="left"/>
      <w:pPr>
        <w:ind w:left="644" w:hanging="360"/>
      </w:pPr>
      <w:rPr>
        <w:rFonts w:hint="default"/>
      </w:rPr>
    </w:lvl>
    <w:lvl w:ilvl="1" w:tplc="0419000F">
      <w:start w:val="1"/>
      <w:numFmt w:val="decimal"/>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78042BA"/>
    <w:multiLevelType w:val="multilevel"/>
    <w:tmpl w:val="362CB4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833080E"/>
    <w:multiLevelType w:val="hybridMultilevel"/>
    <w:tmpl w:val="66C2BBC0"/>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50" w15:restartNumberingAfterBreak="0">
    <w:nsid w:val="18B62164"/>
    <w:multiLevelType w:val="multilevel"/>
    <w:tmpl w:val="7360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9093719"/>
    <w:multiLevelType w:val="multilevel"/>
    <w:tmpl w:val="D988D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99E738D"/>
    <w:multiLevelType w:val="hybridMultilevel"/>
    <w:tmpl w:val="DEC0EE94"/>
    <w:lvl w:ilvl="0" w:tplc="F8D25BD2">
      <w:start w:val="4"/>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3" w15:restartNumberingAfterBreak="0">
    <w:nsid w:val="19DA7B8B"/>
    <w:multiLevelType w:val="multilevel"/>
    <w:tmpl w:val="353EF85A"/>
    <w:lvl w:ilvl="0">
      <w:start w:val="1"/>
      <w:numFmt w:val="decimal"/>
      <w:lvlText w:val="%1."/>
      <w:lvlJc w:val="left"/>
      <w:pPr>
        <w:tabs>
          <w:tab w:val="num" w:pos="750"/>
        </w:tabs>
        <w:ind w:left="750" w:hanging="360"/>
      </w:pPr>
      <w:rPr>
        <w:rFonts w:hint="default"/>
        <w:sz w:val="20"/>
      </w:rPr>
    </w:lvl>
    <w:lvl w:ilvl="1" w:tentative="1">
      <w:start w:val="1"/>
      <w:numFmt w:val="bullet"/>
      <w:lvlText w:val="o"/>
      <w:lvlJc w:val="left"/>
      <w:pPr>
        <w:tabs>
          <w:tab w:val="num" w:pos="1470"/>
        </w:tabs>
        <w:ind w:left="1470" w:hanging="360"/>
      </w:pPr>
      <w:rPr>
        <w:rFonts w:ascii="Courier New" w:hAnsi="Courier New" w:hint="default"/>
        <w:sz w:val="20"/>
      </w:rPr>
    </w:lvl>
    <w:lvl w:ilvl="2" w:tentative="1">
      <w:start w:val="1"/>
      <w:numFmt w:val="bullet"/>
      <w:lvlText w:val=""/>
      <w:lvlJc w:val="left"/>
      <w:pPr>
        <w:tabs>
          <w:tab w:val="num" w:pos="2190"/>
        </w:tabs>
        <w:ind w:left="2190" w:hanging="360"/>
      </w:pPr>
      <w:rPr>
        <w:rFonts w:ascii="Wingdings" w:hAnsi="Wingdings" w:hint="default"/>
        <w:sz w:val="20"/>
      </w:rPr>
    </w:lvl>
    <w:lvl w:ilvl="3" w:tentative="1">
      <w:start w:val="1"/>
      <w:numFmt w:val="bullet"/>
      <w:lvlText w:val=""/>
      <w:lvlJc w:val="left"/>
      <w:pPr>
        <w:tabs>
          <w:tab w:val="num" w:pos="2910"/>
        </w:tabs>
        <w:ind w:left="2910" w:hanging="360"/>
      </w:pPr>
      <w:rPr>
        <w:rFonts w:ascii="Wingdings" w:hAnsi="Wingdings" w:hint="default"/>
        <w:sz w:val="20"/>
      </w:rPr>
    </w:lvl>
    <w:lvl w:ilvl="4" w:tentative="1">
      <w:start w:val="1"/>
      <w:numFmt w:val="bullet"/>
      <w:lvlText w:val=""/>
      <w:lvlJc w:val="left"/>
      <w:pPr>
        <w:tabs>
          <w:tab w:val="num" w:pos="3630"/>
        </w:tabs>
        <w:ind w:left="3630" w:hanging="360"/>
      </w:pPr>
      <w:rPr>
        <w:rFonts w:ascii="Wingdings" w:hAnsi="Wingdings" w:hint="default"/>
        <w:sz w:val="20"/>
      </w:rPr>
    </w:lvl>
    <w:lvl w:ilvl="5" w:tentative="1">
      <w:start w:val="1"/>
      <w:numFmt w:val="bullet"/>
      <w:lvlText w:val=""/>
      <w:lvlJc w:val="left"/>
      <w:pPr>
        <w:tabs>
          <w:tab w:val="num" w:pos="4350"/>
        </w:tabs>
        <w:ind w:left="4350" w:hanging="360"/>
      </w:pPr>
      <w:rPr>
        <w:rFonts w:ascii="Wingdings" w:hAnsi="Wingdings" w:hint="default"/>
        <w:sz w:val="20"/>
      </w:rPr>
    </w:lvl>
    <w:lvl w:ilvl="6" w:tentative="1">
      <w:start w:val="1"/>
      <w:numFmt w:val="bullet"/>
      <w:lvlText w:val=""/>
      <w:lvlJc w:val="left"/>
      <w:pPr>
        <w:tabs>
          <w:tab w:val="num" w:pos="5070"/>
        </w:tabs>
        <w:ind w:left="5070" w:hanging="360"/>
      </w:pPr>
      <w:rPr>
        <w:rFonts w:ascii="Wingdings" w:hAnsi="Wingdings" w:hint="default"/>
        <w:sz w:val="20"/>
      </w:rPr>
    </w:lvl>
    <w:lvl w:ilvl="7" w:tentative="1">
      <w:start w:val="1"/>
      <w:numFmt w:val="bullet"/>
      <w:lvlText w:val=""/>
      <w:lvlJc w:val="left"/>
      <w:pPr>
        <w:tabs>
          <w:tab w:val="num" w:pos="5790"/>
        </w:tabs>
        <w:ind w:left="5790" w:hanging="360"/>
      </w:pPr>
      <w:rPr>
        <w:rFonts w:ascii="Wingdings" w:hAnsi="Wingdings" w:hint="default"/>
        <w:sz w:val="20"/>
      </w:rPr>
    </w:lvl>
    <w:lvl w:ilvl="8" w:tentative="1">
      <w:start w:val="1"/>
      <w:numFmt w:val="bullet"/>
      <w:lvlText w:val=""/>
      <w:lvlJc w:val="left"/>
      <w:pPr>
        <w:tabs>
          <w:tab w:val="num" w:pos="6510"/>
        </w:tabs>
        <w:ind w:left="6510" w:hanging="360"/>
      </w:pPr>
      <w:rPr>
        <w:rFonts w:ascii="Wingdings" w:hAnsi="Wingdings" w:hint="default"/>
        <w:sz w:val="20"/>
      </w:rPr>
    </w:lvl>
  </w:abstractNum>
  <w:abstractNum w:abstractNumId="54" w15:restartNumberingAfterBreak="0">
    <w:nsid w:val="1AB54A2A"/>
    <w:multiLevelType w:val="multilevel"/>
    <w:tmpl w:val="D9FC2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1ADB07AF"/>
    <w:multiLevelType w:val="hybridMultilevel"/>
    <w:tmpl w:val="3E34B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B181EE0"/>
    <w:multiLevelType w:val="multilevel"/>
    <w:tmpl w:val="7ED05B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C162790"/>
    <w:multiLevelType w:val="multilevel"/>
    <w:tmpl w:val="18024C2C"/>
    <w:styleLink w:val="WWNum1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1C7F6D65"/>
    <w:multiLevelType w:val="hybridMultilevel"/>
    <w:tmpl w:val="229C0DF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9" w15:restartNumberingAfterBreak="0">
    <w:nsid w:val="1C83159B"/>
    <w:multiLevelType w:val="multilevel"/>
    <w:tmpl w:val="1FCE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D045C5B"/>
    <w:multiLevelType w:val="hybridMultilevel"/>
    <w:tmpl w:val="AFA60F20"/>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61" w15:restartNumberingAfterBreak="0">
    <w:nsid w:val="20687FAF"/>
    <w:multiLevelType w:val="hybridMultilevel"/>
    <w:tmpl w:val="7C80B1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2DF77F4"/>
    <w:multiLevelType w:val="hybridMultilevel"/>
    <w:tmpl w:val="FD9253E0"/>
    <w:lvl w:ilvl="0" w:tplc="082AA810">
      <w:start w:val="1"/>
      <w:numFmt w:val="decimal"/>
      <w:lvlText w:val="%1."/>
      <w:lvlJc w:val="left"/>
      <w:pPr>
        <w:tabs>
          <w:tab w:val="num" w:pos="612"/>
        </w:tabs>
        <w:ind w:left="612" w:hanging="360"/>
      </w:pPr>
      <w:rPr>
        <w:rFonts w:ascii="Times New Roman" w:eastAsia="Times New Roman" w:hAnsi="Times New Roman" w:cs="Times New Roman"/>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432"/>
        </w:tabs>
        <w:ind w:left="432"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15:restartNumberingAfterBreak="0">
    <w:nsid w:val="236808D0"/>
    <w:multiLevelType w:val="hybridMultilevel"/>
    <w:tmpl w:val="A66277E0"/>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4" w15:restartNumberingAfterBreak="0">
    <w:nsid w:val="246E3C14"/>
    <w:multiLevelType w:val="multilevel"/>
    <w:tmpl w:val="319CA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577760F"/>
    <w:multiLevelType w:val="hybridMultilevel"/>
    <w:tmpl w:val="40DEE00A"/>
    <w:lvl w:ilvl="0" w:tplc="E90CF73A">
      <w:start w:val="1"/>
      <w:numFmt w:val="decimal"/>
      <w:lvlText w:val="%1"/>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1C746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CEDF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A2E1D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76ECA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F2DFB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1C731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A406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D0FC6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15:restartNumberingAfterBreak="0">
    <w:nsid w:val="259170F4"/>
    <w:multiLevelType w:val="hybridMultilevel"/>
    <w:tmpl w:val="CB9E0F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6C045E6"/>
    <w:multiLevelType w:val="multilevel"/>
    <w:tmpl w:val="9E4AEA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6FC57EB"/>
    <w:multiLevelType w:val="hybridMultilevel"/>
    <w:tmpl w:val="3A6E1E2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9" w15:restartNumberingAfterBreak="0">
    <w:nsid w:val="272B55BB"/>
    <w:multiLevelType w:val="hybridMultilevel"/>
    <w:tmpl w:val="4BFC5BD8"/>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15:restartNumberingAfterBreak="0">
    <w:nsid w:val="27E93D29"/>
    <w:multiLevelType w:val="hybridMultilevel"/>
    <w:tmpl w:val="1E10A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28075E74"/>
    <w:multiLevelType w:val="hybridMultilevel"/>
    <w:tmpl w:val="B122EBB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 w15:restartNumberingAfterBreak="0">
    <w:nsid w:val="281270A9"/>
    <w:multiLevelType w:val="hybridMultilevel"/>
    <w:tmpl w:val="C032B8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3" w15:restartNumberingAfterBreak="0">
    <w:nsid w:val="28B97CE5"/>
    <w:multiLevelType w:val="hybridMultilevel"/>
    <w:tmpl w:val="97A0843E"/>
    <w:lvl w:ilvl="0" w:tplc="8E1A1F0E">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74" w15:restartNumberingAfterBreak="0">
    <w:nsid w:val="28DE0C46"/>
    <w:multiLevelType w:val="hybridMultilevel"/>
    <w:tmpl w:val="11649F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96248FE"/>
    <w:multiLevelType w:val="hybridMultilevel"/>
    <w:tmpl w:val="17125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298225D2"/>
    <w:multiLevelType w:val="multilevel"/>
    <w:tmpl w:val="6876D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98917D6"/>
    <w:multiLevelType w:val="multilevel"/>
    <w:tmpl w:val="59F6B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299B4D85"/>
    <w:multiLevelType w:val="hybridMultilevel"/>
    <w:tmpl w:val="4E406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9D20E11"/>
    <w:multiLevelType w:val="hybridMultilevel"/>
    <w:tmpl w:val="70C4723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0" w15:restartNumberingAfterBreak="0">
    <w:nsid w:val="2B355DAF"/>
    <w:multiLevelType w:val="multilevel"/>
    <w:tmpl w:val="7E9211D4"/>
    <w:styleLink w:val="WWNum1"/>
    <w:lvl w:ilvl="0">
      <w:start w:val="1"/>
      <w:numFmt w:val="decimal"/>
      <w:lvlText w:val="%1."/>
      <w:lvlJc w:val="left"/>
      <w:rPr>
        <w:rFonts w:ascii="Times New Roman" w:hAnsi="Times New Roman" w:cs="Times New Roman"/>
        <w:b/>
        <w:sz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81" w15:restartNumberingAfterBreak="0">
    <w:nsid w:val="2BBA2991"/>
    <w:multiLevelType w:val="hybridMultilevel"/>
    <w:tmpl w:val="92CADDDC"/>
    <w:lvl w:ilvl="0" w:tplc="D2020D9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2" w15:restartNumberingAfterBreak="0">
    <w:nsid w:val="2EC626EF"/>
    <w:multiLevelType w:val="hybridMultilevel"/>
    <w:tmpl w:val="C68A239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3" w15:restartNumberingAfterBreak="0">
    <w:nsid w:val="2F0A56A0"/>
    <w:multiLevelType w:val="multilevel"/>
    <w:tmpl w:val="1654EC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2F5F03A9"/>
    <w:multiLevelType w:val="multilevel"/>
    <w:tmpl w:val="C0A4C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FD67172"/>
    <w:multiLevelType w:val="hybridMultilevel"/>
    <w:tmpl w:val="0136C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2121625"/>
    <w:multiLevelType w:val="hybridMultilevel"/>
    <w:tmpl w:val="7A548970"/>
    <w:lvl w:ilvl="0" w:tplc="EFC62560">
      <w:start w:val="3"/>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BC6D95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288D81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CE830C4">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91298E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438E60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400A03E">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3EC53C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286AA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7" w15:restartNumberingAfterBreak="0">
    <w:nsid w:val="323F5578"/>
    <w:multiLevelType w:val="multilevel"/>
    <w:tmpl w:val="4FD8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25C4172"/>
    <w:multiLevelType w:val="hybridMultilevel"/>
    <w:tmpl w:val="2ECA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350371C"/>
    <w:multiLevelType w:val="multilevel"/>
    <w:tmpl w:val="E506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3A45F50"/>
    <w:multiLevelType w:val="multilevel"/>
    <w:tmpl w:val="AB1831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535624D"/>
    <w:multiLevelType w:val="singleLevel"/>
    <w:tmpl w:val="DFE04254"/>
    <w:lvl w:ilvl="0">
      <w:start w:val="19"/>
      <w:numFmt w:val="decimal"/>
      <w:lvlText w:val="%1."/>
      <w:legacy w:legacy="1" w:legacySpace="0" w:legacyIndent="307"/>
      <w:lvlJc w:val="left"/>
      <w:rPr>
        <w:rFonts w:ascii="Times New Roman" w:hAnsi="Times New Roman" w:cs="Times New Roman" w:hint="default"/>
      </w:rPr>
    </w:lvl>
  </w:abstractNum>
  <w:abstractNum w:abstractNumId="92" w15:restartNumberingAfterBreak="0">
    <w:nsid w:val="35356818"/>
    <w:multiLevelType w:val="multilevel"/>
    <w:tmpl w:val="694AA600"/>
    <w:styleLink w:val="WWNum9"/>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3" w15:restartNumberingAfterBreak="0">
    <w:nsid w:val="35F95184"/>
    <w:multiLevelType w:val="hybridMultilevel"/>
    <w:tmpl w:val="D38C36AC"/>
    <w:lvl w:ilvl="0" w:tplc="B44A31AC">
      <w:start w:val="1"/>
      <w:numFmt w:val="decimal"/>
      <w:lvlText w:val="%1)"/>
      <w:lvlJc w:val="left"/>
      <w:pPr>
        <w:tabs>
          <w:tab w:val="num" w:pos="900"/>
        </w:tabs>
        <w:ind w:left="900" w:hanging="360"/>
      </w:pPr>
    </w:lvl>
    <w:lvl w:ilvl="1" w:tplc="04190001">
      <w:start w:val="1"/>
      <w:numFmt w:val="bullet"/>
      <w:lvlText w:val=""/>
      <w:lvlJc w:val="left"/>
      <w:pPr>
        <w:tabs>
          <w:tab w:val="num" w:pos="1620"/>
        </w:tabs>
        <w:ind w:left="1620" w:hanging="360"/>
      </w:pPr>
      <w:rPr>
        <w:rFonts w:ascii="Symbol" w:hAnsi="Symbol" w:hint="default"/>
      </w:rPr>
    </w:lvl>
    <w:lvl w:ilvl="2" w:tplc="C8726D7C">
      <w:start w:val="1"/>
      <w:numFmt w:val="decimal"/>
      <w:lvlText w:val="%3."/>
      <w:lvlJc w:val="left"/>
      <w:pPr>
        <w:tabs>
          <w:tab w:val="num" w:pos="2520"/>
        </w:tabs>
        <w:ind w:left="2520" w:hanging="360"/>
      </w:pPr>
      <w:rPr>
        <w:rFonts w:ascii="Times New Roman" w:eastAsia="Courier New" w:hAnsi="Times New Roman" w:cs="Times New Roman"/>
      </w:r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94" w15:restartNumberingAfterBreak="0">
    <w:nsid w:val="366C093C"/>
    <w:multiLevelType w:val="multilevel"/>
    <w:tmpl w:val="0D7E1DC4"/>
    <w:styleLink w:val="WW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5" w15:restartNumberingAfterBreak="0">
    <w:nsid w:val="369E778A"/>
    <w:multiLevelType w:val="multilevel"/>
    <w:tmpl w:val="5BDC76F4"/>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6" w15:restartNumberingAfterBreak="0">
    <w:nsid w:val="36A754F1"/>
    <w:multiLevelType w:val="multilevel"/>
    <w:tmpl w:val="CADE4B76"/>
    <w:styleLink w:val="WWNum8"/>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97" w15:restartNumberingAfterBreak="0">
    <w:nsid w:val="370C16A7"/>
    <w:multiLevelType w:val="hybridMultilevel"/>
    <w:tmpl w:val="D37819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37502CEA"/>
    <w:multiLevelType w:val="hybridMultilevel"/>
    <w:tmpl w:val="7268A0B2"/>
    <w:lvl w:ilvl="0" w:tplc="5E2C53E0">
      <w:start w:val="1"/>
      <w:numFmt w:val="bullet"/>
      <w:lvlText w:val="•"/>
      <w:lvlJc w:val="left"/>
      <w:pPr>
        <w:tabs>
          <w:tab w:val="num" w:pos="720"/>
        </w:tabs>
        <w:ind w:left="720" w:hanging="360"/>
      </w:pPr>
      <w:rPr>
        <w:rFonts w:ascii="Arial" w:hAnsi="Arial" w:hint="default"/>
      </w:rPr>
    </w:lvl>
    <w:lvl w:ilvl="1" w:tplc="10109FFA" w:tentative="1">
      <w:start w:val="1"/>
      <w:numFmt w:val="bullet"/>
      <w:lvlText w:val="•"/>
      <w:lvlJc w:val="left"/>
      <w:pPr>
        <w:tabs>
          <w:tab w:val="num" w:pos="1440"/>
        </w:tabs>
        <w:ind w:left="1440" w:hanging="360"/>
      </w:pPr>
      <w:rPr>
        <w:rFonts w:ascii="Arial" w:hAnsi="Arial" w:hint="default"/>
      </w:rPr>
    </w:lvl>
    <w:lvl w:ilvl="2" w:tplc="D0CA76F4" w:tentative="1">
      <w:start w:val="1"/>
      <w:numFmt w:val="bullet"/>
      <w:lvlText w:val="•"/>
      <w:lvlJc w:val="left"/>
      <w:pPr>
        <w:tabs>
          <w:tab w:val="num" w:pos="2160"/>
        </w:tabs>
        <w:ind w:left="2160" w:hanging="360"/>
      </w:pPr>
      <w:rPr>
        <w:rFonts w:ascii="Arial" w:hAnsi="Arial" w:hint="default"/>
      </w:rPr>
    </w:lvl>
    <w:lvl w:ilvl="3" w:tplc="0122D142" w:tentative="1">
      <w:start w:val="1"/>
      <w:numFmt w:val="bullet"/>
      <w:lvlText w:val="•"/>
      <w:lvlJc w:val="left"/>
      <w:pPr>
        <w:tabs>
          <w:tab w:val="num" w:pos="2880"/>
        </w:tabs>
        <w:ind w:left="2880" w:hanging="360"/>
      </w:pPr>
      <w:rPr>
        <w:rFonts w:ascii="Arial" w:hAnsi="Arial" w:hint="default"/>
      </w:rPr>
    </w:lvl>
    <w:lvl w:ilvl="4" w:tplc="7B6ECCC6" w:tentative="1">
      <w:start w:val="1"/>
      <w:numFmt w:val="bullet"/>
      <w:lvlText w:val="•"/>
      <w:lvlJc w:val="left"/>
      <w:pPr>
        <w:tabs>
          <w:tab w:val="num" w:pos="3600"/>
        </w:tabs>
        <w:ind w:left="3600" w:hanging="360"/>
      </w:pPr>
      <w:rPr>
        <w:rFonts w:ascii="Arial" w:hAnsi="Arial" w:hint="default"/>
      </w:rPr>
    </w:lvl>
    <w:lvl w:ilvl="5" w:tplc="534A9C10" w:tentative="1">
      <w:start w:val="1"/>
      <w:numFmt w:val="bullet"/>
      <w:lvlText w:val="•"/>
      <w:lvlJc w:val="left"/>
      <w:pPr>
        <w:tabs>
          <w:tab w:val="num" w:pos="4320"/>
        </w:tabs>
        <w:ind w:left="4320" w:hanging="360"/>
      </w:pPr>
      <w:rPr>
        <w:rFonts w:ascii="Arial" w:hAnsi="Arial" w:hint="default"/>
      </w:rPr>
    </w:lvl>
    <w:lvl w:ilvl="6" w:tplc="A20064E4" w:tentative="1">
      <w:start w:val="1"/>
      <w:numFmt w:val="bullet"/>
      <w:lvlText w:val="•"/>
      <w:lvlJc w:val="left"/>
      <w:pPr>
        <w:tabs>
          <w:tab w:val="num" w:pos="5040"/>
        </w:tabs>
        <w:ind w:left="5040" w:hanging="360"/>
      </w:pPr>
      <w:rPr>
        <w:rFonts w:ascii="Arial" w:hAnsi="Arial" w:hint="default"/>
      </w:rPr>
    </w:lvl>
    <w:lvl w:ilvl="7" w:tplc="1516641C" w:tentative="1">
      <w:start w:val="1"/>
      <w:numFmt w:val="bullet"/>
      <w:lvlText w:val="•"/>
      <w:lvlJc w:val="left"/>
      <w:pPr>
        <w:tabs>
          <w:tab w:val="num" w:pos="5760"/>
        </w:tabs>
        <w:ind w:left="5760" w:hanging="360"/>
      </w:pPr>
      <w:rPr>
        <w:rFonts w:ascii="Arial" w:hAnsi="Arial" w:hint="default"/>
      </w:rPr>
    </w:lvl>
    <w:lvl w:ilvl="8" w:tplc="23D4F918"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37700776"/>
    <w:multiLevelType w:val="multilevel"/>
    <w:tmpl w:val="6170822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8642560"/>
    <w:multiLevelType w:val="hybridMultilevel"/>
    <w:tmpl w:val="FECEEF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879358E"/>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8BB3032"/>
    <w:multiLevelType w:val="multilevel"/>
    <w:tmpl w:val="33A6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8C64355"/>
    <w:multiLevelType w:val="hybridMultilevel"/>
    <w:tmpl w:val="BC708DBE"/>
    <w:lvl w:ilvl="0" w:tplc="0419000F">
      <w:start w:val="1"/>
      <w:numFmt w:val="decimal"/>
      <w:lvlText w:val="%1."/>
      <w:lvlJc w:val="left"/>
      <w:pPr>
        <w:ind w:left="1069"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15:restartNumberingAfterBreak="0">
    <w:nsid w:val="39681C27"/>
    <w:multiLevelType w:val="hybridMultilevel"/>
    <w:tmpl w:val="601C6F24"/>
    <w:lvl w:ilvl="0" w:tplc="5D08531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3A200C6A"/>
    <w:multiLevelType w:val="hybridMultilevel"/>
    <w:tmpl w:val="DFD8F98E"/>
    <w:lvl w:ilvl="0" w:tplc="5922DCFC">
      <w:start w:val="1"/>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CA0F7B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720E9D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630944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554B40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98E5AF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380CBAC">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492BD8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F363DA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6" w15:restartNumberingAfterBreak="0">
    <w:nsid w:val="3A3C5A55"/>
    <w:multiLevelType w:val="hybridMultilevel"/>
    <w:tmpl w:val="6854FF22"/>
    <w:lvl w:ilvl="0" w:tplc="781C4C1C">
      <w:start w:val="1"/>
      <w:numFmt w:val="bullet"/>
      <w:lvlText w:val="•"/>
      <w:lvlJc w:val="left"/>
      <w:pPr>
        <w:tabs>
          <w:tab w:val="num" w:pos="720"/>
        </w:tabs>
        <w:ind w:left="720" w:hanging="360"/>
      </w:pPr>
      <w:rPr>
        <w:rFonts w:ascii="Arial" w:hAnsi="Arial" w:hint="default"/>
      </w:rPr>
    </w:lvl>
    <w:lvl w:ilvl="1" w:tplc="231A1A1A" w:tentative="1">
      <w:start w:val="1"/>
      <w:numFmt w:val="bullet"/>
      <w:lvlText w:val="•"/>
      <w:lvlJc w:val="left"/>
      <w:pPr>
        <w:tabs>
          <w:tab w:val="num" w:pos="1440"/>
        </w:tabs>
        <w:ind w:left="1440" w:hanging="360"/>
      </w:pPr>
      <w:rPr>
        <w:rFonts w:ascii="Arial" w:hAnsi="Arial" w:hint="default"/>
      </w:rPr>
    </w:lvl>
    <w:lvl w:ilvl="2" w:tplc="E1FACF5E" w:tentative="1">
      <w:start w:val="1"/>
      <w:numFmt w:val="bullet"/>
      <w:lvlText w:val="•"/>
      <w:lvlJc w:val="left"/>
      <w:pPr>
        <w:tabs>
          <w:tab w:val="num" w:pos="2160"/>
        </w:tabs>
        <w:ind w:left="2160" w:hanging="360"/>
      </w:pPr>
      <w:rPr>
        <w:rFonts w:ascii="Arial" w:hAnsi="Arial" w:hint="default"/>
      </w:rPr>
    </w:lvl>
    <w:lvl w:ilvl="3" w:tplc="D5802EFC" w:tentative="1">
      <w:start w:val="1"/>
      <w:numFmt w:val="bullet"/>
      <w:lvlText w:val="•"/>
      <w:lvlJc w:val="left"/>
      <w:pPr>
        <w:tabs>
          <w:tab w:val="num" w:pos="2880"/>
        </w:tabs>
        <w:ind w:left="2880" w:hanging="360"/>
      </w:pPr>
      <w:rPr>
        <w:rFonts w:ascii="Arial" w:hAnsi="Arial" w:hint="default"/>
      </w:rPr>
    </w:lvl>
    <w:lvl w:ilvl="4" w:tplc="D64CD7A2" w:tentative="1">
      <w:start w:val="1"/>
      <w:numFmt w:val="bullet"/>
      <w:lvlText w:val="•"/>
      <w:lvlJc w:val="left"/>
      <w:pPr>
        <w:tabs>
          <w:tab w:val="num" w:pos="3600"/>
        </w:tabs>
        <w:ind w:left="3600" w:hanging="360"/>
      </w:pPr>
      <w:rPr>
        <w:rFonts w:ascii="Arial" w:hAnsi="Arial" w:hint="default"/>
      </w:rPr>
    </w:lvl>
    <w:lvl w:ilvl="5" w:tplc="F6CA58A8" w:tentative="1">
      <w:start w:val="1"/>
      <w:numFmt w:val="bullet"/>
      <w:lvlText w:val="•"/>
      <w:lvlJc w:val="left"/>
      <w:pPr>
        <w:tabs>
          <w:tab w:val="num" w:pos="4320"/>
        </w:tabs>
        <w:ind w:left="4320" w:hanging="360"/>
      </w:pPr>
      <w:rPr>
        <w:rFonts w:ascii="Arial" w:hAnsi="Arial" w:hint="default"/>
      </w:rPr>
    </w:lvl>
    <w:lvl w:ilvl="6" w:tplc="79729AFE" w:tentative="1">
      <w:start w:val="1"/>
      <w:numFmt w:val="bullet"/>
      <w:lvlText w:val="•"/>
      <w:lvlJc w:val="left"/>
      <w:pPr>
        <w:tabs>
          <w:tab w:val="num" w:pos="5040"/>
        </w:tabs>
        <w:ind w:left="5040" w:hanging="360"/>
      </w:pPr>
      <w:rPr>
        <w:rFonts w:ascii="Arial" w:hAnsi="Arial" w:hint="default"/>
      </w:rPr>
    </w:lvl>
    <w:lvl w:ilvl="7" w:tplc="95A2E216" w:tentative="1">
      <w:start w:val="1"/>
      <w:numFmt w:val="bullet"/>
      <w:lvlText w:val="•"/>
      <w:lvlJc w:val="left"/>
      <w:pPr>
        <w:tabs>
          <w:tab w:val="num" w:pos="5760"/>
        </w:tabs>
        <w:ind w:left="5760" w:hanging="360"/>
      </w:pPr>
      <w:rPr>
        <w:rFonts w:ascii="Arial" w:hAnsi="Arial" w:hint="default"/>
      </w:rPr>
    </w:lvl>
    <w:lvl w:ilvl="8" w:tplc="F252C192"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3B3B766A"/>
    <w:multiLevelType w:val="hybridMultilevel"/>
    <w:tmpl w:val="16CE22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3B4174BC"/>
    <w:multiLevelType w:val="hybridMultilevel"/>
    <w:tmpl w:val="2800069C"/>
    <w:lvl w:ilvl="0" w:tplc="DBB08F46">
      <w:start w:val="1"/>
      <w:numFmt w:val="bullet"/>
      <w:lvlText w:val="•"/>
      <w:lvlJc w:val="left"/>
      <w:pPr>
        <w:tabs>
          <w:tab w:val="num" w:pos="720"/>
        </w:tabs>
        <w:ind w:left="720" w:hanging="360"/>
      </w:pPr>
      <w:rPr>
        <w:rFonts w:ascii="Arial" w:hAnsi="Arial" w:hint="default"/>
      </w:rPr>
    </w:lvl>
    <w:lvl w:ilvl="1" w:tplc="E05A77E2" w:tentative="1">
      <w:start w:val="1"/>
      <w:numFmt w:val="bullet"/>
      <w:lvlText w:val="•"/>
      <w:lvlJc w:val="left"/>
      <w:pPr>
        <w:tabs>
          <w:tab w:val="num" w:pos="1440"/>
        </w:tabs>
        <w:ind w:left="1440" w:hanging="360"/>
      </w:pPr>
      <w:rPr>
        <w:rFonts w:ascii="Arial" w:hAnsi="Arial" w:hint="default"/>
      </w:rPr>
    </w:lvl>
    <w:lvl w:ilvl="2" w:tplc="755E181E" w:tentative="1">
      <w:start w:val="1"/>
      <w:numFmt w:val="bullet"/>
      <w:lvlText w:val="•"/>
      <w:lvlJc w:val="left"/>
      <w:pPr>
        <w:tabs>
          <w:tab w:val="num" w:pos="2160"/>
        </w:tabs>
        <w:ind w:left="2160" w:hanging="360"/>
      </w:pPr>
      <w:rPr>
        <w:rFonts w:ascii="Arial" w:hAnsi="Arial" w:hint="default"/>
      </w:rPr>
    </w:lvl>
    <w:lvl w:ilvl="3" w:tplc="8EDE71A0" w:tentative="1">
      <w:start w:val="1"/>
      <w:numFmt w:val="bullet"/>
      <w:lvlText w:val="•"/>
      <w:lvlJc w:val="left"/>
      <w:pPr>
        <w:tabs>
          <w:tab w:val="num" w:pos="2880"/>
        </w:tabs>
        <w:ind w:left="2880" w:hanging="360"/>
      </w:pPr>
      <w:rPr>
        <w:rFonts w:ascii="Arial" w:hAnsi="Arial" w:hint="default"/>
      </w:rPr>
    </w:lvl>
    <w:lvl w:ilvl="4" w:tplc="89783E1A" w:tentative="1">
      <w:start w:val="1"/>
      <w:numFmt w:val="bullet"/>
      <w:lvlText w:val="•"/>
      <w:lvlJc w:val="left"/>
      <w:pPr>
        <w:tabs>
          <w:tab w:val="num" w:pos="3600"/>
        </w:tabs>
        <w:ind w:left="3600" w:hanging="360"/>
      </w:pPr>
      <w:rPr>
        <w:rFonts w:ascii="Arial" w:hAnsi="Arial" w:hint="default"/>
      </w:rPr>
    </w:lvl>
    <w:lvl w:ilvl="5" w:tplc="C94CFE52" w:tentative="1">
      <w:start w:val="1"/>
      <w:numFmt w:val="bullet"/>
      <w:lvlText w:val="•"/>
      <w:lvlJc w:val="left"/>
      <w:pPr>
        <w:tabs>
          <w:tab w:val="num" w:pos="4320"/>
        </w:tabs>
        <w:ind w:left="4320" w:hanging="360"/>
      </w:pPr>
      <w:rPr>
        <w:rFonts w:ascii="Arial" w:hAnsi="Arial" w:hint="default"/>
      </w:rPr>
    </w:lvl>
    <w:lvl w:ilvl="6" w:tplc="53A66900" w:tentative="1">
      <w:start w:val="1"/>
      <w:numFmt w:val="bullet"/>
      <w:lvlText w:val="•"/>
      <w:lvlJc w:val="left"/>
      <w:pPr>
        <w:tabs>
          <w:tab w:val="num" w:pos="5040"/>
        </w:tabs>
        <w:ind w:left="5040" w:hanging="360"/>
      </w:pPr>
      <w:rPr>
        <w:rFonts w:ascii="Arial" w:hAnsi="Arial" w:hint="default"/>
      </w:rPr>
    </w:lvl>
    <w:lvl w:ilvl="7" w:tplc="7D6C3110" w:tentative="1">
      <w:start w:val="1"/>
      <w:numFmt w:val="bullet"/>
      <w:lvlText w:val="•"/>
      <w:lvlJc w:val="left"/>
      <w:pPr>
        <w:tabs>
          <w:tab w:val="num" w:pos="5760"/>
        </w:tabs>
        <w:ind w:left="5760" w:hanging="360"/>
      </w:pPr>
      <w:rPr>
        <w:rFonts w:ascii="Arial" w:hAnsi="Arial" w:hint="default"/>
      </w:rPr>
    </w:lvl>
    <w:lvl w:ilvl="8" w:tplc="79C043CC"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3B671EC6"/>
    <w:multiLevelType w:val="hybridMultilevel"/>
    <w:tmpl w:val="9DA07950"/>
    <w:lvl w:ilvl="0" w:tplc="0419000B">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10" w15:restartNumberingAfterBreak="0">
    <w:nsid w:val="3BD644B4"/>
    <w:multiLevelType w:val="multilevel"/>
    <w:tmpl w:val="DF4C06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3C2641A8"/>
    <w:multiLevelType w:val="hybridMultilevel"/>
    <w:tmpl w:val="8A661534"/>
    <w:lvl w:ilvl="0" w:tplc="0419000F">
      <w:start w:val="1"/>
      <w:numFmt w:val="decimal"/>
      <w:lvlText w:val="%1."/>
      <w:lvlJc w:val="left"/>
      <w:pPr>
        <w:ind w:left="644" w:hanging="360"/>
      </w:pPr>
      <w:rPr>
        <w:rFonts w:hint="default"/>
      </w:rPr>
    </w:lvl>
    <w:lvl w:ilvl="1" w:tplc="069ABC4C">
      <w:start w:val="1"/>
      <w:numFmt w:val="lowerLetter"/>
      <w:lvlText w:val="%2."/>
      <w:lvlJc w:val="left"/>
      <w:pPr>
        <w:ind w:left="1440" w:hanging="360"/>
      </w:pPr>
      <w:rPr>
        <w:rFonts w:hint="default"/>
      </w:rPr>
    </w:lvl>
    <w:lvl w:ilvl="2" w:tplc="6DC232AE">
      <w:start w:val="4"/>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CBA7882"/>
    <w:multiLevelType w:val="multilevel"/>
    <w:tmpl w:val="BAE0D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3CC332F3"/>
    <w:multiLevelType w:val="hybridMultilevel"/>
    <w:tmpl w:val="0D6AE150"/>
    <w:lvl w:ilvl="0" w:tplc="66FC6AEA">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14" w15:restartNumberingAfterBreak="0">
    <w:nsid w:val="3D505D3D"/>
    <w:multiLevelType w:val="multilevel"/>
    <w:tmpl w:val="57D02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D517F8C"/>
    <w:multiLevelType w:val="multilevel"/>
    <w:tmpl w:val="DD6E6C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E8A6D25"/>
    <w:multiLevelType w:val="hybridMultilevel"/>
    <w:tmpl w:val="ED0EEEA2"/>
    <w:lvl w:ilvl="0" w:tplc="72C2DF6E">
      <w:start w:val="1"/>
      <w:numFmt w:val="decimal"/>
      <w:lvlText w:val="%1."/>
      <w:lvlJc w:val="left"/>
      <w:pPr>
        <w:ind w:left="435" w:hanging="293"/>
      </w:pPr>
      <w:rPr>
        <w:rFonts w:ascii="Times New Roman" w:eastAsia="Times New Roman" w:hAnsi="Times New Roman" w:cs="Times New Roman" w:hint="default"/>
        <w:spacing w:val="0"/>
        <w:w w:val="100"/>
        <w:sz w:val="28"/>
        <w:szCs w:val="28"/>
      </w:rPr>
    </w:lvl>
    <w:lvl w:ilvl="1" w:tplc="055E396C">
      <w:numFmt w:val="bullet"/>
      <w:lvlText w:val="•"/>
      <w:lvlJc w:val="left"/>
      <w:pPr>
        <w:ind w:left="1196" w:hanging="293"/>
      </w:pPr>
      <w:rPr>
        <w:rFonts w:hint="default"/>
      </w:rPr>
    </w:lvl>
    <w:lvl w:ilvl="2" w:tplc="48460CA8">
      <w:numFmt w:val="bullet"/>
      <w:lvlText w:val="•"/>
      <w:lvlJc w:val="left"/>
      <w:pPr>
        <w:ind w:left="2172" w:hanging="293"/>
      </w:pPr>
      <w:rPr>
        <w:rFonts w:hint="default"/>
      </w:rPr>
    </w:lvl>
    <w:lvl w:ilvl="3" w:tplc="DB863CCA">
      <w:numFmt w:val="bullet"/>
      <w:lvlText w:val="•"/>
      <w:lvlJc w:val="left"/>
      <w:pPr>
        <w:ind w:left="3148" w:hanging="293"/>
      </w:pPr>
      <w:rPr>
        <w:rFonts w:hint="default"/>
      </w:rPr>
    </w:lvl>
    <w:lvl w:ilvl="4" w:tplc="76F06226">
      <w:numFmt w:val="bullet"/>
      <w:lvlText w:val="•"/>
      <w:lvlJc w:val="left"/>
      <w:pPr>
        <w:ind w:left="4124" w:hanging="293"/>
      </w:pPr>
      <w:rPr>
        <w:rFonts w:hint="default"/>
      </w:rPr>
    </w:lvl>
    <w:lvl w:ilvl="5" w:tplc="CBCE1D8C">
      <w:numFmt w:val="bullet"/>
      <w:lvlText w:val="•"/>
      <w:lvlJc w:val="left"/>
      <w:pPr>
        <w:ind w:left="5100" w:hanging="293"/>
      </w:pPr>
      <w:rPr>
        <w:rFonts w:hint="default"/>
      </w:rPr>
    </w:lvl>
    <w:lvl w:ilvl="6" w:tplc="E1A2C18A">
      <w:numFmt w:val="bullet"/>
      <w:lvlText w:val="•"/>
      <w:lvlJc w:val="left"/>
      <w:pPr>
        <w:ind w:left="6076" w:hanging="293"/>
      </w:pPr>
      <w:rPr>
        <w:rFonts w:hint="default"/>
      </w:rPr>
    </w:lvl>
    <w:lvl w:ilvl="7" w:tplc="71203AA8">
      <w:numFmt w:val="bullet"/>
      <w:lvlText w:val="•"/>
      <w:lvlJc w:val="left"/>
      <w:pPr>
        <w:ind w:left="7052" w:hanging="293"/>
      </w:pPr>
      <w:rPr>
        <w:rFonts w:hint="default"/>
      </w:rPr>
    </w:lvl>
    <w:lvl w:ilvl="8" w:tplc="BBAEA21C">
      <w:numFmt w:val="bullet"/>
      <w:lvlText w:val="•"/>
      <w:lvlJc w:val="left"/>
      <w:pPr>
        <w:ind w:left="8028" w:hanging="293"/>
      </w:pPr>
      <w:rPr>
        <w:rFonts w:hint="default"/>
      </w:rPr>
    </w:lvl>
  </w:abstractNum>
  <w:abstractNum w:abstractNumId="117" w15:restartNumberingAfterBreak="0">
    <w:nsid w:val="3F013927"/>
    <w:multiLevelType w:val="multilevel"/>
    <w:tmpl w:val="7642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3FB84269"/>
    <w:multiLevelType w:val="multilevel"/>
    <w:tmpl w:val="E07201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272408"/>
    <w:multiLevelType w:val="multilevel"/>
    <w:tmpl w:val="21D2BE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1330B20"/>
    <w:multiLevelType w:val="multilevel"/>
    <w:tmpl w:val="0748C8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13B247E"/>
    <w:multiLevelType w:val="hybridMultilevel"/>
    <w:tmpl w:val="EC225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1760800"/>
    <w:multiLevelType w:val="multilevel"/>
    <w:tmpl w:val="49C45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3A313D3"/>
    <w:multiLevelType w:val="hybridMultilevel"/>
    <w:tmpl w:val="45903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442B6814"/>
    <w:multiLevelType w:val="hybridMultilevel"/>
    <w:tmpl w:val="4236A38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5" w15:restartNumberingAfterBreak="0">
    <w:nsid w:val="444E3437"/>
    <w:multiLevelType w:val="hybridMultilevel"/>
    <w:tmpl w:val="9C3ACB7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15:restartNumberingAfterBreak="0">
    <w:nsid w:val="445A03EB"/>
    <w:multiLevelType w:val="multilevel"/>
    <w:tmpl w:val="0F103118"/>
    <w:styleLink w:val="WWNum2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7" w15:restartNumberingAfterBreak="0">
    <w:nsid w:val="44F22BD5"/>
    <w:multiLevelType w:val="multilevel"/>
    <w:tmpl w:val="88FCC3C4"/>
    <w:styleLink w:val="WWNum14"/>
    <w:lvl w:ilvl="0">
      <w:start w:val="3"/>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28" w15:restartNumberingAfterBreak="0">
    <w:nsid w:val="455F1889"/>
    <w:multiLevelType w:val="multilevel"/>
    <w:tmpl w:val="F0FA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46002317"/>
    <w:multiLevelType w:val="hybridMultilevel"/>
    <w:tmpl w:val="A08831D4"/>
    <w:lvl w:ilvl="0" w:tplc="E410FBF2">
      <w:start w:val="1"/>
      <w:numFmt w:val="bullet"/>
      <w:lvlText w:val=""/>
      <w:lvlJc w:val="left"/>
      <w:pPr>
        <w:tabs>
          <w:tab w:val="num" w:pos="720"/>
        </w:tabs>
        <w:ind w:left="720" w:hanging="360"/>
      </w:pPr>
      <w:rPr>
        <w:rFonts w:ascii="Wingdings" w:hAnsi="Wingdings" w:hint="default"/>
      </w:rPr>
    </w:lvl>
    <w:lvl w:ilvl="1" w:tplc="3ECC9B34" w:tentative="1">
      <w:start w:val="1"/>
      <w:numFmt w:val="bullet"/>
      <w:lvlText w:val=""/>
      <w:lvlJc w:val="left"/>
      <w:pPr>
        <w:tabs>
          <w:tab w:val="num" w:pos="1440"/>
        </w:tabs>
        <w:ind w:left="1440" w:hanging="360"/>
      </w:pPr>
      <w:rPr>
        <w:rFonts w:ascii="Wingdings" w:hAnsi="Wingdings" w:hint="default"/>
      </w:rPr>
    </w:lvl>
    <w:lvl w:ilvl="2" w:tplc="A44A5690" w:tentative="1">
      <w:start w:val="1"/>
      <w:numFmt w:val="bullet"/>
      <w:lvlText w:val=""/>
      <w:lvlJc w:val="left"/>
      <w:pPr>
        <w:tabs>
          <w:tab w:val="num" w:pos="2160"/>
        </w:tabs>
        <w:ind w:left="2160" w:hanging="360"/>
      </w:pPr>
      <w:rPr>
        <w:rFonts w:ascii="Wingdings" w:hAnsi="Wingdings" w:hint="default"/>
      </w:rPr>
    </w:lvl>
    <w:lvl w:ilvl="3" w:tplc="36B4FAE6" w:tentative="1">
      <w:start w:val="1"/>
      <w:numFmt w:val="bullet"/>
      <w:lvlText w:val=""/>
      <w:lvlJc w:val="left"/>
      <w:pPr>
        <w:tabs>
          <w:tab w:val="num" w:pos="2880"/>
        </w:tabs>
        <w:ind w:left="2880" w:hanging="360"/>
      </w:pPr>
      <w:rPr>
        <w:rFonts w:ascii="Wingdings" w:hAnsi="Wingdings" w:hint="default"/>
      </w:rPr>
    </w:lvl>
    <w:lvl w:ilvl="4" w:tplc="14CC4784" w:tentative="1">
      <w:start w:val="1"/>
      <w:numFmt w:val="bullet"/>
      <w:lvlText w:val=""/>
      <w:lvlJc w:val="left"/>
      <w:pPr>
        <w:tabs>
          <w:tab w:val="num" w:pos="3600"/>
        </w:tabs>
        <w:ind w:left="3600" w:hanging="360"/>
      </w:pPr>
      <w:rPr>
        <w:rFonts w:ascii="Wingdings" w:hAnsi="Wingdings" w:hint="default"/>
      </w:rPr>
    </w:lvl>
    <w:lvl w:ilvl="5" w:tplc="FB327932" w:tentative="1">
      <w:start w:val="1"/>
      <w:numFmt w:val="bullet"/>
      <w:lvlText w:val=""/>
      <w:lvlJc w:val="left"/>
      <w:pPr>
        <w:tabs>
          <w:tab w:val="num" w:pos="4320"/>
        </w:tabs>
        <w:ind w:left="4320" w:hanging="360"/>
      </w:pPr>
      <w:rPr>
        <w:rFonts w:ascii="Wingdings" w:hAnsi="Wingdings" w:hint="default"/>
      </w:rPr>
    </w:lvl>
    <w:lvl w:ilvl="6" w:tplc="F0629722" w:tentative="1">
      <w:start w:val="1"/>
      <w:numFmt w:val="bullet"/>
      <w:lvlText w:val=""/>
      <w:lvlJc w:val="left"/>
      <w:pPr>
        <w:tabs>
          <w:tab w:val="num" w:pos="5040"/>
        </w:tabs>
        <w:ind w:left="5040" w:hanging="360"/>
      </w:pPr>
      <w:rPr>
        <w:rFonts w:ascii="Wingdings" w:hAnsi="Wingdings" w:hint="default"/>
      </w:rPr>
    </w:lvl>
    <w:lvl w:ilvl="7" w:tplc="605E8764" w:tentative="1">
      <w:start w:val="1"/>
      <w:numFmt w:val="bullet"/>
      <w:lvlText w:val=""/>
      <w:lvlJc w:val="left"/>
      <w:pPr>
        <w:tabs>
          <w:tab w:val="num" w:pos="5760"/>
        </w:tabs>
        <w:ind w:left="5760" w:hanging="360"/>
      </w:pPr>
      <w:rPr>
        <w:rFonts w:ascii="Wingdings" w:hAnsi="Wingdings" w:hint="default"/>
      </w:rPr>
    </w:lvl>
    <w:lvl w:ilvl="8" w:tplc="8D522A60"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46740532"/>
    <w:multiLevelType w:val="hybridMultilevel"/>
    <w:tmpl w:val="F1A4AD5A"/>
    <w:lvl w:ilvl="0" w:tplc="D5D00EAC">
      <w:start w:val="1"/>
      <w:numFmt w:val="bullet"/>
      <w:lvlText w:val=""/>
      <w:lvlJc w:val="left"/>
      <w:pPr>
        <w:tabs>
          <w:tab w:val="num" w:pos="397"/>
        </w:tabs>
        <w:ind w:left="397" w:hanging="397"/>
      </w:pPr>
      <w:rPr>
        <w:rFonts w:ascii="Symbol" w:hAnsi="Symbol" w:cs="Times New Roman" w:hint="default"/>
      </w:rPr>
    </w:lvl>
    <w:lvl w:ilvl="1" w:tplc="04190003">
      <w:start w:val="1"/>
      <w:numFmt w:val="bullet"/>
      <w:lvlText w:val="o"/>
      <w:lvlJc w:val="left"/>
      <w:pPr>
        <w:tabs>
          <w:tab w:val="num" w:pos="1043"/>
        </w:tabs>
        <w:ind w:left="1043" w:hanging="360"/>
      </w:pPr>
      <w:rPr>
        <w:rFonts w:ascii="Courier New" w:hAnsi="Courier New" w:cs="Courier New" w:hint="default"/>
      </w:rPr>
    </w:lvl>
    <w:lvl w:ilvl="2" w:tplc="04190005">
      <w:start w:val="1"/>
      <w:numFmt w:val="bullet"/>
      <w:lvlText w:val=""/>
      <w:lvlJc w:val="left"/>
      <w:pPr>
        <w:tabs>
          <w:tab w:val="num" w:pos="1763"/>
        </w:tabs>
        <w:ind w:left="1763" w:hanging="360"/>
      </w:pPr>
      <w:rPr>
        <w:rFonts w:ascii="Wingdings" w:hAnsi="Wingdings" w:hint="default"/>
      </w:rPr>
    </w:lvl>
    <w:lvl w:ilvl="3" w:tplc="04190001">
      <w:start w:val="1"/>
      <w:numFmt w:val="bullet"/>
      <w:lvlText w:val=""/>
      <w:lvlJc w:val="left"/>
      <w:pPr>
        <w:tabs>
          <w:tab w:val="num" w:pos="2483"/>
        </w:tabs>
        <w:ind w:left="2483" w:hanging="360"/>
      </w:pPr>
      <w:rPr>
        <w:rFonts w:ascii="Symbol" w:hAnsi="Symbol" w:hint="default"/>
      </w:rPr>
    </w:lvl>
    <w:lvl w:ilvl="4" w:tplc="04190003">
      <w:start w:val="1"/>
      <w:numFmt w:val="bullet"/>
      <w:lvlText w:val="o"/>
      <w:lvlJc w:val="left"/>
      <w:pPr>
        <w:tabs>
          <w:tab w:val="num" w:pos="3203"/>
        </w:tabs>
        <w:ind w:left="3203" w:hanging="360"/>
      </w:pPr>
      <w:rPr>
        <w:rFonts w:ascii="Courier New" w:hAnsi="Courier New" w:cs="Courier New" w:hint="default"/>
      </w:rPr>
    </w:lvl>
    <w:lvl w:ilvl="5" w:tplc="04190005">
      <w:start w:val="1"/>
      <w:numFmt w:val="bullet"/>
      <w:lvlText w:val=""/>
      <w:lvlJc w:val="left"/>
      <w:pPr>
        <w:tabs>
          <w:tab w:val="num" w:pos="3923"/>
        </w:tabs>
        <w:ind w:left="3923" w:hanging="360"/>
      </w:pPr>
      <w:rPr>
        <w:rFonts w:ascii="Wingdings" w:hAnsi="Wingdings" w:hint="default"/>
      </w:rPr>
    </w:lvl>
    <w:lvl w:ilvl="6" w:tplc="04190001">
      <w:start w:val="1"/>
      <w:numFmt w:val="bullet"/>
      <w:lvlText w:val=""/>
      <w:lvlJc w:val="left"/>
      <w:pPr>
        <w:tabs>
          <w:tab w:val="num" w:pos="4643"/>
        </w:tabs>
        <w:ind w:left="4643" w:hanging="360"/>
      </w:pPr>
      <w:rPr>
        <w:rFonts w:ascii="Symbol" w:hAnsi="Symbol" w:hint="default"/>
      </w:rPr>
    </w:lvl>
    <w:lvl w:ilvl="7" w:tplc="04190003">
      <w:start w:val="1"/>
      <w:numFmt w:val="bullet"/>
      <w:lvlText w:val="o"/>
      <w:lvlJc w:val="left"/>
      <w:pPr>
        <w:tabs>
          <w:tab w:val="num" w:pos="5363"/>
        </w:tabs>
        <w:ind w:left="5363" w:hanging="360"/>
      </w:pPr>
      <w:rPr>
        <w:rFonts w:ascii="Courier New" w:hAnsi="Courier New" w:cs="Courier New" w:hint="default"/>
      </w:rPr>
    </w:lvl>
    <w:lvl w:ilvl="8" w:tplc="04190005">
      <w:start w:val="1"/>
      <w:numFmt w:val="bullet"/>
      <w:lvlText w:val=""/>
      <w:lvlJc w:val="left"/>
      <w:pPr>
        <w:tabs>
          <w:tab w:val="num" w:pos="6083"/>
        </w:tabs>
        <w:ind w:left="6083" w:hanging="360"/>
      </w:pPr>
      <w:rPr>
        <w:rFonts w:ascii="Wingdings" w:hAnsi="Wingdings" w:hint="default"/>
      </w:rPr>
    </w:lvl>
  </w:abstractNum>
  <w:abstractNum w:abstractNumId="131" w15:restartNumberingAfterBreak="0">
    <w:nsid w:val="46875C42"/>
    <w:multiLevelType w:val="multilevel"/>
    <w:tmpl w:val="576659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6DB0982"/>
    <w:multiLevelType w:val="hybridMultilevel"/>
    <w:tmpl w:val="CD34C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72E0032"/>
    <w:multiLevelType w:val="hybridMultilevel"/>
    <w:tmpl w:val="5C96619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34" w15:restartNumberingAfterBreak="0">
    <w:nsid w:val="4A7E0699"/>
    <w:multiLevelType w:val="multilevel"/>
    <w:tmpl w:val="B74C60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B7C2A27"/>
    <w:multiLevelType w:val="multilevel"/>
    <w:tmpl w:val="A6F2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BEB454A"/>
    <w:multiLevelType w:val="multilevel"/>
    <w:tmpl w:val="FB7EAC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7" w15:restartNumberingAfterBreak="0">
    <w:nsid w:val="4C040347"/>
    <w:multiLevelType w:val="multilevel"/>
    <w:tmpl w:val="F45AE5F2"/>
    <w:styleLink w:val="WWNum12"/>
    <w:lvl w:ilvl="0">
      <w:start w:val="5"/>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8" w15:restartNumberingAfterBreak="0">
    <w:nsid w:val="4CED6DE4"/>
    <w:multiLevelType w:val="hybridMultilevel"/>
    <w:tmpl w:val="38488C3A"/>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39" w15:restartNumberingAfterBreak="0">
    <w:nsid w:val="4D1E4342"/>
    <w:multiLevelType w:val="hybridMultilevel"/>
    <w:tmpl w:val="8FECC494"/>
    <w:lvl w:ilvl="0" w:tplc="0419000F">
      <w:start w:val="1"/>
      <w:numFmt w:val="decimal"/>
      <w:lvlText w:val="%1."/>
      <w:lvlJc w:val="left"/>
      <w:pPr>
        <w:ind w:left="16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4D1F6CAF"/>
    <w:multiLevelType w:val="multilevel"/>
    <w:tmpl w:val="7EE6C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4D6A2750"/>
    <w:multiLevelType w:val="hybridMultilevel"/>
    <w:tmpl w:val="E5E64CFA"/>
    <w:lvl w:ilvl="0" w:tplc="898C562C">
      <w:start w:val="1"/>
      <w:numFmt w:val="bullet"/>
      <w:lvlText w:val=""/>
      <w:lvlJc w:val="left"/>
      <w:pPr>
        <w:tabs>
          <w:tab w:val="num" w:pos="720"/>
        </w:tabs>
        <w:ind w:left="720" w:hanging="360"/>
      </w:pPr>
      <w:rPr>
        <w:rFonts w:ascii="Wingdings" w:hAnsi="Wingdings" w:hint="default"/>
      </w:rPr>
    </w:lvl>
    <w:lvl w:ilvl="1" w:tplc="59F8F6AA" w:tentative="1">
      <w:start w:val="1"/>
      <w:numFmt w:val="bullet"/>
      <w:lvlText w:val=""/>
      <w:lvlJc w:val="left"/>
      <w:pPr>
        <w:tabs>
          <w:tab w:val="num" w:pos="1440"/>
        </w:tabs>
        <w:ind w:left="1440" w:hanging="360"/>
      </w:pPr>
      <w:rPr>
        <w:rFonts w:ascii="Wingdings" w:hAnsi="Wingdings" w:hint="default"/>
      </w:rPr>
    </w:lvl>
    <w:lvl w:ilvl="2" w:tplc="7C8A22A8" w:tentative="1">
      <w:start w:val="1"/>
      <w:numFmt w:val="bullet"/>
      <w:lvlText w:val=""/>
      <w:lvlJc w:val="left"/>
      <w:pPr>
        <w:tabs>
          <w:tab w:val="num" w:pos="2160"/>
        </w:tabs>
        <w:ind w:left="2160" w:hanging="360"/>
      </w:pPr>
      <w:rPr>
        <w:rFonts w:ascii="Wingdings" w:hAnsi="Wingdings" w:hint="default"/>
      </w:rPr>
    </w:lvl>
    <w:lvl w:ilvl="3" w:tplc="FABEFFF0" w:tentative="1">
      <w:start w:val="1"/>
      <w:numFmt w:val="bullet"/>
      <w:lvlText w:val=""/>
      <w:lvlJc w:val="left"/>
      <w:pPr>
        <w:tabs>
          <w:tab w:val="num" w:pos="2880"/>
        </w:tabs>
        <w:ind w:left="2880" w:hanging="360"/>
      </w:pPr>
      <w:rPr>
        <w:rFonts w:ascii="Wingdings" w:hAnsi="Wingdings" w:hint="default"/>
      </w:rPr>
    </w:lvl>
    <w:lvl w:ilvl="4" w:tplc="2B469C34" w:tentative="1">
      <w:start w:val="1"/>
      <w:numFmt w:val="bullet"/>
      <w:lvlText w:val=""/>
      <w:lvlJc w:val="left"/>
      <w:pPr>
        <w:tabs>
          <w:tab w:val="num" w:pos="3600"/>
        </w:tabs>
        <w:ind w:left="3600" w:hanging="360"/>
      </w:pPr>
      <w:rPr>
        <w:rFonts w:ascii="Wingdings" w:hAnsi="Wingdings" w:hint="default"/>
      </w:rPr>
    </w:lvl>
    <w:lvl w:ilvl="5" w:tplc="0DFC02D2" w:tentative="1">
      <w:start w:val="1"/>
      <w:numFmt w:val="bullet"/>
      <w:lvlText w:val=""/>
      <w:lvlJc w:val="left"/>
      <w:pPr>
        <w:tabs>
          <w:tab w:val="num" w:pos="4320"/>
        </w:tabs>
        <w:ind w:left="4320" w:hanging="360"/>
      </w:pPr>
      <w:rPr>
        <w:rFonts w:ascii="Wingdings" w:hAnsi="Wingdings" w:hint="default"/>
      </w:rPr>
    </w:lvl>
    <w:lvl w:ilvl="6" w:tplc="B1744960" w:tentative="1">
      <w:start w:val="1"/>
      <w:numFmt w:val="bullet"/>
      <w:lvlText w:val=""/>
      <w:lvlJc w:val="left"/>
      <w:pPr>
        <w:tabs>
          <w:tab w:val="num" w:pos="5040"/>
        </w:tabs>
        <w:ind w:left="5040" w:hanging="360"/>
      </w:pPr>
      <w:rPr>
        <w:rFonts w:ascii="Wingdings" w:hAnsi="Wingdings" w:hint="default"/>
      </w:rPr>
    </w:lvl>
    <w:lvl w:ilvl="7" w:tplc="68EEFFFA" w:tentative="1">
      <w:start w:val="1"/>
      <w:numFmt w:val="bullet"/>
      <w:lvlText w:val=""/>
      <w:lvlJc w:val="left"/>
      <w:pPr>
        <w:tabs>
          <w:tab w:val="num" w:pos="5760"/>
        </w:tabs>
        <w:ind w:left="5760" w:hanging="360"/>
      </w:pPr>
      <w:rPr>
        <w:rFonts w:ascii="Wingdings" w:hAnsi="Wingdings" w:hint="default"/>
      </w:rPr>
    </w:lvl>
    <w:lvl w:ilvl="8" w:tplc="ABC63B56"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03679AA"/>
    <w:multiLevelType w:val="hybridMultilevel"/>
    <w:tmpl w:val="9D48672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360"/>
        </w:tabs>
        <w:ind w:left="360" w:hanging="360"/>
      </w:pPr>
    </w:lvl>
    <w:lvl w:ilvl="3" w:tplc="0419000F">
      <w:start w:val="1"/>
      <w:numFmt w:val="decimal"/>
      <w:lvlText w:val="%4."/>
      <w:lvlJc w:val="left"/>
      <w:pPr>
        <w:tabs>
          <w:tab w:val="num" w:pos="432"/>
        </w:tabs>
        <w:ind w:left="432"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3" w15:restartNumberingAfterBreak="0">
    <w:nsid w:val="50A22341"/>
    <w:multiLevelType w:val="hybridMultilevel"/>
    <w:tmpl w:val="0624F66A"/>
    <w:lvl w:ilvl="0" w:tplc="BA5E5E46">
      <w:start w:val="1"/>
      <w:numFmt w:val="decimal"/>
      <w:lvlText w:val="%1"/>
      <w:lvlJc w:val="left"/>
      <w:pPr>
        <w:tabs>
          <w:tab w:val="num" w:pos="360"/>
        </w:tabs>
        <w:ind w:left="360" w:hanging="360"/>
      </w:pPr>
      <w:rPr>
        <w:rFonts w:hint="default"/>
      </w:rPr>
    </w:lvl>
    <w:lvl w:ilvl="1" w:tplc="C9D47B92">
      <w:start w:val="1"/>
      <w:numFmt w:val="upperRoman"/>
      <w:lvlText w:val="%2"/>
      <w:lvlJc w:val="left"/>
      <w:pPr>
        <w:tabs>
          <w:tab w:val="num" w:pos="720"/>
        </w:tabs>
        <w:ind w:left="720" w:hanging="360"/>
      </w:pPr>
      <w:rPr>
        <w:rFont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4" w15:restartNumberingAfterBreak="0">
    <w:nsid w:val="50B27502"/>
    <w:multiLevelType w:val="hybridMultilevel"/>
    <w:tmpl w:val="1C927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1697FB4"/>
    <w:multiLevelType w:val="hybridMultilevel"/>
    <w:tmpl w:val="E1B6819C"/>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6" w15:restartNumberingAfterBreak="0">
    <w:nsid w:val="52B35D9A"/>
    <w:multiLevelType w:val="hybridMultilevel"/>
    <w:tmpl w:val="ACFE1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56F5CF4"/>
    <w:multiLevelType w:val="hybridMultilevel"/>
    <w:tmpl w:val="965248DC"/>
    <w:lvl w:ilvl="0" w:tplc="7978766E">
      <w:start w:val="1"/>
      <w:numFmt w:val="bullet"/>
      <w:lvlText w:val="•"/>
      <w:lvlJc w:val="left"/>
      <w:pPr>
        <w:tabs>
          <w:tab w:val="num" w:pos="720"/>
        </w:tabs>
        <w:ind w:left="720" w:hanging="360"/>
      </w:pPr>
      <w:rPr>
        <w:rFonts w:ascii="Arial" w:hAnsi="Arial" w:hint="default"/>
      </w:rPr>
    </w:lvl>
    <w:lvl w:ilvl="1" w:tplc="DB1E93E0" w:tentative="1">
      <w:start w:val="1"/>
      <w:numFmt w:val="bullet"/>
      <w:lvlText w:val="•"/>
      <w:lvlJc w:val="left"/>
      <w:pPr>
        <w:tabs>
          <w:tab w:val="num" w:pos="1440"/>
        </w:tabs>
        <w:ind w:left="1440" w:hanging="360"/>
      </w:pPr>
      <w:rPr>
        <w:rFonts w:ascii="Arial" w:hAnsi="Arial" w:hint="default"/>
      </w:rPr>
    </w:lvl>
    <w:lvl w:ilvl="2" w:tplc="75BE6E26" w:tentative="1">
      <w:start w:val="1"/>
      <w:numFmt w:val="bullet"/>
      <w:lvlText w:val="•"/>
      <w:lvlJc w:val="left"/>
      <w:pPr>
        <w:tabs>
          <w:tab w:val="num" w:pos="2160"/>
        </w:tabs>
        <w:ind w:left="2160" w:hanging="360"/>
      </w:pPr>
      <w:rPr>
        <w:rFonts w:ascii="Arial" w:hAnsi="Arial" w:hint="default"/>
      </w:rPr>
    </w:lvl>
    <w:lvl w:ilvl="3" w:tplc="39109E6C" w:tentative="1">
      <w:start w:val="1"/>
      <w:numFmt w:val="bullet"/>
      <w:lvlText w:val="•"/>
      <w:lvlJc w:val="left"/>
      <w:pPr>
        <w:tabs>
          <w:tab w:val="num" w:pos="2880"/>
        </w:tabs>
        <w:ind w:left="2880" w:hanging="360"/>
      </w:pPr>
      <w:rPr>
        <w:rFonts w:ascii="Arial" w:hAnsi="Arial" w:hint="default"/>
      </w:rPr>
    </w:lvl>
    <w:lvl w:ilvl="4" w:tplc="27D8FD7E" w:tentative="1">
      <w:start w:val="1"/>
      <w:numFmt w:val="bullet"/>
      <w:lvlText w:val="•"/>
      <w:lvlJc w:val="left"/>
      <w:pPr>
        <w:tabs>
          <w:tab w:val="num" w:pos="3600"/>
        </w:tabs>
        <w:ind w:left="3600" w:hanging="360"/>
      </w:pPr>
      <w:rPr>
        <w:rFonts w:ascii="Arial" w:hAnsi="Arial" w:hint="default"/>
      </w:rPr>
    </w:lvl>
    <w:lvl w:ilvl="5" w:tplc="84007A96" w:tentative="1">
      <w:start w:val="1"/>
      <w:numFmt w:val="bullet"/>
      <w:lvlText w:val="•"/>
      <w:lvlJc w:val="left"/>
      <w:pPr>
        <w:tabs>
          <w:tab w:val="num" w:pos="4320"/>
        </w:tabs>
        <w:ind w:left="4320" w:hanging="360"/>
      </w:pPr>
      <w:rPr>
        <w:rFonts w:ascii="Arial" w:hAnsi="Arial" w:hint="default"/>
      </w:rPr>
    </w:lvl>
    <w:lvl w:ilvl="6" w:tplc="719CFCE4" w:tentative="1">
      <w:start w:val="1"/>
      <w:numFmt w:val="bullet"/>
      <w:lvlText w:val="•"/>
      <w:lvlJc w:val="left"/>
      <w:pPr>
        <w:tabs>
          <w:tab w:val="num" w:pos="5040"/>
        </w:tabs>
        <w:ind w:left="5040" w:hanging="360"/>
      </w:pPr>
      <w:rPr>
        <w:rFonts w:ascii="Arial" w:hAnsi="Arial" w:hint="default"/>
      </w:rPr>
    </w:lvl>
    <w:lvl w:ilvl="7" w:tplc="4086A214" w:tentative="1">
      <w:start w:val="1"/>
      <w:numFmt w:val="bullet"/>
      <w:lvlText w:val="•"/>
      <w:lvlJc w:val="left"/>
      <w:pPr>
        <w:tabs>
          <w:tab w:val="num" w:pos="5760"/>
        </w:tabs>
        <w:ind w:left="5760" w:hanging="360"/>
      </w:pPr>
      <w:rPr>
        <w:rFonts w:ascii="Arial" w:hAnsi="Arial" w:hint="default"/>
      </w:rPr>
    </w:lvl>
    <w:lvl w:ilvl="8" w:tplc="876016AE"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565128EE"/>
    <w:multiLevelType w:val="multilevel"/>
    <w:tmpl w:val="BA281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69B4715"/>
    <w:multiLevelType w:val="hybridMultilevel"/>
    <w:tmpl w:val="87EAB5FA"/>
    <w:lvl w:ilvl="0" w:tplc="0419000F">
      <w:start w:val="1"/>
      <w:numFmt w:val="decimal"/>
      <w:lvlText w:val="%1."/>
      <w:lvlJc w:val="left"/>
      <w:pPr>
        <w:ind w:left="897" w:hanging="360"/>
      </w:p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50" w15:restartNumberingAfterBreak="0">
    <w:nsid w:val="58322F14"/>
    <w:multiLevelType w:val="multilevel"/>
    <w:tmpl w:val="84BC8AAE"/>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1" w15:restartNumberingAfterBreak="0">
    <w:nsid w:val="5855015A"/>
    <w:multiLevelType w:val="hybridMultilevel"/>
    <w:tmpl w:val="2526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8841B74"/>
    <w:multiLevelType w:val="hybridMultilevel"/>
    <w:tmpl w:val="98AEDF8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590E48CA"/>
    <w:multiLevelType w:val="multilevel"/>
    <w:tmpl w:val="7C9CE3A0"/>
    <w:styleLink w:val="WWNum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4" w15:restartNumberingAfterBreak="0">
    <w:nsid w:val="59740699"/>
    <w:multiLevelType w:val="hybridMultilevel"/>
    <w:tmpl w:val="401491EA"/>
    <w:lvl w:ilvl="0" w:tplc="661EFD64">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55" w15:restartNumberingAfterBreak="0">
    <w:nsid w:val="5A565D52"/>
    <w:multiLevelType w:val="multilevel"/>
    <w:tmpl w:val="C688DE94"/>
    <w:styleLink w:val="WWNum7"/>
    <w:lvl w:ilvl="0">
      <w:start w:val="1"/>
      <w:numFmt w:val="decimal"/>
      <w:lvlText w:val="%1-"/>
      <w:lvlJc w:val="left"/>
      <w:rPr>
        <w:rFonts w:cs="Times New Roman"/>
        <w:sz w:val="20"/>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6" w15:restartNumberingAfterBreak="0">
    <w:nsid w:val="5A5827A0"/>
    <w:multiLevelType w:val="hybridMultilevel"/>
    <w:tmpl w:val="540CD394"/>
    <w:lvl w:ilvl="0" w:tplc="0419000F">
      <w:start w:val="1"/>
      <w:numFmt w:val="decimal"/>
      <w:lvlText w:val="%1."/>
      <w:lvlJc w:val="left"/>
      <w:pPr>
        <w:tabs>
          <w:tab w:val="num" w:pos="360"/>
        </w:tabs>
        <w:ind w:left="360" w:hanging="360"/>
      </w:pPr>
    </w:lvl>
    <w:lvl w:ilvl="1" w:tplc="7A70B4C2">
      <w:start w:val="1"/>
      <w:numFmt w:val="decimal"/>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57" w15:restartNumberingAfterBreak="0">
    <w:nsid w:val="5B132341"/>
    <w:multiLevelType w:val="multilevel"/>
    <w:tmpl w:val="3A9272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D4D1EE8"/>
    <w:multiLevelType w:val="multilevel"/>
    <w:tmpl w:val="C8BAF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F005880"/>
    <w:multiLevelType w:val="hybridMultilevel"/>
    <w:tmpl w:val="8C8430E4"/>
    <w:lvl w:ilvl="0" w:tplc="0419000F">
      <w:start w:val="1"/>
      <w:numFmt w:val="decimal"/>
      <w:lvlText w:val="%1."/>
      <w:lvlJc w:val="left"/>
      <w:pPr>
        <w:ind w:left="502" w:hanging="360"/>
      </w:pPr>
      <w:rPr>
        <w:rFonts w:hint="default"/>
      </w:rPr>
    </w:lvl>
    <w:lvl w:ilvl="1" w:tplc="0419000F">
      <w:start w:val="1"/>
      <w:numFmt w:val="decimal"/>
      <w:lvlText w:val="%2."/>
      <w:lvlJc w:val="left"/>
      <w:pPr>
        <w:ind w:left="1298" w:hanging="360"/>
      </w:pPr>
      <w:rPr>
        <w:rFonts w:hint="default"/>
      </w:rPr>
    </w:lvl>
    <w:lvl w:ilvl="2" w:tplc="6DC232AE">
      <w:start w:val="4"/>
      <w:numFmt w:val="decimal"/>
      <w:lvlText w:val="%3"/>
      <w:lvlJc w:val="left"/>
      <w:pPr>
        <w:ind w:left="2198" w:hanging="360"/>
      </w:pPr>
      <w:rPr>
        <w:rFonts w:hint="default"/>
      </w:r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60" w15:restartNumberingAfterBreak="0">
    <w:nsid w:val="5F910179"/>
    <w:multiLevelType w:val="hybridMultilevel"/>
    <w:tmpl w:val="7B62002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648058B1"/>
    <w:multiLevelType w:val="multilevel"/>
    <w:tmpl w:val="914693A6"/>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62" w15:restartNumberingAfterBreak="0">
    <w:nsid w:val="64A2596D"/>
    <w:multiLevelType w:val="hybridMultilevel"/>
    <w:tmpl w:val="1AE06CAE"/>
    <w:lvl w:ilvl="0" w:tplc="DC60F27A">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64BD6AC7"/>
    <w:multiLevelType w:val="hybridMultilevel"/>
    <w:tmpl w:val="AB28B4DC"/>
    <w:lvl w:ilvl="0" w:tplc="C8EEDE2A">
      <w:start w:val="1"/>
      <w:numFmt w:val="decimal"/>
      <w:lvlText w:val="%1."/>
      <w:lvlJc w:val="left"/>
      <w:pPr>
        <w:tabs>
          <w:tab w:val="num" w:pos="360"/>
        </w:tabs>
        <w:ind w:left="360" w:hanging="360"/>
      </w:pPr>
      <w:rPr>
        <w:rFonts w:ascii="Times New Roman" w:eastAsia="Times New Roman" w:hAnsi="Times New Roman" w:cs="Times New Roman"/>
      </w:rPr>
    </w:lvl>
    <w:lvl w:ilvl="1" w:tplc="04190019">
      <w:start w:val="1"/>
      <w:numFmt w:val="lowerLetter"/>
      <w:lvlText w:val="%2."/>
      <w:lvlJc w:val="left"/>
      <w:pPr>
        <w:tabs>
          <w:tab w:val="num" w:pos="1260"/>
        </w:tabs>
        <w:ind w:left="1260" w:hanging="360"/>
      </w:pPr>
    </w:lvl>
    <w:lvl w:ilvl="2" w:tplc="0419001B">
      <w:start w:val="1"/>
      <w:numFmt w:val="decimal"/>
      <w:lvlText w:val="%3."/>
      <w:lvlJc w:val="left"/>
      <w:pPr>
        <w:tabs>
          <w:tab w:val="num" w:pos="180"/>
        </w:tabs>
        <w:ind w:left="1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164" w15:restartNumberingAfterBreak="0">
    <w:nsid w:val="65041D4E"/>
    <w:multiLevelType w:val="hybridMultilevel"/>
    <w:tmpl w:val="C90C6894"/>
    <w:lvl w:ilvl="0" w:tplc="0419000F">
      <w:start w:val="1"/>
      <w:numFmt w:val="decimal"/>
      <w:lvlText w:val="%1."/>
      <w:lvlJc w:val="left"/>
      <w:pPr>
        <w:tabs>
          <w:tab w:val="num" w:pos="432"/>
        </w:tabs>
        <w:ind w:left="432" w:hanging="360"/>
      </w:pPr>
    </w:lvl>
    <w:lvl w:ilvl="1" w:tplc="04190019">
      <w:start w:val="1"/>
      <w:numFmt w:val="lowerLetter"/>
      <w:lvlText w:val="%2."/>
      <w:lvlJc w:val="left"/>
      <w:pPr>
        <w:tabs>
          <w:tab w:val="num" w:pos="1152"/>
        </w:tabs>
        <w:ind w:left="1152" w:hanging="360"/>
      </w:pPr>
    </w:lvl>
    <w:lvl w:ilvl="2" w:tplc="0419001B">
      <w:start w:val="1"/>
      <w:numFmt w:val="lowerRoman"/>
      <w:lvlText w:val="%3."/>
      <w:lvlJc w:val="right"/>
      <w:pPr>
        <w:tabs>
          <w:tab w:val="num" w:pos="1872"/>
        </w:tabs>
        <w:ind w:left="1872" w:hanging="180"/>
      </w:pPr>
    </w:lvl>
    <w:lvl w:ilvl="3" w:tplc="0419000F">
      <w:start w:val="1"/>
      <w:numFmt w:val="decimal"/>
      <w:lvlText w:val="%4."/>
      <w:lvlJc w:val="left"/>
      <w:pPr>
        <w:tabs>
          <w:tab w:val="num" w:pos="2592"/>
        </w:tabs>
        <w:ind w:left="2592" w:hanging="360"/>
      </w:pPr>
    </w:lvl>
    <w:lvl w:ilvl="4" w:tplc="04190019">
      <w:start w:val="1"/>
      <w:numFmt w:val="lowerLetter"/>
      <w:lvlText w:val="%5."/>
      <w:lvlJc w:val="left"/>
      <w:pPr>
        <w:tabs>
          <w:tab w:val="num" w:pos="3312"/>
        </w:tabs>
        <w:ind w:left="3312" w:hanging="360"/>
      </w:pPr>
    </w:lvl>
    <w:lvl w:ilvl="5" w:tplc="0419001B">
      <w:start w:val="1"/>
      <w:numFmt w:val="lowerRoman"/>
      <w:lvlText w:val="%6."/>
      <w:lvlJc w:val="right"/>
      <w:pPr>
        <w:tabs>
          <w:tab w:val="num" w:pos="4032"/>
        </w:tabs>
        <w:ind w:left="4032" w:hanging="180"/>
      </w:pPr>
    </w:lvl>
    <w:lvl w:ilvl="6" w:tplc="0419000F">
      <w:start w:val="1"/>
      <w:numFmt w:val="decimal"/>
      <w:lvlText w:val="%7."/>
      <w:lvlJc w:val="left"/>
      <w:pPr>
        <w:tabs>
          <w:tab w:val="num" w:pos="4752"/>
        </w:tabs>
        <w:ind w:left="4752" w:hanging="360"/>
      </w:pPr>
    </w:lvl>
    <w:lvl w:ilvl="7" w:tplc="04190019">
      <w:start w:val="1"/>
      <w:numFmt w:val="lowerLetter"/>
      <w:lvlText w:val="%8."/>
      <w:lvlJc w:val="left"/>
      <w:pPr>
        <w:tabs>
          <w:tab w:val="num" w:pos="5472"/>
        </w:tabs>
        <w:ind w:left="5472" w:hanging="360"/>
      </w:pPr>
    </w:lvl>
    <w:lvl w:ilvl="8" w:tplc="0419001B">
      <w:start w:val="1"/>
      <w:numFmt w:val="lowerRoman"/>
      <w:lvlText w:val="%9."/>
      <w:lvlJc w:val="right"/>
      <w:pPr>
        <w:tabs>
          <w:tab w:val="num" w:pos="6192"/>
        </w:tabs>
        <w:ind w:left="6192" w:hanging="180"/>
      </w:pPr>
    </w:lvl>
  </w:abstractNum>
  <w:abstractNum w:abstractNumId="165" w15:restartNumberingAfterBreak="0">
    <w:nsid w:val="655D6439"/>
    <w:multiLevelType w:val="hybridMultilevel"/>
    <w:tmpl w:val="7BB4205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6" w15:restartNumberingAfterBreak="0">
    <w:nsid w:val="676E2641"/>
    <w:multiLevelType w:val="multilevel"/>
    <w:tmpl w:val="311EC4A6"/>
    <w:styleLink w:val="2"/>
    <w:lvl w:ilvl="0">
      <w:start w:val="1"/>
      <w:numFmt w:val="russianLower"/>
      <w:lvlText w:val="%1)"/>
      <w:lvlJc w:val="left"/>
      <w:pPr>
        <w:tabs>
          <w:tab w:val="num" w:pos="360"/>
        </w:tabs>
        <w:ind w:left="700" w:hanging="340"/>
      </w:pPr>
      <w:rPr>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67934C56"/>
    <w:multiLevelType w:val="multilevel"/>
    <w:tmpl w:val="7A0A6A9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8" w15:restartNumberingAfterBreak="0">
    <w:nsid w:val="681957DF"/>
    <w:multiLevelType w:val="hybridMultilevel"/>
    <w:tmpl w:val="BF6E9960"/>
    <w:lvl w:ilvl="0" w:tplc="50FEAE0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9" w15:restartNumberingAfterBreak="0">
    <w:nsid w:val="697F0BF9"/>
    <w:multiLevelType w:val="hybridMultilevel"/>
    <w:tmpl w:val="3A60E58A"/>
    <w:lvl w:ilvl="0" w:tplc="3B384FD4">
      <w:start w:val="1"/>
      <w:numFmt w:val="decimal"/>
      <w:lvlText w:val="%1."/>
      <w:lvlJc w:val="left"/>
      <w:pPr>
        <w:tabs>
          <w:tab w:val="num" w:pos="540"/>
        </w:tabs>
        <w:ind w:left="540" w:hanging="360"/>
      </w:pPr>
    </w:lvl>
    <w:lvl w:ilvl="1" w:tplc="7834F516">
      <w:start w:val="1"/>
      <w:numFmt w:val="decimal"/>
      <w:lvlText w:val="%2."/>
      <w:lvlJc w:val="left"/>
      <w:pPr>
        <w:tabs>
          <w:tab w:val="num" w:pos="720"/>
        </w:tabs>
        <w:ind w:left="720"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70" w15:restartNumberingAfterBreak="0">
    <w:nsid w:val="69AC3F8F"/>
    <w:multiLevelType w:val="multilevel"/>
    <w:tmpl w:val="28467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AA042DB"/>
    <w:multiLevelType w:val="hybridMultilevel"/>
    <w:tmpl w:val="FC90AA4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B515078"/>
    <w:multiLevelType w:val="multilevel"/>
    <w:tmpl w:val="890E6A8C"/>
    <w:styleLink w:val="WWNum10"/>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3" w15:restartNumberingAfterBreak="0">
    <w:nsid w:val="6B8F1610"/>
    <w:multiLevelType w:val="multilevel"/>
    <w:tmpl w:val="184C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C845901"/>
    <w:multiLevelType w:val="hybridMultilevel"/>
    <w:tmpl w:val="9E3E453E"/>
    <w:lvl w:ilvl="0" w:tplc="B4F0EA98">
      <w:start w:val="1"/>
      <w:numFmt w:val="bullet"/>
      <w:lvlText w:val="•"/>
      <w:lvlJc w:val="left"/>
      <w:pPr>
        <w:tabs>
          <w:tab w:val="num" w:pos="720"/>
        </w:tabs>
        <w:ind w:left="720" w:hanging="360"/>
      </w:pPr>
      <w:rPr>
        <w:rFonts w:ascii="Arial" w:hAnsi="Arial" w:hint="default"/>
      </w:rPr>
    </w:lvl>
    <w:lvl w:ilvl="1" w:tplc="54187784" w:tentative="1">
      <w:start w:val="1"/>
      <w:numFmt w:val="bullet"/>
      <w:lvlText w:val="•"/>
      <w:lvlJc w:val="left"/>
      <w:pPr>
        <w:tabs>
          <w:tab w:val="num" w:pos="1440"/>
        </w:tabs>
        <w:ind w:left="1440" w:hanging="360"/>
      </w:pPr>
      <w:rPr>
        <w:rFonts w:ascii="Arial" w:hAnsi="Arial" w:hint="default"/>
      </w:rPr>
    </w:lvl>
    <w:lvl w:ilvl="2" w:tplc="738C21EC" w:tentative="1">
      <w:start w:val="1"/>
      <w:numFmt w:val="bullet"/>
      <w:lvlText w:val="•"/>
      <w:lvlJc w:val="left"/>
      <w:pPr>
        <w:tabs>
          <w:tab w:val="num" w:pos="2160"/>
        </w:tabs>
        <w:ind w:left="2160" w:hanging="360"/>
      </w:pPr>
      <w:rPr>
        <w:rFonts w:ascii="Arial" w:hAnsi="Arial" w:hint="default"/>
      </w:rPr>
    </w:lvl>
    <w:lvl w:ilvl="3" w:tplc="DED8B07C" w:tentative="1">
      <w:start w:val="1"/>
      <w:numFmt w:val="bullet"/>
      <w:lvlText w:val="•"/>
      <w:lvlJc w:val="left"/>
      <w:pPr>
        <w:tabs>
          <w:tab w:val="num" w:pos="2880"/>
        </w:tabs>
        <w:ind w:left="2880" w:hanging="360"/>
      </w:pPr>
      <w:rPr>
        <w:rFonts w:ascii="Arial" w:hAnsi="Arial" w:hint="default"/>
      </w:rPr>
    </w:lvl>
    <w:lvl w:ilvl="4" w:tplc="2FEA704A" w:tentative="1">
      <w:start w:val="1"/>
      <w:numFmt w:val="bullet"/>
      <w:lvlText w:val="•"/>
      <w:lvlJc w:val="left"/>
      <w:pPr>
        <w:tabs>
          <w:tab w:val="num" w:pos="3600"/>
        </w:tabs>
        <w:ind w:left="3600" w:hanging="360"/>
      </w:pPr>
      <w:rPr>
        <w:rFonts w:ascii="Arial" w:hAnsi="Arial" w:hint="default"/>
      </w:rPr>
    </w:lvl>
    <w:lvl w:ilvl="5" w:tplc="2DEC02CC" w:tentative="1">
      <w:start w:val="1"/>
      <w:numFmt w:val="bullet"/>
      <w:lvlText w:val="•"/>
      <w:lvlJc w:val="left"/>
      <w:pPr>
        <w:tabs>
          <w:tab w:val="num" w:pos="4320"/>
        </w:tabs>
        <w:ind w:left="4320" w:hanging="360"/>
      </w:pPr>
      <w:rPr>
        <w:rFonts w:ascii="Arial" w:hAnsi="Arial" w:hint="default"/>
      </w:rPr>
    </w:lvl>
    <w:lvl w:ilvl="6" w:tplc="A7588E16" w:tentative="1">
      <w:start w:val="1"/>
      <w:numFmt w:val="bullet"/>
      <w:lvlText w:val="•"/>
      <w:lvlJc w:val="left"/>
      <w:pPr>
        <w:tabs>
          <w:tab w:val="num" w:pos="5040"/>
        </w:tabs>
        <w:ind w:left="5040" w:hanging="360"/>
      </w:pPr>
      <w:rPr>
        <w:rFonts w:ascii="Arial" w:hAnsi="Arial" w:hint="default"/>
      </w:rPr>
    </w:lvl>
    <w:lvl w:ilvl="7" w:tplc="5CBC23AA" w:tentative="1">
      <w:start w:val="1"/>
      <w:numFmt w:val="bullet"/>
      <w:lvlText w:val="•"/>
      <w:lvlJc w:val="left"/>
      <w:pPr>
        <w:tabs>
          <w:tab w:val="num" w:pos="5760"/>
        </w:tabs>
        <w:ind w:left="5760" w:hanging="360"/>
      </w:pPr>
      <w:rPr>
        <w:rFonts w:ascii="Arial" w:hAnsi="Arial" w:hint="default"/>
      </w:rPr>
    </w:lvl>
    <w:lvl w:ilvl="8" w:tplc="8B4A07DC"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6E225360"/>
    <w:multiLevelType w:val="multilevel"/>
    <w:tmpl w:val="C486D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6FEF6D71"/>
    <w:multiLevelType w:val="hybridMultilevel"/>
    <w:tmpl w:val="8FC4B7B8"/>
    <w:lvl w:ilvl="0" w:tplc="04190001">
      <w:start w:val="1"/>
      <w:numFmt w:val="bullet"/>
      <w:lvlText w:val=""/>
      <w:lvlJc w:val="left"/>
      <w:pPr>
        <w:ind w:left="720" w:hanging="360"/>
      </w:pPr>
      <w:rPr>
        <w:rFonts w:ascii="Symbol" w:hAnsi="Symbol" w:hint="default"/>
      </w:rPr>
    </w:lvl>
    <w:lvl w:ilvl="1" w:tplc="3640895A">
      <w:start w:val="1"/>
      <w:numFmt w:val="decimal"/>
      <w:lvlText w:val="%2)"/>
      <w:lvlJc w:val="left"/>
      <w:pPr>
        <w:ind w:left="36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708620DE"/>
    <w:multiLevelType w:val="multilevel"/>
    <w:tmpl w:val="3F6A3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0FE0969"/>
    <w:multiLevelType w:val="multilevel"/>
    <w:tmpl w:val="353EF85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2A60C50"/>
    <w:multiLevelType w:val="multilevel"/>
    <w:tmpl w:val="2D2C6A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2BD7BF4"/>
    <w:multiLevelType w:val="multilevel"/>
    <w:tmpl w:val="1420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4373BF5"/>
    <w:multiLevelType w:val="multilevel"/>
    <w:tmpl w:val="B2EA4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2" w15:restartNumberingAfterBreak="0">
    <w:nsid w:val="751E49C1"/>
    <w:multiLevelType w:val="multilevel"/>
    <w:tmpl w:val="90E64C48"/>
    <w:styleLink w:val="WWNum1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3" w15:restartNumberingAfterBreak="0">
    <w:nsid w:val="760C7D86"/>
    <w:multiLevelType w:val="multilevel"/>
    <w:tmpl w:val="8672486C"/>
    <w:styleLink w:val="WW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4" w15:restartNumberingAfterBreak="0">
    <w:nsid w:val="76805B2A"/>
    <w:multiLevelType w:val="multilevel"/>
    <w:tmpl w:val="26389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6B96B95"/>
    <w:multiLevelType w:val="multilevel"/>
    <w:tmpl w:val="21E0EB10"/>
    <w:styleLink w:val="WW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6" w15:restartNumberingAfterBreak="0">
    <w:nsid w:val="770B3BA0"/>
    <w:multiLevelType w:val="hybridMultilevel"/>
    <w:tmpl w:val="5A7A8DB2"/>
    <w:lvl w:ilvl="0" w:tplc="704A4434">
      <w:start w:val="3"/>
      <w:numFmt w:val="upperRoman"/>
      <w:lvlText w:val="%1."/>
      <w:lvlJc w:val="left"/>
      <w:pPr>
        <w:ind w:left="1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D8D86D14">
      <w:start w:val="1"/>
      <w:numFmt w:val="decimal"/>
      <w:lvlText w:val="%2)"/>
      <w:lvlJc w:val="left"/>
      <w:pPr>
        <w:ind w:left="6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C562A56">
      <w:start w:val="1"/>
      <w:numFmt w:val="lowerRoman"/>
      <w:lvlText w:val="%3"/>
      <w:lvlJc w:val="left"/>
      <w:pPr>
        <w:ind w:left="14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752E08A">
      <w:start w:val="1"/>
      <w:numFmt w:val="decimal"/>
      <w:lvlText w:val="%4"/>
      <w:lvlJc w:val="left"/>
      <w:pPr>
        <w:ind w:left="21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F2872E2">
      <w:start w:val="1"/>
      <w:numFmt w:val="lowerLetter"/>
      <w:lvlText w:val="%5"/>
      <w:lvlJc w:val="left"/>
      <w:pPr>
        <w:ind w:left="28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7B25066">
      <w:start w:val="1"/>
      <w:numFmt w:val="lowerRoman"/>
      <w:lvlText w:val="%6"/>
      <w:lvlJc w:val="left"/>
      <w:pPr>
        <w:ind w:left="35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07AE12C">
      <w:start w:val="1"/>
      <w:numFmt w:val="decimal"/>
      <w:lvlText w:val="%7"/>
      <w:lvlJc w:val="left"/>
      <w:pPr>
        <w:ind w:left="43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2E53A6">
      <w:start w:val="1"/>
      <w:numFmt w:val="lowerLetter"/>
      <w:lvlText w:val="%8"/>
      <w:lvlJc w:val="left"/>
      <w:pPr>
        <w:ind w:left="50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7D01754">
      <w:start w:val="1"/>
      <w:numFmt w:val="lowerRoman"/>
      <w:lvlText w:val="%9"/>
      <w:lvlJc w:val="left"/>
      <w:pPr>
        <w:ind w:left="57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7" w15:restartNumberingAfterBreak="0">
    <w:nsid w:val="772E7A3B"/>
    <w:multiLevelType w:val="multilevel"/>
    <w:tmpl w:val="DD06A8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7FB3635"/>
    <w:multiLevelType w:val="hybridMultilevel"/>
    <w:tmpl w:val="242C0A44"/>
    <w:lvl w:ilvl="0" w:tplc="19A4306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78006137"/>
    <w:multiLevelType w:val="hybridMultilevel"/>
    <w:tmpl w:val="97CCF9A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0" w15:restartNumberingAfterBreak="0">
    <w:nsid w:val="78BF0FBD"/>
    <w:multiLevelType w:val="hybridMultilevel"/>
    <w:tmpl w:val="48D6C0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1" w15:restartNumberingAfterBreak="0">
    <w:nsid w:val="794A6FC6"/>
    <w:multiLevelType w:val="hybridMultilevel"/>
    <w:tmpl w:val="8152B52C"/>
    <w:lvl w:ilvl="0" w:tplc="08DE6C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2" w15:restartNumberingAfterBreak="0">
    <w:nsid w:val="79E77342"/>
    <w:multiLevelType w:val="hybridMultilevel"/>
    <w:tmpl w:val="E7649870"/>
    <w:lvl w:ilvl="0" w:tplc="FFFFFFFF">
      <w:start w:val="1"/>
      <w:numFmt w:val="bullet"/>
      <w:lvlText w:val="–"/>
      <w:lvlJc w:val="left"/>
      <w:pPr>
        <w:ind w:left="1080" w:hanging="360"/>
      </w:pPr>
      <w:rPr>
        <w:rFonts w:ascii="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93" w15:restartNumberingAfterBreak="0">
    <w:nsid w:val="7A4448CB"/>
    <w:multiLevelType w:val="hybridMultilevel"/>
    <w:tmpl w:val="52C481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4" w15:restartNumberingAfterBreak="0">
    <w:nsid w:val="7B5123B9"/>
    <w:multiLevelType w:val="multilevel"/>
    <w:tmpl w:val="2EB0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B931B97"/>
    <w:multiLevelType w:val="multilevel"/>
    <w:tmpl w:val="4A2CC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C1F1396"/>
    <w:multiLevelType w:val="multilevel"/>
    <w:tmpl w:val="3EB6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EC409F7"/>
    <w:multiLevelType w:val="multilevel"/>
    <w:tmpl w:val="E2A42E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F9C4D2E"/>
    <w:multiLevelType w:val="hybridMultilevel"/>
    <w:tmpl w:val="D5D28D94"/>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9" w15:restartNumberingAfterBreak="0">
    <w:nsid w:val="7FAF41F4"/>
    <w:multiLevelType w:val="multilevel"/>
    <w:tmpl w:val="4D68090A"/>
    <w:lvl w:ilvl="0">
      <w:start w:val="1"/>
      <w:numFmt w:val="decimal"/>
      <w:lvlText w:val="%1."/>
      <w:lvlJc w:val="left"/>
      <w:pPr>
        <w:tabs>
          <w:tab w:val="num" w:pos="1146"/>
        </w:tabs>
        <w:ind w:left="1146" w:hanging="360"/>
      </w:pPr>
    </w:lvl>
    <w:lvl w:ilvl="1">
      <w:start w:val="10"/>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226" w:hanging="144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46" w:hanging="2160"/>
      </w:pPr>
      <w:rPr>
        <w:rFonts w:hint="default"/>
      </w:rPr>
    </w:lvl>
  </w:abstractNum>
  <w:num w:numId="1">
    <w:abstractNumId w:val="6"/>
  </w:num>
  <w:num w:numId="2">
    <w:abstractNumId w:val="80"/>
  </w:num>
  <w:num w:numId="3">
    <w:abstractNumId w:val="95"/>
  </w:num>
  <w:num w:numId="4">
    <w:abstractNumId w:val="161"/>
  </w:num>
  <w:num w:numId="5">
    <w:abstractNumId w:val="150"/>
  </w:num>
  <w:num w:numId="6">
    <w:abstractNumId w:val="153"/>
  </w:num>
  <w:num w:numId="7">
    <w:abstractNumId w:val="18"/>
  </w:num>
  <w:num w:numId="8">
    <w:abstractNumId w:val="155"/>
  </w:num>
  <w:num w:numId="9">
    <w:abstractNumId w:val="96"/>
  </w:num>
  <w:num w:numId="10">
    <w:abstractNumId w:val="92"/>
  </w:num>
  <w:num w:numId="11">
    <w:abstractNumId w:val="172"/>
  </w:num>
  <w:num w:numId="12">
    <w:abstractNumId w:val="27"/>
  </w:num>
  <w:num w:numId="13">
    <w:abstractNumId w:val="137"/>
  </w:num>
  <w:num w:numId="14">
    <w:abstractNumId w:val="28"/>
  </w:num>
  <w:num w:numId="15">
    <w:abstractNumId w:val="127"/>
  </w:num>
  <w:num w:numId="16">
    <w:abstractNumId w:val="183"/>
  </w:num>
  <w:num w:numId="17">
    <w:abstractNumId w:val="182"/>
  </w:num>
  <w:num w:numId="18">
    <w:abstractNumId w:val="185"/>
  </w:num>
  <w:num w:numId="19">
    <w:abstractNumId w:val="94"/>
  </w:num>
  <w:num w:numId="20">
    <w:abstractNumId w:val="57"/>
  </w:num>
  <w:num w:numId="21">
    <w:abstractNumId w:val="126"/>
  </w:num>
  <w:num w:numId="22">
    <w:abstractNumId w:val="166"/>
  </w:num>
  <w:num w:numId="23">
    <w:abstractNumId w:val="180"/>
  </w:num>
  <w:num w:numId="24">
    <w:abstractNumId w:val="50"/>
  </w:num>
  <w:num w:numId="25">
    <w:abstractNumId w:val="25"/>
  </w:num>
  <w:num w:numId="26">
    <w:abstractNumId w:val="64"/>
  </w:num>
  <w:num w:numId="27">
    <w:abstractNumId w:val="76"/>
  </w:num>
  <w:num w:numId="28">
    <w:abstractNumId w:val="34"/>
  </w:num>
  <w:num w:numId="29">
    <w:abstractNumId w:val="24"/>
  </w:num>
  <w:num w:numId="30">
    <w:abstractNumId w:val="51"/>
  </w:num>
  <w:num w:numId="31">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92"/>
  </w:num>
  <w:num w:numId="53">
    <w:abstractNumId w:val="130"/>
  </w:num>
  <w:num w:numId="54">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
  </w:num>
  <w:num w:numId="56">
    <w:abstractNumId w:val="124"/>
  </w:num>
  <w:num w:numId="57">
    <w:abstractNumId w:val="189"/>
  </w:num>
  <w:num w:numId="58">
    <w:abstractNumId w:val="63"/>
  </w:num>
  <w:num w:numId="59">
    <w:abstractNumId w:val="68"/>
  </w:num>
  <w:num w:numId="60">
    <w:abstractNumId w:val="138"/>
  </w:num>
  <w:num w:numId="61">
    <w:abstractNumId w:val="199"/>
  </w:num>
  <w:num w:numId="62">
    <w:abstractNumId w:val="60"/>
  </w:num>
  <w:num w:numId="63">
    <w:abstractNumId w:val="116"/>
  </w:num>
  <w:num w:numId="64">
    <w:abstractNumId w:val="91"/>
  </w:num>
  <w:num w:numId="65">
    <w:abstractNumId w:val="178"/>
  </w:num>
  <w:num w:numId="66">
    <w:abstractNumId w:val="49"/>
  </w:num>
  <w:num w:numId="67">
    <w:abstractNumId w:val="133"/>
  </w:num>
  <w:num w:numId="68">
    <w:abstractNumId w:val="149"/>
  </w:num>
  <w:num w:numId="69">
    <w:abstractNumId w:val="101"/>
  </w:num>
  <w:num w:numId="70">
    <w:abstractNumId w:val="53"/>
  </w:num>
  <w:num w:numId="71">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3"/>
  </w:num>
  <w:num w:numId="73">
    <w:abstractNumId w:val="146"/>
  </w:num>
  <w:num w:numId="74">
    <w:abstractNumId w:val="104"/>
  </w:num>
  <w:num w:numId="75">
    <w:abstractNumId w:val="97"/>
  </w:num>
  <w:num w:numId="76">
    <w:abstractNumId w:val="43"/>
  </w:num>
  <w:num w:numId="77">
    <w:abstractNumId w:val="72"/>
  </w:num>
  <w:num w:numId="78">
    <w:abstractNumId w:val="103"/>
  </w:num>
  <w:num w:numId="79">
    <w:abstractNumId w:val="69"/>
  </w:num>
  <w:num w:numId="80">
    <w:abstractNumId w:val="160"/>
  </w:num>
  <w:num w:numId="81">
    <w:abstractNumId w:val="10"/>
  </w:num>
  <w:num w:numId="82">
    <w:abstractNumId w:val="73"/>
  </w:num>
  <w:num w:numId="83">
    <w:abstractNumId w:val="13"/>
  </w:num>
  <w:num w:numId="84">
    <w:abstractNumId w:val="143"/>
  </w:num>
  <w:num w:numId="85">
    <w:abstractNumId w:val="32"/>
  </w:num>
  <w:num w:numId="86">
    <w:abstractNumId w:val="117"/>
  </w:num>
  <w:num w:numId="87">
    <w:abstractNumId w:val="7"/>
  </w:num>
  <w:num w:numId="88">
    <w:abstractNumId w:val="48"/>
  </w:num>
  <w:num w:numId="89">
    <w:abstractNumId w:val="110"/>
  </w:num>
  <w:num w:numId="90">
    <w:abstractNumId w:val="157"/>
  </w:num>
  <w:num w:numId="91">
    <w:abstractNumId w:val="141"/>
  </w:num>
  <w:num w:numId="92">
    <w:abstractNumId w:val="129"/>
  </w:num>
  <w:num w:numId="93">
    <w:abstractNumId w:val="15"/>
  </w:num>
  <w:num w:numId="94">
    <w:abstractNumId w:val="106"/>
  </w:num>
  <w:num w:numId="95">
    <w:abstractNumId w:val="174"/>
  </w:num>
  <w:num w:numId="96">
    <w:abstractNumId w:val="8"/>
  </w:num>
  <w:num w:numId="97">
    <w:abstractNumId w:val="108"/>
  </w:num>
  <w:num w:numId="98">
    <w:abstractNumId w:val="147"/>
  </w:num>
  <w:num w:numId="99">
    <w:abstractNumId w:val="36"/>
  </w:num>
  <w:num w:numId="100">
    <w:abstractNumId w:val="98"/>
  </w:num>
  <w:num w:numId="101">
    <w:abstractNumId w:val="188"/>
  </w:num>
  <w:num w:numId="102">
    <w:abstractNumId w:val="9"/>
  </w:num>
  <w:num w:numId="103">
    <w:abstractNumId w:val="39"/>
  </w:num>
  <w:num w:numId="104">
    <w:abstractNumId w:val="162"/>
  </w:num>
  <w:num w:numId="105">
    <w:abstractNumId w:val="37"/>
  </w:num>
  <w:num w:numId="106">
    <w:abstractNumId w:val="12"/>
  </w:num>
  <w:num w:numId="107">
    <w:abstractNumId w:val="102"/>
  </w:num>
  <w:num w:numId="108">
    <w:abstractNumId w:val="196"/>
  </w:num>
  <w:num w:numId="109">
    <w:abstractNumId w:val="158"/>
  </w:num>
  <w:num w:numId="110">
    <w:abstractNumId w:val="89"/>
  </w:num>
  <w:num w:numId="111">
    <w:abstractNumId w:val="17"/>
  </w:num>
  <w:num w:numId="112">
    <w:abstractNumId w:val="128"/>
  </w:num>
  <w:num w:numId="113">
    <w:abstractNumId w:val="46"/>
  </w:num>
  <w:num w:numId="114">
    <w:abstractNumId w:val="87"/>
  </w:num>
  <w:num w:numId="115">
    <w:abstractNumId w:val="194"/>
  </w:num>
  <w:num w:numId="116">
    <w:abstractNumId w:val="77"/>
  </w:num>
  <w:num w:numId="117">
    <w:abstractNumId w:val="175"/>
  </w:num>
  <w:num w:numId="118">
    <w:abstractNumId w:val="195"/>
  </w:num>
  <w:num w:numId="119">
    <w:abstractNumId w:val="112"/>
  </w:num>
  <w:num w:numId="120">
    <w:abstractNumId w:val="170"/>
  </w:num>
  <w:num w:numId="121">
    <w:abstractNumId w:val="197"/>
  </w:num>
  <w:num w:numId="122">
    <w:abstractNumId w:val="140"/>
  </w:num>
  <w:num w:numId="123">
    <w:abstractNumId w:val="177"/>
  </w:num>
  <w:num w:numId="124">
    <w:abstractNumId w:val="54"/>
  </w:num>
  <w:num w:numId="125">
    <w:abstractNumId w:val="26"/>
  </w:num>
  <w:num w:numId="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40"/>
  </w:num>
  <w:num w:numId="128">
    <w:abstractNumId w:val="131"/>
  </w:num>
  <w:num w:numId="129">
    <w:abstractNumId w:val="118"/>
  </w:num>
  <w:num w:numId="130">
    <w:abstractNumId w:val="179"/>
  </w:num>
  <w:num w:numId="131">
    <w:abstractNumId w:val="84"/>
  </w:num>
  <w:num w:numId="132">
    <w:abstractNumId w:val="114"/>
  </w:num>
  <w:num w:numId="133">
    <w:abstractNumId w:val="134"/>
  </w:num>
  <w:num w:numId="134">
    <w:abstractNumId w:val="20"/>
  </w:num>
  <w:num w:numId="135">
    <w:abstractNumId w:val="187"/>
  </w:num>
  <w:num w:numId="136">
    <w:abstractNumId w:val="115"/>
  </w:num>
  <w:num w:numId="137">
    <w:abstractNumId w:val="59"/>
  </w:num>
  <w:num w:numId="138">
    <w:abstractNumId w:val="45"/>
  </w:num>
  <w:num w:numId="139">
    <w:abstractNumId w:val="119"/>
  </w:num>
  <w:num w:numId="140">
    <w:abstractNumId w:val="120"/>
  </w:num>
  <w:num w:numId="141">
    <w:abstractNumId w:val="90"/>
  </w:num>
  <w:num w:numId="142">
    <w:abstractNumId w:val="173"/>
  </w:num>
  <w:num w:numId="143">
    <w:abstractNumId w:val="14"/>
  </w:num>
  <w:num w:numId="144">
    <w:abstractNumId w:val="41"/>
  </w:num>
  <w:num w:numId="145">
    <w:abstractNumId w:val="184"/>
  </w:num>
  <w:num w:numId="146">
    <w:abstractNumId w:val="67"/>
  </w:num>
  <w:num w:numId="147">
    <w:abstractNumId w:val="122"/>
  </w:num>
  <w:num w:numId="148">
    <w:abstractNumId w:val="56"/>
  </w:num>
  <w:num w:numId="149">
    <w:abstractNumId w:val="99"/>
  </w:num>
  <w:num w:numId="150">
    <w:abstractNumId w:val="70"/>
  </w:num>
  <w:num w:numId="151">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39"/>
  </w:num>
  <w:num w:numId="153">
    <w:abstractNumId w:val="55"/>
  </w:num>
  <w:num w:numId="154">
    <w:abstractNumId w:val="79"/>
  </w:num>
  <w:num w:numId="155">
    <w:abstractNumId w:val="38"/>
  </w:num>
  <w:num w:numId="156">
    <w:abstractNumId w:val="144"/>
  </w:num>
  <w:num w:numId="157">
    <w:abstractNumId w:val="151"/>
  </w:num>
  <w:num w:numId="158">
    <w:abstractNumId w:val="132"/>
  </w:num>
  <w:num w:numId="159">
    <w:abstractNumId w:val="88"/>
  </w:num>
  <w:num w:numId="160">
    <w:abstractNumId w:val="78"/>
  </w:num>
  <w:num w:numId="161">
    <w:abstractNumId w:val="75"/>
  </w:num>
  <w:num w:numId="162">
    <w:abstractNumId w:val="58"/>
  </w:num>
  <w:num w:numId="163">
    <w:abstractNumId w:val="135"/>
  </w:num>
  <w:num w:numId="164">
    <w:abstractNumId w:val="165"/>
  </w:num>
  <w:num w:numId="165">
    <w:abstractNumId w:val="44"/>
  </w:num>
  <w:num w:numId="166">
    <w:abstractNumId w:val="125"/>
  </w:num>
  <w:num w:numId="167">
    <w:abstractNumId w:val="82"/>
  </w:num>
  <w:num w:numId="168">
    <w:abstractNumId w:val="109"/>
  </w:num>
  <w:num w:numId="169">
    <w:abstractNumId w:val="148"/>
  </w:num>
  <w:num w:numId="170">
    <w:abstractNumId w:val="100"/>
  </w:num>
  <w:num w:numId="171">
    <w:abstractNumId w:val="71"/>
  </w:num>
  <w:num w:numId="172">
    <w:abstractNumId w:val="61"/>
  </w:num>
  <w:num w:numId="173">
    <w:abstractNumId w:val="31"/>
  </w:num>
  <w:num w:numId="174">
    <w:abstractNumId w:val="65"/>
  </w:num>
  <w:num w:numId="175">
    <w:abstractNumId w:val="52"/>
  </w:num>
  <w:num w:numId="176">
    <w:abstractNumId w:val="191"/>
  </w:num>
  <w:num w:numId="177">
    <w:abstractNumId w:val="11"/>
  </w:num>
  <w:num w:numId="178">
    <w:abstractNumId w:val="111"/>
  </w:num>
  <w:num w:numId="179">
    <w:abstractNumId w:val="33"/>
  </w:num>
  <w:num w:numId="180">
    <w:abstractNumId w:val="47"/>
  </w:num>
  <w:num w:numId="181">
    <w:abstractNumId w:val="171"/>
  </w:num>
  <w:num w:numId="182">
    <w:abstractNumId w:val="159"/>
  </w:num>
  <w:num w:numId="183">
    <w:abstractNumId w:val="74"/>
  </w:num>
  <w:num w:numId="184">
    <w:abstractNumId w:val="85"/>
  </w:num>
  <w:num w:numId="185">
    <w:abstractNumId w:val="107"/>
  </w:num>
  <w:num w:numId="186">
    <w:abstractNumId w:val="21"/>
  </w:num>
  <w:num w:numId="187">
    <w:abstractNumId w:val="121"/>
  </w:num>
  <w:num w:numId="188">
    <w:abstractNumId w:val="23"/>
  </w:num>
  <w:num w:numId="189">
    <w:abstractNumId w:val="176"/>
  </w:num>
  <w:num w:numId="190">
    <w:abstractNumId w:val="66"/>
  </w:num>
  <w:num w:numId="191">
    <w:abstractNumId w:val="16"/>
  </w:num>
  <w:num w:numId="192">
    <w:abstractNumId w:val="167"/>
  </w:num>
  <w:num w:numId="193">
    <w:abstractNumId w:val="81"/>
  </w:num>
  <w:num w:numId="194">
    <w:abstractNumId w:val="152"/>
  </w:num>
  <w:num w:numId="195">
    <w:abstractNumId w:val="30"/>
  </w:num>
  <w:num w:numId="196">
    <w:abstractNumId w:val="42"/>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D0423"/>
    <w:rsid w:val="0000484A"/>
    <w:rsid w:val="0001571A"/>
    <w:rsid w:val="000429F2"/>
    <w:rsid w:val="00043C44"/>
    <w:rsid w:val="00052623"/>
    <w:rsid w:val="0005563F"/>
    <w:rsid w:val="00057BD2"/>
    <w:rsid w:val="00064D59"/>
    <w:rsid w:val="000676A1"/>
    <w:rsid w:val="00083B67"/>
    <w:rsid w:val="00085489"/>
    <w:rsid w:val="00092FF8"/>
    <w:rsid w:val="000C002E"/>
    <w:rsid w:val="000E0F5A"/>
    <w:rsid w:val="000F4985"/>
    <w:rsid w:val="0010247E"/>
    <w:rsid w:val="00115669"/>
    <w:rsid w:val="00125998"/>
    <w:rsid w:val="00140A29"/>
    <w:rsid w:val="00143115"/>
    <w:rsid w:val="00176A18"/>
    <w:rsid w:val="0019503F"/>
    <w:rsid w:val="001A694B"/>
    <w:rsid w:val="00205D78"/>
    <w:rsid w:val="002356A3"/>
    <w:rsid w:val="00240FA3"/>
    <w:rsid w:val="00260940"/>
    <w:rsid w:val="002B08E4"/>
    <w:rsid w:val="002B47CB"/>
    <w:rsid w:val="002D367D"/>
    <w:rsid w:val="002E1AF5"/>
    <w:rsid w:val="002F2ABC"/>
    <w:rsid w:val="002F4679"/>
    <w:rsid w:val="003246C1"/>
    <w:rsid w:val="00330468"/>
    <w:rsid w:val="00333E17"/>
    <w:rsid w:val="00351424"/>
    <w:rsid w:val="0037146C"/>
    <w:rsid w:val="003C2A0F"/>
    <w:rsid w:val="003C3070"/>
    <w:rsid w:val="003E02E7"/>
    <w:rsid w:val="00440D79"/>
    <w:rsid w:val="004556AD"/>
    <w:rsid w:val="004623AE"/>
    <w:rsid w:val="004A63D2"/>
    <w:rsid w:val="004B6DD0"/>
    <w:rsid w:val="004C6E86"/>
    <w:rsid w:val="004E2697"/>
    <w:rsid w:val="004E3111"/>
    <w:rsid w:val="00510236"/>
    <w:rsid w:val="005103FA"/>
    <w:rsid w:val="0055095C"/>
    <w:rsid w:val="00573CB2"/>
    <w:rsid w:val="00576163"/>
    <w:rsid w:val="005A074F"/>
    <w:rsid w:val="005A61A8"/>
    <w:rsid w:val="005E7520"/>
    <w:rsid w:val="005F1922"/>
    <w:rsid w:val="005F4034"/>
    <w:rsid w:val="00615896"/>
    <w:rsid w:val="00617533"/>
    <w:rsid w:val="00622DDE"/>
    <w:rsid w:val="006529AB"/>
    <w:rsid w:val="00657BBB"/>
    <w:rsid w:val="00665564"/>
    <w:rsid w:val="00665F0A"/>
    <w:rsid w:val="006671FD"/>
    <w:rsid w:val="00674945"/>
    <w:rsid w:val="00677127"/>
    <w:rsid w:val="00682735"/>
    <w:rsid w:val="006931D5"/>
    <w:rsid w:val="006D0423"/>
    <w:rsid w:val="006D1B24"/>
    <w:rsid w:val="006D2F6C"/>
    <w:rsid w:val="006E64A4"/>
    <w:rsid w:val="006F012E"/>
    <w:rsid w:val="00761392"/>
    <w:rsid w:val="00763F5E"/>
    <w:rsid w:val="007760C4"/>
    <w:rsid w:val="007957FF"/>
    <w:rsid w:val="00795F43"/>
    <w:rsid w:val="007A05F5"/>
    <w:rsid w:val="007A12CB"/>
    <w:rsid w:val="007A2559"/>
    <w:rsid w:val="007B0A95"/>
    <w:rsid w:val="007C4B46"/>
    <w:rsid w:val="007D234B"/>
    <w:rsid w:val="007D32DE"/>
    <w:rsid w:val="007F27B1"/>
    <w:rsid w:val="007F72D7"/>
    <w:rsid w:val="008116D3"/>
    <w:rsid w:val="00832D2F"/>
    <w:rsid w:val="00832F38"/>
    <w:rsid w:val="00845FCB"/>
    <w:rsid w:val="00870CEA"/>
    <w:rsid w:val="00881D6E"/>
    <w:rsid w:val="00893A06"/>
    <w:rsid w:val="008B0810"/>
    <w:rsid w:val="008B240F"/>
    <w:rsid w:val="008C5AA1"/>
    <w:rsid w:val="008D0044"/>
    <w:rsid w:val="008D50FD"/>
    <w:rsid w:val="008E421C"/>
    <w:rsid w:val="008E4C65"/>
    <w:rsid w:val="008F18BC"/>
    <w:rsid w:val="008F76F8"/>
    <w:rsid w:val="00932518"/>
    <w:rsid w:val="00992418"/>
    <w:rsid w:val="009B5594"/>
    <w:rsid w:val="009E73F5"/>
    <w:rsid w:val="009F1A4E"/>
    <w:rsid w:val="00A142C5"/>
    <w:rsid w:val="00A23647"/>
    <w:rsid w:val="00A24141"/>
    <w:rsid w:val="00A355FA"/>
    <w:rsid w:val="00A400B3"/>
    <w:rsid w:val="00A5746E"/>
    <w:rsid w:val="00A81634"/>
    <w:rsid w:val="00A833F8"/>
    <w:rsid w:val="00A92B30"/>
    <w:rsid w:val="00AA6461"/>
    <w:rsid w:val="00AC3712"/>
    <w:rsid w:val="00AD284B"/>
    <w:rsid w:val="00AE648B"/>
    <w:rsid w:val="00AF3D37"/>
    <w:rsid w:val="00B057F6"/>
    <w:rsid w:val="00B30F03"/>
    <w:rsid w:val="00B53162"/>
    <w:rsid w:val="00B6112F"/>
    <w:rsid w:val="00B63306"/>
    <w:rsid w:val="00B75E5C"/>
    <w:rsid w:val="00BE6CAD"/>
    <w:rsid w:val="00BF2F93"/>
    <w:rsid w:val="00BF6410"/>
    <w:rsid w:val="00C0327F"/>
    <w:rsid w:val="00C125BC"/>
    <w:rsid w:val="00C13EB2"/>
    <w:rsid w:val="00C40D72"/>
    <w:rsid w:val="00C4451D"/>
    <w:rsid w:val="00C70CDF"/>
    <w:rsid w:val="00C91A73"/>
    <w:rsid w:val="00CA16E0"/>
    <w:rsid w:val="00CA3946"/>
    <w:rsid w:val="00CA50C3"/>
    <w:rsid w:val="00CA79B8"/>
    <w:rsid w:val="00CA79E2"/>
    <w:rsid w:val="00CC4A50"/>
    <w:rsid w:val="00CC6095"/>
    <w:rsid w:val="00CD248C"/>
    <w:rsid w:val="00CE620A"/>
    <w:rsid w:val="00D035D1"/>
    <w:rsid w:val="00D27B7A"/>
    <w:rsid w:val="00D5300E"/>
    <w:rsid w:val="00D603D2"/>
    <w:rsid w:val="00D735C4"/>
    <w:rsid w:val="00DA57B3"/>
    <w:rsid w:val="00DB688F"/>
    <w:rsid w:val="00DB7007"/>
    <w:rsid w:val="00DC2907"/>
    <w:rsid w:val="00DD2952"/>
    <w:rsid w:val="00DD475F"/>
    <w:rsid w:val="00DF1D57"/>
    <w:rsid w:val="00DF777E"/>
    <w:rsid w:val="00E26B01"/>
    <w:rsid w:val="00E4317D"/>
    <w:rsid w:val="00E562D5"/>
    <w:rsid w:val="00E65E27"/>
    <w:rsid w:val="00E65EAB"/>
    <w:rsid w:val="00E72F7A"/>
    <w:rsid w:val="00E74BE4"/>
    <w:rsid w:val="00E90D46"/>
    <w:rsid w:val="00E96DA5"/>
    <w:rsid w:val="00EA7813"/>
    <w:rsid w:val="00EE233E"/>
    <w:rsid w:val="00EF47D9"/>
    <w:rsid w:val="00F205A0"/>
    <w:rsid w:val="00F22A57"/>
    <w:rsid w:val="00F337B5"/>
    <w:rsid w:val="00F577B5"/>
    <w:rsid w:val="00F915C2"/>
    <w:rsid w:val="00FE6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Прямая со стрелкой 21"/>
        <o:r id="V:Rule2" type="connector" idref="#Прямая со стрелкой 119"/>
        <o:r id="V:Rule3" type="connector" idref="#Прямая со стрелкой 28"/>
        <o:r id="V:Rule4" type="connector" idref="#Прямая со стрелкой 27"/>
        <o:r id="V:Rule5" type="connector" idref="#_x0000_s1041"/>
        <o:r id="V:Rule6" type="connector" idref="#_x0000_s1044"/>
        <o:r id="V:Rule7" type="connector" idref="#_x0000_s1042"/>
        <o:r id="V:Rule8" type="connector" idref="#Прямая со стрелкой 156"/>
        <o:r id="V:Rule9" type="connector" idref="#_x0000_s1039"/>
        <o:r id="V:Rule10" type="connector" idref="#Прямая со стрелкой 19"/>
        <o:r id="V:Rule11" type="connector" idref="#Прямая со стрелкой 158"/>
        <o:r id="V:Rule12" type="connector" idref="#Прямая со стрелкой 26"/>
        <o:r id="V:Rule13" type="connector" idref="#Прямая со стрелкой 22"/>
        <o:r id="V:Rule14" type="connector" idref="#Прямая со стрелкой 24"/>
        <o:r id="V:Rule15" type="connector" idref="#Прямая со стрелкой 29"/>
        <o:r id="V:Rule16" type="connector" idref="#Прямая со стрелкой 23"/>
        <o:r id="V:Rule17" type="connector" idref="#Прямая со стрелкой 25"/>
        <o:r id="V:Rule18" type="connector" idref="#_x0000_s1040"/>
        <o:r id="V:Rule19" type="connector" idref="#Прямая со стрелкой 20"/>
        <o:r id="V:Rule20" type="connector" idref="#Прямая со стрелкой 157"/>
        <o:r id="V:Rule21" type="connector" idref="#_x0000_s1038"/>
        <o:r id="V:Rule22" type="connector" idref="#_x0000_s1043"/>
        <o:r id="V:Rule23" type="connector" idref="#Прямая со стрелкой 120"/>
      </o:rules>
    </o:shapelayout>
  </w:shapeDefaults>
  <w:decimalSymbol w:val=","/>
  <w:listSeparator w:val=";"/>
  <w14:docId w14:val="5815675C"/>
  <w15:docId w15:val="{9C4AFD57-8C67-422E-B396-D9C28837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A7813"/>
  </w:style>
  <w:style w:type="paragraph" w:styleId="1">
    <w:name w:val="heading 1"/>
    <w:basedOn w:val="a0"/>
    <w:next w:val="a0"/>
    <w:link w:val="10"/>
    <w:uiPriority w:val="99"/>
    <w:qFormat/>
    <w:rsid w:val="007C4B46"/>
    <w:pPr>
      <w:keepNext/>
      <w:keepLines/>
      <w:spacing w:before="480" w:after="0"/>
      <w:outlineLvl w:val="0"/>
    </w:pPr>
    <w:rPr>
      <w:rFonts w:ascii="Cambria" w:eastAsia="Times New Roman" w:hAnsi="Cambria" w:cs="Times New Roman"/>
      <w:b/>
      <w:bCs/>
      <w:color w:val="365F91"/>
      <w:sz w:val="28"/>
      <w:szCs w:val="28"/>
      <w:lang w:eastAsia="en-US"/>
    </w:rPr>
  </w:style>
  <w:style w:type="paragraph" w:styleId="20">
    <w:name w:val="heading 2"/>
    <w:basedOn w:val="a0"/>
    <w:next w:val="a0"/>
    <w:link w:val="21"/>
    <w:uiPriority w:val="99"/>
    <w:unhideWhenUsed/>
    <w:qFormat/>
    <w:rsid w:val="007C4B46"/>
    <w:pPr>
      <w:keepNext/>
      <w:keepLines/>
      <w:spacing w:before="200" w:after="0"/>
      <w:outlineLvl w:val="1"/>
    </w:pPr>
    <w:rPr>
      <w:rFonts w:ascii="Cambria" w:eastAsia="Times New Roman" w:hAnsi="Cambria" w:cs="Times New Roman"/>
      <w:b/>
      <w:bCs/>
      <w:color w:val="4F81BD"/>
      <w:sz w:val="26"/>
      <w:szCs w:val="26"/>
      <w:lang w:eastAsia="en-US"/>
    </w:rPr>
  </w:style>
  <w:style w:type="paragraph" w:styleId="3">
    <w:name w:val="heading 3"/>
    <w:basedOn w:val="a0"/>
    <w:next w:val="a0"/>
    <w:link w:val="30"/>
    <w:uiPriority w:val="9"/>
    <w:qFormat/>
    <w:rsid w:val="005F4034"/>
    <w:pPr>
      <w:keepNext/>
      <w:spacing w:before="240" w:after="60" w:line="240" w:lineRule="auto"/>
      <w:outlineLvl w:val="2"/>
    </w:pPr>
    <w:rPr>
      <w:rFonts w:ascii="Arial" w:eastAsia="Times New Roman" w:hAnsi="Arial" w:cs="Arial"/>
      <w:b/>
      <w:bCs/>
      <w:sz w:val="26"/>
      <w:szCs w:val="26"/>
    </w:rPr>
  </w:style>
  <w:style w:type="paragraph" w:styleId="4">
    <w:name w:val="heading 4"/>
    <w:basedOn w:val="a0"/>
    <w:next w:val="a0"/>
    <w:link w:val="40"/>
    <w:uiPriority w:val="9"/>
    <w:qFormat/>
    <w:rsid w:val="008C5AA1"/>
    <w:pPr>
      <w:keepNext/>
      <w:keepLines/>
      <w:tabs>
        <w:tab w:val="num" w:pos="864"/>
      </w:tabs>
      <w:suppressAutoHyphens/>
      <w:spacing w:before="200" w:after="0"/>
      <w:ind w:left="864" w:hanging="864"/>
      <w:outlineLvl w:val="3"/>
    </w:pPr>
    <w:rPr>
      <w:rFonts w:ascii="Cambria" w:eastAsia="Times New Roman" w:hAnsi="Cambria" w:cs="Times New Roman"/>
      <w:b/>
      <w:bCs/>
      <w:i/>
      <w:iCs/>
      <w:color w:val="4F81BD"/>
      <w:lang w:val="en-US" w:eastAsia="zh-CN" w:bidi="en-US"/>
    </w:rPr>
  </w:style>
  <w:style w:type="paragraph" w:styleId="5">
    <w:name w:val="heading 5"/>
    <w:basedOn w:val="a0"/>
    <w:next w:val="a0"/>
    <w:link w:val="50"/>
    <w:qFormat/>
    <w:rsid w:val="005F4034"/>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0"/>
    <w:next w:val="a0"/>
    <w:link w:val="60"/>
    <w:uiPriority w:val="9"/>
    <w:qFormat/>
    <w:rsid w:val="008C5AA1"/>
    <w:pPr>
      <w:keepNext/>
      <w:keepLines/>
      <w:tabs>
        <w:tab w:val="num" w:pos="1152"/>
      </w:tabs>
      <w:suppressAutoHyphens/>
      <w:spacing w:before="200" w:after="0"/>
      <w:ind w:left="1152" w:hanging="1152"/>
      <w:outlineLvl w:val="5"/>
    </w:pPr>
    <w:rPr>
      <w:rFonts w:ascii="Cambria" w:eastAsia="Times New Roman" w:hAnsi="Cambria" w:cs="Times New Roman"/>
      <w:i/>
      <w:iCs/>
      <w:color w:val="243F60"/>
      <w:lang w:val="en-US" w:eastAsia="zh-CN" w:bidi="en-US"/>
    </w:rPr>
  </w:style>
  <w:style w:type="paragraph" w:styleId="7">
    <w:name w:val="heading 7"/>
    <w:basedOn w:val="a0"/>
    <w:next w:val="a0"/>
    <w:link w:val="70"/>
    <w:uiPriority w:val="9"/>
    <w:qFormat/>
    <w:rsid w:val="008C5AA1"/>
    <w:pPr>
      <w:keepNext/>
      <w:keepLines/>
      <w:tabs>
        <w:tab w:val="num" w:pos="1296"/>
      </w:tabs>
      <w:suppressAutoHyphens/>
      <w:spacing w:before="200" w:after="0"/>
      <w:ind w:left="1296" w:hanging="1296"/>
      <w:outlineLvl w:val="6"/>
    </w:pPr>
    <w:rPr>
      <w:rFonts w:ascii="Cambria" w:eastAsia="Times New Roman" w:hAnsi="Cambria" w:cs="Times New Roman"/>
      <w:i/>
      <w:iCs/>
      <w:color w:val="404040"/>
      <w:lang w:val="en-US" w:eastAsia="zh-CN" w:bidi="en-US"/>
    </w:rPr>
  </w:style>
  <w:style w:type="paragraph" w:styleId="8">
    <w:name w:val="heading 8"/>
    <w:basedOn w:val="a0"/>
    <w:next w:val="a0"/>
    <w:link w:val="80"/>
    <w:uiPriority w:val="9"/>
    <w:qFormat/>
    <w:rsid w:val="008C5AA1"/>
    <w:pPr>
      <w:keepNext/>
      <w:keepLines/>
      <w:tabs>
        <w:tab w:val="num" w:pos="1440"/>
      </w:tabs>
      <w:suppressAutoHyphens/>
      <w:spacing w:before="200" w:after="0"/>
      <w:ind w:left="1440" w:hanging="1440"/>
      <w:outlineLvl w:val="7"/>
    </w:pPr>
    <w:rPr>
      <w:rFonts w:ascii="Cambria" w:eastAsia="Times New Roman" w:hAnsi="Cambria" w:cs="Times New Roman"/>
      <w:color w:val="4F81BD"/>
      <w:sz w:val="20"/>
      <w:szCs w:val="20"/>
      <w:lang w:val="en-US" w:eastAsia="zh-CN" w:bidi="en-US"/>
    </w:rPr>
  </w:style>
  <w:style w:type="paragraph" w:styleId="9">
    <w:name w:val="heading 9"/>
    <w:basedOn w:val="a0"/>
    <w:next w:val="a0"/>
    <w:link w:val="90"/>
    <w:qFormat/>
    <w:rsid w:val="008C5AA1"/>
    <w:pPr>
      <w:keepNext/>
      <w:keepLines/>
      <w:tabs>
        <w:tab w:val="num" w:pos="1584"/>
      </w:tabs>
      <w:suppressAutoHyphens/>
      <w:spacing w:before="200" w:after="0"/>
      <w:ind w:left="1584" w:hanging="1584"/>
      <w:outlineLvl w:val="8"/>
    </w:pPr>
    <w:rPr>
      <w:rFonts w:ascii="Cambria" w:eastAsia="Times New Roman" w:hAnsi="Cambria" w:cs="Times New Roman"/>
      <w:i/>
      <w:iCs/>
      <w:color w:val="404040"/>
      <w:sz w:val="20"/>
      <w:szCs w:val="20"/>
      <w:lang w:val="en-US" w:eastAsia="zh-CN"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7B0A95"/>
    <w:pPr>
      <w:widowControl w:val="0"/>
      <w:spacing w:after="0" w:line="240" w:lineRule="auto"/>
    </w:pPr>
    <w:rPr>
      <w:rFonts w:ascii="Courier New" w:eastAsia="Courier New" w:hAnsi="Courier New" w:cs="Courier New"/>
      <w:color w:val="000000"/>
      <w:sz w:val="24"/>
      <w:szCs w:val="24"/>
      <w:lang w:bidi="ru-RU"/>
    </w:rPr>
  </w:style>
  <w:style w:type="character" w:customStyle="1" w:styleId="Bodytext">
    <w:name w:val="Body text_"/>
    <w:basedOn w:val="a1"/>
    <w:link w:val="71"/>
    <w:rsid w:val="00F337B5"/>
    <w:rPr>
      <w:rFonts w:ascii="Times New Roman" w:eastAsia="Times New Roman" w:hAnsi="Times New Roman" w:cs="Times New Roman"/>
      <w:shd w:val="clear" w:color="auto" w:fill="FFFFFF"/>
    </w:rPr>
  </w:style>
  <w:style w:type="paragraph" w:customStyle="1" w:styleId="71">
    <w:name w:val="Основной текст7"/>
    <w:basedOn w:val="a0"/>
    <w:link w:val="Bodytext"/>
    <w:rsid w:val="00F337B5"/>
    <w:pPr>
      <w:widowControl w:val="0"/>
      <w:shd w:val="clear" w:color="auto" w:fill="FFFFFF"/>
      <w:spacing w:after="0" w:line="547" w:lineRule="exact"/>
      <w:ind w:hanging="1120"/>
      <w:jc w:val="both"/>
    </w:pPr>
    <w:rPr>
      <w:rFonts w:ascii="Times New Roman" w:eastAsia="Times New Roman" w:hAnsi="Times New Roman" w:cs="Times New Roman"/>
    </w:rPr>
  </w:style>
  <w:style w:type="paragraph" w:styleId="a5">
    <w:name w:val="List Paragraph"/>
    <w:basedOn w:val="a0"/>
    <w:uiPriority w:val="34"/>
    <w:qFormat/>
    <w:rsid w:val="00F337B5"/>
    <w:pPr>
      <w:widowControl w:val="0"/>
      <w:spacing w:after="0" w:line="240" w:lineRule="auto"/>
      <w:ind w:left="720"/>
      <w:contextualSpacing/>
    </w:pPr>
    <w:rPr>
      <w:rFonts w:ascii="Courier New" w:eastAsia="Courier New" w:hAnsi="Courier New" w:cs="Courier New"/>
      <w:color w:val="000000"/>
      <w:sz w:val="24"/>
      <w:szCs w:val="24"/>
      <w:lang w:bidi="ru-RU"/>
    </w:rPr>
  </w:style>
  <w:style w:type="character" w:customStyle="1" w:styleId="10">
    <w:name w:val="Заголовок 1 Знак"/>
    <w:basedOn w:val="a1"/>
    <w:link w:val="1"/>
    <w:uiPriority w:val="99"/>
    <w:rsid w:val="007C4B46"/>
    <w:rPr>
      <w:rFonts w:ascii="Cambria" w:eastAsia="Times New Roman" w:hAnsi="Cambria" w:cs="Times New Roman"/>
      <w:b/>
      <w:bCs/>
      <w:color w:val="365F91"/>
      <w:sz w:val="28"/>
      <w:szCs w:val="28"/>
      <w:lang w:eastAsia="en-US"/>
    </w:rPr>
  </w:style>
  <w:style w:type="character" w:customStyle="1" w:styleId="21">
    <w:name w:val="Заголовок 2 Знак"/>
    <w:basedOn w:val="a1"/>
    <w:link w:val="20"/>
    <w:uiPriority w:val="99"/>
    <w:rsid w:val="007C4B46"/>
    <w:rPr>
      <w:rFonts w:ascii="Cambria" w:eastAsia="Times New Roman" w:hAnsi="Cambria" w:cs="Times New Roman"/>
      <w:b/>
      <w:bCs/>
      <w:color w:val="4F81BD"/>
      <w:sz w:val="26"/>
      <w:szCs w:val="26"/>
      <w:lang w:eastAsia="en-US"/>
    </w:rPr>
  </w:style>
  <w:style w:type="table" w:styleId="a6">
    <w:name w:val="Table Grid"/>
    <w:basedOn w:val="a2"/>
    <w:uiPriority w:val="39"/>
    <w:rsid w:val="007C4B4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0"/>
    <w:rsid w:val="007C4B46"/>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8">
    <w:name w:val="Font Style18"/>
    <w:rsid w:val="007C4B46"/>
    <w:rPr>
      <w:rFonts w:ascii="Times New Roman" w:hAnsi="Times New Roman" w:cs="Times New Roman"/>
      <w:sz w:val="20"/>
      <w:szCs w:val="20"/>
    </w:rPr>
  </w:style>
  <w:style w:type="paragraph" w:styleId="a7">
    <w:name w:val="Normal (Web)"/>
    <w:basedOn w:val="a0"/>
    <w:uiPriority w:val="99"/>
    <w:unhideWhenUsed/>
    <w:rsid w:val="007C4B46"/>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
    <w:name w:val="тест"/>
    <w:uiPriority w:val="99"/>
    <w:rsid w:val="007C4B46"/>
    <w:pPr>
      <w:numPr>
        <w:numId w:val="1"/>
      </w:numPr>
    </w:pPr>
  </w:style>
  <w:style w:type="paragraph" w:styleId="a8">
    <w:name w:val="Body Text Indent"/>
    <w:basedOn w:val="a0"/>
    <w:link w:val="a9"/>
    <w:uiPriority w:val="99"/>
    <w:rsid w:val="007C4B46"/>
    <w:pPr>
      <w:spacing w:after="0" w:line="240" w:lineRule="auto"/>
      <w:ind w:firstLine="851"/>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1"/>
    <w:link w:val="a8"/>
    <w:uiPriority w:val="99"/>
    <w:rsid w:val="007C4B46"/>
    <w:rPr>
      <w:rFonts w:ascii="Times New Roman" w:eastAsia="Times New Roman" w:hAnsi="Times New Roman" w:cs="Times New Roman"/>
      <w:sz w:val="28"/>
      <w:szCs w:val="20"/>
    </w:rPr>
  </w:style>
  <w:style w:type="paragraph" w:customStyle="1" w:styleId="leftmargin">
    <w:name w:val="left_margin"/>
    <w:basedOn w:val="a0"/>
    <w:rsid w:val="007C4B4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1"/>
    <w:rsid w:val="007C4B46"/>
  </w:style>
  <w:style w:type="character" w:customStyle="1" w:styleId="30">
    <w:name w:val="Заголовок 3 Знак"/>
    <w:basedOn w:val="a1"/>
    <w:link w:val="3"/>
    <w:uiPriority w:val="9"/>
    <w:rsid w:val="005F4034"/>
    <w:rPr>
      <w:rFonts w:ascii="Arial" w:eastAsia="Times New Roman" w:hAnsi="Arial" w:cs="Arial"/>
      <w:b/>
      <w:bCs/>
      <w:sz w:val="26"/>
      <w:szCs w:val="26"/>
    </w:rPr>
  </w:style>
  <w:style w:type="character" w:customStyle="1" w:styleId="50">
    <w:name w:val="Заголовок 5 Знак"/>
    <w:basedOn w:val="a1"/>
    <w:link w:val="5"/>
    <w:rsid w:val="005F4034"/>
    <w:rPr>
      <w:rFonts w:ascii="Times New Roman" w:eastAsia="Times New Roman" w:hAnsi="Times New Roman" w:cs="Times New Roman"/>
      <w:b/>
      <w:bCs/>
      <w:i/>
      <w:iCs/>
      <w:sz w:val="26"/>
      <w:szCs w:val="26"/>
    </w:rPr>
  </w:style>
  <w:style w:type="paragraph" w:customStyle="1" w:styleId="Style3">
    <w:name w:val="Style3"/>
    <w:basedOn w:val="a0"/>
    <w:rsid w:val="005F4034"/>
    <w:pPr>
      <w:widowControl w:val="0"/>
      <w:autoSpaceDE w:val="0"/>
      <w:autoSpaceDN w:val="0"/>
      <w:adjustRightInd w:val="0"/>
      <w:spacing w:after="0" w:line="328" w:lineRule="exact"/>
    </w:pPr>
    <w:rPr>
      <w:rFonts w:ascii="Times New Roman" w:eastAsia="Times New Roman" w:hAnsi="Times New Roman" w:cs="Times New Roman"/>
      <w:sz w:val="24"/>
      <w:szCs w:val="24"/>
    </w:rPr>
  </w:style>
  <w:style w:type="paragraph" w:customStyle="1" w:styleId="Style4">
    <w:name w:val="Style4"/>
    <w:basedOn w:val="a0"/>
    <w:rsid w:val="005F4034"/>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character" w:customStyle="1" w:styleId="FontStyle22">
    <w:name w:val="Font Style22"/>
    <w:basedOn w:val="a1"/>
    <w:rsid w:val="005F4034"/>
    <w:rPr>
      <w:rFonts w:ascii="Times New Roman" w:hAnsi="Times New Roman" w:cs="Times New Roman"/>
      <w:b/>
      <w:bCs/>
      <w:sz w:val="26"/>
      <w:szCs w:val="26"/>
    </w:rPr>
  </w:style>
  <w:style w:type="character" w:customStyle="1" w:styleId="FontStyle23">
    <w:name w:val="Font Style23"/>
    <w:basedOn w:val="a1"/>
    <w:rsid w:val="005F4034"/>
    <w:rPr>
      <w:rFonts w:ascii="Times New Roman" w:hAnsi="Times New Roman" w:cs="Times New Roman"/>
      <w:sz w:val="26"/>
      <w:szCs w:val="26"/>
    </w:rPr>
  </w:style>
  <w:style w:type="paragraph" w:customStyle="1" w:styleId="Style5">
    <w:name w:val="Style5"/>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1">
    <w:name w:val="Font Style21"/>
    <w:basedOn w:val="a1"/>
    <w:rsid w:val="005F4034"/>
    <w:rPr>
      <w:rFonts w:ascii="Times New Roman" w:hAnsi="Times New Roman" w:cs="Times New Roman"/>
      <w:spacing w:val="-10"/>
      <w:sz w:val="34"/>
      <w:szCs w:val="34"/>
    </w:rPr>
  </w:style>
  <w:style w:type="paragraph" w:customStyle="1" w:styleId="Style8">
    <w:name w:val="Style8"/>
    <w:basedOn w:val="a0"/>
    <w:rsid w:val="005F403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0"/>
    <w:rsid w:val="005F4034"/>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styleId="aa">
    <w:name w:val="footer"/>
    <w:basedOn w:val="a0"/>
    <w:link w:val="ab"/>
    <w:uiPriority w:val="99"/>
    <w:rsid w:val="005F403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1"/>
    <w:link w:val="aa"/>
    <w:uiPriority w:val="99"/>
    <w:rsid w:val="005F4034"/>
    <w:rPr>
      <w:rFonts w:ascii="Times New Roman" w:eastAsia="Times New Roman" w:hAnsi="Times New Roman" w:cs="Times New Roman"/>
      <w:sz w:val="24"/>
      <w:szCs w:val="24"/>
    </w:rPr>
  </w:style>
  <w:style w:type="character" w:styleId="ac">
    <w:name w:val="page number"/>
    <w:basedOn w:val="a1"/>
    <w:rsid w:val="005F4034"/>
  </w:style>
  <w:style w:type="character" w:styleId="ad">
    <w:name w:val="Strong"/>
    <w:basedOn w:val="a1"/>
    <w:uiPriority w:val="22"/>
    <w:qFormat/>
    <w:rsid w:val="005F4034"/>
    <w:rPr>
      <w:b/>
      <w:bCs/>
    </w:rPr>
  </w:style>
  <w:style w:type="character" w:styleId="ae">
    <w:name w:val="Emphasis"/>
    <w:basedOn w:val="a1"/>
    <w:qFormat/>
    <w:rsid w:val="005F4034"/>
    <w:rPr>
      <w:i/>
      <w:iCs/>
    </w:rPr>
  </w:style>
  <w:style w:type="character" w:customStyle="1" w:styleId="apple-converted-space">
    <w:name w:val="apple-converted-space"/>
    <w:basedOn w:val="a1"/>
    <w:rsid w:val="005F4034"/>
  </w:style>
  <w:style w:type="paragraph" w:customStyle="1" w:styleId="11">
    <w:name w:val="Без интервала1"/>
    <w:rsid w:val="005F4034"/>
    <w:pPr>
      <w:spacing w:after="0" w:line="240" w:lineRule="auto"/>
    </w:pPr>
    <w:rPr>
      <w:rFonts w:ascii="Calibri" w:eastAsia="Times New Roman" w:hAnsi="Calibri" w:cs="Times New Roman"/>
      <w:lang w:eastAsia="en-US"/>
    </w:rPr>
  </w:style>
  <w:style w:type="paragraph" w:styleId="af">
    <w:name w:val="Body Text"/>
    <w:basedOn w:val="a0"/>
    <w:link w:val="af0"/>
    <w:uiPriority w:val="99"/>
    <w:rsid w:val="005F4034"/>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1"/>
    <w:link w:val="af"/>
    <w:uiPriority w:val="99"/>
    <w:rsid w:val="005F4034"/>
    <w:rPr>
      <w:rFonts w:ascii="Times New Roman" w:eastAsia="Times New Roman" w:hAnsi="Times New Roman" w:cs="Times New Roman"/>
      <w:sz w:val="24"/>
      <w:szCs w:val="24"/>
    </w:rPr>
  </w:style>
  <w:style w:type="character" w:customStyle="1" w:styleId="trb121">
    <w:name w:val="trb121"/>
    <w:basedOn w:val="a1"/>
    <w:rsid w:val="005F4034"/>
    <w:rPr>
      <w:rFonts w:ascii="Arial" w:hAnsi="Arial" w:cs="Arial" w:hint="default"/>
      <w:b/>
      <w:bCs/>
      <w:strike w:val="0"/>
      <w:dstrike w:val="0"/>
      <w:color w:val="663333"/>
      <w:sz w:val="18"/>
      <w:szCs w:val="18"/>
      <w:u w:val="none"/>
      <w:effect w:val="none"/>
    </w:rPr>
  </w:style>
  <w:style w:type="character" w:customStyle="1" w:styleId="grame">
    <w:name w:val="grame"/>
    <w:basedOn w:val="a1"/>
    <w:rsid w:val="005F4034"/>
  </w:style>
  <w:style w:type="paragraph" w:customStyle="1" w:styleId="c1">
    <w:name w:val="c1"/>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0"/>
    <w:rsid w:val="005F40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c8">
    <w:name w:val="c3 c8"/>
    <w:basedOn w:val="a1"/>
    <w:rsid w:val="005F4034"/>
  </w:style>
  <w:style w:type="paragraph" w:customStyle="1" w:styleId="22">
    <w:name w:val="Абзац списка2"/>
    <w:basedOn w:val="a0"/>
    <w:rsid w:val="005F4034"/>
    <w:pPr>
      <w:suppressAutoHyphens/>
    </w:pPr>
    <w:rPr>
      <w:rFonts w:ascii="Calibri" w:eastAsia="Lucida Sans Unicode" w:hAnsi="Calibri" w:cs="font290"/>
      <w:kern w:val="1"/>
      <w:lang w:eastAsia="ar-SA"/>
    </w:rPr>
  </w:style>
  <w:style w:type="paragraph" w:styleId="HTML">
    <w:name w:val="HTML Preformatted"/>
    <w:basedOn w:val="a0"/>
    <w:link w:val="HTML0"/>
    <w:uiPriority w:val="99"/>
    <w:unhideWhenUsed/>
    <w:rsid w:val="005F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uiPriority w:val="99"/>
    <w:rsid w:val="005F4034"/>
    <w:rPr>
      <w:rFonts w:ascii="Courier New" w:eastAsia="Times New Roman" w:hAnsi="Courier New" w:cs="Times New Roman"/>
      <w:sz w:val="20"/>
      <w:szCs w:val="20"/>
    </w:rPr>
  </w:style>
  <w:style w:type="character" w:styleId="af1">
    <w:name w:val="Hyperlink"/>
    <w:uiPriority w:val="99"/>
    <w:rsid w:val="005F4034"/>
    <w:rPr>
      <w:color w:val="0000FF"/>
      <w:u w:val="single"/>
    </w:rPr>
  </w:style>
  <w:style w:type="paragraph" w:customStyle="1" w:styleId="Default">
    <w:name w:val="Default"/>
    <w:rsid w:val="005F403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2">
    <w:name w:val="footnote text"/>
    <w:basedOn w:val="a0"/>
    <w:link w:val="af3"/>
    <w:uiPriority w:val="99"/>
    <w:semiHidden/>
    <w:unhideWhenUsed/>
    <w:rsid w:val="00B63306"/>
    <w:pPr>
      <w:spacing w:after="0" w:line="240" w:lineRule="auto"/>
    </w:pPr>
    <w:rPr>
      <w:rFonts w:eastAsiaTheme="minorHAnsi"/>
      <w:sz w:val="20"/>
      <w:szCs w:val="20"/>
      <w:lang w:eastAsia="en-US"/>
    </w:rPr>
  </w:style>
  <w:style w:type="character" w:customStyle="1" w:styleId="af3">
    <w:name w:val="Текст сноски Знак"/>
    <w:basedOn w:val="a1"/>
    <w:link w:val="af2"/>
    <w:uiPriority w:val="99"/>
    <w:semiHidden/>
    <w:rsid w:val="00B63306"/>
    <w:rPr>
      <w:rFonts w:eastAsiaTheme="minorHAnsi"/>
      <w:sz w:val="20"/>
      <w:szCs w:val="20"/>
      <w:lang w:eastAsia="en-US"/>
    </w:rPr>
  </w:style>
  <w:style w:type="character" w:styleId="af4">
    <w:name w:val="footnote reference"/>
    <w:basedOn w:val="a1"/>
    <w:uiPriority w:val="99"/>
    <w:semiHidden/>
    <w:unhideWhenUsed/>
    <w:rsid w:val="00B63306"/>
    <w:rPr>
      <w:vertAlign w:val="superscript"/>
    </w:rPr>
  </w:style>
  <w:style w:type="paragraph" w:styleId="af5">
    <w:name w:val="header"/>
    <w:basedOn w:val="a0"/>
    <w:link w:val="af6"/>
    <w:uiPriority w:val="99"/>
    <w:unhideWhenUsed/>
    <w:rsid w:val="00B63306"/>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1"/>
    <w:link w:val="af5"/>
    <w:uiPriority w:val="99"/>
    <w:rsid w:val="00B63306"/>
    <w:rPr>
      <w:rFonts w:eastAsiaTheme="minorHAnsi"/>
      <w:lang w:eastAsia="en-US"/>
    </w:rPr>
  </w:style>
  <w:style w:type="character" w:customStyle="1" w:styleId="40">
    <w:name w:val="Заголовок 4 Знак"/>
    <w:basedOn w:val="a1"/>
    <w:link w:val="4"/>
    <w:uiPriority w:val="9"/>
    <w:rsid w:val="008C5AA1"/>
    <w:rPr>
      <w:rFonts w:ascii="Cambria" w:eastAsia="Times New Roman" w:hAnsi="Cambria" w:cs="Times New Roman"/>
      <w:b/>
      <w:bCs/>
      <w:i/>
      <w:iCs/>
      <w:color w:val="4F81BD"/>
      <w:lang w:val="en-US" w:eastAsia="zh-CN" w:bidi="en-US"/>
    </w:rPr>
  </w:style>
  <w:style w:type="character" w:customStyle="1" w:styleId="60">
    <w:name w:val="Заголовок 6 Знак"/>
    <w:basedOn w:val="a1"/>
    <w:link w:val="6"/>
    <w:uiPriority w:val="9"/>
    <w:rsid w:val="008C5AA1"/>
    <w:rPr>
      <w:rFonts w:ascii="Cambria" w:eastAsia="Times New Roman" w:hAnsi="Cambria" w:cs="Times New Roman"/>
      <w:i/>
      <w:iCs/>
      <w:color w:val="243F60"/>
      <w:lang w:val="en-US" w:eastAsia="zh-CN" w:bidi="en-US"/>
    </w:rPr>
  </w:style>
  <w:style w:type="character" w:customStyle="1" w:styleId="70">
    <w:name w:val="Заголовок 7 Знак"/>
    <w:basedOn w:val="a1"/>
    <w:link w:val="7"/>
    <w:uiPriority w:val="9"/>
    <w:rsid w:val="008C5AA1"/>
    <w:rPr>
      <w:rFonts w:ascii="Cambria" w:eastAsia="Times New Roman" w:hAnsi="Cambria" w:cs="Times New Roman"/>
      <w:i/>
      <w:iCs/>
      <w:color w:val="404040"/>
      <w:lang w:val="en-US" w:eastAsia="zh-CN" w:bidi="en-US"/>
    </w:rPr>
  </w:style>
  <w:style w:type="character" w:customStyle="1" w:styleId="80">
    <w:name w:val="Заголовок 8 Знак"/>
    <w:basedOn w:val="a1"/>
    <w:link w:val="8"/>
    <w:uiPriority w:val="9"/>
    <w:rsid w:val="008C5AA1"/>
    <w:rPr>
      <w:rFonts w:ascii="Cambria" w:eastAsia="Times New Roman" w:hAnsi="Cambria" w:cs="Times New Roman"/>
      <w:color w:val="4F81BD"/>
      <w:sz w:val="20"/>
      <w:szCs w:val="20"/>
      <w:lang w:val="en-US" w:eastAsia="zh-CN" w:bidi="en-US"/>
    </w:rPr>
  </w:style>
  <w:style w:type="character" w:customStyle="1" w:styleId="90">
    <w:name w:val="Заголовок 9 Знак"/>
    <w:basedOn w:val="a1"/>
    <w:link w:val="9"/>
    <w:rsid w:val="008C5AA1"/>
    <w:rPr>
      <w:rFonts w:ascii="Cambria" w:eastAsia="Times New Roman" w:hAnsi="Cambria" w:cs="Times New Roman"/>
      <w:i/>
      <w:iCs/>
      <w:color w:val="404040"/>
      <w:sz w:val="20"/>
      <w:szCs w:val="20"/>
      <w:lang w:val="en-US" w:eastAsia="zh-CN" w:bidi="en-US"/>
    </w:rPr>
  </w:style>
  <w:style w:type="numbering" w:customStyle="1" w:styleId="12">
    <w:name w:val="Нет списка1"/>
    <w:next w:val="a3"/>
    <w:uiPriority w:val="99"/>
    <w:semiHidden/>
    <w:unhideWhenUsed/>
    <w:rsid w:val="008C5AA1"/>
  </w:style>
  <w:style w:type="character" w:customStyle="1" w:styleId="FontStyle44">
    <w:name w:val="Font Style44"/>
    <w:rsid w:val="008C5AA1"/>
    <w:rPr>
      <w:rFonts w:ascii="Times New Roman" w:hAnsi="Times New Roman" w:cs="Times New Roman"/>
      <w:sz w:val="26"/>
    </w:rPr>
  </w:style>
  <w:style w:type="character" w:customStyle="1" w:styleId="af7">
    <w:name w:val="Ссылка указателя"/>
    <w:rsid w:val="008C5AA1"/>
  </w:style>
  <w:style w:type="paragraph" w:styleId="13">
    <w:name w:val="toc 1"/>
    <w:basedOn w:val="a0"/>
    <w:next w:val="a0"/>
    <w:rsid w:val="008C5AA1"/>
    <w:pPr>
      <w:tabs>
        <w:tab w:val="right" w:leader="dot" w:pos="9269"/>
      </w:tabs>
      <w:suppressAutoHyphens/>
      <w:spacing w:line="360" w:lineRule="auto"/>
    </w:pPr>
    <w:rPr>
      <w:rFonts w:ascii="Calibri" w:eastAsia="Calibri" w:hAnsi="Calibri" w:cs="Times New Roman"/>
      <w:sz w:val="28"/>
      <w:szCs w:val="28"/>
      <w:lang w:bidi="en-US"/>
    </w:rPr>
  </w:style>
  <w:style w:type="paragraph" w:styleId="af8">
    <w:name w:val="Subtitle"/>
    <w:basedOn w:val="a0"/>
    <w:next w:val="a0"/>
    <w:link w:val="af9"/>
    <w:uiPriority w:val="11"/>
    <w:qFormat/>
    <w:rsid w:val="008C5AA1"/>
    <w:pPr>
      <w:suppressAutoHyphens/>
    </w:pPr>
    <w:rPr>
      <w:rFonts w:ascii="Cambria" w:eastAsia="Times New Roman" w:hAnsi="Cambria" w:cs="Times New Roman"/>
      <w:i/>
      <w:iCs/>
      <w:color w:val="4F81BD"/>
      <w:spacing w:val="15"/>
      <w:sz w:val="24"/>
      <w:szCs w:val="24"/>
      <w:lang w:val="en-US" w:eastAsia="zh-CN" w:bidi="en-US"/>
    </w:rPr>
  </w:style>
  <w:style w:type="character" w:customStyle="1" w:styleId="af9">
    <w:name w:val="Подзаголовок Знак"/>
    <w:basedOn w:val="a1"/>
    <w:link w:val="af8"/>
    <w:uiPriority w:val="11"/>
    <w:rsid w:val="008C5AA1"/>
    <w:rPr>
      <w:rFonts w:ascii="Cambria" w:eastAsia="Times New Roman" w:hAnsi="Cambria" w:cs="Times New Roman"/>
      <w:i/>
      <w:iCs/>
      <w:color w:val="4F81BD"/>
      <w:spacing w:val="15"/>
      <w:sz w:val="24"/>
      <w:szCs w:val="24"/>
      <w:lang w:val="en-US" w:eastAsia="zh-CN" w:bidi="en-US"/>
    </w:rPr>
  </w:style>
  <w:style w:type="paragraph" w:styleId="afa">
    <w:name w:val="toa heading"/>
    <w:basedOn w:val="1"/>
    <w:next w:val="a0"/>
    <w:rsid w:val="008C5AA1"/>
    <w:pPr>
      <w:suppressAutoHyphens/>
      <w:outlineLvl w:val="9"/>
    </w:pPr>
    <w:rPr>
      <w:lang w:val="en-US" w:eastAsia="zh-CN" w:bidi="en-US"/>
    </w:rPr>
  </w:style>
  <w:style w:type="character" w:customStyle="1" w:styleId="FontStyle49">
    <w:name w:val="Font Style49"/>
    <w:basedOn w:val="a1"/>
    <w:rsid w:val="008C5AA1"/>
    <w:rPr>
      <w:rFonts w:ascii="Times New Roman" w:hAnsi="Times New Roman" w:cs="Times New Roman"/>
      <w:sz w:val="24"/>
      <w:szCs w:val="24"/>
    </w:rPr>
  </w:style>
  <w:style w:type="paragraph" w:styleId="afb">
    <w:name w:val="TOC Heading"/>
    <w:basedOn w:val="1"/>
    <w:next w:val="a0"/>
    <w:uiPriority w:val="39"/>
    <w:unhideWhenUsed/>
    <w:qFormat/>
    <w:rsid w:val="008C5AA1"/>
    <w:pPr>
      <w:outlineLvl w:val="9"/>
    </w:pPr>
    <w:rPr>
      <w:rFonts w:asciiTheme="majorHAnsi" w:eastAsiaTheme="majorEastAsia" w:hAnsiTheme="majorHAnsi" w:cstheme="majorBidi"/>
      <w:color w:val="365F91" w:themeColor="accent1" w:themeShade="BF"/>
      <w:lang w:eastAsia="ru-RU"/>
    </w:rPr>
  </w:style>
  <w:style w:type="paragraph" w:styleId="23">
    <w:name w:val="toc 2"/>
    <w:basedOn w:val="a0"/>
    <w:next w:val="a0"/>
    <w:autoRedefine/>
    <w:uiPriority w:val="39"/>
    <w:unhideWhenUsed/>
    <w:rsid w:val="008C5AA1"/>
    <w:pPr>
      <w:spacing w:after="100"/>
      <w:ind w:left="220"/>
    </w:pPr>
    <w:rPr>
      <w:rFonts w:eastAsiaTheme="minorHAnsi"/>
      <w:lang w:eastAsia="en-US"/>
    </w:rPr>
  </w:style>
  <w:style w:type="paragraph" w:styleId="afc">
    <w:name w:val="Balloon Text"/>
    <w:basedOn w:val="a0"/>
    <w:link w:val="afd"/>
    <w:uiPriority w:val="99"/>
    <w:unhideWhenUsed/>
    <w:rsid w:val="008C5AA1"/>
    <w:pPr>
      <w:spacing w:after="0" w:line="240" w:lineRule="auto"/>
    </w:pPr>
    <w:rPr>
      <w:rFonts w:ascii="Tahoma" w:eastAsiaTheme="minorHAnsi" w:hAnsi="Tahoma" w:cs="Tahoma"/>
      <w:sz w:val="16"/>
      <w:szCs w:val="16"/>
      <w:lang w:eastAsia="en-US"/>
    </w:rPr>
  </w:style>
  <w:style w:type="character" w:customStyle="1" w:styleId="afd">
    <w:name w:val="Текст выноски Знак"/>
    <w:basedOn w:val="a1"/>
    <w:link w:val="afc"/>
    <w:uiPriority w:val="99"/>
    <w:rsid w:val="008C5AA1"/>
    <w:rPr>
      <w:rFonts w:ascii="Tahoma" w:eastAsiaTheme="minorHAnsi" w:hAnsi="Tahoma" w:cs="Tahoma"/>
      <w:sz w:val="16"/>
      <w:szCs w:val="16"/>
      <w:lang w:eastAsia="en-US"/>
    </w:rPr>
  </w:style>
  <w:style w:type="table" w:customStyle="1" w:styleId="14">
    <w:name w:val="Сетка таблицы1"/>
    <w:basedOn w:val="a2"/>
    <w:uiPriority w:val="59"/>
    <w:rsid w:val="00B75E5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2"/>
    <w:basedOn w:val="a0"/>
    <w:link w:val="25"/>
    <w:unhideWhenUsed/>
    <w:rsid w:val="00B75E5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1"/>
    <w:link w:val="24"/>
    <w:rsid w:val="00B75E5C"/>
    <w:rPr>
      <w:rFonts w:ascii="Times New Roman" w:eastAsia="Times New Roman" w:hAnsi="Times New Roman" w:cs="Times New Roman"/>
      <w:sz w:val="24"/>
      <w:szCs w:val="24"/>
    </w:rPr>
  </w:style>
  <w:style w:type="paragraph" w:styleId="afe">
    <w:name w:val="Plain Text"/>
    <w:basedOn w:val="a0"/>
    <w:link w:val="aff"/>
    <w:rsid w:val="00B75E5C"/>
    <w:pPr>
      <w:spacing w:after="0" w:line="240" w:lineRule="auto"/>
    </w:pPr>
    <w:rPr>
      <w:rFonts w:ascii="Courier New" w:eastAsia="Times New Roman" w:hAnsi="Courier New" w:cs="Times New Roman"/>
      <w:sz w:val="20"/>
      <w:szCs w:val="20"/>
    </w:rPr>
  </w:style>
  <w:style w:type="character" w:customStyle="1" w:styleId="aff">
    <w:name w:val="Текст Знак"/>
    <w:basedOn w:val="a1"/>
    <w:link w:val="afe"/>
    <w:rsid w:val="00B75E5C"/>
    <w:rPr>
      <w:rFonts w:ascii="Courier New" w:eastAsia="Times New Roman" w:hAnsi="Courier New" w:cs="Times New Roman"/>
      <w:sz w:val="20"/>
      <w:szCs w:val="20"/>
    </w:rPr>
  </w:style>
  <w:style w:type="paragraph" w:styleId="aff0">
    <w:name w:val="List"/>
    <w:basedOn w:val="a0"/>
    <w:unhideWhenUsed/>
    <w:rsid w:val="00B75E5C"/>
    <w:pPr>
      <w:spacing w:after="0" w:line="240" w:lineRule="auto"/>
      <w:ind w:left="283" w:hanging="283"/>
      <w:contextualSpacing/>
    </w:pPr>
    <w:rPr>
      <w:rFonts w:ascii="Times New Roman" w:eastAsia="Times New Roman" w:hAnsi="Times New Roman" w:cs="Times New Roman"/>
      <w:sz w:val="24"/>
      <w:szCs w:val="24"/>
    </w:rPr>
  </w:style>
  <w:style w:type="paragraph" w:customStyle="1" w:styleId="aff1">
    <w:name w:val="Îáû÷íûé"/>
    <w:rsid w:val="002D367D"/>
    <w:pPr>
      <w:spacing w:after="0" w:line="240" w:lineRule="auto"/>
    </w:pPr>
    <w:rPr>
      <w:rFonts w:ascii="Times New Roman" w:eastAsia="Times New Roman" w:hAnsi="Times New Roman" w:cs="Times New Roman"/>
      <w:sz w:val="20"/>
      <w:szCs w:val="20"/>
    </w:rPr>
  </w:style>
  <w:style w:type="character" w:customStyle="1" w:styleId="mord">
    <w:name w:val="mord"/>
    <w:basedOn w:val="a1"/>
    <w:rsid w:val="002D367D"/>
  </w:style>
  <w:style w:type="character" w:customStyle="1" w:styleId="vlist-s">
    <w:name w:val="vlist-s"/>
    <w:basedOn w:val="a1"/>
    <w:rsid w:val="002D367D"/>
  </w:style>
  <w:style w:type="character" w:customStyle="1" w:styleId="mbin">
    <w:name w:val="mbin"/>
    <w:basedOn w:val="a1"/>
    <w:rsid w:val="002D367D"/>
  </w:style>
  <w:style w:type="character" w:customStyle="1" w:styleId="mrel">
    <w:name w:val="mrel"/>
    <w:basedOn w:val="a1"/>
    <w:rsid w:val="002D367D"/>
  </w:style>
  <w:style w:type="character" w:customStyle="1" w:styleId="mopen">
    <w:name w:val="mopen"/>
    <w:basedOn w:val="a1"/>
    <w:rsid w:val="002D367D"/>
  </w:style>
  <w:style w:type="character" w:customStyle="1" w:styleId="mclose">
    <w:name w:val="mclose"/>
    <w:basedOn w:val="a1"/>
    <w:rsid w:val="002D367D"/>
  </w:style>
  <w:style w:type="paragraph" w:customStyle="1" w:styleId="Standard">
    <w:name w:val="Standard"/>
    <w:rsid w:val="00CA3946"/>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Heading">
    <w:name w:val="Heading"/>
    <w:basedOn w:val="Standard"/>
    <w:next w:val="Textbody"/>
    <w:rsid w:val="00CA3946"/>
    <w:pPr>
      <w:keepNext/>
      <w:spacing w:before="240" w:after="120"/>
    </w:pPr>
    <w:rPr>
      <w:rFonts w:ascii="Liberation Sans" w:eastAsia="Microsoft YaHei" w:hAnsi="Liberation Sans"/>
      <w:sz w:val="28"/>
      <w:szCs w:val="28"/>
    </w:rPr>
  </w:style>
  <w:style w:type="paragraph" w:customStyle="1" w:styleId="Textbody">
    <w:name w:val="Text body"/>
    <w:basedOn w:val="Standard"/>
    <w:rsid w:val="00CA3946"/>
    <w:pPr>
      <w:spacing w:after="140" w:line="288" w:lineRule="auto"/>
    </w:pPr>
  </w:style>
  <w:style w:type="paragraph" w:styleId="aff2">
    <w:name w:val="caption"/>
    <w:basedOn w:val="Standard"/>
    <w:uiPriority w:val="35"/>
    <w:qFormat/>
    <w:rsid w:val="00CA3946"/>
    <w:pPr>
      <w:suppressLineNumbers/>
      <w:spacing w:before="120" w:after="120"/>
    </w:pPr>
    <w:rPr>
      <w:i/>
      <w:iCs/>
    </w:rPr>
  </w:style>
  <w:style w:type="paragraph" w:customStyle="1" w:styleId="Index">
    <w:name w:val="Index"/>
    <w:basedOn w:val="Standard"/>
    <w:rsid w:val="00CA3946"/>
    <w:pPr>
      <w:suppressLineNumbers/>
    </w:pPr>
  </w:style>
  <w:style w:type="paragraph" w:customStyle="1" w:styleId="DocumentMap">
    <w:name w:val="DocumentMap"/>
    <w:rsid w:val="00CA3946"/>
    <w:pPr>
      <w:suppressAutoHyphens/>
      <w:autoSpaceDN w:val="0"/>
      <w:spacing w:after="0" w:line="240" w:lineRule="auto"/>
    </w:pPr>
    <w:rPr>
      <w:rFonts w:ascii="Times New Roman" w:eastAsia="Calibri" w:hAnsi="Times New Roman" w:cs="Times New Roman"/>
      <w:kern w:val="3"/>
      <w:sz w:val="20"/>
      <w:szCs w:val="20"/>
    </w:rPr>
  </w:style>
  <w:style w:type="paragraph" w:customStyle="1" w:styleId="Bodytext9">
    <w:name w:val="Body text (9)"/>
    <w:basedOn w:val="Standard"/>
    <w:rsid w:val="00CA3946"/>
    <w:pPr>
      <w:shd w:val="clear" w:color="auto" w:fill="FFFFFF"/>
      <w:spacing w:before="240" w:line="274" w:lineRule="exact"/>
    </w:pPr>
    <w:rPr>
      <w:b/>
      <w:bCs/>
      <w:sz w:val="22"/>
      <w:szCs w:val="22"/>
      <w:lang w:eastAsia="en-US"/>
    </w:rPr>
  </w:style>
  <w:style w:type="paragraph" w:customStyle="1" w:styleId="HeaderandFooter">
    <w:name w:val="Header and Footer"/>
    <w:basedOn w:val="Standard"/>
    <w:rsid w:val="00CA3946"/>
  </w:style>
  <w:style w:type="paragraph" w:customStyle="1" w:styleId="TableContents">
    <w:name w:val="Table Contents"/>
    <w:basedOn w:val="Standard"/>
    <w:rsid w:val="00CA3946"/>
  </w:style>
  <w:style w:type="paragraph" w:customStyle="1" w:styleId="TableHeading">
    <w:name w:val="Table Heading"/>
    <w:basedOn w:val="TableContents"/>
    <w:rsid w:val="00CA3946"/>
  </w:style>
  <w:style w:type="paragraph" w:customStyle="1" w:styleId="BodyTextIndent11">
    <w:name w:val="Body Text Indent;текст;Основной текст 1;Основной текст 1 Знак Знак Знак"/>
    <w:basedOn w:val="Standard"/>
    <w:rsid w:val="00CA3946"/>
    <w:pPr>
      <w:spacing w:after="120"/>
      <w:ind w:left="283"/>
    </w:pPr>
  </w:style>
  <w:style w:type="paragraph" w:customStyle="1" w:styleId="15">
    <w:name w:val="Абзац списка1"/>
    <w:basedOn w:val="Standard"/>
    <w:rsid w:val="00CA3946"/>
    <w:pPr>
      <w:spacing w:after="200" w:line="276" w:lineRule="auto"/>
      <w:ind w:left="720"/>
    </w:pPr>
    <w:rPr>
      <w:rFonts w:ascii="Calibri" w:eastAsia="Calibri" w:hAnsi="Calibri" w:cs="Calibri"/>
      <w:sz w:val="22"/>
      <w:szCs w:val="22"/>
    </w:rPr>
  </w:style>
  <w:style w:type="paragraph" w:customStyle="1" w:styleId="aff3">
    <w:name w:val="литер"/>
    <w:basedOn w:val="Standard"/>
    <w:rsid w:val="00CA3946"/>
    <w:pPr>
      <w:ind w:left="397" w:hanging="397"/>
    </w:pPr>
    <w:rPr>
      <w:lang w:eastAsia="ar-SA"/>
    </w:rPr>
  </w:style>
  <w:style w:type="paragraph" w:styleId="aff4">
    <w:name w:val="Document Map"/>
    <w:basedOn w:val="Standard"/>
    <w:link w:val="aff5"/>
    <w:rsid w:val="00CA3946"/>
    <w:pPr>
      <w:shd w:val="clear" w:color="auto" w:fill="000080"/>
    </w:pPr>
    <w:rPr>
      <w:rFonts w:ascii="Tahoma" w:hAnsi="Tahoma" w:cs="Tahoma"/>
      <w:sz w:val="20"/>
      <w:szCs w:val="20"/>
    </w:rPr>
  </w:style>
  <w:style w:type="character" w:customStyle="1" w:styleId="aff5">
    <w:name w:val="Схема документа Знак"/>
    <w:basedOn w:val="a1"/>
    <w:link w:val="aff4"/>
    <w:rsid w:val="00CA3946"/>
    <w:rPr>
      <w:rFonts w:ascii="Tahoma" w:eastAsia="SimSun" w:hAnsi="Tahoma" w:cs="Tahoma"/>
      <w:kern w:val="3"/>
      <w:sz w:val="20"/>
      <w:szCs w:val="20"/>
      <w:shd w:val="clear" w:color="auto" w:fill="000080"/>
      <w:lang w:val="en-US" w:eastAsia="zh-CN" w:bidi="hi-IN"/>
    </w:rPr>
  </w:style>
  <w:style w:type="paragraph" w:customStyle="1" w:styleId="c7">
    <w:name w:val="c7"/>
    <w:basedOn w:val="Standard"/>
    <w:rsid w:val="00CA3946"/>
    <w:pPr>
      <w:spacing w:before="100" w:after="100"/>
    </w:pPr>
    <w:rPr>
      <w:rFonts w:ascii="Times New Roman" w:hAnsi="Times New Roman"/>
    </w:rPr>
  </w:style>
  <w:style w:type="character" w:customStyle="1" w:styleId="ListLabel1">
    <w:name w:val="ListLabel 1"/>
    <w:rsid w:val="00CA3946"/>
    <w:rPr>
      <w:rFonts w:ascii="Times New Roman" w:hAnsi="Times New Roman" w:cs="Times New Roman"/>
      <w:b/>
      <w:sz w:val="24"/>
    </w:rPr>
  </w:style>
  <w:style w:type="character" w:customStyle="1" w:styleId="ListLabel2">
    <w:name w:val="ListLabel 2"/>
    <w:rsid w:val="00CA3946"/>
    <w:rPr>
      <w:rFonts w:cs="Times New Roman"/>
    </w:rPr>
  </w:style>
  <w:style w:type="character" w:customStyle="1" w:styleId="ListLabel3">
    <w:name w:val="ListLabel 3"/>
    <w:rsid w:val="00CA3946"/>
    <w:rPr>
      <w:rFonts w:cs="Times New Roman"/>
    </w:rPr>
  </w:style>
  <w:style w:type="character" w:customStyle="1" w:styleId="ListLabel4">
    <w:name w:val="ListLabel 4"/>
    <w:rsid w:val="00CA3946"/>
    <w:rPr>
      <w:rFonts w:cs="Times New Roman"/>
    </w:rPr>
  </w:style>
  <w:style w:type="character" w:customStyle="1" w:styleId="ListLabel5">
    <w:name w:val="ListLabel 5"/>
    <w:rsid w:val="00CA3946"/>
    <w:rPr>
      <w:rFonts w:cs="Times New Roman"/>
    </w:rPr>
  </w:style>
  <w:style w:type="character" w:customStyle="1" w:styleId="ListLabel6">
    <w:name w:val="ListLabel 6"/>
    <w:rsid w:val="00CA3946"/>
    <w:rPr>
      <w:rFonts w:cs="Times New Roman"/>
    </w:rPr>
  </w:style>
  <w:style w:type="character" w:customStyle="1" w:styleId="ListLabel7">
    <w:name w:val="ListLabel 7"/>
    <w:rsid w:val="00CA3946"/>
    <w:rPr>
      <w:rFonts w:cs="Times New Roman"/>
    </w:rPr>
  </w:style>
  <w:style w:type="character" w:customStyle="1" w:styleId="ListLabel8">
    <w:name w:val="ListLabel 8"/>
    <w:rsid w:val="00CA3946"/>
    <w:rPr>
      <w:rFonts w:cs="Times New Roman"/>
    </w:rPr>
  </w:style>
  <w:style w:type="character" w:customStyle="1" w:styleId="ListLabel9">
    <w:name w:val="ListLabel 9"/>
    <w:rsid w:val="00CA3946"/>
    <w:rPr>
      <w:rFonts w:cs="Times New Roman"/>
    </w:rPr>
  </w:style>
  <w:style w:type="character" w:customStyle="1" w:styleId="110">
    <w:name w:val="Основной текст с отступом Знак;текст Знак;Основной текст 1 Знак;Основной текст 1 Знак Знак Знак Знак"/>
    <w:rsid w:val="00CA3946"/>
    <w:rPr>
      <w:sz w:val="24"/>
    </w:rPr>
  </w:style>
  <w:style w:type="character" w:customStyle="1" w:styleId="16">
    <w:name w:val="Основной текст с отступом Знак1"/>
    <w:basedOn w:val="a1"/>
    <w:rsid w:val="00CA3946"/>
  </w:style>
  <w:style w:type="character" w:customStyle="1" w:styleId="ListLabel10">
    <w:name w:val="ListLabel 10"/>
    <w:rsid w:val="00CA3946"/>
    <w:rPr>
      <w:rFonts w:cs="Times New Roman"/>
    </w:rPr>
  </w:style>
  <w:style w:type="character" w:customStyle="1" w:styleId="ListLabel11">
    <w:name w:val="ListLabel 11"/>
    <w:rsid w:val="00CA3946"/>
    <w:rPr>
      <w:rFonts w:cs="Times New Roman"/>
    </w:rPr>
  </w:style>
  <w:style w:type="character" w:customStyle="1" w:styleId="ListLabel12">
    <w:name w:val="ListLabel 12"/>
    <w:rsid w:val="00CA3946"/>
    <w:rPr>
      <w:rFonts w:cs="Times New Roman"/>
    </w:rPr>
  </w:style>
  <w:style w:type="character" w:customStyle="1" w:styleId="ListLabel13">
    <w:name w:val="ListLabel 13"/>
    <w:rsid w:val="00CA3946"/>
    <w:rPr>
      <w:rFonts w:cs="Times New Roman"/>
    </w:rPr>
  </w:style>
  <w:style w:type="character" w:customStyle="1" w:styleId="ListLabel14">
    <w:name w:val="ListLabel 14"/>
    <w:rsid w:val="00CA3946"/>
    <w:rPr>
      <w:rFonts w:cs="Times New Roman"/>
    </w:rPr>
  </w:style>
  <w:style w:type="character" w:customStyle="1" w:styleId="ListLabel15">
    <w:name w:val="ListLabel 15"/>
    <w:rsid w:val="00CA3946"/>
    <w:rPr>
      <w:rFonts w:cs="Times New Roman"/>
    </w:rPr>
  </w:style>
  <w:style w:type="character" w:customStyle="1" w:styleId="ListLabel16">
    <w:name w:val="ListLabel 16"/>
    <w:rsid w:val="00CA3946"/>
    <w:rPr>
      <w:rFonts w:cs="Times New Roman"/>
    </w:rPr>
  </w:style>
  <w:style w:type="character" w:customStyle="1" w:styleId="ListLabel17">
    <w:name w:val="ListLabel 17"/>
    <w:rsid w:val="00CA3946"/>
    <w:rPr>
      <w:rFonts w:cs="Times New Roman"/>
    </w:rPr>
  </w:style>
  <w:style w:type="character" w:customStyle="1" w:styleId="ListLabel18">
    <w:name w:val="ListLabel 18"/>
    <w:rsid w:val="00CA3946"/>
    <w:rPr>
      <w:rFonts w:cs="Times New Roman"/>
    </w:rPr>
  </w:style>
  <w:style w:type="character" w:customStyle="1" w:styleId="ListLabel19">
    <w:name w:val="ListLabel 19"/>
    <w:rsid w:val="00CA3946"/>
    <w:rPr>
      <w:rFonts w:cs="Times New Roman"/>
    </w:rPr>
  </w:style>
  <w:style w:type="character" w:customStyle="1" w:styleId="ListLabel20">
    <w:name w:val="ListLabel 20"/>
    <w:rsid w:val="00CA3946"/>
    <w:rPr>
      <w:rFonts w:cs="Times New Roman"/>
    </w:rPr>
  </w:style>
  <w:style w:type="character" w:customStyle="1" w:styleId="ListLabel21">
    <w:name w:val="ListLabel 21"/>
    <w:rsid w:val="00CA3946"/>
    <w:rPr>
      <w:rFonts w:cs="Times New Roman"/>
    </w:rPr>
  </w:style>
  <w:style w:type="character" w:customStyle="1" w:styleId="ListLabel22">
    <w:name w:val="ListLabel 22"/>
    <w:rsid w:val="00CA3946"/>
    <w:rPr>
      <w:rFonts w:cs="Times New Roman"/>
    </w:rPr>
  </w:style>
  <w:style w:type="character" w:customStyle="1" w:styleId="ListLabel23">
    <w:name w:val="ListLabel 23"/>
    <w:rsid w:val="00CA3946"/>
    <w:rPr>
      <w:rFonts w:cs="Times New Roman"/>
    </w:rPr>
  </w:style>
  <w:style w:type="character" w:customStyle="1" w:styleId="ListLabel24">
    <w:name w:val="ListLabel 24"/>
    <w:rsid w:val="00CA3946"/>
    <w:rPr>
      <w:rFonts w:cs="Times New Roman"/>
    </w:rPr>
  </w:style>
  <w:style w:type="character" w:customStyle="1" w:styleId="ListLabel25">
    <w:name w:val="ListLabel 25"/>
    <w:rsid w:val="00CA3946"/>
    <w:rPr>
      <w:rFonts w:cs="Times New Roman"/>
    </w:rPr>
  </w:style>
  <w:style w:type="character" w:customStyle="1" w:styleId="ListLabel26">
    <w:name w:val="ListLabel 26"/>
    <w:rsid w:val="00CA3946"/>
    <w:rPr>
      <w:rFonts w:cs="Times New Roman"/>
    </w:rPr>
  </w:style>
  <w:style w:type="character" w:customStyle="1" w:styleId="ListLabel27">
    <w:name w:val="ListLabel 27"/>
    <w:rsid w:val="00CA3946"/>
    <w:rPr>
      <w:rFonts w:cs="Times New Roman"/>
    </w:rPr>
  </w:style>
  <w:style w:type="character" w:customStyle="1" w:styleId="ListLabel28">
    <w:name w:val="ListLabel 28"/>
    <w:rsid w:val="00CA3946"/>
    <w:rPr>
      <w:rFonts w:cs="Times New Roman"/>
    </w:rPr>
  </w:style>
  <w:style w:type="character" w:customStyle="1" w:styleId="ListLabel29">
    <w:name w:val="ListLabel 29"/>
    <w:rsid w:val="00CA3946"/>
    <w:rPr>
      <w:rFonts w:cs="Times New Roman"/>
    </w:rPr>
  </w:style>
  <w:style w:type="character" w:customStyle="1" w:styleId="ListLabel30">
    <w:name w:val="ListLabel 30"/>
    <w:rsid w:val="00CA3946"/>
    <w:rPr>
      <w:rFonts w:cs="Times New Roman"/>
    </w:rPr>
  </w:style>
  <w:style w:type="character" w:customStyle="1" w:styleId="ListLabel31">
    <w:name w:val="ListLabel 31"/>
    <w:rsid w:val="00CA3946"/>
    <w:rPr>
      <w:rFonts w:cs="Times New Roman"/>
    </w:rPr>
  </w:style>
  <w:style w:type="character" w:customStyle="1" w:styleId="ListLabel32">
    <w:name w:val="ListLabel 32"/>
    <w:rsid w:val="00CA3946"/>
    <w:rPr>
      <w:rFonts w:cs="Times New Roman"/>
    </w:rPr>
  </w:style>
  <w:style w:type="character" w:customStyle="1" w:styleId="ListLabel33">
    <w:name w:val="ListLabel 33"/>
    <w:rsid w:val="00CA3946"/>
    <w:rPr>
      <w:rFonts w:cs="Times New Roman"/>
    </w:rPr>
  </w:style>
  <w:style w:type="character" w:customStyle="1" w:styleId="ListLabel34">
    <w:name w:val="ListLabel 34"/>
    <w:rsid w:val="00CA3946"/>
    <w:rPr>
      <w:rFonts w:cs="Times New Roman"/>
    </w:rPr>
  </w:style>
  <w:style w:type="character" w:customStyle="1" w:styleId="ListLabel35">
    <w:name w:val="ListLabel 35"/>
    <w:rsid w:val="00CA3946"/>
    <w:rPr>
      <w:rFonts w:cs="Times New Roman"/>
    </w:rPr>
  </w:style>
  <w:style w:type="character" w:customStyle="1" w:styleId="ListLabel36">
    <w:name w:val="ListLabel 36"/>
    <w:rsid w:val="00CA3946"/>
    <w:rPr>
      <w:rFonts w:cs="Times New Roman"/>
    </w:rPr>
  </w:style>
  <w:style w:type="character" w:customStyle="1" w:styleId="ListLabel37">
    <w:name w:val="ListLabel 37"/>
    <w:rsid w:val="00CA3946"/>
    <w:rPr>
      <w:rFonts w:cs="Times New Roman"/>
    </w:rPr>
  </w:style>
  <w:style w:type="character" w:customStyle="1" w:styleId="ListLabel38">
    <w:name w:val="ListLabel 38"/>
    <w:rsid w:val="00CA3946"/>
    <w:rPr>
      <w:rFonts w:cs="Times New Roman"/>
    </w:rPr>
  </w:style>
  <w:style w:type="character" w:customStyle="1" w:styleId="ListLabel39">
    <w:name w:val="ListLabel 39"/>
    <w:rsid w:val="00CA3946"/>
    <w:rPr>
      <w:rFonts w:cs="Times New Roman"/>
    </w:rPr>
  </w:style>
  <w:style w:type="character" w:customStyle="1" w:styleId="ListLabel40">
    <w:name w:val="ListLabel 40"/>
    <w:rsid w:val="00CA3946"/>
    <w:rPr>
      <w:rFonts w:cs="Times New Roman"/>
    </w:rPr>
  </w:style>
  <w:style w:type="character" w:customStyle="1" w:styleId="ListLabel41">
    <w:name w:val="ListLabel 41"/>
    <w:rsid w:val="00CA3946"/>
    <w:rPr>
      <w:rFonts w:cs="Times New Roman"/>
    </w:rPr>
  </w:style>
  <w:style w:type="character" w:customStyle="1" w:styleId="ListLabel42">
    <w:name w:val="ListLabel 42"/>
    <w:rsid w:val="00CA3946"/>
    <w:rPr>
      <w:rFonts w:cs="Times New Roman"/>
    </w:rPr>
  </w:style>
  <w:style w:type="character" w:customStyle="1" w:styleId="ListLabel43">
    <w:name w:val="ListLabel 43"/>
    <w:rsid w:val="00CA3946"/>
    <w:rPr>
      <w:rFonts w:cs="Times New Roman"/>
    </w:rPr>
  </w:style>
  <w:style w:type="character" w:customStyle="1" w:styleId="ListLabel44">
    <w:name w:val="ListLabel 44"/>
    <w:rsid w:val="00CA3946"/>
    <w:rPr>
      <w:rFonts w:cs="Times New Roman"/>
    </w:rPr>
  </w:style>
  <w:style w:type="character" w:customStyle="1" w:styleId="ListLabel45">
    <w:name w:val="ListLabel 45"/>
    <w:rsid w:val="00CA3946"/>
    <w:rPr>
      <w:rFonts w:cs="Times New Roman"/>
    </w:rPr>
  </w:style>
  <w:style w:type="character" w:customStyle="1" w:styleId="ListLabel46">
    <w:name w:val="ListLabel 46"/>
    <w:rsid w:val="00CA3946"/>
    <w:rPr>
      <w:rFonts w:cs="Times New Roman"/>
    </w:rPr>
  </w:style>
  <w:style w:type="character" w:customStyle="1" w:styleId="ListLabel47">
    <w:name w:val="ListLabel 47"/>
    <w:rsid w:val="00CA3946"/>
    <w:rPr>
      <w:rFonts w:cs="Times New Roman"/>
    </w:rPr>
  </w:style>
  <w:style w:type="character" w:customStyle="1" w:styleId="ListLabel48">
    <w:name w:val="ListLabel 48"/>
    <w:rsid w:val="00CA3946"/>
    <w:rPr>
      <w:rFonts w:cs="Times New Roman"/>
    </w:rPr>
  </w:style>
  <w:style w:type="character" w:customStyle="1" w:styleId="ListLabel49">
    <w:name w:val="ListLabel 49"/>
    <w:rsid w:val="00CA3946"/>
    <w:rPr>
      <w:rFonts w:cs="Times New Roman"/>
    </w:rPr>
  </w:style>
  <w:style w:type="character" w:customStyle="1" w:styleId="ListLabel50">
    <w:name w:val="ListLabel 50"/>
    <w:rsid w:val="00CA3946"/>
    <w:rPr>
      <w:rFonts w:cs="Times New Roman"/>
    </w:rPr>
  </w:style>
  <w:style w:type="character" w:customStyle="1" w:styleId="ListLabel51">
    <w:name w:val="ListLabel 51"/>
    <w:rsid w:val="00CA3946"/>
    <w:rPr>
      <w:rFonts w:cs="Times New Roman"/>
    </w:rPr>
  </w:style>
  <w:style w:type="character" w:customStyle="1" w:styleId="ListLabel52">
    <w:name w:val="ListLabel 52"/>
    <w:rsid w:val="00CA3946"/>
    <w:rPr>
      <w:rFonts w:cs="Times New Roman"/>
    </w:rPr>
  </w:style>
  <w:style w:type="character" w:customStyle="1" w:styleId="ListLabel53">
    <w:name w:val="ListLabel 53"/>
    <w:rsid w:val="00CA3946"/>
    <w:rPr>
      <w:rFonts w:cs="Times New Roman"/>
    </w:rPr>
  </w:style>
  <w:style w:type="character" w:customStyle="1" w:styleId="ListLabel54">
    <w:name w:val="ListLabel 54"/>
    <w:rsid w:val="00CA3946"/>
    <w:rPr>
      <w:rFonts w:cs="Times New Roman"/>
    </w:rPr>
  </w:style>
  <w:style w:type="character" w:customStyle="1" w:styleId="ListLabel55">
    <w:name w:val="ListLabel 55"/>
    <w:rsid w:val="00CA3946"/>
    <w:rPr>
      <w:rFonts w:cs="Times New Roman"/>
      <w:sz w:val="20"/>
    </w:rPr>
  </w:style>
  <w:style w:type="character" w:customStyle="1" w:styleId="ListLabel56">
    <w:name w:val="ListLabel 56"/>
    <w:rsid w:val="00CA3946"/>
    <w:rPr>
      <w:rFonts w:cs="Times New Roman"/>
    </w:rPr>
  </w:style>
  <w:style w:type="character" w:customStyle="1" w:styleId="ListLabel57">
    <w:name w:val="ListLabel 57"/>
    <w:rsid w:val="00CA3946"/>
    <w:rPr>
      <w:rFonts w:cs="Times New Roman"/>
    </w:rPr>
  </w:style>
  <w:style w:type="character" w:customStyle="1" w:styleId="ListLabel58">
    <w:name w:val="ListLabel 58"/>
    <w:rsid w:val="00CA3946"/>
    <w:rPr>
      <w:rFonts w:cs="Times New Roman"/>
    </w:rPr>
  </w:style>
  <w:style w:type="character" w:customStyle="1" w:styleId="ListLabel59">
    <w:name w:val="ListLabel 59"/>
    <w:rsid w:val="00CA3946"/>
    <w:rPr>
      <w:rFonts w:cs="Times New Roman"/>
    </w:rPr>
  </w:style>
  <w:style w:type="character" w:customStyle="1" w:styleId="ListLabel60">
    <w:name w:val="ListLabel 60"/>
    <w:rsid w:val="00CA3946"/>
    <w:rPr>
      <w:rFonts w:cs="Times New Roman"/>
    </w:rPr>
  </w:style>
  <w:style w:type="character" w:customStyle="1" w:styleId="ListLabel61">
    <w:name w:val="ListLabel 61"/>
    <w:rsid w:val="00CA3946"/>
    <w:rPr>
      <w:rFonts w:cs="Times New Roman"/>
    </w:rPr>
  </w:style>
  <w:style w:type="character" w:customStyle="1" w:styleId="ListLabel62">
    <w:name w:val="ListLabel 62"/>
    <w:rsid w:val="00CA3946"/>
    <w:rPr>
      <w:rFonts w:cs="Times New Roman"/>
    </w:rPr>
  </w:style>
  <w:style w:type="character" w:customStyle="1" w:styleId="ListLabel63">
    <w:name w:val="ListLabel 63"/>
    <w:rsid w:val="00CA3946"/>
    <w:rPr>
      <w:rFonts w:cs="Times New Roman"/>
    </w:rPr>
  </w:style>
  <w:style w:type="character" w:customStyle="1" w:styleId="ListLabel64">
    <w:name w:val="ListLabel 64"/>
    <w:rsid w:val="00CA3946"/>
    <w:rPr>
      <w:rFonts w:cs="Times New Roman"/>
    </w:rPr>
  </w:style>
  <w:style w:type="character" w:customStyle="1" w:styleId="ListLabel65">
    <w:name w:val="ListLabel 65"/>
    <w:rsid w:val="00CA3946"/>
    <w:rPr>
      <w:rFonts w:cs="Times New Roman"/>
    </w:rPr>
  </w:style>
  <w:style w:type="character" w:customStyle="1" w:styleId="ListLabel66">
    <w:name w:val="ListLabel 66"/>
    <w:rsid w:val="00CA3946"/>
    <w:rPr>
      <w:rFonts w:cs="Times New Roman"/>
    </w:rPr>
  </w:style>
  <w:style w:type="character" w:customStyle="1" w:styleId="ListLabel67">
    <w:name w:val="ListLabel 67"/>
    <w:rsid w:val="00CA3946"/>
    <w:rPr>
      <w:rFonts w:cs="Times New Roman"/>
    </w:rPr>
  </w:style>
  <w:style w:type="character" w:customStyle="1" w:styleId="ListLabel68">
    <w:name w:val="ListLabel 68"/>
    <w:rsid w:val="00CA3946"/>
    <w:rPr>
      <w:rFonts w:cs="Times New Roman"/>
    </w:rPr>
  </w:style>
  <w:style w:type="character" w:customStyle="1" w:styleId="ListLabel69">
    <w:name w:val="ListLabel 69"/>
    <w:rsid w:val="00CA3946"/>
    <w:rPr>
      <w:rFonts w:cs="Times New Roman"/>
    </w:rPr>
  </w:style>
  <w:style w:type="character" w:customStyle="1" w:styleId="ListLabel70">
    <w:name w:val="ListLabel 70"/>
    <w:rsid w:val="00CA3946"/>
    <w:rPr>
      <w:rFonts w:cs="Times New Roman"/>
    </w:rPr>
  </w:style>
  <w:style w:type="character" w:customStyle="1" w:styleId="ListLabel71">
    <w:name w:val="ListLabel 71"/>
    <w:rsid w:val="00CA3946"/>
    <w:rPr>
      <w:rFonts w:cs="Times New Roman"/>
    </w:rPr>
  </w:style>
  <w:style w:type="character" w:customStyle="1" w:styleId="ListLabel72">
    <w:name w:val="ListLabel 72"/>
    <w:rsid w:val="00CA3946"/>
    <w:rPr>
      <w:rFonts w:cs="Times New Roman"/>
    </w:rPr>
  </w:style>
  <w:style w:type="character" w:customStyle="1" w:styleId="ListLabel73">
    <w:name w:val="ListLabel 73"/>
    <w:rsid w:val="00CA3946"/>
    <w:rPr>
      <w:rFonts w:cs="Times New Roman"/>
      <w:sz w:val="20"/>
    </w:rPr>
  </w:style>
  <w:style w:type="character" w:customStyle="1" w:styleId="ListLabel74">
    <w:name w:val="ListLabel 74"/>
    <w:rsid w:val="00CA3946"/>
    <w:rPr>
      <w:rFonts w:cs="Times New Roman"/>
    </w:rPr>
  </w:style>
  <w:style w:type="character" w:customStyle="1" w:styleId="ListLabel75">
    <w:name w:val="ListLabel 75"/>
    <w:rsid w:val="00CA3946"/>
    <w:rPr>
      <w:rFonts w:cs="Times New Roman"/>
    </w:rPr>
  </w:style>
  <w:style w:type="character" w:customStyle="1" w:styleId="ListLabel76">
    <w:name w:val="ListLabel 76"/>
    <w:rsid w:val="00CA3946"/>
    <w:rPr>
      <w:rFonts w:cs="Times New Roman"/>
    </w:rPr>
  </w:style>
  <w:style w:type="character" w:customStyle="1" w:styleId="ListLabel77">
    <w:name w:val="ListLabel 77"/>
    <w:rsid w:val="00CA3946"/>
    <w:rPr>
      <w:rFonts w:cs="Times New Roman"/>
    </w:rPr>
  </w:style>
  <w:style w:type="character" w:customStyle="1" w:styleId="ListLabel78">
    <w:name w:val="ListLabel 78"/>
    <w:rsid w:val="00CA3946"/>
    <w:rPr>
      <w:rFonts w:cs="Times New Roman"/>
    </w:rPr>
  </w:style>
  <w:style w:type="character" w:customStyle="1" w:styleId="ListLabel79">
    <w:name w:val="ListLabel 79"/>
    <w:rsid w:val="00CA3946"/>
    <w:rPr>
      <w:rFonts w:cs="Times New Roman"/>
    </w:rPr>
  </w:style>
  <w:style w:type="character" w:customStyle="1" w:styleId="ListLabel80">
    <w:name w:val="ListLabel 80"/>
    <w:rsid w:val="00CA3946"/>
    <w:rPr>
      <w:rFonts w:cs="Times New Roman"/>
    </w:rPr>
  </w:style>
  <w:style w:type="character" w:customStyle="1" w:styleId="ListLabel81">
    <w:name w:val="ListLabel 81"/>
    <w:rsid w:val="00CA3946"/>
    <w:rPr>
      <w:rFonts w:cs="Times New Roman"/>
    </w:rPr>
  </w:style>
  <w:style w:type="character" w:customStyle="1" w:styleId="ListLabel82">
    <w:name w:val="ListLabel 82"/>
    <w:rsid w:val="00CA3946"/>
    <w:rPr>
      <w:rFonts w:cs="Times New Roman"/>
    </w:rPr>
  </w:style>
  <w:style w:type="character" w:customStyle="1" w:styleId="ListLabel83">
    <w:name w:val="ListLabel 83"/>
    <w:rsid w:val="00CA3946"/>
    <w:rPr>
      <w:rFonts w:cs="Times New Roman"/>
    </w:rPr>
  </w:style>
  <w:style w:type="character" w:customStyle="1" w:styleId="ListLabel84">
    <w:name w:val="ListLabel 84"/>
    <w:rsid w:val="00CA3946"/>
    <w:rPr>
      <w:rFonts w:cs="Times New Roman"/>
    </w:rPr>
  </w:style>
  <w:style w:type="character" w:customStyle="1" w:styleId="ListLabel85">
    <w:name w:val="ListLabel 85"/>
    <w:rsid w:val="00CA3946"/>
    <w:rPr>
      <w:rFonts w:cs="Times New Roman"/>
    </w:rPr>
  </w:style>
  <w:style w:type="character" w:customStyle="1" w:styleId="ListLabel86">
    <w:name w:val="ListLabel 86"/>
    <w:rsid w:val="00CA3946"/>
    <w:rPr>
      <w:rFonts w:cs="Times New Roman"/>
    </w:rPr>
  </w:style>
  <w:style w:type="character" w:customStyle="1" w:styleId="ListLabel87">
    <w:name w:val="ListLabel 87"/>
    <w:rsid w:val="00CA3946"/>
    <w:rPr>
      <w:rFonts w:cs="Times New Roman"/>
    </w:rPr>
  </w:style>
  <w:style w:type="character" w:customStyle="1" w:styleId="ListLabel88">
    <w:name w:val="ListLabel 88"/>
    <w:rsid w:val="00CA3946"/>
    <w:rPr>
      <w:rFonts w:cs="Times New Roman"/>
    </w:rPr>
  </w:style>
  <w:style w:type="character" w:customStyle="1" w:styleId="ListLabel89">
    <w:name w:val="ListLabel 89"/>
    <w:rsid w:val="00CA3946"/>
    <w:rPr>
      <w:rFonts w:cs="Times New Roman"/>
    </w:rPr>
  </w:style>
  <w:style w:type="character" w:customStyle="1" w:styleId="ListLabel90">
    <w:name w:val="ListLabel 90"/>
    <w:rsid w:val="00CA3946"/>
    <w:rPr>
      <w:rFonts w:cs="Times New Roman"/>
    </w:rPr>
  </w:style>
  <w:style w:type="character" w:customStyle="1" w:styleId="ListLabel91">
    <w:name w:val="ListLabel 91"/>
    <w:rsid w:val="00CA3946"/>
    <w:rPr>
      <w:rFonts w:ascii="Times New Roman" w:hAnsi="Times New Roman" w:cs="Times New Roman"/>
    </w:rPr>
  </w:style>
  <w:style w:type="character" w:customStyle="1" w:styleId="ListLabel92">
    <w:name w:val="ListLabel 92"/>
    <w:rsid w:val="00CA3946"/>
    <w:rPr>
      <w:rFonts w:cs="Times New Roman"/>
    </w:rPr>
  </w:style>
  <w:style w:type="character" w:customStyle="1" w:styleId="ListLabel93">
    <w:name w:val="ListLabel 93"/>
    <w:rsid w:val="00CA3946"/>
    <w:rPr>
      <w:rFonts w:cs="Times New Roman"/>
    </w:rPr>
  </w:style>
  <w:style w:type="character" w:customStyle="1" w:styleId="ListLabel94">
    <w:name w:val="ListLabel 94"/>
    <w:rsid w:val="00CA3946"/>
    <w:rPr>
      <w:rFonts w:cs="Times New Roman"/>
    </w:rPr>
  </w:style>
  <w:style w:type="character" w:customStyle="1" w:styleId="ListLabel95">
    <w:name w:val="ListLabel 95"/>
    <w:rsid w:val="00CA3946"/>
    <w:rPr>
      <w:rFonts w:cs="Times New Roman"/>
    </w:rPr>
  </w:style>
  <w:style w:type="character" w:customStyle="1" w:styleId="ListLabel96">
    <w:name w:val="ListLabel 96"/>
    <w:rsid w:val="00CA3946"/>
    <w:rPr>
      <w:rFonts w:cs="Times New Roman"/>
    </w:rPr>
  </w:style>
  <w:style w:type="character" w:customStyle="1" w:styleId="ListLabel97">
    <w:name w:val="ListLabel 97"/>
    <w:rsid w:val="00CA3946"/>
    <w:rPr>
      <w:rFonts w:cs="Times New Roman"/>
    </w:rPr>
  </w:style>
  <w:style w:type="character" w:customStyle="1" w:styleId="ListLabel98">
    <w:name w:val="ListLabel 98"/>
    <w:rsid w:val="00CA3946"/>
    <w:rPr>
      <w:rFonts w:cs="Times New Roman"/>
    </w:rPr>
  </w:style>
  <w:style w:type="character" w:customStyle="1" w:styleId="ListLabel99">
    <w:name w:val="ListLabel 99"/>
    <w:rsid w:val="00CA3946"/>
    <w:rPr>
      <w:rFonts w:cs="Times New Roman"/>
    </w:rPr>
  </w:style>
  <w:style w:type="character" w:customStyle="1" w:styleId="ListLabel100">
    <w:name w:val="ListLabel 100"/>
    <w:rsid w:val="00CA3946"/>
    <w:rPr>
      <w:rFonts w:cs="Times New Roman"/>
    </w:rPr>
  </w:style>
  <w:style w:type="character" w:customStyle="1" w:styleId="ListLabel101">
    <w:name w:val="ListLabel 101"/>
    <w:rsid w:val="00CA3946"/>
    <w:rPr>
      <w:rFonts w:cs="Times New Roman"/>
    </w:rPr>
  </w:style>
  <w:style w:type="character" w:customStyle="1" w:styleId="ListLabel102">
    <w:name w:val="ListLabel 102"/>
    <w:rsid w:val="00CA3946"/>
    <w:rPr>
      <w:rFonts w:cs="Times New Roman"/>
    </w:rPr>
  </w:style>
  <w:style w:type="character" w:customStyle="1" w:styleId="ListLabel103">
    <w:name w:val="ListLabel 103"/>
    <w:rsid w:val="00CA3946"/>
    <w:rPr>
      <w:rFonts w:cs="Times New Roman"/>
    </w:rPr>
  </w:style>
  <w:style w:type="character" w:customStyle="1" w:styleId="ListLabel104">
    <w:name w:val="ListLabel 104"/>
    <w:rsid w:val="00CA3946"/>
    <w:rPr>
      <w:rFonts w:cs="Times New Roman"/>
    </w:rPr>
  </w:style>
  <w:style w:type="character" w:customStyle="1" w:styleId="ListLabel105">
    <w:name w:val="ListLabel 105"/>
    <w:rsid w:val="00CA3946"/>
    <w:rPr>
      <w:rFonts w:cs="Times New Roman"/>
    </w:rPr>
  </w:style>
  <w:style w:type="character" w:customStyle="1" w:styleId="ListLabel106">
    <w:name w:val="ListLabel 106"/>
    <w:rsid w:val="00CA3946"/>
    <w:rPr>
      <w:rFonts w:cs="Times New Roman"/>
    </w:rPr>
  </w:style>
  <w:style w:type="character" w:customStyle="1" w:styleId="ListLabel107">
    <w:name w:val="ListLabel 107"/>
    <w:rsid w:val="00CA3946"/>
    <w:rPr>
      <w:rFonts w:cs="Times New Roman"/>
    </w:rPr>
  </w:style>
  <w:style w:type="character" w:customStyle="1" w:styleId="ListLabel108">
    <w:name w:val="ListLabel 108"/>
    <w:rsid w:val="00CA3946"/>
    <w:rPr>
      <w:rFonts w:cs="Times New Roman"/>
    </w:rPr>
  </w:style>
  <w:style w:type="character" w:customStyle="1" w:styleId="ListLabel109">
    <w:name w:val="ListLabel 109"/>
    <w:rsid w:val="00CA3946"/>
    <w:rPr>
      <w:rFonts w:cs="Times New Roman"/>
    </w:rPr>
  </w:style>
  <w:style w:type="character" w:customStyle="1" w:styleId="ListLabel110">
    <w:name w:val="ListLabel 110"/>
    <w:rsid w:val="00CA3946"/>
    <w:rPr>
      <w:rFonts w:cs="Times New Roman"/>
    </w:rPr>
  </w:style>
  <w:style w:type="character" w:customStyle="1" w:styleId="ListLabel111">
    <w:name w:val="ListLabel 111"/>
    <w:rsid w:val="00CA3946"/>
    <w:rPr>
      <w:rFonts w:cs="Times New Roman"/>
    </w:rPr>
  </w:style>
  <w:style w:type="character" w:customStyle="1" w:styleId="ListLabel112">
    <w:name w:val="ListLabel 112"/>
    <w:rsid w:val="00CA3946"/>
    <w:rPr>
      <w:rFonts w:cs="Times New Roman"/>
    </w:rPr>
  </w:style>
  <w:style w:type="character" w:customStyle="1" w:styleId="ListLabel113">
    <w:name w:val="ListLabel 113"/>
    <w:rsid w:val="00CA3946"/>
    <w:rPr>
      <w:rFonts w:cs="Times New Roman"/>
    </w:rPr>
  </w:style>
  <w:style w:type="character" w:customStyle="1" w:styleId="ListLabel114">
    <w:name w:val="ListLabel 114"/>
    <w:rsid w:val="00CA3946"/>
    <w:rPr>
      <w:rFonts w:cs="Times New Roman"/>
    </w:rPr>
  </w:style>
  <w:style w:type="character" w:customStyle="1" w:styleId="ListLabel115">
    <w:name w:val="ListLabel 115"/>
    <w:rsid w:val="00CA3946"/>
    <w:rPr>
      <w:rFonts w:cs="Times New Roman"/>
    </w:rPr>
  </w:style>
  <w:style w:type="character" w:customStyle="1" w:styleId="ListLabel116">
    <w:name w:val="ListLabel 116"/>
    <w:rsid w:val="00CA3946"/>
    <w:rPr>
      <w:rFonts w:cs="Times New Roman"/>
    </w:rPr>
  </w:style>
  <w:style w:type="character" w:customStyle="1" w:styleId="ListLabel117">
    <w:name w:val="ListLabel 117"/>
    <w:rsid w:val="00CA3946"/>
    <w:rPr>
      <w:rFonts w:cs="Times New Roman"/>
    </w:rPr>
  </w:style>
  <w:style w:type="character" w:customStyle="1" w:styleId="ListLabel118">
    <w:name w:val="ListLabel 118"/>
    <w:rsid w:val="00CA3946"/>
    <w:rPr>
      <w:rFonts w:cs="Times New Roman"/>
    </w:rPr>
  </w:style>
  <w:style w:type="character" w:customStyle="1" w:styleId="ListLabel119">
    <w:name w:val="ListLabel 119"/>
    <w:rsid w:val="00CA3946"/>
    <w:rPr>
      <w:rFonts w:cs="Times New Roman"/>
    </w:rPr>
  </w:style>
  <w:style w:type="character" w:customStyle="1" w:styleId="ListLabel120">
    <w:name w:val="ListLabel 120"/>
    <w:rsid w:val="00CA3946"/>
    <w:rPr>
      <w:rFonts w:cs="Times New Roman"/>
    </w:rPr>
  </w:style>
  <w:style w:type="character" w:customStyle="1" w:styleId="ListLabel121">
    <w:name w:val="ListLabel 121"/>
    <w:rsid w:val="00CA3946"/>
    <w:rPr>
      <w:rFonts w:cs="Times New Roman"/>
    </w:rPr>
  </w:style>
  <w:style w:type="character" w:customStyle="1" w:styleId="ListLabel122">
    <w:name w:val="ListLabel 122"/>
    <w:rsid w:val="00CA3946"/>
    <w:rPr>
      <w:rFonts w:cs="Times New Roman"/>
    </w:rPr>
  </w:style>
  <w:style w:type="character" w:customStyle="1" w:styleId="ListLabel123">
    <w:name w:val="ListLabel 123"/>
    <w:rsid w:val="00CA3946"/>
    <w:rPr>
      <w:rFonts w:cs="Times New Roman"/>
    </w:rPr>
  </w:style>
  <w:style w:type="character" w:customStyle="1" w:styleId="ListLabel124">
    <w:name w:val="ListLabel 124"/>
    <w:rsid w:val="00CA3946"/>
    <w:rPr>
      <w:rFonts w:cs="Times New Roman"/>
    </w:rPr>
  </w:style>
  <w:style w:type="character" w:customStyle="1" w:styleId="ListLabel125">
    <w:name w:val="ListLabel 125"/>
    <w:rsid w:val="00CA3946"/>
    <w:rPr>
      <w:rFonts w:cs="Times New Roman"/>
    </w:rPr>
  </w:style>
  <w:style w:type="character" w:customStyle="1" w:styleId="ListLabel126">
    <w:name w:val="ListLabel 126"/>
    <w:rsid w:val="00CA3946"/>
    <w:rPr>
      <w:rFonts w:cs="Times New Roman"/>
    </w:rPr>
  </w:style>
  <w:style w:type="character" w:customStyle="1" w:styleId="c4">
    <w:name w:val="c4"/>
    <w:rsid w:val="00CA3946"/>
    <w:rPr>
      <w:rFonts w:ascii="Arial" w:hAnsi="Arial"/>
      <w:lang w:val="ru-RU"/>
    </w:rPr>
  </w:style>
  <w:style w:type="character" w:customStyle="1" w:styleId="c5">
    <w:name w:val="c5"/>
    <w:rsid w:val="00CA3946"/>
    <w:rPr>
      <w:rFonts w:ascii="Arial" w:hAnsi="Arial"/>
      <w:lang w:val="ru-RU"/>
    </w:rPr>
  </w:style>
  <w:style w:type="character" w:customStyle="1" w:styleId="c3">
    <w:name w:val="c3"/>
    <w:rsid w:val="00CA3946"/>
    <w:rPr>
      <w:rFonts w:ascii="Arial" w:hAnsi="Arial"/>
      <w:lang w:val="ru-RU"/>
    </w:rPr>
  </w:style>
  <w:style w:type="character" w:customStyle="1" w:styleId="BalloonTextText">
    <w:name w:val="Balloon Text Text"/>
    <w:basedOn w:val="a1"/>
    <w:rsid w:val="00CA3946"/>
    <w:rPr>
      <w:rFonts w:ascii="Tahoma" w:hAnsi="Tahoma"/>
      <w:sz w:val="16"/>
    </w:rPr>
  </w:style>
  <w:style w:type="character" w:customStyle="1" w:styleId="heading1Text">
    <w:name w:val="heading 1 Text"/>
    <w:basedOn w:val="a1"/>
    <w:rsid w:val="00CA3946"/>
    <w:rPr>
      <w:rFonts w:ascii="Cambria" w:hAnsi="Cambria"/>
      <w:b/>
      <w:color w:val="365F91"/>
      <w:sz w:val="28"/>
    </w:rPr>
  </w:style>
  <w:style w:type="character" w:customStyle="1" w:styleId="Internetlink">
    <w:name w:val="Internet link"/>
    <w:rsid w:val="00CA3946"/>
    <w:rPr>
      <w:color w:val="000080"/>
      <w:u w:val="single"/>
    </w:rPr>
  </w:style>
  <w:style w:type="character" w:customStyle="1" w:styleId="heading3Text">
    <w:name w:val="heading 3 Text"/>
    <w:basedOn w:val="a1"/>
    <w:rsid w:val="00CA3946"/>
    <w:rPr>
      <w:rFonts w:ascii="Cambria" w:hAnsi="Cambria"/>
      <w:b/>
      <w:color w:val="4F81BD"/>
    </w:rPr>
  </w:style>
  <w:style w:type="character" w:customStyle="1" w:styleId="c0">
    <w:name w:val="c0"/>
    <w:rsid w:val="00CA3946"/>
    <w:rPr>
      <w:rFonts w:ascii="Arial" w:hAnsi="Arial"/>
      <w:lang w:val="ru-RU"/>
    </w:rPr>
  </w:style>
  <w:style w:type="character" w:customStyle="1" w:styleId="c2">
    <w:name w:val="c2"/>
    <w:rsid w:val="00CA3946"/>
    <w:rPr>
      <w:rFonts w:ascii="Arial" w:hAnsi="Arial"/>
      <w:lang w:val="ru-RU"/>
    </w:rPr>
  </w:style>
  <w:style w:type="numbering" w:customStyle="1" w:styleId="WWNum1">
    <w:name w:val="WWNum1"/>
    <w:basedOn w:val="a3"/>
    <w:rsid w:val="00CA3946"/>
    <w:pPr>
      <w:numPr>
        <w:numId w:val="2"/>
      </w:numPr>
    </w:pPr>
  </w:style>
  <w:style w:type="numbering" w:customStyle="1" w:styleId="WWNum2">
    <w:name w:val="WWNum2"/>
    <w:basedOn w:val="a3"/>
    <w:rsid w:val="00CA3946"/>
    <w:pPr>
      <w:numPr>
        <w:numId w:val="3"/>
      </w:numPr>
    </w:pPr>
  </w:style>
  <w:style w:type="numbering" w:customStyle="1" w:styleId="WWNum3">
    <w:name w:val="WWNum3"/>
    <w:basedOn w:val="a3"/>
    <w:rsid w:val="00CA3946"/>
    <w:pPr>
      <w:numPr>
        <w:numId w:val="4"/>
      </w:numPr>
    </w:pPr>
  </w:style>
  <w:style w:type="numbering" w:customStyle="1" w:styleId="WWNum4">
    <w:name w:val="WWNum4"/>
    <w:basedOn w:val="a3"/>
    <w:rsid w:val="00CA3946"/>
    <w:pPr>
      <w:numPr>
        <w:numId w:val="5"/>
      </w:numPr>
    </w:pPr>
  </w:style>
  <w:style w:type="numbering" w:customStyle="1" w:styleId="WWNum5">
    <w:name w:val="WWNum5"/>
    <w:basedOn w:val="a3"/>
    <w:rsid w:val="00CA3946"/>
    <w:pPr>
      <w:numPr>
        <w:numId w:val="6"/>
      </w:numPr>
    </w:pPr>
  </w:style>
  <w:style w:type="numbering" w:customStyle="1" w:styleId="WWNum6">
    <w:name w:val="WWNum6"/>
    <w:basedOn w:val="a3"/>
    <w:rsid w:val="00CA3946"/>
    <w:pPr>
      <w:numPr>
        <w:numId w:val="7"/>
      </w:numPr>
    </w:pPr>
  </w:style>
  <w:style w:type="numbering" w:customStyle="1" w:styleId="WWNum7">
    <w:name w:val="WWNum7"/>
    <w:basedOn w:val="a3"/>
    <w:rsid w:val="00CA3946"/>
    <w:pPr>
      <w:numPr>
        <w:numId w:val="8"/>
      </w:numPr>
    </w:pPr>
  </w:style>
  <w:style w:type="numbering" w:customStyle="1" w:styleId="WWNum8">
    <w:name w:val="WWNum8"/>
    <w:basedOn w:val="a3"/>
    <w:rsid w:val="00CA3946"/>
    <w:pPr>
      <w:numPr>
        <w:numId w:val="9"/>
      </w:numPr>
    </w:pPr>
  </w:style>
  <w:style w:type="numbering" w:customStyle="1" w:styleId="WWNum9">
    <w:name w:val="WWNum9"/>
    <w:basedOn w:val="a3"/>
    <w:rsid w:val="00CA3946"/>
    <w:pPr>
      <w:numPr>
        <w:numId w:val="10"/>
      </w:numPr>
    </w:pPr>
  </w:style>
  <w:style w:type="numbering" w:customStyle="1" w:styleId="WWNum10">
    <w:name w:val="WWNum10"/>
    <w:basedOn w:val="a3"/>
    <w:rsid w:val="00CA3946"/>
    <w:pPr>
      <w:numPr>
        <w:numId w:val="11"/>
      </w:numPr>
    </w:pPr>
  </w:style>
  <w:style w:type="numbering" w:customStyle="1" w:styleId="WWNum11">
    <w:name w:val="WWNum11"/>
    <w:basedOn w:val="a3"/>
    <w:rsid w:val="00CA3946"/>
    <w:pPr>
      <w:numPr>
        <w:numId w:val="12"/>
      </w:numPr>
    </w:pPr>
  </w:style>
  <w:style w:type="numbering" w:customStyle="1" w:styleId="WWNum12">
    <w:name w:val="WWNum12"/>
    <w:basedOn w:val="a3"/>
    <w:rsid w:val="00CA3946"/>
    <w:pPr>
      <w:numPr>
        <w:numId w:val="13"/>
      </w:numPr>
    </w:pPr>
  </w:style>
  <w:style w:type="numbering" w:customStyle="1" w:styleId="WWNum13">
    <w:name w:val="WWNum13"/>
    <w:basedOn w:val="a3"/>
    <w:rsid w:val="00CA3946"/>
    <w:pPr>
      <w:numPr>
        <w:numId w:val="14"/>
      </w:numPr>
    </w:pPr>
  </w:style>
  <w:style w:type="numbering" w:customStyle="1" w:styleId="WWNum14">
    <w:name w:val="WWNum14"/>
    <w:basedOn w:val="a3"/>
    <w:rsid w:val="00CA3946"/>
    <w:pPr>
      <w:numPr>
        <w:numId w:val="15"/>
      </w:numPr>
    </w:pPr>
  </w:style>
  <w:style w:type="numbering" w:customStyle="1" w:styleId="WWNum15">
    <w:name w:val="WWNum15"/>
    <w:basedOn w:val="a3"/>
    <w:rsid w:val="00CA3946"/>
    <w:pPr>
      <w:numPr>
        <w:numId w:val="16"/>
      </w:numPr>
    </w:pPr>
  </w:style>
  <w:style w:type="numbering" w:customStyle="1" w:styleId="WWNum16">
    <w:name w:val="WWNum16"/>
    <w:basedOn w:val="a3"/>
    <w:rsid w:val="00CA3946"/>
    <w:pPr>
      <w:numPr>
        <w:numId w:val="17"/>
      </w:numPr>
    </w:pPr>
  </w:style>
  <w:style w:type="numbering" w:customStyle="1" w:styleId="WWNum17">
    <w:name w:val="WWNum17"/>
    <w:basedOn w:val="a3"/>
    <w:rsid w:val="00CA3946"/>
    <w:pPr>
      <w:numPr>
        <w:numId w:val="18"/>
      </w:numPr>
    </w:pPr>
  </w:style>
  <w:style w:type="numbering" w:customStyle="1" w:styleId="WWNum18">
    <w:name w:val="WWNum18"/>
    <w:basedOn w:val="a3"/>
    <w:rsid w:val="00CA3946"/>
    <w:pPr>
      <w:numPr>
        <w:numId w:val="19"/>
      </w:numPr>
    </w:pPr>
  </w:style>
  <w:style w:type="numbering" w:customStyle="1" w:styleId="WWNum19">
    <w:name w:val="WWNum19"/>
    <w:basedOn w:val="a3"/>
    <w:rsid w:val="00CA3946"/>
    <w:pPr>
      <w:numPr>
        <w:numId w:val="20"/>
      </w:numPr>
    </w:pPr>
  </w:style>
  <w:style w:type="numbering" w:customStyle="1" w:styleId="WWNum20">
    <w:name w:val="WWNum20"/>
    <w:basedOn w:val="a3"/>
    <w:rsid w:val="00CA3946"/>
    <w:pPr>
      <w:numPr>
        <w:numId w:val="21"/>
      </w:numPr>
    </w:pPr>
  </w:style>
  <w:style w:type="numbering" w:customStyle="1" w:styleId="26">
    <w:name w:val="Нет списка2"/>
    <w:next w:val="a3"/>
    <w:uiPriority w:val="99"/>
    <w:semiHidden/>
    <w:unhideWhenUsed/>
    <w:rsid w:val="00CA3946"/>
  </w:style>
  <w:style w:type="numbering" w:customStyle="1" w:styleId="WWNum110">
    <w:name w:val="WWNum110"/>
    <w:basedOn w:val="a3"/>
    <w:rsid w:val="00CA3946"/>
  </w:style>
  <w:style w:type="numbering" w:customStyle="1" w:styleId="WWNum21">
    <w:name w:val="WWNum21"/>
    <w:basedOn w:val="a3"/>
    <w:rsid w:val="00CA3946"/>
  </w:style>
  <w:style w:type="numbering" w:customStyle="1" w:styleId="WWNum31">
    <w:name w:val="WWNum31"/>
    <w:basedOn w:val="a3"/>
    <w:rsid w:val="00CA3946"/>
  </w:style>
  <w:style w:type="numbering" w:customStyle="1" w:styleId="WWNum41">
    <w:name w:val="WWNum41"/>
    <w:basedOn w:val="a3"/>
    <w:rsid w:val="00CA3946"/>
  </w:style>
  <w:style w:type="numbering" w:customStyle="1" w:styleId="WWNum51">
    <w:name w:val="WWNum51"/>
    <w:basedOn w:val="a3"/>
    <w:rsid w:val="00CA3946"/>
  </w:style>
  <w:style w:type="numbering" w:customStyle="1" w:styleId="WWNum61">
    <w:name w:val="WWNum61"/>
    <w:basedOn w:val="a3"/>
    <w:rsid w:val="00CA3946"/>
  </w:style>
  <w:style w:type="numbering" w:customStyle="1" w:styleId="WWNum71">
    <w:name w:val="WWNum71"/>
    <w:basedOn w:val="a3"/>
    <w:rsid w:val="00CA3946"/>
  </w:style>
  <w:style w:type="numbering" w:customStyle="1" w:styleId="WWNum81">
    <w:name w:val="WWNum81"/>
    <w:basedOn w:val="a3"/>
    <w:rsid w:val="00CA3946"/>
  </w:style>
  <w:style w:type="numbering" w:customStyle="1" w:styleId="WWNum91">
    <w:name w:val="WWNum91"/>
    <w:basedOn w:val="a3"/>
    <w:rsid w:val="00CA3946"/>
  </w:style>
  <w:style w:type="numbering" w:customStyle="1" w:styleId="WWNum101">
    <w:name w:val="WWNum101"/>
    <w:basedOn w:val="a3"/>
    <w:rsid w:val="00CA3946"/>
  </w:style>
  <w:style w:type="numbering" w:customStyle="1" w:styleId="WWNum111">
    <w:name w:val="WWNum111"/>
    <w:basedOn w:val="a3"/>
    <w:rsid w:val="00CA3946"/>
  </w:style>
  <w:style w:type="numbering" w:customStyle="1" w:styleId="WWNum121">
    <w:name w:val="WWNum121"/>
    <w:basedOn w:val="a3"/>
    <w:rsid w:val="00CA3946"/>
  </w:style>
  <w:style w:type="numbering" w:customStyle="1" w:styleId="WWNum131">
    <w:name w:val="WWNum131"/>
    <w:basedOn w:val="a3"/>
    <w:rsid w:val="00CA3946"/>
  </w:style>
  <w:style w:type="numbering" w:customStyle="1" w:styleId="WWNum141">
    <w:name w:val="WWNum141"/>
    <w:basedOn w:val="a3"/>
    <w:rsid w:val="00CA3946"/>
  </w:style>
  <w:style w:type="numbering" w:customStyle="1" w:styleId="WWNum151">
    <w:name w:val="WWNum151"/>
    <w:basedOn w:val="a3"/>
    <w:rsid w:val="00CA3946"/>
  </w:style>
  <w:style w:type="numbering" w:customStyle="1" w:styleId="WWNum161">
    <w:name w:val="WWNum161"/>
    <w:basedOn w:val="a3"/>
    <w:rsid w:val="00CA3946"/>
  </w:style>
  <w:style w:type="numbering" w:customStyle="1" w:styleId="WWNum171">
    <w:name w:val="WWNum171"/>
    <w:basedOn w:val="a3"/>
    <w:rsid w:val="00CA3946"/>
  </w:style>
  <w:style w:type="numbering" w:customStyle="1" w:styleId="WWNum181">
    <w:name w:val="WWNum181"/>
    <w:basedOn w:val="a3"/>
    <w:rsid w:val="00CA3946"/>
  </w:style>
  <w:style w:type="numbering" w:customStyle="1" w:styleId="WWNum191">
    <w:name w:val="WWNum191"/>
    <w:basedOn w:val="a3"/>
    <w:rsid w:val="00CA3946"/>
  </w:style>
  <w:style w:type="numbering" w:customStyle="1" w:styleId="WWNum201">
    <w:name w:val="WWNum201"/>
    <w:basedOn w:val="a3"/>
    <w:rsid w:val="00CA3946"/>
  </w:style>
  <w:style w:type="character" w:customStyle="1" w:styleId="c25">
    <w:name w:val="c25"/>
    <w:basedOn w:val="a1"/>
    <w:rsid w:val="00D27B7A"/>
  </w:style>
  <w:style w:type="character" w:customStyle="1" w:styleId="27">
    <w:name w:val="Заголовок №2"/>
    <w:basedOn w:val="a1"/>
    <w:link w:val="210"/>
    <w:locked/>
    <w:rsid w:val="00D27B7A"/>
    <w:rPr>
      <w:b/>
      <w:bCs/>
      <w:shd w:val="clear" w:color="auto" w:fill="FFFFFF"/>
    </w:rPr>
  </w:style>
  <w:style w:type="paragraph" w:customStyle="1" w:styleId="210">
    <w:name w:val="Заголовок №21"/>
    <w:basedOn w:val="a0"/>
    <w:link w:val="27"/>
    <w:rsid w:val="00D27B7A"/>
    <w:pPr>
      <w:shd w:val="clear" w:color="auto" w:fill="FFFFFF"/>
      <w:spacing w:before="300" w:after="60" w:line="240" w:lineRule="atLeast"/>
      <w:outlineLvl w:val="1"/>
    </w:pPr>
    <w:rPr>
      <w:b/>
      <w:bCs/>
    </w:rPr>
  </w:style>
  <w:style w:type="character" w:customStyle="1" w:styleId="33">
    <w:name w:val="Основной текст (33)"/>
    <w:basedOn w:val="a1"/>
    <w:link w:val="331"/>
    <w:locked/>
    <w:rsid w:val="00D27B7A"/>
    <w:rPr>
      <w:shd w:val="clear" w:color="auto" w:fill="FFFFFF"/>
    </w:rPr>
  </w:style>
  <w:style w:type="paragraph" w:customStyle="1" w:styleId="331">
    <w:name w:val="Основной текст (33)1"/>
    <w:basedOn w:val="a0"/>
    <w:link w:val="33"/>
    <w:rsid w:val="00D27B7A"/>
    <w:pPr>
      <w:shd w:val="clear" w:color="auto" w:fill="FFFFFF"/>
      <w:spacing w:after="60" w:line="317" w:lineRule="exact"/>
      <w:ind w:hanging="360"/>
    </w:pPr>
  </w:style>
  <w:style w:type="character" w:customStyle="1" w:styleId="333">
    <w:name w:val="Основной текст (33)3"/>
    <w:basedOn w:val="33"/>
    <w:rsid w:val="00D27B7A"/>
    <w:rPr>
      <w:u w:val="single"/>
      <w:shd w:val="clear" w:color="auto" w:fill="FFFFFF"/>
    </w:rPr>
  </w:style>
  <w:style w:type="character" w:customStyle="1" w:styleId="332">
    <w:name w:val="Основной текст (33)2"/>
    <w:basedOn w:val="33"/>
    <w:rsid w:val="00D27B7A"/>
    <w:rPr>
      <w:u w:val="single"/>
      <w:shd w:val="clear" w:color="auto" w:fill="FFFFFF"/>
      <w:lang w:val="en-US" w:eastAsia="en-US"/>
    </w:rPr>
  </w:style>
  <w:style w:type="table" w:customStyle="1" w:styleId="TableNormal">
    <w:name w:val="Table Normal"/>
    <w:uiPriority w:val="2"/>
    <w:semiHidden/>
    <w:unhideWhenUsed/>
    <w:qFormat/>
    <w:rsid w:val="00AA646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A646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31">
    <w:name w:val="Основной текст (3)_"/>
    <w:basedOn w:val="a1"/>
    <w:rsid w:val="004E3111"/>
    <w:rPr>
      <w:rFonts w:ascii="Times New Roman" w:eastAsia="Times New Roman" w:hAnsi="Times New Roman" w:cs="Times New Roman"/>
      <w:b/>
      <w:bCs/>
      <w:i w:val="0"/>
      <w:iCs w:val="0"/>
      <w:smallCaps w:val="0"/>
      <w:strike w:val="0"/>
      <w:u w:val="none"/>
    </w:rPr>
  </w:style>
  <w:style w:type="character" w:customStyle="1" w:styleId="aff6">
    <w:name w:val="Колонтитул_"/>
    <w:basedOn w:val="a1"/>
    <w:rsid w:val="004E3111"/>
    <w:rPr>
      <w:rFonts w:ascii="Times New Roman" w:eastAsia="Times New Roman" w:hAnsi="Times New Roman" w:cs="Times New Roman"/>
      <w:b/>
      <w:bCs/>
      <w:i w:val="0"/>
      <w:iCs w:val="0"/>
      <w:smallCaps w:val="0"/>
      <w:strike w:val="0"/>
      <w:sz w:val="22"/>
      <w:szCs w:val="22"/>
      <w:u w:val="none"/>
    </w:rPr>
  </w:style>
  <w:style w:type="character" w:customStyle="1" w:styleId="aff7">
    <w:name w:val="Колонтитул"/>
    <w:basedOn w:val="aff6"/>
    <w:rsid w:val="004E311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
    <w:name w:val="Основной текст (2)_"/>
    <w:basedOn w:val="a1"/>
    <w:rsid w:val="004E3111"/>
    <w:rPr>
      <w:rFonts w:ascii="Times New Roman" w:eastAsia="Times New Roman" w:hAnsi="Times New Roman" w:cs="Times New Roman"/>
      <w:b w:val="0"/>
      <w:bCs w:val="0"/>
      <w:i w:val="0"/>
      <w:iCs w:val="0"/>
      <w:smallCaps w:val="0"/>
      <w:strike w:val="0"/>
      <w:u w:val="none"/>
    </w:rPr>
  </w:style>
  <w:style w:type="character" w:customStyle="1" w:styleId="29">
    <w:name w:val="Основной текст (2)"/>
    <w:basedOn w:val="28"/>
    <w:rsid w:val="004E31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7">
    <w:name w:val="Заголовок №1_"/>
    <w:basedOn w:val="a1"/>
    <w:link w:val="18"/>
    <w:rsid w:val="004E3111"/>
    <w:rPr>
      <w:rFonts w:ascii="Times New Roman" w:eastAsia="Times New Roman" w:hAnsi="Times New Roman" w:cs="Times New Roman"/>
      <w:b/>
      <w:bCs/>
      <w:sz w:val="28"/>
      <w:szCs w:val="28"/>
      <w:shd w:val="clear" w:color="auto" w:fill="FFFFFF"/>
    </w:rPr>
  </w:style>
  <w:style w:type="character" w:customStyle="1" w:styleId="2a">
    <w:name w:val="Заголовок №2_"/>
    <w:basedOn w:val="a1"/>
    <w:rsid w:val="004E3111"/>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1"/>
    <w:link w:val="101"/>
    <w:rsid w:val="004E3111"/>
    <w:rPr>
      <w:rFonts w:ascii="Times New Roman" w:eastAsia="Times New Roman" w:hAnsi="Times New Roman" w:cs="Times New Roman"/>
      <w:i/>
      <w:iCs/>
      <w:shd w:val="clear" w:color="auto" w:fill="FFFFFF"/>
    </w:rPr>
  </w:style>
  <w:style w:type="character" w:customStyle="1" w:styleId="102">
    <w:name w:val="Основной текст (10) + Не курсив"/>
    <w:basedOn w:val="100"/>
    <w:rsid w:val="004E3111"/>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32">
    <w:name w:val="Основной текст (3)"/>
    <w:basedOn w:val="31"/>
    <w:rsid w:val="004E3111"/>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b">
    <w:name w:val="Основной текст (2) + Полужирный"/>
    <w:basedOn w:val="28"/>
    <w:rsid w:val="004E31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pt0pt">
    <w:name w:val="Основной текст (2) + 9 pt;Интервал 0 pt"/>
    <w:basedOn w:val="28"/>
    <w:rsid w:val="004E311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paragraph" w:customStyle="1" w:styleId="18">
    <w:name w:val="Заголовок №1"/>
    <w:basedOn w:val="a0"/>
    <w:link w:val="17"/>
    <w:rsid w:val="004E3111"/>
    <w:pPr>
      <w:widowControl w:val="0"/>
      <w:shd w:val="clear" w:color="auto" w:fill="FFFFFF"/>
      <w:spacing w:after="0" w:line="0" w:lineRule="atLeast"/>
      <w:outlineLvl w:val="0"/>
    </w:pPr>
    <w:rPr>
      <w:rFonts w:ascii="Times New Roman" w:eastAsia="Times New Roman" w:hAnsi="Times New Roman" w:cs="Times New Roman"/>
      <w:b/>
      <w:bCs/>
      <w:sz w:val="28"/>
      <w:szCs w:val="28"/>
    </w:rPr>
  </w:style>
  <w:style w:type="paragraph" w:customStyle="1" w:styleId="101">
    <w:name w:val="Основной текст (10)"/>
    <w:basedOn w:val="a0"/>
    <w:link w:val="100"/>
    <w:rsid w:val="004E3111"/>
    <w:pPr>
      <w:widowControl w:val="0"/>
      <w:shd w:val="clear" w:color="auto" w:fill="FFFFFF"/>
      <w:spacing w:after="0" w:line="274" w:lineRule="exact"/>
      <w:jc w:val="both"/>
    </w:pPr>
    <w:rPr>
      <w:rFonts w:ascii="Times New Roman" w:eastAsia="Times New Roman" w:hAnsi="Times New Roman" w:cs="Times New Roman"/>
      <w:i/>
      <w:iCs/>
    </w:rPr>
  </w:style>
  <w:style w:type="paragraph" w:styleId="34">
    <w:name w:val="Body Text 3"/>
    <w:basedOn w:val="a0"/>
    <w:link w:val="35"/>
    <w:unhideWhenUsed/>
    <w:rsid w:val="009F1A4E"/>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9F1A4E"/>
    <w:rPr>
      <w:rFonts w:ascii="Times New Roman" w:eastAsia="Times New Roman" w:hAnsi="Times New Roman" w:cs="Times New Roman"/>
      <w:sz w:val="16"/>
      <w:szCs w:val="16"/>
    </w:rPr>
  </w:style>
  <w:style w:type="paragraph" w:styleId="2c">
    <w:name w:val="Body Text Indent 2"/>
    <w:basedOn w:val="a0"/>
    <w:link w:val="2d"/>
    <w:unhideWhenUsed/>
    <w:rsid w:val="009F1A4E"/>
    <w:pPr>
      <w:spacing w:after="120" w:line="480" w:lineRule="auto"/>
      <w:ind w:left="283"/>
    </w:pPr>
    <w:rPr>
      <w:rFonts w:ascii="Times New Roman" w:eastAsia="Times New Roman" w:hAnsi="Times New Roman" w:cs="Times New Roman"/>
      <w:sz w:val="24"/>
      <w:szCs w:val="24"/>
    </w:rPr>
  </w:style>
  <w:style w:type="character" w:customStyle="1" w:styleId="2d">
    <w:name w:val="Основной текст с отступом 2 Знак"/>
    <w:basedOn w:val="a1"/>
    <w:link w:val="2c"/>
    <w:rsid w:val="009F1A4E"/>
    <w:rPr>
      <w:rFonts w:ascii="Times New Roman" w:eastAsia="Times New Roman" w:hAnsi="Times New Roman" w:cs="Times New Roman"/>
      <w:sz w:val="24"/>
      <w:szCs w:val="24"/>
    </w:rPr>
  </w:style>
  <w:style w:type="paragraph" w:customStyle="1" w:styleId="Style15">
    <w:name w:val="Style15"/>
    <w:basedOn w:val="a0"/>
    <w:rsid w:val="009F1A4E"/>
    <w:pPr>
      <w:widowControl w:val="0"/>
      <w:autoSpaceDE w:val="0"/>
      <w:autoSpaceDN w:val="0"/>
      <w:adjustRightInd w:val="0"/>
      <w:spacing w:after="0" w:line="197" w:lineRule="exact"/>
      <w:ind w:hanging="250"/>
    </w:pPr>
    <w:rPr>
      <w:rFonts w:ascii="Times New Roman" w:eastAsia="Times New Roman" w:hAnsi="Times New Roman" w:cs="Times New Roman"/>
      <w:sz w:val="24"/>
      <w:szCs w:val="24"/>
    </w:rPr>
  </w:style>
  <w:style w:type="paragraph" w:customStyle="1" w:styleId="19">
    <w:name w:val="Основной текст1"/>
    <w:rsid w:val="009F1A4E"/>
    <w:pPr>
      <w:widowControl w:val="0"/>
      <w:snapToGrid w:val="0"/>
      <w:spacing w:after="0" w:line="240" w:lineRule="auto"/>
      <w:ind w:firstLine="504"/>
      <w:jc w:val="both"/>
    </w:pPr>
    <w:rPr>
      <w:rFonts w:ascii="Times New Roman" w:eastAsia="Times New Roman" w:hAnsi="Times New Roman" w:cs="Times New Roman"/>
      <w:color w:val="000000"/>
      <w:sz w:val="28"/>
      <w:szCs w:val="20"/>
    </w:rPr>
  </w:style>
  <w:style w:type="paragraph" w:customStyle="1" w:styleId="1a">
    <w:name w:val="Название1"/>
    <w:rsid w:val="009F1A4E"/>
    <w:pPr>
      <w:keepNext/>
      <w:keepLines/>
      <w:widowControl w:val="0"/>
      <w:snapToGrid w:val="0"/>
      <w:spacing w:before="144" w:after="72" w:line="240" w:lineRule="auto"/>
      <w:jc w:val="center"/>
    </w:pPr>
    <w:rPr>
      <w:rFonts w:ascii="Arial" w:eastAsia="Times New Roman" w:hAnsi="Arial" w:cs="Times New Roman"/>
      <w:b/>
      <w:color w:val="000000"/>
      <w:sz w:val="36"/>
      <w:szCs w:val="20"/>
    </w:rPr>
  </w:style>
  <w:style w:type="paragraph" w:customStyle="1" w:styleId="TableText">
    <w:name w:val="Table Text"/>
    <w:rsid w:val="009F1A4E"/>
    <w:pPr>
      <w:widowControl w:val="0"/>
      <w:snapToGrid w:val="0"/>
      <w:spacing w:after="0" w:line="240" w:lineRule="auto"/>
    </w:pPr>
    <w:rPr>
      <w:rFonts w:ascii="Times New Roman" w:eastAsia="Times New Roman" w:hAnsi="Times New Roman" w:cs="Times New Roman"/>
      <w:color w:val="000000"/>
      <w:sz w:val="24"/>
      <w:szCs w:val="20"/>
    </w:rPr>
  </w:style>
  <w:style w:type="character" w:customStyle="1" w:styleId="1b">
    <w:name w:val="Текст выноски Знак1"/>
    <w:basedOn w:val="a1"/>
    <w:uiPriority w:val="99"/>
    <w:semiHidden/>
    <w:rsid w:val="009F1A4E"/>
    <w:rPr>
      <w:rFonts w:ascii="Tahoma" w:eastAsia="Times New Roman" w:hAnsi="Tahoma" w:cs="Tahoma"/>
      <w:sz w:val="16"/>
      <w:szCs w:val="16"/>
      <w:lang w:eastAsia="ru-RU"/>
    </w:rPr>
  </w:style>
  <w:style w:type="character" w:customStyle="1" w:styleId="1c">
    <w:name w:val="Текст сноски Знак1"/>
    <w:basedOn w:val="a1"/>
    <w:uiPriority w:val="99"/>
    <w:semiHidden/>
    <w:rsid w:val="009F1A4E"/>
    <w:rPr>
      <w:rFonts w:ascii="Times New Roman" w:eastAsia="Times New Roman" w:hAnsi="Times New Roman" w:cs="Times New Roman"/>
      <w:sz w:val="20"/>
      <w:szCs w:val="20"/>
      <w:lang w:eastAsia="ru-RU"/>
    </w:rPr>
  </w:style>
  <w:style w:type="paragraph" w:styleId="2e">
    <w:name w:val="List 2"/>
    <w:basedOn w:val="a0"/>
    <w:rsid w:val="009F1A4E"/>
    <w:pPr>
      <w:spacing w:after="0" w:line="240" w:lineRule="auto"/>
      <w:ind w:left="566" w:hanging="283"/>
    </w:pPr>
    <w:rPr>
      <w:rFonts w:ascii="Times New Roman" w:eastAsia="Times New Roman" w:hAnsi="Times New Roman" w:cs="Times New Roman"/>
      <w:sz w:val="24"/>
      <w:szCs w:val="24"/>
    </w:rPr>
  </w:style>
  <w:style w:type="paragraph" w:customStyle="1" w:styleId="msonormal0">
    <w:name w:val="msonormal"/>
    <w:basedOn w:val="a0"/>
    <w:rsid w:val="009F1A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9F1A4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ff8">
    <w:name w:val="Block Text"/>
    <w:basedOn w:val="a0"/>
    <w:rsid w:val="009F1A4E"/>
    <w:pPr>
      <w:widowControl w:val="0"/>
      <w:shd w:val="clear" w:color="auto" w:fill="FFFFFF"/>
      <w:autoSpaceDE w:val="0"/>
      <w:autoSpaceDN w:val="0"/>
      <w:adjustRightInd w:val="0"/>
      <w:spacing w:before="3" w:after="0" w:line="240" w:lineRule="auto"/>
      <w:ind w:left="426" w:right="-426"/>
    </w:pPr>
    <w:rPr>
      <w:rFonts w:ascii="Times New Roman" w:eastAsia="Times New Roman" w:hAnsi="Times New Roman" w:cs="Times New Roman"/>
      <w:spacing w:val="1"/>
      <w:sz w:val="24"/>
      <w:szCs w:val="23"/>
    </w:rPr>
  </w:style>
  <w:style w:type="paragraph" w:customStyle="1" w:styleId="211">
    <w:name w:val="Основной текст 21"/>
    <w:basedOn w:val="a0"/>
    <w:rsid w:val="009F1A4E"/>
    <w:pPr>
      <w:widowControl w:val="0"/>
      <w:suppressAutoHyphens/>
      <w:spacing w:after="0" w:line="240" w:lineRule="auto"/>
    </w:pPr>
    <w:rPr>
      <w:rFonts w:ascii="Times New Roman" w:eastAsia="Times New Roman" w:hAnsi="Times New Roman" w:cs="MS Sans Serif"/>
      <w:b/>
      <w:bCs/>
      <w:sz w:val="18"/>
      <w:szCs w:val="20"/>
      <w:lang w:eastAsia="ar-SA"/>
    </w:rPr>
  </w:style>
  <w:style w:type="table" w:customStyle="1" w:styleId="QuestionOptionsTable">
    <w:name w:val="Question Options Table"/>
    <w:uiPriority w:val="99"/>
    <w:rsid w:val="009F1A4E"/>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paragraph" w:customStyle="1" w:styleId="ListParagraph1">
    <w:name w:val="List Paragraph1"/>
    <w:basedOn w:val="a0"/>
    <w:rsid w:val="009F1A4E"/>
    <w:pPr>
      <w:ind w:left="720"/>
      <w:contextualSpacing/>
    </w:pPr>
    <w:rPr>
      <w:rFonts w:ascii="Calibri" w:eastAsia="Calibri" w:hAnsi="Calibri" w:cs="Times New Roman"/>
      <w:lang w:eastAsia="en-US"/>
    </w:rPr>
  </w:style>
  <w:style w:type="paragraph" w:styleId="aff9">
    <w:name w:val="Title"/>
    <w:basedOn w:val="a0"/>
    <w:link w:val="affa"/>
    <w:uiPriority w:val="10"/>
    <w:qFormat/>
    <w:rsid w:val="009F1A4E"/>
    <w:pPr>
      <w:spacing w:after="0" w:line="240" w:lineRule="auto"/>
      <w:jc w:val="center"/>
    </w:pPr>
    <w:rPr>
      <w:rFonts w:ascii="Calibri" w:eastAsia="Times New Roman" w:hAnsi="Calibri" w:cs="Times New Roman"/>
      <w:b/>
      <w:bCs/>
      <w:sz w:val="24"/>
      <w:szCs w:val="24"/>
    </w:rPr>
  </w:style>
  <w:style w:type="character" w:customStyle="1" w:styleId="affa">
    <w:name w:val="Заголовок Знак"/>
    <w:basedOn w:val="a1"/>
    <w:link w:val="aff9"/>
    <w:uiPriority w:val="10"/>
    <w:rsid w:val="009F1A4E"/>
    <w:rPr>
      <w:rFonts w:ascii="Calibri" w:eastAsia="Times New Roman" w:hAnsi="Calibri" w:cs="Times New Roman"/>
      <w:b/>
      <w:bCs/>
      <w:sz w:val="24"/>
      <w:szCs w:val="24"/>
    </w:rPr>
  </w:style>
  <w:style w:type="paragraph" w:styleId="2f">
    <w:name w:val="Quote"/>
    <w:basedOn w:val="a0"/>
    <w:next w:val="a0"/>
    <w:link w:val="2f0"/>
    <w:uiPriority w:val="29"/>
    <w:qFormat/>
    <w:rsid w:val="0000484A"/>
    <w:pPr>
      <w:spacing w:after="0" w:line="240" w:lineRule="auto"/>
    </w:pPr>
    <w:rPr>
      <w:rFonts w:ascii="Times New Roman" w:eastAsia="Times New Roman" w:hAnsi="Times New Roman" w:cs="Times New Roman"/>
      <w:color w:val="5A5A5A" w:themeColor="text1" w:themeTint="A5"/>
      <w:sz w:val="24"/>
      <w:szCs w:val="24"/>
      <w:lang w:eastAsia="ar-SA"/>
    </w:rPr>
  </w:style>
  <w:style w:type="character" w:customStyle="1" w:styleId="2f0">
    <w:name w:val="Цитата 2 Знак"/>
    <w:basedOn w:val="a1"/>
    <w:link w:val="2f"/>
    <w:uiPriority w:val="29"/>
    <w:rsid w:val="0000484A"/>
    <w:rPr>
      <w:rFonts w:ascii="Times New Roman" w:eastAsia="Times New Roman" w:hAnsi="Times New Roman" w:cs="Times New Roman"/>
      <w:color w:val="5A5A5A" w:themeColor="text1" w:themeTint="A5"/>
      <w:sz w:val="24"/>
      <w:szCs w:val="24"/>
      <w:lang w:eastAsia="ar-SA"/>
    </w:rPr>
  </w:style>
  <w:style w:type="paragraph" w:styleId="affb">
    <w:name w:val="Intense Quote"/>
    <w:basedOn w:val="a0"/>
    <w:next w:val="a0"/>
    <w:link w:val="affc"/>
    <w:uiPriority w:val="30"/>
    <w:qFormat/>
    <w:rsid w:val="0000484A"/>
    <w:pPr>
      <w:spacing w:before="320" w:after="480" w:line="240" w:lineRule="auto"/>
      <w:ind w:left="720" w:right="720"/>
      <w:jc w:val="center"/>
    </w:pPr>
    <w:rPr>
      <w:rFonts w:asciiTheme="majorHAnsi" w:eastAsiaTheme="majorEastAsia" w:hAnsiTheme="majorHAnsi" w:cstheme="majorBidi"/>
      <w:i/>
      <w:iCs/>
      <w:sz w:val="20"/>
      <w:szCs w:val="20"/>
      <w:lang w:eastAsia="ar-SA"/>
    </w:rPr>
  </w:style>
  <w:style w:type="character" w:customStyle="1" w:styleId="affc">
    <w:name w:val="Выделенная цитата Знак"/>
    <w:basedOn w:val="a1"/>
    <w:link w:val="affb"/>
    <w:uiPriority w:val="30"/>
    <w:rsid w:val="0000484A"/>
    <w:rPr>
      <w:rFonts w:asciiTheme="majorHAnsi" w:eastAsiaTheme="majorEastAsia" w:hAnsiTheme="majorHAnsi" w:cstheme="majorBidi"/>
      <w:i/>
      <w:iCs/>
      <w:sz w:val="20"/>
      <w:szCs w:val="20"/>
      <w:lang w:eastAsia="ar-SA"/>
    </w:rPr>
  </w:style>
  <w:style w:type="character" w:styleId="affd">
    <w:name w:val="Subtle Emphasis"/>
    <w:uiPriority w:val="19"/>
    <w:qFormat/>
    <w:rsid w:val="0000484A"/>
    <w:rPr>
      <w:i/>
      <w:iCs/>
      <w:color w:val="5A5A5A" w:themeColor="text1" w:themeTint="A5"/>
    </w:rPr>
  </w:style>
  <w:style w:type="character" w:styleId="affe">
    <w:name w:val="Intense Emphasis"/>
    <w:uiPriority w:val="21"/>
    <w:qFormat/>
    <w:rsid w:val="0000484A"/>
    <w:rPr>
      <w:b/>
      <w:bCs/>
      <w:i/>
      <w:iCs/>
      <w:color w:val="auto"/>
      <w:u w:val="single"/>
    </w:rPr>
  </w:style>
  <w:style w:type="character" w:styleId="afff">
    <w:name w:val="Subtle Reference"/>
    <w:uiPriority w:val="31"/>
    <w:qFormat/>
    <w:rsid w:val="0000484A"/>
    <w:rPr>
      <w:smallCaps/>
    </w:rPr>
  </w:style>
  <w:style w:type="character" w:styleId="afff0">
    <w:name w:val="Intense Reference"/>
    <w:uiPriority w:val="32"/>
    <w:qFormat/>
    <w:rsid w:val="0000484A"/>
    <w:rPr>
      <w:b/>
      <w:bCs/>
      <w:smallCaps/>
      <w:color w:val="auto"/>
    </w:rPr>
  </w:style>
  <w:style w:type="character" w:styleId="afff1">
    <w:name w:val="Book Title"/>
    <w:uiPriority w:val="33"/>
    <w:qFormat/>
    <w:rsid w:val="0000484A"/>
    <w:rPr>
      <w:rFonts w:asciiTheme="majorHAnsi" w:eastAsiaTheme="majorEastAsia" w:hAnsiTheme="majorHAnsi" w:cstheme="majorBidi"/>
      <w:b/>
      <w:bCs/>
      <w:smallCaps/>
      <w:color w:val="auto"/>
      <w:u w:val="single"/>
    </w:rPr>
  </w:style>
  <w:style w:type="character" w:styleId="afff2">
    <w:name w:val="FollowedHyperlink"/>
    <w:basedOn w:val="a1"/>
    <w:uiPriority w:val="99"/>
    <w:semiHidden/>
    <w:unhideWhenUsed/>
    <w:rsid w:val="0000484A"/>
    <w:rPr>
      <w:color w:val="800080" w:themeColor="followedHyperlink"/>
      <w:u w:val="single"/>
    </w:rPr>
  </w:style>
  <w:style w:type="paragraph" w:customStyle="1" w:styleId="ConsPlusTitle">
    <w:name w:val="ConsPlusTitle"/>
    <w:rsid w:val="0000484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FontStyle72">
    <w:name w:val="Font Style72"/>
    <w:basedOn w:val="a1"/>
    <w:rsid w:val="0000484A"/>
    <w:rPr>
      <w:rFonts w:ascii="Times New Roman" w:hAnsi="Times New Roman" w:cs="Times New Roman" w:hint="default"/>
      <w:b/>
      <w:bCs/>
      <w:sz w:val="26"/>
      <w:szCs w:val="26"/>
    </w:rPr>
  </w:style>
  <w:style w:type="character" w:customStyle="1" w:styleId="FontStyle39">
    <w:name w:val="Font Style39"/>
    <w:basedOn w:val="a1"/>
    <w:rsid w:val="0000484A"/>
    <w:rPr>
      <w:rFonts w:ascii="Times New Roman" w:hAnsi="Times New Roman" w:cs="Times New Roman" w:hint="default"/>
      <w:sz w:val="24"/>
      <w:szCs w:val="24"/>
    </w:rPr>
  </w:style>
  <w:style w:type="character" w:customStyle="1" w:styleId="FontStyle40">
    <w:name w:val="Font Style40"/>
    <w:basedOn w:val="a1"/>
    <w:rsid w:val="0000484A"/>
    <w:rPr>
      <w:rFonts w:ascii="Times New Roman" w:hAnsi="Times New Roman" w:cs="Times New Roman" w:hint="default"/>
      <w:sz w:val="26"/>
      <w:szCs w:val="26"/>
    </w:rPr>
  </w:style>
  <w:style w:type="character" w:customStyle="1" w:styleId="mw-headline">
    <w:name w:val="mw-headline"/>
    <w:rsid w:val="0000484A"/>
  </w:style>
  <w:style w:type="character" w:customStyle="1" w:styleId="editsection">
    <w:name w:val="editsection"/>
    <w:rsid w:val="0000484A"/>
  </w:style>
  <w:style w:type="numbering" w:customStyle="1" w:styleId="2">
    <w:name w:val="2"/>
    <w:rsid w:val="0000484A"/>
    <w:pPr>
      <w:numPr>
        <w:numId w:val="22"/>
      </w:numPr>
    </w:pPr>
  </w:style>
  <w:style w:type="paragraph" w:customStyle="1" w:styleId="afff3">
    <w:name w:val="Прижатый влево"/>
    <w:basedOn w:val="a0"/>
    <w:next w:val="a0"/>
    <w:uiPriority w:val="99"/>
    <w:rsid w:val="007F27B1"/>
    <w:pPr>
      <w:widowControl w:val="0"/>
      <w:autoSpaceDE w:val="0"/>
      <w:autoSpaceDN w:val="0"/>
      <w:adjustRightInd w:val="0"/>
      <w:spacing w:after="0" w:line="240" w:lineRule="auto"/>
    </w:pPr>
    <w:rPr>
      <w:rFonts w:ascii="Times New Roman CYR" w:hAnsi="Times New Roman CYR" w:cs="Times New Roman CYR"/>
      <w:sz w:val="24"/>
      <w:szCs w:val="24"/>
    </w:rPr>
  </w:style>
  <w:style w:type="table" w:customStyle="1" w:styleId="2f1">
    <w:name w:val="Сетка таблицы2"/>
    <w:basedOn w:val="a2"/>
    <w:next w:val="a6"/>
    <w:uiPriority w:val="59"/>
    <w:rsid w:val="006D2F6C"/>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6">
    <w:name w:val="Сетка таблицы3"/>
    <w:basedOn w:val="a2"/>
    <w:next w:val="a6"/>
    <w:uiPriority w:val="59"/>
    <w:rsid w:val="006D2F6C"/>
    <w:pPr>
      <w:spacing w:after="0" w:line="240" w:lineRule="auto"/>
    </w:pPr>
    <w:rPr>
      <w:rFonts w:ascii="Calibri" w:eastAsia="Calibri" w:hAnsi="Calibri" w:cs="Times New Roman"/>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6"/>
    <w:uiPriority w:val="59"/>
    <w:rsid w:val="006D2F6C"/>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6"/>
    <w:uiPriority w:val="59"/>
    <w:rsid w:val="006D2F6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2"/>
    <w:next w:val="a6"/>
    <w:uiPriority w:val="59"/>
    <w:rsid w:val="006D2F6C"/>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1">
    <w:name w:val="Таблица-сетка 4 — акцент 11"/>
    <w:basedOn w:val="a2"/>
    <w:uiPriority w:val="49"/>
    <w:rsid w:val="003E02E7"/>
    <w:pPr>
      <w:spacing w:after="0" w:line="240" w:lineRule="auto"/>
    </w:pPr>
    <w:rPr>
      <w:rFonts w:eastAsiaTheme="minorHAns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511">
    <w:name w:val="Таблица-сетка 5 темная — акцент 11"/>
    <w:basedOn w:val="a2"/>
    <w:uiPriority w:val="50"/>
    <w:rsid w:val="003E02E7"/>
    <w:pPr>
      <w:spacing w:after="0" w:line="240" w:lineRule="auto"/>
    </w:pPr>
    <w:rPr>
      <w:rFonts w:eastAsiaTheme="minorHAns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12">
    <w:name w:val="c12"/>
    <w:basedOn w:val="a0"/>
    <w:rsid w:val="003E02E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0"/>
    <w:rsid w:val="003E02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1"/>
    <w:rsid w:val="003E02E7"/>
  </w:style>
  <w:style w:type="character" w:customStyle="1" w:styleId="8pt">
    <w:name w:val="Основной текст + 8 pt"/>
    <w:basedOn w:val="a1"/>
    <w:rsid w:val="003E02E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table" w:customStyle="1" w:styleId="TableGrid">
    <w:name w:val="TableGrid"/>
    <w:rsid w:val="003E02E7"/>
    <w:pPr>
      <w:spacing w:after="0" w:line="240" w:lineRule="auto"/>
    </w:pPr>
    <w:rPr>
      <w:rFonts w:eastAsia="Times New Roman"/>
    </w:rPr>
    <w:tblPr>
      <w:tblCellMar>
        <w:top w:w="0" w:type="dxa"/>
        <w:left w:w="0" w:type="dxa"/>
        <w:bottom w:w="0" w:type="dxa"/>
        <w:right w:w="0" w:type="dxa"/>
      </w:tblCellMar>
    </w:tblPr>
  </w:style>
  <w:style w:type="numbering" w:customStyle="1" w:styleId="37">
    <w:name w:val="Нет списка3"/>
    <w:next w:val="a3"/>
    <w:uiPriority w:val="99"/>
    <w:semiHidden/>
    <w:unhideWhenUsed/>
    <w:rsid w:val="00A5746E"/>
  </w:style>
  <w:style w:type="table" w:customStyle="1" w:styleId="72">
    <w:name w:val="Сетка таблицы7"/>
    <w:basedOn w:val="a2"/>
    <w:next w:val="a6"/>
    <w:uiPriority w:val="39"/>
    <w:rsid w:val="00A5746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31332">
      <w:bodyDiv w:val="1"/>
      <w:marLeft w:val="0"/>
      <w:marRight w:val="0"/>
      <w:marTop w:val="0"/>
      <w:marBottom w:val="0"/>
      <w:divBdr>
        <w:top w:val="none" w:sz="0" w:space="0" w:color="auto"/>
        <w:left w:val="none" w:sz="0" w:space="0" w:color="auto"/>
        <w:bottom w:val="none" w:sz="0" w:space="0" w:color="auto"/>
        <w:right w:val="none" w:sz="0" w:space="0" w:color="auto"/>
      </w:divBdr>
    </w:div>
    <w:div w:id="1483547010">
      <w:bodyDiv w:val="1"/>
      <w:marLeft w:val="0"/>
      <w:marRight w:val="0"/>
      <w:marTop w:val="0"/>
      <w:marBottom w:val="0"/>
      <w:divBdr>
        <w:top w:val="none" w:sz="0" w:space="0" w:color="auto"/>
        <w:left w:val="none" w:sz="0" w:space="0" w:color="auto"/>
        <w:bottom w:val="none" w:sz="0" w:space="0" w:color="auto"/>
        <w:right w:val="none" w:sz="0" w:space="0" w:color="auto"/>
      </w:divBdr>
    </w:div>
    <w:div w:id="1856772807">
      <w:bodyDiv w:val="1"/>
      <w:marLeft w:val="0"/>
      <w:marRight w:val="0"/>
      <w:marTop w:val="0"/>
      <w:marBottom w:val="0"/>
      <w:divBdr>
        <w:top w:val="none" w:sz="0" w:space="0" w:color="auto"/>
        <w:left w:val="none" w:sz="0" w:space="0" w:color="auto"/>
        <w:bottom w:val="none" w:sz="0" w:space="0" w:color="auto"/>
        <w:right w:val="none" w:sz="0" w:space="0" w:color="auto"/>
      </w:divBdr>
    </w:div>
    <w:div w:id="200797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85.jpeg"/><Relationship Id="rId21" Type="http://schemas.openxmlformats.org/officeDocument/2006/relationships/image" Target="media/image14.jpeg"/><Relationship Id="rId42" Type="http://schemas.openxmlformats.org/officeDocument/2006/relationships/hyperlink" Target="http://images.yandex.ru/yandsearch?text=%D1%81%D0%BF%D0%B8%D1%80%D0%BE%D1%82%D0%B5%D1%81%D1%82%20%D0%A3%D0%A1%D0%9F%D0%A6-01%20%D1%84%D0%BE%D1%82%D0%BE&amp;img_url=http://www.karteltrade.ru/files/prodimage/prod-36377-4d806f7774b00.jpg&amp;pos=7&amp;uinfo=sw-1349-sh-673-fw-1124-fh-467-pd-1&amp;rpt=simage" TargetMode="External"/><Relationship Id="rId47" Type="http://schemas.openxmlformats.org/officeDocument/2006/relationships/image" Target="media/image37.jpg"/><Relationship Id="rId63" Type="http://schemas.openxmlformats.org/officeDocument/2006/relationships/image" Target="media/image50.jpeg"/><Relationship Id="rId68" Type="http://schemas.openxmlformats.org/officeDocument/2006/relationships/image" Target="https://moguhodit.ru/wp-content/uploads/2019/09/%D0%BF%D0%BB%D0%BE%D1%81%D0%BA%D0%BE5-980x666.jpg" TargetMode="External"/><Relationship Id="rId84" Type="http://schemas.openxmlformats.org/officeDocument/2006/relationships/image" Target="media/image62.jpeg"/><Relationship Id="rId89" Type="http://schemas.openxmlformats.org/officeDocument/2006/relationships/hyperlink" Target="http://school.xvatit.com/index.php?title=%D0%A4%D0%B0%D0%B9%D0%BB:Bior8_18_5.jpg" TargetMode="External"/><Relationship Id="rId112" Type="http://schemas.openxmlformats.org/officeDocument/2006/relationships/image" Target="media/image80.gif"/><Relationship Id="rId16" Type="http://schemas.openxmlformats.org/officeDocument/2006/relationships/image" Target="media/image9.jpeg"/><Relationship Id="rId107" Type="http://schemas.openxmlformats.org/officeDocument/2006/relationships/hyperlink" Target="https://menunedeli.ru/recipe/smetannyj-sous-kak-v-detskom-sadu/" TargetMode="External"/><Relationship Id="rId11" Type="http://schemas.openxmlformats.org/officeDocument/2006/relationships/image" Target="media/image4.jpeg"/><Relationship Id="rId32" Type="http://schemas.openxmlformats.org/officeDocument/2006/relationships/image" Target="media/image25.png"/><Relationship Id="rId37" Type="http://schemas.openxmlformats.org/officeDocument/2006/relationships/image" Target="media/image29.png"/><Relationship Id="rId53" Type="http://schemas.openxmlformats.org/officeDocument/2006/relationships/image" Target="media/image43.png"/><Relationship Id="rId58" Type="http://schemas.openxmlformats.org/officeDocument/2006/relationships/image" Target="https://studfile.net/html/2706/572/html_eEXEzTiFFz.iNzS/img-pzf04S.jpg" TargetMode="External"/><Relationship Id="rId74" Type="http://schemas.openxmlformats.org/officeDocument/2006/relationships/image" Target="media/image56.jpeg"/><Relationship Id="rId79" Type="http://schemas.openxmlformats.org/officeDocument/2006/relationships/image" Target="media/image59.gif"/><Relationship Id="rId102" Type="http://schemas.openxmlformats.org/officeDocument/2006/relationships/image" Target="media/image77.pn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6.jpeg"/><Relationship Id="rId95" Type="http://schemas.openxmlformats.org/officeDocument/2006/relationships/image" Target="media/image70.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4.jpeg"/><Relationship Id="rId48" Type="http://schemas.openxmlformats.org/officeDocument/2006/relationships/image" Target="media/image38.jpg"/><Relationship Id="rId64" Type="http://schemas.openxmlformats.org/officeDocument/2006/relationships/image" Target="http://1.bp.blogspot.com/_ugL_zBcY7Cc/TUfIpOjPPMI/AAAAAAAAABg/1DziyAaaJHI/s320/35.JPG" TargetMode="External"/><Relationship Id="rId69" Type="http://schemas.openxmlformats.org/officeDocument/2006/relationships/image" Target="media/image53.jpeg"/><Relationship Id="rId113" Type="http://schemas.openxmlformats.org/officeDocument/2006/relationships/image" Target="media/image81.gif"/><Relationship Id="rId118" Type="http://schemas.openxmlformats.org/officeDocument/2006/relationships/image" Target="media/image86.jpeg"/><Relationship Id="rId80" Type="http://schemas.openxmlformats.org/officeDocument/2006/relationships/footer" Target="footer1.xml"/><Relationship Id="rId85" Type="http://schemas.openxmlformats.org/officeDocument/2006/relationships/image" Target="media/image63.pn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0.jpeg"/><Relationship Id="rId59" Type="http://schemas.openxmlformats.org/officeDocument/2006/relationships/image" Target="media/image48.jpeg"/><Relationship Id="rId103" Type="http://schemas.openxmlformats.org/officeDocument/2006/relationships/hyperlink" Target="https://menunedeli.ru/recipe/kasha-ovsyanaya-gerkules-zhidkaya-kak-v-detskom-sadu/" TargetMode="External"/><Relationship Id="rId108" Type="http://schemas.openxmlformats.org/officeDocument/2006/relationships/hyperlink" Target="https://menunedeli.ru/recipe/pyure-kartofelnoe-kak-v-detskom-sadu/" TargetMode="External"/><Relationship Id="rId54" Type="http://schemas.openxmlformats.org/officeDocument/2006/relationships/image" Target="media/image44.jpeg"/><Relationship Id="rId70" Type="http://schemas.openxmlformats.org/officeDocument/2006/relationships/image" Target="https://ykl-res.azureedge.net/07f619fe-9aaa-41b0-9a9f-c3e2cfb37bea/stelki1.jpg" TargetMode="External"/><Relationship Id="rId75" Type="http://schemas.openxmlformats.org/officeDocument/2006/relationships/image" Target="media/image57.png"/><Relationship Id="rId91" Type="http://schemas.openxmlformats.org/officeDocument/2006/relationships/hyperlink" Target="http://school.xvatit.com/index.php?title=%D0%A4%D0%B0%D0%B9%D0%BB:Bior8_18_6.jpg" TargetMode="External"/><Relationship Id="rId96"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39.jpg"/><Relationship Id="rId114" Type="http://schemas.openxmlformats.org/officeDocument/2006/relationships/image" Target="media/image82.jpeg"/><Relationship Id="rId119" Type="http://schemas.openxmlformats.org/officeDocument/2006/relationships/image" Target="media/image87.jpeg"/><Relationship Id="rId44" Type="http://schemas.openxmlformats.org/officeDocument/2006/relationships/image" Target="media/image35.jpeg"/><Relationship Id="rId60" Type="http://schemas.openxmlformats.org/officeDocument/2006/relationships/image" Target="https://ykl-res.azureedge.net/583efcb9-da25-45c9-b6ea-0eb393454210/simptomi_pereloma.jpg" TargetMode="External"/><Relationship Id="rId65" Type="http://schemas.openxmlformats.org/officeDocument/2006/relationships/image" Target="media/image51.jpeg"/><Relationship Id="rId81" Type="http://schemas.openxmlformats.org/officeDocument/2006/relationships/hyperlink" Target="http://school.xvatit.com/index.php?title=%D0%A4%D0%B0%D0%B9%D0%BB:Bior8_18_2.jpg" TargetMode="External"/><Relationship Id="rId86" Type="http://schemas.openxmlformats.org/officeDocument/2006/relationships/image" Target="media/image64.gi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jpeg"/><Relationship Id="rId109" Type="http://schemas.openxmlformats.org/officeDocument/2006/relationships/hyperlink" Target="https://menunedeli.ru/recipe/sufle-iz-ovoshhej-kak-v-detskom-sadu/" TargetMode="External"/><Relationship Id="rId34" Type="http://schemas.openxmlformats.org/officeDocument/2006/relationships/image" Target="media/image27.png"/><Relationship Id="rId50" Type="http://schemas.openxmlformats.org/officeDocument/2006/relationships/image" Target="media/image40.jpg"/><Relationship Id="rId55" Type="http://schemas.openxmlformats.org/officeDocument/2006/relationships/image" Target="media/image45.png"/><Relationship Id="rId76" Type="http://schemas.openxmlformats.org/officeDocument/2006/relationships/image" Target="media/image58.jpeg"/><Relationship Id="rId97" Type="http://schemas.openxmlformats.org/officeDocument/2006/relationships/image" Target="media/image72.png"/><Relationship Id="rId104" Type="http://schemas.openxmlformats.org/officeDocument/2006/relationships/hyperlink" Target="https://menunedeli.ru/recipe/salat-svekolka-kak-v-detskom-sadu/" TargetMode="External"/><Relationship Id="rId120" Type="http://schemas.openxmlformats.org/officeDocument/2006/relationships/image" Target="media/image88.jpeg"/><Relationship Id="rId7" Type="http://schemas.openxmlformats.org/officeDocument/2006/relationships/endnotes" Target="endnotes.xml"/><Relationship Id="rId71" Type="http://schemas.openxmlformats.org/officeDocument/2006/relationships/hyperlink" Target="http://biologiyavklasse.ru/wp-content/uploads/2011/02/005.gi" TargetMode="External"/><Relationship Id="rId92"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png"/><Relationship Id="rId40" Type="http://schemas.openxmlformats.org/officeDocument/2006/relationships/image" Target="media/image32.jpeg"/><Relationship Id="rId45" Type="http://schemas.openxmlformats.org/officeDocument/2006/relationships/hyperlink" Target="http://images.yandex.ru/yandsearch?p=1&amp;text=%D0%B4%D0%B8%D0%BD%D0%B0%D0%BC%D0%BE%D0%BC%D0%B5%D1%82%D1%80%20%D0%BA%D0%B8%D1%81%D1%82%D0%B5%D0%B2%D0%BE%D0%B9%20%D1%84%D0%BE%D1%82%D0%BE&amp;img_url=http://images.tiu.ru/723600_w640_h640_dmer120_dlya_bukleta.jpg&amp;pos=52&amp;uinfo=sw-1349-sh-673-fw-1124-fh-467-pd-1&amp;rpt=simage" TargetMode="External"/><Relationship Id="rId66" Type="http://schemas.openxmlformats.org/officeDocument/2006/relationships/image" Target="https://noginashi.ru/wp-content/uploads/2018/09/091-8.jpg" TargetMode="External"/><Relationship Id="rId87" Type="http://schemas.openxmlformats.org/officeDocument/2006/relationships/hyperlink" Target="http://school.xvatit.com/index.php?title=%D0%A4%D0%B0%D0%B9%D0%BB:Bior8_18_4.jpg" TargetMode="External"/><Relationship Id="rId110" Type="http://schemas.openxmlformats.org/officeDocument/2006/relationships/image" Target="media/image78.gif"/><Relationship Id="rId115" Type="http://schemas.openxmlformats.org/officeDocument/2006/relationships/image" Target="media/image83.jpeg"/><Relationship Id="rId61" Type="http://schemas.openxmlformats.org/officeDocument/2006/relationships/image" Target="media/image49.jpeg"/><Relationship Id="rId82" Type="http://schemas.openxmlformats.org/officeDocument/2006/relationships/image" Target="media/image60.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6.png"/><Relationship Id="rId77" Type="http://schemas.openxmlformats.org/officeDocument/2006/relationships/hyperlink" Target="https://infourok.ru/go.html?href=http%3A%2F%2Fschool.xvatit.com%2Findex.php%3Ftitle%3D%25D0%25A2%25D0%25BA%25D0%25B0%25D0%25BD%25D0%25B8._%25D0%259F%25D0%25BE%25D0%25BB%25D0%25BD%25D1%258B%25D0%25B5_%25D1%2583%25D1%2580%25D0%25BE%25D0%25BA%25D0%25B8" TargetMode="External"/><Relationship Id="rId100" Type="http://schemas.openxmlformats.org/officeDocument/2006/relationships/image" Target="media/image75.png"/><Relationship Id="rId105" Type="http://schemas.openxmlformats.org/officeDocument/2006/relationships/hyperlink" Target="https://menunedeli.ru/recipe/shhi-iz-svezhej-kapusty-recepty-detskogo-sada/" TargetMode="Externa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54.png"/><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6.jpeg"/><Relationship Id="rId67" Type="http://schemas.openxmlformats.org/officeDocument/2006/relationships/image" Target="media/image52.jpeg"/><Relationship Id="rId116" Type="http://schemas.openxmlformats.org/officeDocument/2006/relationships/image" Target="media/image84.png"/><Relationship Id="rId20" Type="http://schemas.openxmlformats.org/officeDocument/2006/relationships/image" Target="media/image13.jpeg"/><Relationship Id="rId41" Type="http://schemas.openxmlformats.org/officeDocument/2006/relationships/image" Target="media/image33.jpeg"/><Relationship Id="rId62" Type="http://schemas.openxmlformats.org/officeDocument/2006/relationships/image" Target="https://ykl-res.azureedge.net/1b30d63e-114c-4aa3-926e-5b8912ec1beb/27-05-2018%2014-31-42%20%E2%80%94%20%D0%BA%D0%BE%D0%BF%D0%B8%D1%8F.jpg" TargetMode="External"/><Relationship Id="rId83" Type="http://schemas.openxmlformats.org/officeDocument/2006/relationships/image" Target="media/image61.png"/><Relationship Id="rId88" Type="http://schemas.openxmlformats.org/officeDocument/2006/relationships/image" Target="media/image65.jpeg"/><Relationship Id="rId111" Type="http://schemas.openxmlformats.org/officeDocument/2006/relationships/image" Target="media/image79.gif"/><Relationship Id="rId15" Type="http://schemas.openxmlformats.org/officeDocument/2006/relationships/image" Target="media/image8.jpeg"/><Relationship Id="rId36" Type="http://schemas.openxmlformats.org/officeDocument/2006/relationships/hyperlink" Target="http://enc-dic.com/word/g/Golotopija-36797.html" TargetMode="External"/><Relationship Id="rId57" Type="http://schemas.openxmlformats.org/officeDocument/2006/relationships/image" Target="media/image47.jpeg"/><Relationship Id="rId106" Type="http://schemas.openxmlformats.org/officeDocument/2006/relationships/hyperlink" Target="https://menunedeli.ru/recipe/kneli-iz-kuricy-kak-v-detskom-sadu/" TargetMode="External"/><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2.jpeg"/><Relationship Id="rId73" Type="http://schemas.openxmlformats.org/officeDocument/2006/relationships/image" Target="media/image55.png"/><Relationship Id="rId78" Type="http://schemas.openxmlformats.org/officeDocument/2006/relationships/hyperlink" Target="https://infourok.ru/go.html?href=http%3A%2F%2Fschool.xvatit.com%2Findex.php%3Ftitle%3D%25D0%259A%25D0%25BB%25D0%25B5%25D1%2582%25D0%25BE%25D1%2587%25D0%25BD%25D0%25BE%25D0%25B5_%25D1%2581%25D1%2582%25D1%2580%25D0%25BE%25D0%25B5%25D0%25BD%25D0%25B8%25D0%25B5_%25D0%25BE%25D1%2580%25D0%25B3%25D0%25B0%25D0%25BD%25D0%25B8%25D0%25B7%25D0%25BC%25D0%25B0._%25D0%259F%25D0%25BE%25D0%25BB%25D0%25BD%25D1%258B%25D0%25B5_%25D1%2583%25D1%2580%25D0%25BE%25D0%25BA%25D0%25B8" TargetMode="External"/><Relationship Id="rId94" Type="http://schemas.openxmlformats.org/officeDocument/2006/relationships/image" Target="media/image69.jpe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FB557-FCAE-4EB2-92D5-D390AFF2B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6140</TotalTime>
  <Pages>1</Pages>
  <Words>53461</Words>
  <Characters>304732</Characters>
  <Application>Microsoft Office Word</Application>
  <DocSecurity>0</DocSecurity>
  <Lines>2539</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Эма Оздемирова</cp:lastModifiedBy>
  <cp:revision>120</cp:revision>
  <cp:lastPrinted>2022-03-01T07:46:00Z</cp:lastPrinted>
  <dcterms:created xsi:type="dcterms:W3CDTF">2021-02-20T12:21:00Z</dcterms:created>
  <dcterms:modified xsi:type="dcterms:W3CDTF">2025-01-27T08:45:00Z</dcterms:modified>
</cp:coreProperties>
</file>