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2C3CC" w14:textId="77777777" w:rsidR="006C7EFE" w:rsidRPr="006C7EFE" w:rsidRDefault="006C7EFE" w:rsidP="0030557C">
      <w:pPr>
        <w:keepNext/>
        <w:keepLines/>
        <w:spacing w:after="0" w:line="240" w:lineRule="auto"/>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Министерство образования и науки</w:t>
      </w:r>
      <w:r>
        <w:rPr>
          <w:rFonts w:ascii="Times New Roman" w:eastAsia="Arial Unicode MS" w:hAnsi="Times New Roman"/>
          <w:color w:val="000000"/>
          <w:sz w:val="28"/>
          <w:szCs w:val="28"/>
        </w:rPr>
        <w:t xml:space="preserve"> </w:t>
      </w:r>
      <w:r w:rsidRPr="006C7EFE">
        <w:rPr>
          <w:rFonts w:ascii="Times New Roman" w:eastAsia="Arial Unicode MS" w:hAnsi="Times New Roman"/>
          <w:color w:val="000000"/>
          <w:sz w:val="28"/>
          <w:szCs w:val="28"/>
        </w:rPr>
        <w:t xml:space="preserve"> РД</w:t>
      </w:r>
    </w:p>
    <w:p w14:paraId="2BFE2FB2" w14:textId="67F7FDAE" w:rsidR="006C7EFE" w:rsidRPr="006C7EFE" w:rsidRDefault="006C7EFE" w:rsidP="0030557C">
      <w:pPr>
        <w:keepNext/>
        <w:keepLines/>
        <w:spacing w:after="0" w:line="240" w:lineRule="auto"/>
        <w:ind w:firstLine="113"/>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 xml:space="preserve">Государственное бюджетное профессиональное образовательное учреждение «Профессионально- педагогический колледж </w:t>
      </w:r>
      <w:r w:rsidR="0030557C" w:rsidRPr="006C7EFE">
        <w:rPr>
          <w:rFonts w:ascii="Times New Roman" w:eastAsia="Arial Unicode MS" w:hAnsi="Times New Roman"/>
          <w:color w:val="000000"/>
          <w:sz w:val="28"/>
          <w:szCs w:val="28"/>
        </w:rPr>
        <w:t xml:space="preserve">имени </w:t>
      </w:r>
      <w:proofErr w:type="spellStart"/>
      <w:r w:rsidR="0030557C" w:rsidRPr="006C7EFE">
        <w:rPr>
          <w:rFonts w:ascii="Times New Roman" w:eastAsia="Arial Unicode MS" w:hAnsi="Times New Roman"/>
          <w:color w:val="000000"/>
          <w:sz w:val="28"/>
          <w:szCs w:val="28"/>
        </w:rPr>
        <w:t>З.Н.Батырмурзаева</w:t>
      </w:r>
      <w:proofErr w:type="spellEnd"/>
      <w:r w:rsidRPr="006C7EFE">
        <w:rPr>
          <w:rFonts w:ascii="Times New Roman" w:eastAsia="Arial Unicode MS" w:hAnsi="Times New Roman"/>
          <w:color w:val="000000"/>
          <w:sz w:val="28"/>
          <w:szCs w:val="28"/>
        </w:rPr>
        <w:t>»</w:t>
      </w:r>
    </w:p>
    <w:p w14:paraId="5178772F" w14:textId="77777777" w:rsidR="006C7EFE" w:rsidRPr="006C7EFE" w:rsidRDefault="006C7EFE" w:rsidP="00E40499">
      <w:pPr>
        <w:keepNext/>
        <w:keepLines/>
        <w:spacing w:line="240" w:lineRule="auto"/>
        <w:ind w:left="567" w:firstLine="113"/>
        <w:jc w:val="center"/>
        <w:outlineLvl w:val="3"/>
        <w:rPr>
          <w:rFonts w:ascii="Times New Roman" w:eastAsia="Arial Unicode MS" w:hAnsi="Times New Roman"/>
          <w:b/>
          <w:color w:val="000000"/>
          <w:sz w:val="28"/>
          <w:szCs w:val="28"/>
        </w:rPr>
      </w:pPr>
    </w:p>
    <w:p w14:paraId="191EDE3D" w14:textId="77777777" w:rsidR="006C7EFE" w:rsidRPr="006C7EFE" w:rsidRDefault="006C7EFE" w:rsidP="006C7EFE">
      <w:pPr>
        <w:keepNext/>
        <w:keepLines/>
        <w:spacing w:line="240" w:lineRule="auto"/>
        <w:ind w:left="567" w:firstLine="113"/>
        <w:jc w:val="center"/>
        <w:outlineLvl w:val="3"/>
        <w:rPr>
          <w:rFonts w:ascii="Times New Roman" w:eastAsia="Arial Unicode MS" w:hAnsi="Times New Roman"/>
          <w:b/>
          <w:color w:val="000000"/>
        </w:rPr>
      </w:pPr>
    </w:p>
    <w:p w14:paraId="50408641" w14:textId="77777777" w:rsidR="006C7EFE" w:rsidRPr="006C7EFE" w:rsidRDefault="006C7EFE" w:rsidP="006C7EFE">
      <w:pPr>
        <w:keepNext/>
        <w:keepLines/>
        <w:spacing w:line="240" w:lineRule="auto"/>
        <w:outlineLvl w:val="3"/>
        <w:rPr>
          <w:rFonts w:ascii="Times New Roman" w:eastAsia="Arial Unicode MS" w:hAnsi="Times New Roman"/>
          <w:b/>
          <w:color w:val="000000"/>
        </w:rPr>
      </w:pPr>
    </w:p>
    <w:p w14:paraId="566B3903" w14:textId="77777777" w:rsidR="006C7EFE" w:rsidRPr="006C7EFE" w:rsidRDefault="006C7EFE" w:rsidP="006C7EFE">
      <w:pPr>
        <w:keepNext/>
        <w:keepLines/>
        <w:spacing w:line="240" w:lineRule="auto"/>
        <w:outlineLvl w:val="3"/>
        <w:rPr>
          <w:rFonts w:ascii="Times New Roman" w:eastAsia="Arial Unicode MS" w:hAnsi="Times New Roman"/>
          <w:b/>
          <w:color w:val="000000"/>
          <w:sz w:val="28"/>
          <w:szCs w:val="28"/>
        </w:rPr>
      </w:pPr>
    </w:p>
    <w:p w14:paraId="6A771A47" w14:textId="77777777" w:rsidR="006C7EFE" w:rsidRPr="006C7EFE" w:rsidRDefault="00E40499" w:rsidP="00E40499">
      <w:pPr>
        <w:keepNext/>
        <w:keepLines/>
        <w:spacing w:line="240" w:lineRule="auto"/>
        <w:outlineLvl w:val="3"/>
        <w:rPr>
          <w:rFonts w:ascii="Times New Roman" w:eastAsia="Arial Unicode MS" w:hAnsi="Times New Roman"/>
          <w:b/>
          <w:color w:val="000000"/>
          <w:sz w:val="28"/>
          <w:szCs w:val="28"/>
        </w:rPr>
      </w:pPr>
      <w:r>
        <w:rPr>
          <w:rFonts w:ascii="Times New Roman" w:eastAsia="Arial Unicode MS" w:hAnsi="Times New Roman"/>
          <w:b/>
          <w:color w:val="000000"/>
          <w:sz w:val="28"/>
          <w:szCs w:val="28"/>
        </w:rPr>
        <w:t xml:space="preserve">              </w:t>
      </w:r>
      <w:r w:rsidR="006C7EFE" w:rsidRPr="006C7EFE">
        <w:rPr>
          <w:rFonts w:ascii="Times New Roman" w:eastAsia="Arial Unicode MS" w:hAnsi="Times New Roman"/>
          <w:b/>
          <w:color w:val="000000"/>
          <w:sz w:val="28"/>
          <w:szCs w:val="28"/>
        </w:rPr>
        <w:t>РАБОЧАЯ ПРОГРАММА УЧЕБНОЙ ДИСЦИПЛИНЫ</w:t>
      </w:r>
    </w:p>
    <w:p w14:paraId="76380F19" w14:textId="77777777" w:rsidR="006C7EFE" w:rsidRPr="006C7EFE" w:rsidRDefault="006C7EFE" w:rsidP="006C7EFE">
      <w:pPr>
        <w:keepNext/>
        <w:keepLines/>
        <w:spacing w:line="240" w:lineRule="auto"/>
        <w:jc w:val="center"/>
        <w:outlineLvl w:val="3"/>
        <w:rPr>
          <w:rFonts w:ascii="Times New Roman" w:eastAsia="Arial Unicode MS" w:hAnsi="Times New Roman"/>
          <w:color w:val="000000"/>
          <w:sz w:val="28"/>
          <w:szCs w:val="28"/>
        </w:rPr>
      </w:pPr>
    </w:p>
    <w:p w14:paraId="5FA83534" w14:textId="77777777" w:rsidR="006C7EFE" w:rsidRPr="006C7EFE" w:rsidRDefault="006C7EFE" w:rsidP="006C7EFE">
      <w:pPr>
        <w:keepNext/>
        <w:keepLines/>
        <w:spacing w:line="240" w:lineRule="auto"/>
        <w:jc w:val="center"/>
        <w:outlineLvl w:val="3"/>
        <w:rPr>
          <w:rFonts w:ascii="Times New Roman" w:hAnsi="Times New Roman"/>
          <w:sz w:val="28"/>
          <w:szCs w:val="28"/>
          <w:u w:val="single"/>
        </w:rPr>
      </w:pPr>
    </w:p>
    <w:p w14:paraId="530E074C" w14:textId="77777777" w:rsidR="00E40499" w:rsidRPr="00E40499" w:rsidRDefault="00E40499" w:rsidP="00E40499">
      <w:pPr>
        <w:spacing w:after="0"/>
        <w:jc w:val="center"/>
        <w:rPr>
          <w:rFonts w:ascii="Times New Roman" w:hAnsi="Times New Roman"/>
          <w:b/>
          <w:color w:val="000000" w:themeColor="text1"/>
          <w:sz w:val="28"/>
          <w:szCs w:val="28"/>
        </w:rPr>
      </w:pPr>
      <w:r>
        <w:rPr>
          <w:rFonts w:ascii="Times New Roman" w:hAnsi="Times New Roman"/>
          <w:b/>
          <w:color w:val="000000" w:themeColor="text1"/>
          <w:sz w:val="28"/>
          <w:szCs w:val="28"/>
        </w:rPr>
        <w:t>«</w:t>
      </w:r>
      <w:r w:rsidRPr="00E40499">
        <w:rPr>
          <w:rFonts w:ascii="Times New Roman" w:hAnsi="Times New Roman"/>
          <w:b/>
          <w:color w:val="000000" w:themeColor="text1"/>
          <w:sz w:val="28"/>
          <w:szCs w:val="28"/>
        </w:rPr>
        <w:t>ОП.03 Основы обучения лиц с особыми образовательными потребностями»</w:t>
      </w:r>
    </w:p>
    <w:p w14:paraId="5C3ACEAB" w14:textId="77777777" w:rsidR="00E40499" w:rsidRPr="00E40499" w:rsidRDefault="00E40499" w:rsidP="00E40499">
      <w:pPr>
        <w:jc w:val="center"/>
        <w:rPr>
          <w:rFonts w:ascii="Times New Roman" w:hAnsi="Times New Roman"/>
          <w:b/>
          <w:i/>
          <w:color w:val="000000" w:themeColor="text1"/>
          <w:sz w:val="28"/>
          <w:szCs w:val="28"/>
        </w:rPr>
      </w:pPr>
    </w:p>
    <w:p w14:paraId="57174AB7" w14:textId="77777777" w:rsidR="00E40499" w:rsidRPr="00A22943" w:rsidRDefault="00E40499" w:rsidP="00E40499">
      <w:pPr>
        <w:rPr>
          <w:rFonts w:ascii="Times New Roman" w:hAnsi="Times New Roman"/>
          <w:b/>
          <w:i/>
          <w:color w:val="000000" w:themeColor="text1"/>
        </w:rPr>
      </w:pPr>
    </w:p>
    <w:p w14:paraId="339A2B18" w14:textId="77777777" w:rsidR="006C7EFE" w:rsidRPr="00E40499" w:rsidRDefault="00E40499" w:rsidP="00E40499">
      <w:pPr>
        <w:keepNext/>
        <w:keepLines/>
        <w:spacing w:line="240" w:lineRule="auto"/>
        <w:outlineLvl w:val="3"/>
        <w:rPr>
          <w:rFonts w:ascii="Times New Roman" w:eastAsia="Arial Unicode MS" w:hAnsi="Times New Roman"/>
          <w:color w:val="000000"/>
          <w:sz w:val="28"/>
          <w:szCs w:val="28"/>
        </w:rPr>
      </w:pPr>
      <w:r>
        <w:rPr>
          <w:rFonts w:ascii="Times New Roman" w:hAnsi="Times New Roman"/>
          <w:caps/>
          <w:sz w:val="28"/>
          <w:szCs w:val="28"/>
        </w:rPr>
        <w:t xml:space="preserve">                                                 </w:t>
      </w:r>
      <w:r>
        <w:rPr>
          <w:rFonts w:ascii="Times New Roman" w:eastAsia="Arial Unicode MS" w:hAnsi="Times New Roman"/>
          <w:color w:val="000000"/>
          <w:sz w:val="28"/>
          <w:szCs w:val="28"/>
        </w:rPr>
        <w:t xml:space="preserve"> </w:t>
      </w:r>
      <w:r w:rsidR="006C7EFE" w:rsidRPr="006C7EFE">
        <w:rPr>
          <w:rFonts w:ascii="Times New Roman" w:hAnsi="Times New Roman"/>
          <w:bCs/>
          <w:sz w:val="28"/>
          <w:szCs w:val="28"/>
        </w:rPr>
        <w:t xml:space="preserve">по специальности </w:t>
      </w:r>
    </w:p>
    <w:p w14:paraId="3C73FEAD" w14:textId="77777777" w:rsidR="006C7EFE" w:rsidRPr="0030557C" w:rsidRDefault="006C7EFE" w:rsidP="006C7EFE">
      <w:pPr>
        <w:keepNext/>
        <w:keepLines/>
        <w:spacing w:line="240" w:lineRule="auto"/>
        <w:jc w:val="center"/>
        <w:outlineLvl w:val="3"/>
        <w:rPr>
          <w:rFonts w:ascii="Times New Roman" w:eastAsia="Arial Unicode MS" w:hAnsi="Times New Roman"/>
          <w:b/>
          <w:bCs/>
          <w:color w:val="000000"/>
          <w:sz w:val="28"/>
          <w:szCs w:val="28"/>
        </w:rPr>
      </w:pPr>
      <w:r w:rsidRPr="0030557C">
        <w:rPr>
          <w:rFonts w:ascii="Times New Roman" w:eastAsia="Arial Unicode MS" w:hAnsi="Times New Roman"/>
          <w:b/>
          <w:bCs/>
          <w:color w:val="000000"/>
          <w:sz w:val="28"/>
          <w:szCs w:val="28"/>
        </w:rPr>
        <w:t>44.02.02 «Преподавание в начальных классах»</w:t>
      </w:r>
    </w:p>
    <w:p w14:paraId="48FE0D36" w14:textId="77777777" w:rsidR="006C7EFE" w:rsidRPr="006C7EFE" w:rsidRDefault="006C7EFE" w:rsidP="006C7EFE">
      <w:pPr>
        <w:spacing w:after="160" w:line="259" w:lineRule="auto"/>
        <w:jc w:val="center"/>
        <w:rPr>
          <w:rFonts w:ascii="Times New Roman" w:hAnsi="Times New Roman"/>
          <w:b/>
          <w:bCs/>
          <w:sz w:val="28"/>
          <w:szCs w:val="28"/>
        </w:rPr>
      </w:pPr>
      <w:r w:rsidRPr="006C7EFE">
        <w:rPr>
          <w:rFonts w:ascii="Times New Roman" w:eastAsia="Arial Unicode MS" w:hAnsi="Times New Roman"/>
          <w:sz w:val="28"/>
          <w:szCs w:val="28"/>
        </w:rPr>
        <w:t>очной формы обучения</w:t>
      </w:r>
    </w:p>
    <w:p w14:paraId="09332C76" w14:textId="42764FC3" w:rsidR="006C7EFE" w:rsidRPr="006C7EFE" w:rsidRDefault="006C7EFE" w:rsidP="0030557C">
      <w:pPr>
        <w:keepNext/>
        <w:keepLines/>
        <w:spacing w:line="240" w:lineRule="auto"/>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УГС 44.00.00 Образование и педагогические науки</w:t>
      </w:r>
    </w:p>
    <w:p w14:paraId="4C4AC849" w14:textId="77777777" w:rsidR="006C7EFE" w:rsidRPr="006C7EFE" w:rsidRDefault="006C7EFE" w:rsidP="0030557C">
      <w:pPr>
        <w:keepNext/>
        <w:keepLines/>
        <w:spacing w:line="240" w:lineRule="auto"/>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Квалификация специалиста</w:t>
      </w:r>
      <w:r w:rsidRPr="006C7EFE">
        <w:rPr>
          <w:rFonts w:ascii="Times New Roman" w:hAnsi="Times New Roman"/>
          <w:bCs/>
          <w:sz w:val="28"/>
          <w:szCs w:val="28"/>
        </w:rPr>
        <w:t xml:space="preserve"> среднего звена</w:t>
      </w:r>
    </w:p>
    <w:p w14:paraId="6BF28683" w14:textId="5D8CD5C0" w:rsidR="006C7EFE" w:rsidRPr="0030557C" w:rsidRDefault="006C7EFE" w:rsidP="0030557C">
      <w:pPr>
        <w:keepNext/>
        <w:keepLines/>
        <w:spacing w:line="240" w:lineRule="auto"/>
        <w:jc w:val="center"/>
        <w:outlineLvl w:val="3"/>
        <w:rPr>
          <w:rFonts w:ascii="Times New Roman" w:eastAsia="Arial Unicode MS" w:hAnsi="Times New Roman"/>
          <w:bCs/>
          <w:color w:val="000000"/>
          <w:sz w:val="28"/>
          <w:szCs w:val="28"/>
        </w:rPr>
      </w:pPr>
      <w:r w:rsidRPr="0030557C">
        <w:rPr>
          <w:rFonts w:ascii="Times New Roman" w:eastAsia="Arial Unicode MS" w:hAnsi="Times New Roman"/>
          <w:bCs/>
          <w:color w:val="000000"/>
          <w:sz w:val="28"/>
          <w:szCs w:val="28"/>
        </w:rPr>
        <w:t>Учитель начальных классов</w:t>
      </w:r>
    </w:p>
    <w:p w14:paraId="521F424E" w14:textId="77777777" w:rsidR="006C7EFE" w:rsidRPr="006C7EFE" w:rsidRDefault="006C7EFE" w:rsidP="0030557C">
      <w:pPr>
        <w:keepNext/>
        <w:keepLines/>
        <w:spacing w:line="240" w:lineRule="auto"/>
        <w:jc w:val="center"/>
        <w:outlineLvl w:val="3"/>
        <w:rPr>
          <w:rFonts w:ascii="Times New Roman" w:eastAsia="Arial Unicode MS" w:hAnsi="Times New Roman"/>
          <w:color w:val="000000"/>
          <w:sz w:val="28"/>
          <w:szCs w:val="28"/>
        </w:rPr>
      </w:pPr>
    </w:p>
    <w:p w14:paraId="143F87C6" w14:textId="77777777" w:rsidR="00E40499" w:rsidRDefault="00E40499"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Arial Unicode MS" w:hAnsi="Times New Roman"/>
          <w:color w:val="000000"/>
        </w:rPr>
      </w:pPr>
    </w:p>
    <w:p w14:paraId="64487DCF" w14:textId="77777777" w:rsidR="006C7EFE" w:rsidRDefault="00E40499"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Pr>
          <w:rFonts w:ascii="Times New Roman" w:eastAsia="Arial Unicode MS" w:hAnsi="Times New Roman"/>
          <w:color w:val="000000"/>
        </w:rPr>
        <w:t xml:space="preserve">                                                        </w:t>
      </w:r>
    </w:p>
    <w:p w14:paraId="4C0F67F5" w14:textId="7EF0FC8A" w:rsidR="00E40499" w:rsidRDefault="00E40499"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p w14:paraId="77B44BAC" w14:textId="5AC7FCEB" w:rsidR="0030557C" w:rsidRDefault="0030557C"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p w14:paraId="453EB1E4" w14:textId="113B4E99" w:rsidR="0030557C" w:rsidRDefault="0030557C"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p w14:paraId="2B430419" w14:textId="77777777" w:rsidR="0030557C" w:rsidRDefault="0030557C"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p w14:paraId="06140237" w14:textId="77777777" w:rsidR="00E40499" w:rsidRDefault="009471FF"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Pr>
          <w:rFonts w:ascii="Times New Roman" w:hAnsi="Times New Roman"/>
          <w:bCs/>
          <w:sz w:val="28"/>
          <w:szCs w:val="28"/>
        </w:rPr>
        <w:t xml:space="preserve">                                                 Хасавюрт 2023г</w:t>
      </w:r>
    </w:p>
    <w:p w14:paraId="48A5B426" w14:textId="77777777" w:rsidR="00E40499" w:rsidRPr="006C7EFE" w:rsidRDefault="00E40499"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
    <w:p w14:paraId="17FCEA2D" w14:textId="77777777" w:rsidR="006C7EFE" w:rsidRPr="006C7EFE" w:rsidRDefault="00C573AA" w:rsidP="006C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8"/>
          <w:szCs w:val="28"/>
        </w:rPr>
      </w:pPr>
      <w:r>
        <w:rPr>
          <w:rFonts w:ascii="Times New Roman" w:hAnsi="Times New Roman"/>
          <w:noProof/>
        </w:rPr>
        <w:pict w14:anchorId="1B40080B">
          <v:shapetype id="_x0000_t202" coordsize="21600,21600" o:spt="202" path="m,l,21600r21600,l21600,xe">
            <v:stroke joinstyle="miter"/>
            <v:path gradientshapeok="t" o:connecttype="rect"/>
          </v:shapetype>
          <v:shape id="Надпись 2" o:spid="_x0000_s1026" type="#_x0000_t202" style="position:absolute;left:0;text-align:left;margin-left:235.2pt;margin-top:8.45pt;width:226.3pt;height:144.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" fillcolor="white [3201]" stroked="f" strokeweight=".5pt">
            <v:textbox style="mso-next-textbox:#Надпись 2">
              <w:txbxContent>
                <w:p w14:paraId="335128A4" w14:textId="77777777" w:rsidR="006C7EFE" w:rsidRPr="00E40499" w:rsidRDefault="006C7EFE" w:rsidP="006C7EFE">
                  <w:pPr>
                    <w:keepNext/>
                    <w:keepLines/>
                    <w:ind w:left="826" w:hanging="1"/>
                    <w:jc w:val="right"/>
                    <w:outlineLvl w:val="3"/>
                    <w:rPr>
                      <w:rFonts w:ascii="Times New Roman" w:eastAsia="Arial Unicode MS" w:hAnsi="Times New Roman"/>
                      <w:szCs w:val="28"/>
                    </w:rPr>
                  </w:pPr>
                  <w:r w:rsidRPr="00E40499">
                    <w:rPr>
                      <w:rFonts w:ascii="Times New Roman" w:eastAsia="Arial Unicode MS" w:hAnsi="Times New Roman"/>
                      <w:szCs w:val="28"/>
                    </w:rPr>
                    <w:t>УТВЕРЖДАЮ</w:t>
                  </w:r>
                </w:p>
                <w:p w14:paraId="4B90FB1C" w14:textId="77777777" w:rsidR="006C7EFE" w:rsidRPr="00E40499" w:rsidRDefault="006C7EFE" w:rsidP="006C7EFE">
                  <w:pPr>
                    <w:ind w:left="826" w:right="-108"/>
                    <w:jc w:val="right"/>
                    <w:rPr>
                      <w:rFonts w:ascii="Times New Roman" w:hAnsi="Times New Roman"/>
                      <w:szCs w:val="28"/>
                    </w:rPr>
                  </w:pPr>
                  <w:r w:rsidRPr="00E40499">
                    <w:rPr>
                      <w:rFonts w:ascii="Times New Roman" w:hAnsi="Times New Roman"/>
                      <w:szCs w:val="28"/>
                    </w:rPr>
                    <w:t>Зам. директора по учебной работе</w:t>
                  </w:r>
                </w:p>
                <w:p w14:paraId="13FE51B8" w14:textId="77777777" w:rsidR="006C7EFE" w:rsidRPr="00E40499" w:rsidRDefault="006C7EFE" w:rsidP="006C7EFE">
                  <w:pPr>
                    <w:ind w:left="826"/>
                    <w:jc w:val="right"/>
                    <w:rPr>
                      <w:rFonts w:ascii="Times New Roman" w:hAnsi="Times New Roman"/>
                      <w:szCs w:val="28"/>
                    </w:rPr>
                  </w:pPr>
                  <w:r w:rsidRPr="00E40499">
                    <w:rPr>
                      <w:rFonts w:ascii="Times New Roman" w:hAnsi="Times New Roman"/>
                      <w:szCs w:val="28"/>
                    </w:rPr>
                    <w:t xml:space="preserve"> </w:t>
                  </w:r>
                  <w:r w:rsidR="00E40499">
                    <w:rPr>
                      <w:rFonts w:ascii="Times New Roman" w:hAnsi="Times New Roman"/>
                      <w:szCs w:val="28"/>
                    </w:rPr>
                    <w:t>_________   Гаджиев  Р.Ш</w:t>
                  </w:r>
                  <w:r w:rsidRPr="00E40499">
                    <w:rPr>
                      <w:rFonts w:ascii="Times New Roman" w:hAnsi="Times New Roman"/>
                      <w:szCs w:val="28"/>
                    </w:rPr>
                    <w:t xml:space="preserve">. </w:t>
                  </w:r>
                </w:p>
                <w:p w14:paraId="1E91AC94" w14:textId="77777777" w:rsidR="006C7EFE" w:rsidRPr="00E40499" w:rsidRDefault="006C7EFE" w:rsidP="006C7EFE">
                  <w:pPr>
                    <w:tabs>
                      <w:tab w:val="left" w:pos="2430"/>
                      <w:tab w:val="right" w:pos="5076"/>
                    </w:tabs>
                    <w:ind w:left="826"/>
                    <w:rPr>
                      <w:rFonts w:ascii="Times New Roman" w:hAnsi="Times New Roman"/>
                      <w:sz w:val="18"/>
                      <w:szCs w:val="18"/>
                    </w:rPr>
                  </w:pPr>
                  <w:r w:rsidRPr="00E40499">
                    <w:rPr>
                      <w:rFonts w:ascii="Times New Roman" w:eastAsia="Arial Unicode MS" w:hAnsi="Times New Roman"/>
                      <w:sz w:val="18"/>
                      <w:szCs w:val="18"/>
                    </w:rPr>
                    <w:t>(подпись)</w:t>
                  </w:r>
                  <w:r w:rsidRPr="00E40499">
                    <w:rPr>
                      <w:rFonts w:ascii="Times New Roman" w:eastAsia="Arial Unicode MS" w:hAnsi="Times New Roman"/>
                      <w:sz w:val="18"/>
                      <w:szCs w:val="18"/>
                    </w:rPr>
                    <w:tab/>
                  </w:r>
                </w:p>
                <w:p w14:paraId="55966E19" w14:textId="77777777" w:rsidR="006C7EFE" w:rsidRPr="00E40499" w:rsidRDefault="00E40499" w:rsidP="006C7EFE">
                  <w:pPr>
                    <w:ind w:left="826"/>
                    <w:jc w:val="center"/>
                    <w:rPr>
                      <w:rFonts w:ascii="Times New Roman" w:hAnsi="Times New Roman"/>
                      <w:szCs w:val="28"/>
                    </w:rPr>
                  </w:pPr>
                  <w:r>
                    <w:rPr>
                      <w:rFonts w:ascii="Times New Roman" w:hAnsi="Times New Roman"/>
                      <w:szCs w:val="28"/>
                    </w:rPr>
                    <w:t xml:space="preserve">     «27» августа 2023</w:t>
                  </w:r>
                  <w:r w:rsidR="006C7EFE" w:rsidRPr="00E40499">
                    <w:rPr>
                      <w:rFonts w:ascii="Times New Roman" w:hAnsi="Times New Roman"/>
                      <w:szCs w:val="28"/>
                    </w:rPr>
                    <w:t xml:space="preserve"> г.</w:t>
                  </w:r>
                </w:p>
                <w:p w14:paraId="070AA81A" w14:textId="77777777" w:rsidR="006C7EFE" w:rsidRPr="00916082" w:rsidRDefault="006C7EFE" w:rsidP="006C7EFE">
                  <w:pPr>
                    <w:rPr>
                      <w:szCs w:val="28"/>
                    </w:rPr>
                  </w:pPr>
                </w:p>
              </w:txbxContent>
            </v:textbox>
          </v:shape>
        </w:pict>
      </w:r>
    </w:p>
    <w:p w14:paraId="5CB0880D" w14:textId="77777777" w:rsidR="006C7EFE" w:rsidRPr="006C7EFE" w:rsidRDefault="006C7EFE" w:rsidP="006C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p w14:paraId="7B605467" w14:textId="77777777" w:rsidR="006C7EFE" w:rsidRPr="006C7EFE" w:rsidRDefault="006C7EFE" w:rsidP="006C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rPr>
      </w:pPr>
    </w:p>
    <w:p w14:paraId="3992F306" w14:textId="77777777" w:rsidR="006C7EFE" w:rsidRPr="006C7EFE" w:rsidRDefault="006C7EFE" w:rsidP="006C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rPr>
      </w:pPr>
    </w:p>
    <w:p w14:paraId="5581ED8B" w14:textId="77777777" w:rsidR="006C7EFE" w:rsidRPr="006C7EFE" w:rsidRDefault="006C7EFE" w:rsidP="006C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rPr>
      </w:pPr>
    </w:p>
    <w:p w14:paraId="7482C875" w14:textId="77777777" w:rsidR="006C7EFE" w:rsidRPr="006C7EFE" w:rsidRDefault="006C7EFE" w:rsidP="006C7EFE">
      <w:pPr>
        <w:spacing w:line="240" w:lineRule="exact"/>
        <w:rPr>
          <w:rFonts w:ascii="Times New Roman" w:hAnsi="Times New Roman"/>
        </w:rPr>
      </w:pPr>
    </w:p>
    <w:p w14:paraId="58511DF9" w14:textId="77777777" w:rsidR="006C7EFE" w:rsidRPr="006C7EFE" w:rsidRDefault="006C7EFE" w:rsidP="006C7EFE">
      <w:pPr>
        <w:spacing w:line="240" w:lineRule="exact"/>
        <w:rPr>
          <w:rFonts w:ascii="Times New Roman" w:hAnsi="Times New Roman"/>
        </w:rPr>
      </w:pPr>
    </w:p>
    <w:p w14:paraId="3AF7C1D5" w14:textId="77777777" w:rsidR="006C7EFE" w:rsidRPr="006C7EFE" w:rsidRDefault="006C7EFE" w:rsidP="006C7EFE">
      <w:pPr>
        <w:spacing w:line="240" w:lineRule="exact"/>
        <w:rPr>
          <w:rFonts w:ascii="Times New Roman" w:hAnsi="Times New Roman"/>
        </w:rPr>
      </w:pPr>
    </w:p>
    <w:p w14:paraId="4DD3E331" w14:textId="77777777" w:rsidR="006C7EFE" w:rsidRPr="006C7EFE" w:rsidRDefault="00E40499" w:rsidP="00E40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rPr>
        <w:t xml:space="preserve">        </w:t>
      </w:r>
      <w:r w:rsidR="006C7EFE" w:rsidRPr="006C7EFE">
        <w:rPr>
          <w:rFonts w:ascii="Times New Roman" w:hAnsi="Times New Roman"/>
          <w:sz w:val="28"/>
          <w:szCs w:val="28"/>
        </w:rPr>
        <w:t>Рабочая программа учебной дисциплины разработана на основе:</w:t>
      </w:r>
    </w:p>
    <w:p w14:paraId="01508ABE" w14:textId="77777777" w:rsidR="005014FF" w:rsidRDefault="005014FF" w:rsidP="005014FF">
      <w:pPr>
        <w:spacing w:after="0" w:line="360" w:lineRule="auto"/>
        <w:ind w:firstLine="709"/>
        <w:jc w:val="both"/>
        <w:rPr>
          <w:rFonts w:ascii="Times New Roman" w:hAnsi="Times New Roman"/>
          <w:sz w:val="28"/>
          <w:szCs w:val="28"/>
        </w:rPr>
      </w:pPr>
      <w:bookmarkStart w:id="0" w:name="_Hlk147355652"/>
      <w:r>
        <w:rPr>
          <w:rFonts w:ascii="Times New Roman" w:hAnsi="Times New Roman"/>
          <w:sz w:val="28"/>
          <w:szCs w:val="28"/>
        </w:rPr>
        <w:t>- 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bookmarkEnd w:id="0"/>
    <w:p w14:paraId="588FE36C" w14:textId="77777777" w:rsidR="006C7EFE" w:rsidRPr="006C7EFE" w:rsidRDefault="006C7EFE" w:rsidP="006C7EFE">
      <w:pPr>
        <w:ind w:firstLine="709"/>
        <w:jc w:val="both"/>
        <w:rPr>
          <w:rFonts w:ascii="Times New Roman" w:hAnsi="Times New Roman"/>
          <w:sz w:val="28"/>
          <w:szCs w:val="28"/>
        </w:rPr>
      </w:pPr>
      <w:r w:rsidRPr="006C7EFE">
        <w:rPr>
          <w:rFonts w:ascii="Times New Roman" w:hAnsi="Times New Roman"/>
          <w:b/>
          <w:bCs/>
          <w:sz w:val="28"/>
          <w:szCs w:val="28"/>
        </w:rPr>
        <w:t>Организация-разработчик</w:t>
      </w:r>
      <w:r w:rsidRPr="006C7EFE">
        <w:rPr>
          <w:rFonts w:ascii="Times New Roman" w:hAnsi="Times New Roman"/>
          <w:sz w:val="28"/>
          <w:szCs w:val="28"/>
        </w:rPr>
        <w:t xml:space="preserve">: Государственное бюджетное профессиональное образовательное учреждение РД «Профессионально-педагогический колледж имени </w:t>
      </w:r>
      <w:proofErr w:type="spellStart"/>
      <w:r w:rsidRPr="006C7EFE">
        <w:rPr>
          <w:rFonts w:ascii="Times New Roman" w:hAnsi="Times New Roman"/>
          <w:sz w:val="28"/>
          <w:szCs w:val="28"/>
        </w:rPr>
        <w:t>З.Н.Батырмурзаева</w:t>
      </w:r>
      <w:proofErr w:type="spellEnd"/>
      <w:r w:rsidRPr="006C7EFE">
        <w:rPr>
          <w:rFonts w:ascii="Times New Roman" w:hAnsi="Times New Roman"/>
          <w:sz w:val="28"/>
          <w:szCs w:val="28"/>
        </w:rPr>
        <w:t>»</w:t>
      </w:r>
    </w:p>
    <w:p w14:paraId="23147955" w14:textId="4276FBC0" w:rsidR="006C7EFE" w:rsidRPr="006C7EFE" w:rsidRDefault="006C7EFE" w:rsidP="006C7EFE">
      <w:pPr>
        <w:ind w:firstLine="709"/>
        <w:jc w:val="both"/>
        <w:rPr>
          <w:rFonts w:ascii="Times New Roman" w:hAnsi="Times New Roman"/>
          <w:sz w:val="28"/>
          <w:szCs w:val="28"/>
        </w:rPr>
      </w:pPr>
      <w:r w:rsidRPr="006C7EFE">
        <w:rPr>
          <w:rFonts w:ascii="Times New Roman" w:hAnsi="Times New Roman"/>
          <w:b/>
          <w:bCs/>
          <w:sz w:val="28"/>
          <w:szCs w:val="28"/>
        </w:rPr>
        <w:t>Разработчик</w:t>
      </w:r>
      <w:r w:rsidRPr="006C7EFE">
        <w:rPr>
          <w:rFonts w:ascii="Times New Roman" w:hAnsi="Times New Roman"/>
          <w:sz w:val="28"/>
          <w:szCs w:val="28"/>
        </w:rPr>
        <w:t xml:space="preserve">: </w:t>
      </w:r>
      <w:proofErr w:type="spellStart"/>
      <w:r w:rsidR="00E40499">
        <w:rPr>
          <w:rFonts w:ascii="Times New Roman" w:hAnsi="Times New Roman"/>
          <w:color w:val="000000"/>
          <w:sz w:val="28"/>
          <w:szCs w:val="28"/>
        </w:rPr>
        <w:t>Хамавова</w:t>
      </w:r>
      <w:proofErr w:type="spellEnd"/>
      <w:r w:rsidR="00E40499">
        <w:rPr>
          <w:rFonts w:ascii="Times New Roman" w:hAnsi="Times New Roman"/>
          <w:color w:val="000000"/>
          <w:sz w:val="28"/>
          <w:szCs w:val="28"/>
        </w:rPr>
        <w:t xml:space="preserve"> </w:t>
      </w:r>
      <w:r w:rsidR="0030557C">
        <w:rPr>
          <w:rFonts w:ascii="Times New Roman" w:hAnsi="Times New Roman"/>
          <w:color w:val="000000"/>
          <w:sz w:val="28"/>
          <w:szCs w:val="28"/>
        </w:rPr>
        <w:t xml:space="preserve">Альбина </w:t>
      </w:r>
      <w:proofErr w:type="spellStart"/>
      <w:r w:rsidR="0030557C">
        <w:rPr>
          <w:rFonts w:ascii="Times New Roman" w:hAnsi="Times New Roman"/>
          <w:color w:val="000000"/>
          <w:sz w:val="28"/>
          <w:szCs w:val="28"/>
        </w:rPr>
        <w:t>Исмаиловна</w:t>
      </w:r>
      <w:proofErr w:type="spellEnd"/>
      <w:r w:rsidRPr="006C7EFE">
        <w:rPr>
          <w:rFonts w:ascii="Times New Roman" w:hAnsi="Times New Roman"/>
          <w:color w:val="000000"/>
          <w:sz w:val="28"/>
          <w:szCs w:val="28"/>
        </w:rPr>
        <w:t>, преподаватель педагогики и психологии, ГБПОУ</w:t>
      </w:r>
      <w:r w:rsidRPr="006C7EFE">
        <w:rPr>
          <w:rFonts w:ascii="Times New Roman" w:hAnsi="Times New Roman"/>
          <w:sz w:val="28"/>
          <w:szCs w:val="28"/>
        </w:rPr>
        <w:t xml:space="preserve"> «Профессионально- педагогический </w:t>
      </w:r>
      <w:proofErr w:type="spellStart"/>
      <w:r w:rsidRPr="006C7EFE">
        <w:rPr>
          <w:rFonts w:ascii="Times New Roman" w:hAnsi="Times New Roman"/>
          <w:sz w:val="28"/>
          <w:szCs w:val="28"/>
        </w:rPr>
        <w:t>колледжимени</w:t>
      </w:r>
      <w:proofErr w:type="spellEnd"/>
      <w:r w:rsidRPr="006C7EFE">
        <w:rPr>
          <w:rFonts w:ascii="Times New Roman" w:hAnsi="Times New Roman"/>
          <w:sz w:val="28"/>
          <w:szCs w:val="28"/>
        </w:rPr>
        <w:t xml:space="preserve"> З. Н. </w:t>
      </w:r>
      <w:proofErr w:type="spellStart"/>
      <w:r w:rsidRPr="006C7EFE">
        <w:rPr>
          <w:rFonts w:ascii="Times New Roman" w:hAnsi="Times New Roman"/>
          <w:sz w:val="28"/>
          <w:szCs w:val="28"/>
        </w:rPr>
        <w:t>Батырмурзаева</w:t>
      </w:r>
      <w:proofErr w:type="spellEnd"/>
      <w:r w:rsidRPr="006C7EFE">
        <w:rPr>
          <w:rFonts w:ascii="Times New Roman" w:eastAsia="Arial Unicode MS" w:hAnsi="Times New Roman"/>
          <w:color w:val="000000"/>
          <w:sz w:val="28"/>
          <w:szCs w:val="28"/>
        </w:rPr>
        <w:t>»</w:t>
      </w:r>
    </w:p>
    <w:p w14:paraId="637F7636" w14:textId="77777777" w:rsidR="006C7EFE" w:rsidRPr="006C7EFE" w:rsidRDefault="006C7EFE" w:rsidP="006C7EFE">
      <w:pPr>
        <w:jc w:val="both"/>
        <w:rPr>
          <w:rFonts w:ascii="Times New Roman" w:hAnsi="Times New Roman"/>
          <w:sz w:val="28"/>
          <w:szCs w:val="28"/>
        </w:rPr>
      </w:pPr>
      <w:r w:rsidRPr="006C7EFE">
        <w:rPr>
          <w:rFonts w:ascii="Times New Roman" w:hAnsi="Times New Roman"/>
          <w:sz w:val="28"/>
          <w:szCs w:val="28"/>
        </w:rPr>
        <w:t>Рассмотрена и рекомендована к утверждению на заседании предметной (цикловой) комиссии</w:t>
      </w:r>
      <w:r w:rsidRPr="006C7EFE">
        <w:rPr>
          <w:rFonts w:ascii="Times New Roman" w:hAnsi="Times New Roman"/>
          <w:color w:val="000000"/>
          <w:sz w:val="28"/>
          <w:szCs w:val="28"/>
        </w:rPr>
        <w:t xml:space="preserve"> педагогики и психологии</w:t>
      </w:r>
    </w:p>
    <w:p w14:paraId="2BE6E8A2" w14:textId="77777777" w:rsidR="006C7EFE" w:rsidRPr="006C7EFE" w:rsidRDefault="00E40499" w:rsidP="006C7EFE">
      <w:pPr>
        <w:ind w:firstLine="709"/>
        <w:jc w:val="both"/>
        <w:rPr>
          <w:rFonts w:ascii="Times New Roman" w:hAnsi="Times New Roman"/>
          <w:sz w:val="28"/>
          <w:szCs w:val="28"/>
        </w:rPr>
      </w:pPr>
      <w:r>
        <w:rPr>
          <w:rFonts w:ascii="Times New Roman" w:hAnsi="Times New Roman"/>
          <w:sz w:val="28"/>
          <w:szCs w:val="28"/>
        </w:rPr>
        <w:t>Протокол №1 от 27.08.2023</w:t>
      </w:r>
      <w:r w:rsidR="006C7EFE" w:rsidRPr="006C7EFE">
        <w:rPr>
          <w:rFonts w:ascii="Times New Roman" w:hAnsi="Times New Roman"/>
          <w:sz w:val="28"/>
          <w:szCs w:val="28"/>
        </w:rPr>
        <w:t xml:space="preserve"> г.</w:t>
      </w:r>
    </w:p>
    <w:p w14:paraId="547761B9" w14:textId="77777777" w:rsidR="006C7EFE" w:rsidRPr="006C7EFE" w:rsidRDefault="006C7EFE" w:rsidP="006C7EFE">
      <w:pPr>
        <w:ind w:firstLine="709"/>
        <w:jc w:val="both"/>
        <w:rPr>
          <w:rFonts w:ascii="Times New Roman" w:hAnsi="Times New Roman"/>
          <w:sz w:val="28"/>
          <w:szCs w:val="28"/>
        </w:rPr>
      </w:pPr>
      <w:r w:rsidRPr="006C7EFE">
        <w:rPr>
          <w:rFonts w:ascii="Times New Roman" w:hAnsi="Times New Roman"/>
          <w:sz w:val="28"/>
          <w:szCs w:val="28"/>
        </w:rPr>
        <w:t>Председатель ПЦК___________</w:t>
      </w:r>
      <w:proofErr w:type="spellStart"/>
      <w:r w:rsidRPr="006C7EFE">
        <w:rPr>
          <w:rFonts w:ascii="Times New Roman" w:hAnsi="Times New Roman"/>
          <w:sz w:val="28"/>
          <w:szCs w:val="28"/>
        </w:rPr>
        <w:t>Джанхуватова</w:t>
      </w:r>
      <w:proofErr w:type="spellEnd"/>
      <w:r w:rsidRPr="006C7EFE">
        <w:rPr>
          <w:rFonts w:ascii="Times New Roman" w:hAnsi="Times New Roman"/>
          <w:sz w:val="28"/>
          <w:szCs w:val="28"/>
        </w:rPr>
        <w:t xml:space="preserve"> А. И.</w:t>
      </w:r>
    </w:p>
    <w:p w14:paraId="02ECCC01" w14:textId="77777777" w:rsidR="006C7EFE" w:rsidRPr="006C7EFE" w:rsidRDefault="006C7EFE" w:rsidP="006C7EFE">
      <w:pPr>
        <w:ind w:firstLine="709"/>
        <w:jc w:val="both"/>
        <w:rPr>
          <w:rFonts w:ascii="Times New Roman" w:hAnsi="Times New Roman"/>
          <w:sz w:val="28"/>
          <w:szCs w:val="28"/>
        </w:rPr>
      </w:pPr>
      <w:r w:rsidRPr="006C7EFE">
        <w:rPr>
          <w:rFonts w:ascii="Times New Roman" w:hAnsi="Times New Roman"/>
          <w:sz w:val="28"/>
          <w:szCs w:val="28"/>
        </w:rPr>
        <w:t xml:space="preserve">                          (подпись)</w:t>
      </w:r>
    </w:p>
    <w:p w14:paraId="515AF504" w14:textId="77777777" w:rsidR="006C7EFE" w:rsidRPr="006C7EFE" w:rsidRDefault="006C7EFE" w:rsidP="006C7EFE">
      <w:pPr>
        <w:jc w:val="both"/>
        <w:rPr>
          <w:rFonts w:ascii="Times New Roman" w:hAnsi="Times New Roman"/>
          <w:sz w:val="28"/>
          <w:szCs w:val="28"/>
        </w:rPr>
      </w:pPr>
      <w:r w:rsidRPr="006C7EFE">
        <w:rPr>
          <w:rFonts w:ascii="Times New Roman" w:hAnsi="Times New Roman"/>
          <w:sz w:val="28"/>
          <w:szCs w:val="28"/>
        </w:rPr>
        <w:t xml:space="preserve">Рассмотрена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6C7EFE">
        <w:rPr>
          <w:rFonts w:ascii="Times New Roman" w:hAnsi="Times New Roman"/>
          <w:sz w:val="28"/>
          <w:szCs w:val="28"/>
        </w:rPr>
        <w:t>З.Н.Батырмурзаева</w:t>
      </w:r>
      <w:proofErr w:type="spellEnd"/>
      <w:r w:rsidRPr="006C7EFE">
        <w:rPr>
          <w:rFonts w:ascii="Times New Roman" w:hAnsi="Times New Roman"/>
          <w:sz w:val="28"/>
          <w:szCs w:val="28"/>
        </w:rPr>
        <w:t>»</w:t>
      </w:r>
    </w:p>
    <w:p w14:paraId="29766C34" w14:textId="77777777" w:rsidR="006C7EFE" w:rsidRPr="006C7EFE" w:rsidRDefault="006C7EFE" w:rsidP="006C7E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6C7EFE">
        <w:rPr>
          <w:rFonts w:ascii="Times New Roman" w:hAnsi="Times New Roman"/>
          <w:sz w:val="28"/>
          <w:szCs w:val="28"/>
        </w:rPr>
        <w:t xml:space="preserve">Заключение методического совета  № ____ от  </w:t>
      </w:r>
      <w:r w:rsidRPr="006C7EFE">
        <w:rPr>
          <w:rFonts w:ascii="Times New Roman" w:eastAsia="Arial Unicode MS" w:hAnsi="Times New Roman"/>
          <w:color w:val="000000"/>
          <w:sz w:val="28"/>
          <w:szCs w:val="28"/>
        </w:rPr>
        <w:t>_______20</w:t>
      </w:r>
      <w:r w:rsidR="00E40499">
        <w:rPr>
          <w:rFonts w:ascii="Times New Roman" w:eastAsia="Arial Unicode MS" w:hAnsi="Times New Roman"/>
          <w:color w:val="000000"/>
          <w:sz w:val="28"/>
          <w:szCs w:val="28"/>
        </w:rPr>
        <w:t>23</w:t>
      </w:r>
      <w:r w:rsidRPr="006C7EFE">
        <w:rPr>
          <w:rFonts w:ascii="Times New Roman" w:eastAsia="Arial Unicode MS" w:hAnsi="Times New Roman"/>
          <w:color w:val="000000"/>
          <w:sz w:val="28"/>
          <w:szCs w:val="28"/>
        </w:rPr>
        <w:t xml:space="preserve"> г.</w:t>
      </w:r>
    </w:p>
    <w:p w14:paraId="3F21D7E3" w14:textId="77777777" w:rsidR="006C7EFE" w:rsidRPr="006C7EFE" w:rsidRDefault="006C7EFE" w:rsidP="006C7EFE">
      <w:pPr>
        <w:tabs>
          <w:tab w:val="left" w:pos="3664"/>
        </w:tabs>
        <w:ind w:firstLine="709"/>
        <w:jc w:val="both"/>
        <w:rPr>
          <w:rFonts w:ascii="Times New Roman" w:hAnsi="Times New Roman"/>
        </w:rPr>
      </w:pPr>
    </w:p>
    <w:p w14:paraId="106406DE" w14:textId="77777777" w:rsidR="00A22943" w:rsidRPr="006C7EFE" w:rsidRDefault="00A22943" w:rsidP="00A22943">
      <w:pPr>
        <w:jc w:val="center"/>
        <w:rPr>
          <w:rFonts w:ascii="Times New Roman" w:hAnsi="Times New Roman"/>
          <w:b/>
          <w:i/>
          <w:color w:val="FF0000"/>
        </w:rPr>
      </w:pPr>
    </w:p>
    <w:p w14:paraId="68683F99" w14:textId="77777777" w:rsidR="00A22943" w:rsidRPr="00A22943" w:rsidRDefault="00A22943" w:rsidP="00A22943">
      <w:pPr>
        <w:jc w:val="center"/>
        <w:rPr>
          <w:rFonts w:ascii="Times New Roman" w:hAnsi="Times New Roman"/>
          <w:b/>
          <w:i/>
          <w:color w:val="FF0000"/>
        </w:rPr>
      </w:pPr>
    </w:p>
    <w:p w14:paraId="025CBF55" w14:textId="77777777" w:rsidR="00A22943" w:rsidRPr="004928CB" w:rsidRDefault="00A22943" w:rsidP="00A22943">
      <w:pPr>
        <w:jc w:val="center"/>
        <w:rPr>
          <w:rFonts w:ascii="Times New Roman" w:hAnsi="Times New Roman"/>
          <w:b/>
          <w:iCs/>
          <w:color w:val="000000" w:themeColor="text1"/>
          <w:sz w:val="24"/>
          <w:szCs w:val="24"/>
        </w:rPr>
      </w:pPr>
      <w:r w:rsidRPr="00A22943">
        <w:rPr>
          <w:rFonts w:ascii="Times New Roman" w:hAnsi="Times New Roman"/>
          <w:b/>
          <w:bCs/>
          <w:color w:val="000000" w:themeColor="text1"/>
        </w:rPr>
        <w:br w:type="page"/>
      </w:r>
      <w:r w:rsidRPr="004928CB">
        <w:rPr>
          <w:rFonts w:ascii="Times New Roman" w:hAnsi="Times New Roman"/>
          <w:b/>
          <w:iCs/>
          <w:color w:val="000000" w:themeColor="text1"/>
          <w:sz w:val="24"/>
          <w:szCs w:val="24"/>
        </w:rPr>
        <w:lastRenderedPageBreak/>
        <w:t>СОДЕРЖАНИЕ</w:t>
      </w:r>
    </w:p>
    <w:p w14:paraId="3B24BED3" w14:textId="77777777" w:rsidR="00A22943" w:rsidRPr="00A22943" w:rsidRDefault="00A22943" w:rsidP="00A22943">
      <w:pPr>
        <w:rPr>
          <w:rFonts w:ascii="Times New Roman" w:hAnsi="Times New Roman"/>
          <w:b/>
          <w:i/>
          <w:color w:val="000000" w:themeColor="text1"/>
          <w:sz w:val="24"/>
          <w:szCs w:val="24"/>
        </w:rPr>
      </w:pPr>
    </w:p>
    <w:tbl>
      <w:tblPr>
        <w:tblW w:w="0" w:type="auto"/>
        <w:tblLook w:val="01E0" w:firstRow="1" w:lastRow="1" w:firstColumn="1" w:lastColumn="1" w:noHBand="0" w:noVBand="0"/>
      </w:tblPr>
      <w:tblGrid>
        <w:gridCol w:w="7501"/>
        <w:gridCol w:w="1854"/>
      </w:tblGrid>
      <w:tr w:rsidR="00A22943" w:rsidRPr="00A22943" w14:paraId="36CA151E" w14:textId="77777777" w:rsidTr="003F7DD6">
        <w:tc>
          <w:tcPr>
            <w:tcW w:w="7501" w:type="dxa"/>
          </w:tcPr>
          <w:p w14:paraId="0BB97F2C" w14:textId="77777777" w:rsidR="00A22943" w:rsidRPr="00A22943" w:rsidRDefault="00A22943" w:rsidP="00A22943">
            <w:pPr>
              <w:numPr>
                <w:ilvl w:val="0"/>
                <w:numId w:val="1"/>
              </w:numPr>
              <w:suppressAutoHyphens/>
              <w:rPr>
                <w:rFonts w:ascii="Times New Roman" w:hAnsi="Times New Roman"/>
                <w:b/>
                <w:color w:val="000000" w:themeColor="text1"/>
                <w:sz w:val="24"/>
                <w:szCs w:val="24"/>
              </w:rPr>
            </w:pPr>
            <w:r w:rsidRPr="00A22943">
              <w:rPr>
                <w:rFonts w:ascii="Times New Roman" w:hAnsi="Times New Roman"/>
                <w:b/>
                <w:color w:val="000000" w:themeColor="text1"/>
                <w:sz w:val="24"/>
                <w:szCs w:val="24"/>
              </w:rPr>
              <w:t>ОБЩАЯ ХАРАКТЕРИСТИКА ПРИМЕРНОЙ РАБОЧЕЙ ПРОГРАММЫ УЧЕБНОЙ ДИСЦИПЛИНЫ</w:t>
            </w:r>
          </w:p>
        </w:tc>
        <w:tc>
          <w:tcPr>
            <w:tcW w:w="1854" w:type="dxa"/>
          </w:tcPr>
          <w:p w14:paraId="66506F48" w14:textId="2A082510" w:rsidR="00A22943" w:rsidRPr="00A22943" w:rsidRDefault="004928CB" w:rsidP="003F7DD6">
            <w:pPr>
              <w:jc w:val="center"/>
              <w:rPr>
                <w:rFonts w:ascii="Times New Roman" w:hAnsi="Times New Roman"/>
                <w:b/>
                <w:color w:val="000000" w:themeColor="text1"/>
                <w:sz w:val="24"/>
                <w:szCs w:val="24"/>
                <w:highlight w:val="yellow"/>
              </w:rPr>
            </w:pPr>
            <w:r w:rsidRPr="004928CB">
              <w:rPr>
                <w:rFonts w:ascii="Times New Roman" w:hAnsi="Times New Roman"/>
                <w:b/>
                <w:color w:val="000000" w:themeColor="text1"/>
                <w:sz w:val="24"/>
                <w:szCs w:val="24"/>
              </w:rPr>
              <w:t>4</w:t>
            </w:r>
          </w:p>
        </w:tc>
      </w:tr>
      <w:tr w:rsidR="00A22943" w:rsidRPr="00A22943" w14:paraId="67193818" w14:textId="77777777" w:rsidTr="003F7DD6">
        <w:tc>
          <w:tcPr>
            <w:tcW w:w="7501" w:type="dxa"/>
          </w:tcPr>
          <w:p w14:paraId="0198F253" w14:textId="77777777" w:rsidR="00A22943" w:rsidRPr="00A22943" w:rsidRDefault="00A22943" w:rsidP="00A22943">
            <w:pPr>
              <w:numPr>
                <w:ilvl w:val="0"/>
                <w:numId w:val="2"/>
              </w:numPr>
              <w:suppressAutoHyphens/>
              <w:rPr>
                <w:rFonts w:ascii="Times New Roman" w:hAnsi="Times New Roman"/>
                <w:b/>
                <w:color w:val="000000" w:themeColor="text1"/>
                <w:sz w:val="24"/>
                <w:szCs w:val="24"/>
              </w:rPr>
            </w:pPr>
            <w:r w:rsidRPr="00A22943">
              <w:rPr>
                <w:rFonts w:ascii="Times New Roman" w:hAnsi="Times New Roman"/>
                <w:b/>
                <w:color w:val="000000" w:themeColor="text1"/>
                <w:sz w:val="24"/>
                <w:szCs w:val="24"/>
              </w:rPr>
              <w:t>СТРУКТУРА И СОДЕРЖАНИЕ УЧЕБНОЙ ДИСЦИПЛИНЫ</w:t>
            </w:r>
          </w:p>
        </w:tc>
        <w:tc>
          <w:tcPr>
            <w:tcW w:w="1854" w:type="dxa"/>
          </w:tcPr>
          <w:p w14:paraId="63950622" w14:textId="6DC91C81" w:rsidR="00A22943" w:rsidRPr="00A22943" w:rsidRDefault="004928CB" w:rsidP="003F7DD6">
            <w:pPr>
              <w:jc w:val="center"/>
              <w:rPr>
                <w:rFonts w:ascii="Times New Roman" w:hAnsi="Times New Roman"/>
                <w:b/>
                <w:color w:val="000000" w:themeColor="text1"/>
                <w:sz w:val="24"/>
                <w:szCs w:val="24"/>
                <w:highlight w:val="yellow"/>
              </w:rPr>
            </w:pPr>
            <w:r w:rsidRPr="004928CB">
              <w:rPr>
                <w:rFonts w:ascii="Times New Roman" w:hAnsi="Times New Roman"/>
                <w:b/>
                <w:color w:val="000000" w:themeColor="text1"/>
                <w:sz w:val="24"/>
                <w:szCs w:val="24"/>
              </w:rPr>
              <w:t>5</w:t>
            </w:r>
          </w:p>
        </w:tc>
      </w:tr>
      <w:tr w:rsidR="00A22943" w:rsidRPr="00A22943" w14:paraId="53615E83" w14:textId="77777777" w:rsidTr="004928CB">
        <w:tc>
          <w:tcPr>
            <w:tcW w:w="7501" w:type="dxa"/>
          </w:tcPr>
          <w:p w14:paraId="4D89CBAE" w14:textId="77777777" w:rsidR="00A22943" w:rsidRPr="00A22943" w:rsidRDefault="00A22943" w:rsidP="00A22943">
            <w:pPr>
              <w:numPr>
                <w:ilvl w:val="0"/>
                <w:numId w:val="2"/>
              </w:numPr>
              <w:suppressAutoHyphens/>
              <w:ind w:left="710"/>
              <w:rPr>
                <w:rFonts w:ascii="Times New Roman" w:hAnsi="Times New Roman"/>
                <w:b/>
                <w:color w:val="000000" w:themeColor="text1"/>
                <w:sz w:val="24"/>
                <w:szCs w:val="24"/>
              </w:rPr>
            </w:pPr>
            <w:r w:rsidRPr="00A22943">
              <w:rPr>
                <w:rFonts w:ascii="Times New Roman" w:hAnsi="Times New Roman"/>
                <w:b/>
                <w:color w:val="000000" w:themeColor="text1"/>
                <w:sz w:val="24"/>
                <w:szCs w:val="24"/>
              </w:rPr>
              <w:t>УСЛОВИЯ РЕАЛИЗАЦИИ УЧЕБНОЙ ДИСЦИПЛИНЫ</w:t>
            </w:r>
          </w:p>
        </w:tc>
        <w:tc>
          <w:tcPr>
            <w:tcW w:w="1854" w:type="dxa"/>
            <w:shd w:val="clear" w:color="auto" w:fill="auto"/>
          </w:tcPr>
          <w:p w14:paraId="3A57BFAF" w14:textId="75D1D5D8" w:rsidR="00A22943" w:rsidRPr="00A22943" w:rsidRDefault="004928CB" w:rsidP="003F7DD6">
            <w:pPr>
              <w:jc w:val="center"/>
              <w:rPr>
                <w:rFonts w:ascii="Times New Roman" w:hAnsi="Times New Roman"/>
                <w:b/>
                <w:color w:val="000000" w:themeColor="text1"/>
                <w:sz w:val="24"/>
                <w:szCs w:val="24"/>
                <w:highlight w:val="yellow"/>
              </w:rPr>
            </w:pPr>
            <w:r w:rsidRPr="004928CB">
              <w:rPr>
                <w:rFonts w:ascii="Times New Roman" w:hAnsi="Times New Roman"/>
                <w:b/>
                <w:color w:val="000000" w:themeColor="text1"/>
                <w:sz w:val="24"/>
                <w:szCs w:val="24"/>
              </w:rPr>
              <w:t>10</w:t>
            </w:r>
          </w:p>
        </w:tc>
      </w:tr>
      <w:tr w:rsidR="00A22943" w:rsidRPr="00A22943" w14:paraId="195E4288" w14:textId="77777777" w:rsidTr="003F7DD6">
        <w:tc>
          <w:tcPr>
            <w:tcW w:w="7501" w:type="dxa"/>
          </w:tcPr>
          <w:p w14:paraId="59739B6F" w14:textId="77777777" w:rsidR="00A22943" w:rsidRPr="00A22943" w:rsidRDefault="00A22943" w:rsidP="00A22943">
            <w:pPr>
              <w:numPr>
                <w:ilvl w:val="0"/>
                <w:numId w:val="2"/>
              </w:numPr>
              <w:suppressAutoHyphens/>
              <w:ind w:left="710"/>
              <w:rPr>
                <w:rFonts w:ascii="Times New Roman" w:hAnsi="Times New Roman"/>
                <w:b/>
                <w:color w:val="000000" w:themeColor="text1"/>
                <w:sz w:val="24"/>
                <w:szCs w:val="24"/>
              </w:rPr>
            </w:pPr>
            <w:r w:rsidRPr="00A22943">
              <w:rPr>
                <w:rFonts w:ascii="Times New Roman" w:hAnsi="Times New Roman"/>
                <w:b/>
                <w:color w:val="000000" w:themeColor="text1"/>
                <w:sz w:val="24"/>
                <w:szCs w:val="24"/>
              </w:rPr>
              <w:t>КОНТРОЛЬ И ОЦЕНКА РЕЗУЛЬТАТОВ ОСВОЕНИЯ УЧЕБНОЙ ДИСЦИПЛИНЫ</w:t>
            </w:r>
          </w:p>
          <w:p w14:paraId="431ED4FB" w14:textId="77777777" w:rsidR="00A22943" w:rsidRPr="00A22943" w:rsidRDefault="00A22943" w:rsidP="003F7DD6">
            <w:pPr>
              <w:suppressAutoHyphens/>
              <w:rPr>
                <w:rFonts w:ascii="Times New Roman" w:hAnsi="Times New Roman"/>
                <w:b/>
                <w:color w:val="000000" w:themeColor="text1"/>
                <w:sz w:val="24"/>
                <w:szCs w:val="24"/>
              </w:rPr>
            </w:pPr>
          </w:p>
        </w:tc>
        <w:tc>
          <w:tcPr>
            <w:tcW w:w="1854" w:type="dxa"/>
          </w:tcPr>
          <w:p w14:paraId="10DD6AFE" w14:textId="4A792D9A" w:rsidR="00A22943" w:rsidRPr="00A22943" w:rsidRDefault="004928CB" w:rsidP="003F7DD6">
            <w:pPr>
              <w:jc w:val="center"/>
              <w:rPr>
                <w:rFonts w:ascii="Times New Roman" w:hAnsi="Times New Roman"/>
                <w:b/>
                <w:color w:val="000000" w:themeColor="text1"/>
                <w:sz w:val="24"/>
                <w:szCs w:val="24"/>
                <w:highlight w:val="yellow"/>
              </w:rPr>
            </w:pPr>
            <w:r w:rsidRPr="004928CB">
              <w:rPr>
                <w:rFonts w:ascii="Times New Roman" w:hAnsi="Times New Roman"/>
                <w:b/>
                <w:color w:val="000000" w:themeColor="text1"/>
                <w:sz w:val="24"/>
                <w:szCs w:val="24"/>
              </w:rPr>
              <w:t>11</w:t>
            </w:r>
          </w:p>
        </w:tc>
      </w:tr>
    </w:tbl>
    <w:p w14:paraId="502B0DFB" w14:textId="77777777" w:rsidR="00A22943" w:rsidRPr="0030557C" w:rsidRDefault="00A22943" w:rsidP="00A22943">
      <w:pPr>
        <w:suppressAutoHyphens/>
        <w:spacing w:after="0"/>
        <w:jc w:val="center"/>
        <w:rPr>
          <w:rFonts w:ascii="Times New Roman" w:hAnsi="Times New Roman"/>
          <w:b/>
          <w:color w:val="000000" w:themeColor="text1"/>
          <w:sz w:val="28"/>
          <w:szCs w:val="28"/>
        </w:rPr>
      </w:pPr>
      <w:r w:rsidRPr="00A22943">
        <w:rPr>
          <w:rFonts w:ascii="Times New Roman" w:hAnsi="Times New Roman"/>
          <w:b/>
          <w:i/>
          <w:color w:val="000000" w:themeColor="text1"/>
          <w:u w:val="single"/>
        </w:rPr>
        <w:br w:type="page"/>
      </w:r>
      <w:r w:rsidRPr="0030557C">
        <w:rPr>
          <w:rFonts w:ascii="Times New Roman" w:hAnsi="Times New Roman"/>
          <w:b/>
          <w:color w:val="000000" w:themeColor="text1"/>
          <w:sz w:val="28"/>
          <w:szCs w:val="28"/>
        </w:rPr>
        <w:lastRenderedPageBreak/>
        <w:t>1. ОБЩАЯ ХАРАКТЕРИСТИКА ПРИМЕРНОЙ РАБОЧЕЙ ПРОГРАММЫ УЧЕБНОЙ ДИСЦИПЛИНЫ</w:t>
      </w:r>
    </w:p>
    <w:p w14:paraId="1EC44754" w14:textId="77777777" w:rsidR="00A22943" w:rsidRPr="0030557C" w:rsidRDefault="00A22943" w:rsidP="00A22943">
      <w:pPr>
        <w:suppressAutoHyphens/>
        <w:spacing w:after="0" w:line="240" w:lineRule="auto"/>
        <w:ind w:left="720"/>
        <w:jc w:val="center"/>
        <w:rPr>
          <w:rFonts w:ascii="Times New Roman" w:hAnsi="Times New Roman"/>
          <w:b/>
          <w:color w:val="000000" w:themeColor="text1"/>
          <w:sz w:val="28"/>
          <w:szCs w:val="28"/>
        </w:rPr>
      </w:pPr>
      <w:r w:rsidRPr="0030557C">
        <w:rPr>
          <w:rFonts w:ascii="Times New Roman" w:hAnsi="Times New Roman"/>
          <w:b/>
          <w:color w:val="000000" w:themeColor="text1"/>
          <w:sz w:val="28"/>
          <w:szCs w:val="28"/>
        </w:rPr>
        <w:t>«ОП.03 Основы обучения лиц с особыми образовательными потребностями»</w:t>
      </w:r>
    </w:p>
    <w:p w14:paraId="6AF11FA1" w14:textId="77777777" w:rsidR="00A22943" w:rsidRPr="0030557C" w:rsidRDefault="00A22943" w:rsidP="00A2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8"/>
          <w:szCs w:val="28"/>
          <w:vertAlign w:val="superscript"/>
        </w:rPr>
      </w:pPr>
    </w:p>
    <w:p w14:paraId="3F575395" w14:textId="77777777" w:rsidR="00A22943" w:rsidRPr="0030557C" w:rsidRDefault="00A22943" w:rsidP="00A2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8"/>
          <w:szCs w:val="28"/>
        </w:rPr>
      </w:pPr>
      <w:r w:rsidRPr="0030557C">
        <w:rPr>
          <w:rFonts w:ascii="Times New Roman" w:hAnsi="Times New Roman"/>
          <w:b/>
          <w:color w:val="000000" w:themeColor="text1"/>
          <w:sz w:val="28"/>
          <w:szCs w:val="28"/>
        </w:rPr>
        <w:t xml:space="preserve">1.1. Место дисциплины в структуре основной образовательной программы: </w:t>
      </w:r>
    </w:p>
    <w:p w14:paraId="142E4AC8" w14:textId="77777777" w:rsidR="00A22943" w:rsidRPr="0030557C" w:rsidRDefault="00A22943" w:rsidP="00A229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30557C">
        <w:rPr>
          <w:rFonts w:ascii="Times New Roman" w:hAnsi="Times New Roman"/>
          <w:color w:val="000000" w:themeColor="text1"/>
          <w:sz w:val="28"/>
          <w:szCs w:val="28"/>
        </w:rPr>
        <w:t xml:space="preserve">Учебная дисциплина «ОП.03 Основы обучения лиц с особыми образовательными потребностями» является обязательной частью общепрофессионального цикла примерной образовательной программы в соответствии с ФГОС СПО по специальности 44.02.02 Преподавание в начальных классах. </w:t>
      </w:r>
    </w:p>
    <w:p w14:paraId="4EF7915A" w14:textId="77777777" w:rsidR="00A22943" w:rsidRPr="0030557C" w:rsidRDefault="00A22943" w:rsidP="00A2294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30557C">
        <w:rPr>
          <w:rFonts w:ascii="Times New Roman" w:hAnsi="Times New Roman"/>
          <w:color w:val="000000" w:themeColor="text1"/>
          <w:sz w:val="28"/>
          <w:szCs w:val="28"/>
        </w:rPr>
        <w:t xml:space="preserve">Особое значение дисциплина имеет при формировании и развитии ОК 01, ОК 02, ОК 03, ОК 04, ОК 05, ОК 06, ОК 09. </w:t>
      </w:r>
    </w:p>
    <w:p w14:paraId="0A901A77" w14:textId="77777777" w:rsidR="00A22943" w:rsidRPr="0030557C" w:rsidRDefault="00A22943" w:rsidP="00A2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themeColor="text1"/>
          <w:sz w:val="28"/>
          <w:szCs w:val="28"/>
        </w:rPr>
      </w:pPr>
    </w:p>
    <w:p w14:paraId="555408DE" w14:textId="77777777" w:rsidR="00A22943" w:rsidRPr="0030557C" w:rsidRDefault="00A22943" w:rsidP="00A22943">
      <w:pPr>
        <w:spacing w:after="0"/>
        <w:ind w:firstLine="709"/>
        <w:rPr>
          <w:rFonts w:ascii="Times New Roman" w:hAnsi="Times New Roman"/>
          <w:b/>
          <w:color w:val="000000" w:themeColor="text1"/>
          <w:sz w:val="28"/>
          <w:szCs w:val="28"/>
        </w:rPr>
      </w:pPr>
      <w:r w:rsidRPr="0030557C">
        <w:rPr>
          <w:rFonts w:ascii="Times New Roman" w:hAnsi="Times New Roman"/>
          <w:b/>
          <w:color w:val="000000" w:themeColor="text1"/>
          <w:sz w:val="28"/>
          <w:szCs w:val="28"/>
        </w:rPr>
        <w:t>1.2. Цель и планируемые результаты освоения дисциплины:</w:t>
      </w:r>
    </w:p>
    <w:p w14:paraId="13E50AFC" w14:textId="5C191065" w:rsidR="00A22943" w:rsidRPr="0030557C" w:rsidRDefault="00A22943" w:rsidP="00A22943">
      <w:pPr>
        <w:suppressAutoHyphens/>
        <w:spacing w:after="0" w:line="240" w:lineRule="auto"/>
        <w:ind w:firstLine="709"/>
        <w:jc w:val="both"/>
        <w:rPr>
          <w:rFonts w:ascii="Times New Roman" w:hAnsi="Times New Roman"/>
          <w:color w:val="000000" w:themeColor="text1"/>
          <w:sz w:val="28"/>
          <w:szCs w:val="28"/>
          <w:lang w:eastAsia="en-US"/>
        </w:rPr>
      </w:pPr>
      <w:r w:rsidRPr="0030557C">
        <w:rPr>
          <w:rFonts w:ascii="Times New Roman" w:hAnsi="Times New Roman"/>
          <w:color w:val="000000" w:themeColor="text1"/>
          <w:sz w:val="28"/>
          <w:szCs w:val="28"/>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686"/>
        <w:gridCol w:w="4678"/>
      </w:tblGrid>
      <w:tr w:rsidR="00A22943" w:rsidRPr="00A22943" w14:paraId="1714711E" w14:textId="77777777" w:rsidTr="003F7DD6">
        <w:trPr>
          <w:trHeight w:val="649"/>
        </w:trPr>
        <w:tc>
          <w:tcPr>
            <w:tcW w:w="1242" w:type="dxa"/>
            <w:hideMark/>
          </w:tcPr>
          <w:p w14:paraId="54E33352" w14:textId="77777777" w:rsidR="00A22943" w:rsidRPr="00A22943" w:rsidRDefault="00A22943" w:rsidP="003F7DD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Код</w:t>
            </w:r>
          </w:p>
          <w:p w14:paraId="2B34BF76" w14:textId="77777777" w:rsidR="00A22943" w:rsidRPr="00A22943" w:rsidRDefault="00A22943" w:rsidP="003F7DD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ПК, ОК</w:t>
            </w:r>
          </w:p>
        </w:tc>
        <w:tc>
          <w:tcPr>
            <w:tcW w:w="3686" w:type="dxa"/>
            <w:hideMark/>
          </w:tcPr>
          <w:p w14:paraId="21A1D036" w14:textId="77777777" w:rsidR="00A22943" w:rsidRPr="00A22943" w:rsidRDefault="00A22943" w:rsidP="003F7DD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Умения</w:t>
            </w:r>
          </w:p>
        </w:tc>
        <w:tc>
          <w:tcPr>
            <w:tcW w:w="4678" w:type="dxa"/>
            <w:hideMark/>
          </w:tcPr>
          <w:p w14:paraId="57BD5FE3" w14:textId="77777777" w:rsidR="00A22943" w:rsidRPr="00A22943" w:rsidRDefault="00A22943" w:rsidP="003F7DD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Знания</w:t>
            </w:r>
          </w:p>
        </w:tc>
      </w:tr>
      <w:tr w:rsidR="00A22943" w:rsidRPr="00A22943" w14:paraId="64668896" w14:textId="77777777" w:rsidTr="003F7DD6">
        <w:trPr>
          <w:trHeight w:val="212"/>
        </w:trPr>
        <w:tc>
          <w:tcPr>
            <w:tcW w:w="1242" w:type="dxa"/>
          </w:tcPr>
          <w:p w14:paraId="064443B9" w14:textId="77777777" w:rsidR="00A22943" w:rsidRPr="00A22943" w:rsidRDefault="00A22943" w:rsidP="003F7DD6">
            <w:pPr>
              <w:widowControl w:val="0"/>
              <w:autoSpaceDE w:val="0"/>
              <w:autoSpaceDN w:val="0"/>
              <w:adjustRightInd w:val="0"/>
              <w:spacing w:after="0"/>
              <w:jc w:val="center"/>
              <w:rPr>
                <w:rFonts w:ascii="Times New Roman" w:hAnsi="Times New Roman"/>
                <w:color w:val="000000" w:themeColor="text1"/>
              </w:rPr>
            </w:pPr>
            <w:r w:rsidRPr="00A22943">
              <w:rPr>
                <w:rFonts w:ascii="Times New Roman" w:hAnsi="Times New Roman"/>
                <w:color w:val="000000" w:themeColor="text1"/>
              </w:rPr>
              <w:t>ПК 1.2</w:t>
            </w:r>
          </w:p>
          <w:p w14:paraId="03E6D00D"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ПК 3.2</w:t>
            </w:r>
          </w:p>
          <w:p w14:paraId="48C82CE8"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ПК 4.1</w:t>
            </w:r>
          </w:p>
          <w:p w14:paraId="426FA43C" w14:textId="77777777" w:rsidR="00A22943" w:rsidRPr="00A22943" w:rsidRDefault="00A22943" w:rsidP="003F7DD6">
            <w:pPr>
              <w:suppressAutoHyphens/>
              <w:spacing w:after="0" w:line="240" w:lineRule="auto"/>
              <w:jc w:val="center"/>
              <w:rPr>
                <w:rFonts w:ascii="Times New Roman" w:hAnsi="Times New Roman"/>
                <w:color w:val="000000" w:themeColor="text1"/>
              </w:rPr>
            </w:pPr>
          </w:p>
          <w:p w14:paraId="4FFC7779"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01</w:t>
            </w:r>
          </w:p>
          <w:p w14:paraId="23804975"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02</w:t>
            </w:r>
          </w:p>
          <w:p w14:paraId="0B8EC195"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03</w:t>
            </w:r>
          </w:p>
          <w:p w14:paraId="7EA52DD1"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04</w:t>
            </w:r>
          </w:p>
          <w:p w14:paraId="21DBB013"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05</w:t>
            </w:r>
          </w:p>
          <w:p w14:paraId="03FE9A34"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06</w:t>
            </w:r>
          </w:p>
          <w:p w14:paraId="596E7370" w14:textId="77777777" w:rsidR="00A22943" w:rsidRPr="00A22943" w:rsidRDefault="00A22943" w:rsidP="003F7DD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09</w:t>
            </w:r>
          </w:p>
          <w:p w14:paraId="7D4F7284" w14:textId="77777777" w:rsidR="00A22943" w:rsidRPr="00A22943" w:rsidRDefault="00A22943" w:rsidP="003F7DD6">
            <w:pPr>
              <w:suppressAutoHyphens/>
              <w:spacing w:after="0" w:line="240" w:lineRule="auto"/>
              <w:jc w:val="center"/>
              <w:rPr>
                <w:rFonts w:ascii="Times New Roman" w:hAnsi="Times New Roman"/>
                <w:i/>
                <w:color w:val="000000" w:themeColor="text1"/>
              </w:rPr>
            </w:pPr>
          </w:p>
        </w:tc>
        <w:tc>
          <w:tcPr>
            <w:tcW w:w="3686" w:type="dxa"/>
          </w:tcPr>
          <w:p w14:paraId="6BE92232" w14:textId="77777777" w:rsidR="00A22943" w:rsidRPr="00A22943" w:rsidRDefault="00A22943" w:rsidP="003F7DD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p w14:paraId="69D1B5E6" w14:textId="77777777" w:rsidR="00A22943" w:rsidRPr="00A22943" w:rsidRDefault="00A22943" w:rsidP="003F7DD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учитывать особенности психофизического развития обучающихся с ОВЗ при организации индивидуальной работы с обучающимися; </w:t>
            </w:r>
          </w:p>
          <w:p w14:paraId="2D3C1B63" w14:textId="77777777" w:rsidR="00A22943" w:rsidRPr="00A22943" w:rsidRDefault="00A22943" w:rsidP="003F7DD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учитывать особенности социального статуса детей, находящихся в трудной жизненной ситуации при организации индивидуальной работы с обучающимися;</w:t>
            </w:r>
          </w:p>
          <w:p w14:paraId="75F36ED7" w14:textId="77777777" w:rsidR="00A22943" w:rsidRPr="00A22943" w:rsidRDefault="00A22943" w:rsidP="003F7DD6">
            <w:pPr>
              <w:suppressAutoHyphens/>
              <w:spacing w:after="0" w:line="240" w:lineRule="auto"/>
              <w:jc w:val="both"/>
              <w:rPr>
                <w:rFonts w:ascii="Times New Roman" w:hAnsi="Times New Roman"/>
                <w:i/>
                <w:color w:val="000000" w:themeColor="text1"/>
                <w:sz w:val="24"/>
                <w:szCs w:val="24"/>
              </w:rPr>
            </w:pPr>
            <w:r w:rsidRPr="00A22943">
              <w:rPr>
                <w:rFonts w:ascii="Times New Roman" w:hAnsi="Times New Roman"/>
                <w:color w:val="000000" w:themeColor="text1"/>
                <w:sz w:val="24"/>
                <w:szCs w:val="24"/>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4678" w:type="dxa"/>
          </w:tcPr>
          <w:p w14:paraId="16F0320F"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14:paraId="17BD17FC"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требования ФГОС для обучающихся с ОВЗ, основы проектирования АОП для различных категорий обучающихся с ОВЗ;</w:t>
            </w:r>
          </w:p>
          <w:p w14:paraId="4C4DCA4E"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содержание понятия «особые образовательные потребности», основные причины нарушений развития и поведения детей; </w:t>
            </w:r>
          </w:p>
          <w:p w14:paraId="5F56EF2C"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основы оказания коррекционно-развивающей и социально-психолого-педагогической помощи обучающимся с особыми образовательными потребностями;</w:t>
            </w:r>
          </w:p>
          <w:p w14:paraId="252246D9"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социокультурные и философско-методологические аспекты инклюзии в образовании;</w:t>
            </w:r>
          </w:p>
          <w:p w14:paraId="2F04C0D5" w14:textId="77777777" w:rsidR="00A22943" w:rsidRPr="00A22943" w:rsidRDefault="00A22943" w:rsidP="003F7DD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r>
    </w:tbl>
    <w:p w14:paraId="4C92E132" w14:textId="77777777" w:rsidR="00A22943" w:rsidRPr="00A22943" w:rsidRDefault="00A22943" w:rsidP="00A22943">
      <w:pPr>
        <w:suppressAutoHyphens/>
        <w:spacing w:after="240" w:line="240" w:lineRule="auto"/>
        <w:ind w:firstLine="709"/>
        <w:rPr>
          <w:rFonts w:ascii="Times New Roman" w:hAnsi="Times New Roman"/>
          <w:b/>
          <w:color w:val="000000" w:themeColor="text1"/>
        </w:rPr>
      </w:pPr>
    </w:p>
    <w:p w14:paraId="39D61AEC" w14:textId="77777777" w:rsidR="00A22943" w:rsidRPr="00A32C4A" w:rsidRDefault="00A22943" w:rsidP="00A22943">
      <w:pPr>
        <w:suppressAutoHyphens/>
        <w:spacing w:after="240" w:line="240" w:lineRule="auto"/>
        <w:jc w:val="center"/>
        <w:rPr>
          <w:rFonts w:ascii="Times New Roman" w:hAnsi="Times New Roman"/>
          <w:b/>
          <w:color w:val="000000" w:themeColor="text1"/>
          <w:sz w:val="28"/>
          <w:szCs w:val="28"/>
        </w:rPr>
      </w:pPr>
      <w:r w:rsidRPr="00A22943">
        <w:rPr>
          <w:rFonts w:ascii="Times New Roman" w:hAnsi="Times New Roman"/>
          <w:b/>
          <w:color w:val="000000" w:themeColor="text1"/>
          <w:sz w:val="24"/>
          <w:szCs w:val="24"/>
        </w:rPr>
        <w:br w:type="page"/>
      </w:r>
      <w:r w:rsidRPr="00A32C4A">
        <w:rPr>
          <w:rFonts w:ascii="Times New Roman" w:hAnsi="Times New Roman"/>
          <w:b/>
          <w:color w:val="000000" w:themeColor="text1"/>
          <w:sz w:val="28"/>
          <w:szCs w:val="28"/>
        </w:rPr>
        <w:lastRenderedPageBreak/>
        <w:t>2. СТРУКТУРА И СОДЕРЖАНИЕ УЧЕБНОЙ ДИСЦИПЛИНЫ</w:t>
      </w:r>
    </w:p>
    <w:p w14:paraId="65D3AED1" w14:textId="77777777" w:rsidR="00A22943" w:rsidRPr="00A32C4A" w:rsidRDefault="00A22943" w:rsidP="00A22943">
      <w:pPr>
        <w:suppressAutoHyphens/>
        <w:spacing w:after="240" w:line="240" w:lineRule="auto"/>
        <w:ind w:firstLine="709"/>
        <w:rPr>
          <w:rFonts w:ascii="Times New Roman" w:hAnsi="Times New Roman"/>
          <w:b/>
          <w:color w:val="000000" w:themeColor="text1"/>
          <w:sz w:val="28"/>
          <w:szCs w:val="28"/>
        </w:rPr>
      </w:pPr>
      <w:r w:rsidRPr="00A32C4A">
        <w:rPr>
          <w:rFonts w:ascii="Times New Roman" w:hAnsi="Times New Roman"/>
          <w:b/>
          <w:color w:val="000000" w:themeColor="text1"/>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22943" w:rsidRPr="00A32C4A" w14:paraId="7F36C889" w14:textId="77777777" w:rsidTr="003F7DD6">
        <w:trPr>
          <w:trHeight w:val="490"/>
        </w:trPr>
        <w:tc>
          <w:tcPr>
            <w:tcW w:w="3685" w:type="pct"/>
            <w:vAlign w:val="center"/>
          </w:tcPr>
          <w:p w14:paraId="04E67506" w14:textId="77777777" w:rsidR="00A22943" w:rsidRPr="00A32C4A" w:rsidRDefault="00A22943" w:rsidP="003F7DD6">
            <w:pPr>
              <w:suppressAutoHyphens/>
              <w:rPr>
                <w:rFonts w:ascii="Times New Roman" w:hAnsi="Times New Roman"/>
                <w:b/>
                <w:color w:val="000000" w:themeColor="text1"/>
                <w:sz w:val="24"/>
                <w:szCs w:val="24"/>
              </w:rPr>
            </w:pPr>
            <w:r w:rsidRPr="00A32C4A">
              <w:rPr>
                <w:rFonts w:ascii="Times New Roman" w:hAnsi="Times New Roman"/>
                <w:b/>
                <w:color w:val="000000" w:themeColor="text1"/>
                <w:sz w:val="24"/>
                <w:szCs w:val="24"/>
              </w:rPr>
              <w:t>Вид учебной работы</w:t>
            </w:r>
          </w:p>
        </w:tc>
        <w:tc>
          <w:tcPr>
            <w:tcW w:w="1315" w:type="pct"/>
            <w:vAlign w:val="center"/>
          </w:tcPr>
          <w:p w14:paraId="18242CA4" w14:textId="7987848D" w:rsidR="007357C1" w:rsidRPr="00A32C4A" w:rsidRDefault="00A22943" w:rsidP="003F7DD6">
            <w:pPr>
              <w:suppressAutoHyphens/>
              <w:rPr>
                <w:rFonts w:ascii="Times New Roman" w:hAnsi="Times New Roman"/>
                <w:b/>
                <w:iCs/>
                <w:color w:val="000000" w:themeColor="text1"/>
                <w:sz w:val="24"/>
                <w:szCs w:val="24"/>
              </w:rPr>
            </w:pPr>
            <w:r w:rsidRPr="00A32C4A">
              <w:rPr>
                <w:rFonts w:ascii="Times New Roman" w:hAnsi="Times New Roman"/>
                <w:b/>
                <w:iCs/>
                <w:color w:val="000000" w:themeColor="text1"/>
                <w:sz w:val="24"/>
                <w:szCs w:val="24"/>
              </w:rPr>
              <w:t xml:space="preserve">Объем в </w:t>
            </w:r>
            <w:r w:rsidR="00A32C4A" w:rsidRPr="00A32C4A">
              <w:rPr>
                <w:rFonts w:ascii="Times New Roman" w:hAnsi="Times New Roman"/>
                <w:b/>
                <w:iCs/>
                <w:color w:val="000000" w:themeColor="text1"/>
                <w:sz w:val="24"/>
                <w:szCs w:val="24"/>
              </w:rPr>
              <w:t>часах 48</w:t>
            </w:r>
          </w:p>
          <w:p w14:paraId="3ED151AA" w14:textId="77777777" w:rsidR="00A22943" w:rsidRPr="00A32C4A" w:rsidRDefault="007357C1" w:rsidP="003F7DD6">
            <w:pPr>
              <w:suppressAutoHyphens/>
              <w:rPr>
                <w:rFonts w:ascii="Times New Roman" w:hAnsi="Times New Roman"/>
                <w:b/>
                <w:iCs/>
                <w:color w:val="000000" w:themeColor="text1"/>
                <w:sz w:val="24"/>
                <w:szCs w:val="24"/>
              </w:rPr>
            </w:pPr>
            <w:r w:rsidRPr="00A32C4A">
              <w:rPr>
                <w:rFonts w:ascii="Times New Roman" w:hAnsi="Times New Roman"/>
                <w:b/>
                <w:iCs/>
                <w:color w:val="000000" w:themeColor="text1"/>
                <w:sz w:val="24"/>
                <w:szCs w:val="24"/>
              </w:rPr>
              <w:t xml:space="preserve"> </w:t>
            </w:r>
          </w:p>
        </w:tc>
      </w:tr>
      <w:tr w:rsidR="00A22943" w:rsidRPr="00A32C4A" w14:paraId="606ABC28" w14:textId="77777777" w:rsidTr="003F7DD6">
        <w:trPr>
          <w:trHeight w:val="490"/>
        </w:trPr>
        <w:tc>
          <w:tcPr>
            <w:tcW w:w="3685" w:type="pct"/>
            <w:vAlign w:val="center"/>
          </w:tcPr>
          <w:p w14:paraId="73B8318B" w14:textId="77777777" w:rsidR="00A22943" w:rsidRPr="00A32C4A" w:rsidRDefault="00A22943" w:rsidP="003F7DD6">
            <w:pPr>
              <w:suppressAutoHyphens/>
              <w:spacing w:after="0"/>
              <w:rPr>
                <w:rFonts w:ascii="Times New Roman" w:hAnsi="Times New Roman"/>
                <w:b/>
                <w:color w:val="000000" w:themeColor="text1"/>
                <w:sz w:val="24"/>
                <w:szCs w:val="24"/>
              </w:rPr>
            </w:pPr>
            <w:r w:rsidRPr="00A32C4A">
              <w:rPr>
                <w:rFonts w:ascii="Times New Roman" w:hAnsi="Times New Roman"/>
                <w:b/>
                <w:color w:val="000000" w:themeColor="text1"/>
                <w:sz w:val="24"/>
                <w:szCs w:val="24"/>
              </w:rPr>
              <w:t>Объем образовательной программы учебной дисциплины</w:t>
            </w:r>
          </w:p>
        </w:tc>
        <w:tc>
          <w:tcPr>
            <w:tcW w:w="1315" w:type="pct"/>
            <w:vAlign w:val="center"/>
          </w:tcPr>
          <w:p w14:paraId="7C519269" w14:textId="3F1C4BA3" w:rsidR="00A22943" w:rsidRPr="00A32C4A" w:rsidRDefault="004928CB"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4</w:t>
            </w:r>
            <w:r w:rsidR="00A32C4A" w:rsidRPr="00A32C4A">
              <w:rPr>
                <w:rFonts w:ascii="Times New Roman" w:hAnsi="Times New Roman"/>
                <w:b/>
                <w:bCs/>
                <w:iCs/>
                <w:color w:val="000000" w:themeColor="text1"/>
                <w:sz w:val="24"/>
                <w:szCs w:val="24"/>
              </w:rPr>
              <w:t>8</w:t>
            </w:r>
          </w:p>
        </w:tc>
      </w:tr>
      <w:tr w:rsidR="00A22943" w:rsidRPr="00A32C4A" w14:paraId="784F71CD" w14:textId="77777777" w:rsidTr="003F7DD6">
        <w:trPr>
          <w:trHeight w:val="490"/>
        </w:trPr>
        <w:tc>
          <w:tcPr>
            <w:tcW w:w="3685" w:type="pct"/>
            <w:shd w:val="clear" w:color="auto" w:fill="auto"/>
            <w:vAlign w:val="center"/>
          </w:tcPr>
          <w:p w14:paraId="79C127AA" w14:textId="77777777" w:rsidR="00A22943" w:rsidRPr="00A32C4A" w:rsidRDefault="00A22943" w:rsidP="003F7DD6">
            <w:pPr>
              <w:suppressAutoHyphens/>
              <w:spacing w:after="0"/>
              <w:rPr>
                <w:rFonts w:ascii="Times New Roman" w:hAnsi="Times New Roman"/>
                <w:b/>
                <w:color w:val="000000" w:themeColor="text1"/>
                <w:sz w:val="24"/>
                <w:szCs w:val="24"/>
              </w:rPr>
            </w:pPr>
            <w:r w:rsidRPr="00A32C4A">
              <w:rPr>
                <w:rFonts w:ascii="Times New Roman" w:hAnsi="Times New Roman"/>
                <w:b/>
                <w:color w:val="000000" w:themeColor="text1"/>
                <w:sz w:val="24"/>
                <w:szCs w:val="24"/>
              </w:rPr>
              <w:t>в т.ч. в форме практической подготовки</w:t>
            </w:r>
          </w:p>
        </w:tc>
        <w:tc>
          <w:tcPr>
            <w:tcW w:w="1315" w:type="pct"/>
            <w:shd w:val="clear" w:color="auto" w:fill="auto"/>
            <w:vAlign w:val="center"/>
          </w:tcPr>
          <w:p w14:paraId="021B9C7F" w14:textId="77777777" w:rsidR="00A22943" w:rsidRPr="00A32C4A" w:rsidRDefault="00A22943"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26</w:t>
            </w:r>
          </w:p>
        </w:tc>
      </w:tr>
      <w:tr w:rsidR="00A22943" w:rsidRPr="00A32C4A" w14:paraId="46D03715" w14:textId="77777777" w:rsidTr="003F7DD6">
        <w:trPr>
          <w:trHeight w:val="490"/>
        </w:trPr>
        <w:tc>
          <w:tcPr>
            <w:tcW w:w="3685" w:type="pct"/>
            <w:vAlign w:val="center"/>
          </w:tcPr>
          <w:p w14:paraId="3F13DD69" w14:textId="77777777" w:rsidR="00A22943" w:rsidRPr="00A32C4A" w:rsidRDefault="00A22943" w:rsidP="003F7DD6">
            <w:pPr>
              <w:suppressAutoHyphens/>
              <w:spacing w:after="0"/>
              <w:rPr>
                <w:rFonts w:ascii="Times New Roman" w:hAnsi="Times New Roman"/>
                <w:color w:val="000000" w:themeColor="text1"/>
                <w:sz w:val="24"/>
                <w:szCs w:val="24"/>
              </w:rPr>
            </w:pPr>
            <w:r w:rsidRPr="00A32C4A">
              <w:rPr>
                <w:rFonts w:ascii="Times New Roman" w:hAnsi="Times New Roman"/>
                <w:color w:val="000000" w:themeColor="text1"/>
                <w:sz w:val="24"/>
                <w:szCs w:val="24"/>
              </w:rPr>
              <w:t>теоретическое обучение</w:t>
            </w:r>
          </w:p>
        </w:tc>
        <w:tc>
          <w:tcPr>
            <w:tcW w:w="1315" w:type="pct"/>
            <w:vAlign w:val="center"/>
          </w:tcPr>
          <w:p w14:paraId="7821E161" w14:textId="77777777" w:rsidR="00A22943" w:rsidRPr="00A32C4A" w:rsidRDefault="00A22943"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10</w:t>
            </w:r>
          </w:p>
        </w:tc>
      </w:tr>
      <w:tr w:rsidR="00A22943" w:rsidRPr="00A32C4A" w14:paraId="02DA7E07" w14:textId="77777777" w:rsidTr="003F7DD6">
        <w:trPr>
          <w:trHeight w:val="490"/>
        </w:trPr>
        <w:tc>
          <w:tcPr>
            <w:tcW w:w="3685" w:type="pct"/>
            <w:vAlign w:val="center"/>
          </w:tcPr>
          <w:p w14:paraId="3CDDE963" w14:textId="77777777" w:rsidR="00A22943" w:rsidRPr="00A32C4A" w:rsidRDefault="00A22943" w:rsidP="003F7DD6">
            <w:pPr>
              <w:suppressAutoHyphens/>
              <w:spacing w:after="0"/>
              <w:rPr>
                <w:rFonts w:ascii="Times New Roman" w:hAnsi="Times New Roman"/>
                <w:color w:val="000000" w:themeColor="text1"/>
                <w:sz w:val="24"/>
                <w:szCs w:val="24"/>
              </w:rPr>
            </w:pPr>
            <w:r w:rsidRPr="00A32C4A">
              <w:rPr>
                <w:rFonts w:ascii="Times New Roman" w:hAnsi="Times New Roman"/>
                <w:color w:val="000000" w:themeColor="text1"/>
                <w:sz w:val="24"/>
                <w:szCs w:val="24"/>
              </w:rPr>
              <w:t>практические занятия</w:t>
            </w:r>
            <w:r w:rsidRPr="00A32C4A">
              <w:rPr>
                <w:rFonts w:ascii="Times New Roman" w:hAnsi="Times New Roman"/>
                <w:i/>
                <w:color w:val="000000" w:themeColor="text1"/>
                <w:sz w:val="24"/>
                <w:szCs w:val="24"/>
              </w:rPr>
              <w:t xml:space="preserve"> </w:t>
            </w:r>
          </w:p>
        </w:tc>
        <w:tc>
          <w:tcPr>
            <w:tcW w:w="1315" w:type="pct"/>
            <w:vAlign w:val="center"/>
          </w:tcPr>
          <w:p w14:paraId="284F3CC1" w14:textId="77777777" w:rsidR="00A22943" w:rsidRPr="00A32C4A" w:rsidRDefault="00A22943"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26</w:t>
            </w:r>
          </w:p>
        </w:tc>
      </w:tr>
      <w:tr w:rsidR="00A22943" w:rsidRPr="00A32C4A" w14:paraId="7549766E" w14:textId="77777777" w:rsidTr="003F7DD6">
        <w:trPr>
          <w:trHeight w:val="267"/>
        </w:trPr>
        <w:tc>
          <w:tcPr>
            <w:tcW w:w="3685" w:type="pct"/>
            <w:vAlign w:val="center"/>
          </w:tcPr>
          <w:p w14:paraId="132171B7" w14:textId="77777777" w:rsidR="00A22943" w:rsidRPr="00A32C4A" w:rsidRDefault="00A22943" w:rsidP="003F7DD6">
            <w:pPr>
              <w:suppressAutoHyphens/>
              <w:spacing w:after="0"/>
              <w:rPr>
                <w:rFonts w:ascii="Times New Roman" w:hAnsi="Times New Roman"/>
                <w:i/>
                <w:color w:val="000000" w:themeColor="text1"/>
                <w:sz w:val="24"/>
                <w:szCs w:val="24"/>
              </w:rPr>
            </w:pPr>
            <w:r w:rsidRPr="00A32C4A">
              <w:rPr>
                <w:rFonts w:ascii="Times New Roman" w:hAnsi="Times New Roman"/>
                <w:i/>
                <w:color w:val="000000" w:themeColor="text1"/>
                <w:sz w:val="24"/>
                <w:szCs w:val="24"/>
              </w:rPr>
              <w:t xml:space="preserve">Самостоятельная работа </w:t>
            </w:r>
          </w:p>
        </w:tc>
        <w:tc>
          <w:tcPr>
            <w:tcW w:w="1315" w:type="pct"/>
            <w:vAlign w:val="center"/>
          </w:tcPr>
          <w:p w14:paraId="0514428B" w14:textId="77777777" w:rsidR="00A22943" w:rsidRPr="00A32C4A" w:rsidRDefault="00A22943"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4</w:t>
            </w:r>
          </w:p>
        </w:tc>
      </w:tr>
      <w:tr w:rsidR="00A22943" w:rsidRPr="00A32C4A" w14:paraId="5E7A0E3C" w14:textId="77777777" w:rsidTr="003F7DD6">
        <w:trPr>
          <w:trHeight w:val="331"/>
        </w:trPr>
        <w:tc>
          <w:tcPr>
            <w:tcW w:w="3685" w:type="pct"/>
            <w:vAlign w:val="center"/>
          </w:tcPr>
          <w:p w14:paraId="1E51530C" w14:textId="6F22609E" w:rsidR="00A22943" w:rsidRPr="00A32C4A" w:rsidRDefault="004928CB" w:rsidP="003F7DD6">
            <w:pPr>
              <w:suppressAutoHyphens/>
              <w:spacing w:after="0"/>
              <w:rPr>
                <w:rFonts w:ascii="Times New Roman" w:hAnsi="Times New Roman"/>
                <w:bCs/>
                <w:i/>
                <w:color w:val="000000" w:themeColor="text1"/>
                <w:sz w:val="24"/>
                <w:szCs w:val="24"/>
              </w:rPr>
            </w:pPr>
            <w:r w:rsidRPr="00A32C4A">
              <w:rPr>
                <w:rFonts w:ascii="Times New Roman" w:hAnsi="Times New Roman"/>
                <w:bCs/>
                <w:iCs/>
                <w:color w:val="000000" w:themeColor="text1"/>
                <w:sz w:val="24"/>
                <w:szCs w:val="24"/>
              </w:rPr>
              <w:t xml:space="preserve">Консультация </w:t>
            </w:r>
          </w:p>
        </w:tc>
        <w:tc>
          <w:tcPr>
            <w:tcW w:w="1315" w:type="pct"/>
            <w:vAlign w:val="center"/>
          </w:tcPr>
          <w:p w14:paraId="30EBBB38" w14:textId="200D47E6" w:rsidR="00A22943" w:rsidRPr="00A32C4A" w:rsidRDefault="004928CB"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2</w:t>
            </w:r>
          </w:p>
        </w:tc>
      </w:tr>
      <w:tr w:rsidR="004928CB" w:rsidRPr="00A32C4A" w14:paraId="4B93A102" w14:textId="77777777" w:rsidTr="003F7DD6">
        <w:trPr>
          <w:trHeight w:val="331"/>
        </w:trPr>
        <w:tc>
          <w:tcPr>
            <w:tcW w:w="3685" w:type="pct"/>
            <w:vAlign w:val="center"/>
          </w:tcPr>
          <w:p w14:paraId="4F8BF3D9" w14:textId="21D5CDEB" w:rsidR="004928CB" w:rsidRPr="00A32C4A" w:rsidRDefault="004928CB" w:rsidP="004928CB">
            <w:pPr>
              <w:suppressAutoHyphens/>
              <w:spacing w:after="0"/>
              <w:rPr>
                <w:rFonts w:ascii="Times New Roman" w:hAnsi="Times New Roman"/>
                <w:b/>
                <w:iCs/>
                <w:color w:val="000000" w:themeColor="text1"/>
                <w:sz w:val="24"/>
                <w:szCs w:val="24"/>
              </w:rPr>
            </w:pPr>
            <w:r w:rsidRPr="00A32C4A">
              <w:rPr>
                <w:rFonts w:ascii="Times New Roman" w:hAnsi="Times New Roman"/>
                <w:b/>
                <w:iCs/>
                <w:color w:val="000000" w:themeColor="text1"/>
                <w:sz w:val="24"/>
                <w:szCs w:val="24"/>
              </w:rPr>
              <w:t xml:space="preserve">Промежуточная аттестация - Экзамен </w:t>
            </w:r>
          </w:p>
        </w:tc>
        <w:tc>
          <w:tcPr>
            <w:tcW w:w="1315" w:type="pct"/>
            <w:vAlign w:val="center"/>
          </w:tcPr>
          <w:p w14:paraId="4716AA64" w14:textId="6C110F1C" w:rsidR="004928CB" w:rsidRPr="00A32C4A" w:rsidRDefault="004928CB" w:rsidP="004928CB">
            <w:pPr>
              <w:suppressAutoHyphens/>
              <w:spacing w:after="0"/>
              <w:jc w:val="center"/>
              <w:rPr>
                <w:rFonts w:ascii="Times New Roman" w:hAnsi="Times New Roman"/>
                <w:b/>
                <w:bCs/>
                <w:iCs/>
                <w:color w:val="000000" w:themeColor="text1"/>
                <w:sz w:val="24"/>
                <w:szCs w:val="24"/>
              </w:rPr>
            </w:pPr>
            <w:r w:rsidRPr="00A32C4A">
              <w:rPr>
                <w:rFonts w:ascii="Times New Roman" w:hAnsi="Times New Roman"/>
                <w:b/>
                <w:bCs/>
                <w:iCs/>
                <w:color w:val="000000" w:themeColor="text1"/>
                <w:sz w:val="24"/>
                <w:szCs w:val="24"/>
              </w:rPr>
              <w:t>6</w:t>
            </w:r>
          </w:p>
        </w:tc>
      </w:tr>
    </w:tbl>
    <w:p w14:paraId="0B810B29" w14:textId="77777777" w:rsidR="00A22943" w:rsidRPr="00A22943" w:rsidRDefault="00A22943" w:rsidP="00A22943">
      <w:pPr>
        <w:suppressAutoHyphens/>
        <w:spacing w:after="120"/>
        <w:rPr>
          <w:rFonts w:ascii="Times New Roman" w:hAnsi="Times New Roman"/>
          <w:b/>
          <w:i/>
          <w:color w:val="000000" w:themeColor="text1"/>
        </w:rPr>
      </w:pPr>
    </w:p>
    <w:p w14:paraId="7095E4EE" w14:textId="77777777" w:rsidR="00A22943" w:rsidRPr="00A22943" w:rsidRDefault="00A22943" w:rsidP="00A22943">
      <w:pPr>
        <w:rPr>
          <w:rFonts w:ascii="Times New Roman" w:hAnsi="Times New Roman"/>
          <w:b/>
          <w:i/>
          <w:color w:val="FF0000"/>
        </w:rPr>
        <w:sectPr w:rsidR="00A22943" w:rsidRPr="00A22943" w:rsidSect="00774905">
          <w:pgSz w:w="11906" w:h="16838"/>
          <w:pgMar w:top="1134" w:right="850" w:bottom="284" w:left="1701" w:header="708" w:footer="708" w:gutter="0"/>
          <w:cols w:space="720"/>
          <w:docGrid w:linePitch="299"/>
        </w:sectPr>
      </w:pPr>
    </w:p>
    <w:p w14:paraId="417C71C7" w14:textId="77777777" w:rsidR="00A22943" w:rsidRPr="00984A2B" w:rsidRDefault="00A22943" w:rsidP="00A22943">
      <w:pPr>
        <w:numPr>
          <w:ilvl w:val="1"/>
          <w:numId w:val="3"/>
        </w:numPr>
        <w:rPr>
          <w:rFonts w:ascii="Times New Roman" w:hAnsi="Times New Roman"/>
          <w:b/>
        </w:rPr>
      </w:pPr>
      <w:r w:rsidRPr="00984A2B">
        <w:rPr>
          <w:rFonts w:ascii="Times New Roman" w:hAnsi="Times New Roman"/>
          <w:b/>
        </w:rPr>
        <w:lastRenderedPageBreak/>
        <w:t xml:space="preserve">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8486"/>
        <w:gridCol w:w="1826"/>
        <w:gridCol w:w="2537"/>
      </w:tblGrid>
      <w:tr w:rsidR="00A22943" w:rsidRPr="00984A2B" w14:paraId="0E19F3DA" w14:textId="77777777" w:rsidTr="003F7DD6">
        <w:trPr>
          <w:trHeight w:val="20"/>
        </w:trPr>
        <w:tc>
          <w:tcPr>
            <w:tcW w:w="715" w:type="pct"/>
            <w:vAlign w:val="center"/>
          </w:tcPr>
          <w:p w14:paraId="5E25A7BF" w14:textId="77777777" w:rsidR="00A22943" w:rsidRPr="00984A2B" w:rsidRDefault="00A22943" w:rsidP="003F7DD6">
            <w:pPr>
              <w:suppressAutoHyphens/>
              <w:spacing w:after="0" w:line="240" w:lineRule="auto"/>
              <w:jc w:val="center"/>
              <w:rPr>
                <w:rFonts w:ascii="Times New Roman" w:hAnsi="Times New Roman"/>
                <w:b/>
                <w:bCs/>
              </w:rPr>
            </w:pPr>
            <w:r w:rsidRPr="00984A2B">
              <w:rPr>
                <w:rFonts w:ascii="Times New Roman" w:hAnsi="Times New Roman"/>
                <w:b/>
                <w:bCs/>
              </w:rPr>
              <w:t>Наименование разделов и тем</w:t>
            </w:r>
          </w:p>
        </w:tc>
        <w:tc>
          <w:tcPr>
            <w:tcW w:w="2830" w:type="pct"/>
            <w:vAlign w:val="center"/>
          </w:tcPr>
          <w:p w14:paraId="65A13D06" w14:textId="77777777" w:rsidR="00A22943" w:rsidRPr="00984A2B" w:rsidRDefault="00A22943" w:rsidP="003F7DD6">
            <w:pPr>
              <w:suppressAutoHyphens/>
              <w:spacing w:after="0" w:line="240" w:lineRule="auto"/>
              <w:jc w:val="center"/>
              <w:rPr>
                <w:rFonts w:ascii="Times New Roman" w:hAnsi="Times New Roman"/>
                <w:b/>
                <w:bCs/>
              </w:rPr>
            </w:pPr>
            <w:r w:rsidRPr="00984A2B">
              <w:rPr>
                <w:rFonts w:ascii="Times New Roman" w:hAnsi="Times New Roman"/>
                <w:b/>
                <w:bCs/>
              </w:rPr>
              <w:t>Содержание и формы организации деятельности обучающихся</w:t>
            </w:r>
          </w:p>
        </w:tc>
        <w:tc>
          <w:tcPr>
            <w:tcW w:w="609" w:type="pct"/>
            <w:vAlign w:val="center"/>
          </w:tcPr>
          <w:p w14:paraId="75AF0BEF" w14:textId="77777777" w:rsidR="00A22943" w:rsidRPr="00984A2B" w:rsidRDefault="00A22943" w:rsidP="003F7DD6">
            <w:pPr>
              <w:suppressAutoHyphens/>
              <w:spacing w:after="0" w:line="240" w:lineRule="auto"/>
              <w:jc w:val="center"/>
              <w:rPr>
                <w:rFonts w:ascii="Times New Roman" w:hAnsi="Times New Roman"/>
                <w:b/>
                <w:bCs/>
              </w:rPr>
            </w:pPr>
            <w:r w:rsidRPr="00984A2B">
              <w:rPr>
                <w:rFonts w:ascii="Times New Roman" w:hAnsi="Times New Roman"/>
                <w:b/>
                <w:bCs/>
              </w:rPr>
              <w:t>Объем, акад. ч / в том числе в форме практической подготовки, акад. ч</w:t>
            </w:r>
          </w:p>
        </w:tc>
        <w:tc>
          <w:tcPr>
            <w:tcW w:w="846" w:type="pct"/>
            <w:vAlign w:val="center"/>
          </w:tcPr>
          <w:p w14:paraId="5769BA39" w14:textId="77777777" w:rsidR="00A22943" w:rsidRPr="00984A2B" w:rsidRDefault="00A22943" w:rsidP="003F7DD6">
            <w:pPr>
              <w:suppressAutoHyphens/>
              <w:spacing w:after="0" w:line="240" w:lineRule="auto"/>
              <w:jc w:val="center"/>
              <w:rPr>
                <w:rFonts w:ascii="Times New Roman" w:hAnsi="Times New Roman"/>
                <w:b/>
                <w:bCs/>
              </w:rPr>
            </w:pPr>
            <w:r w:rsidRPr="00984A2B">
              <w:rPr>
                <w:rFonts w:ascii="Times New Roman" w:hAnsi="Times New Roman"/>
                <w:b/>
                <w:bCs/>
              </w:rPr>
              <w:t>Коды компетенций и личностных результатов</w:t>
            </w:r>
            <w:r w:rsidRPr="00984A2B">
              <w:rPr>
                <w:rFonts w:ascii="Times New Roman" w:hAnsi="Times New Roman"/>
                <w:b/>
                <w:bCs/>
                <w:vertAlign w:val="superscript"/>
              </w:rPr>
              <w:footnoteReference w:id="1"/>
            </w:r>
            <w:r w:rsidRPr="00984A2B">
              <w:rPr>
                <w:rFonts w:ascii="Times New Roman" w:hAnsi="Times New Roman"/>
                <w:b/>
                <w:bCs/>
              </w:rPr>
              <w:t>, формированию которых способствует элемент программы</w:t>
            </w:r>
          </w:p>
        </w:tc>
      </w:tr>
      <w:tr w:rsidR="00A22943" w:rsidRPr="00984A2B" w14:paraId="6D3A9BFB" w14:textId="77777777" w:rsidTr="003F7DD6">
        <w:trPr>
          <w:trHeight w:val="20"/>
        </w:trPr>
        <w:tc>
          <w:tcPr>
            <w:tcW w:w="715" w:type="pct"/>
          </w:tcPr>
          <w:p w14:paraId="14ACAF31" w14:textId="77777777" w:rsidR="00A22943" w:rsidRPr="00984A2B" w:rsidRDefault="00A22943" w:rsidP="003F7DD6">
            <w:pPr>
              <w:spacing w:after="0" w:line="240" w:lineRule="auto"/>
              <w:jc w:val="center"/>
              <w:rPr>
                <w:rFonts w:ascii="Times New Roman" w:hAnsi="Times New Roman"/>
                <w:b/>
                <w:bCs/>
                <w:iCs/>
              </w:rPr>
            </w:pPr>
            <w:r w:rsidRPr="00984A2B">
              <w:rPr>
                <w:rFonts w:ascii="Times New Roman" w:hAnsi="Times New Roman"/>
                <w:b/>
                <w:bCs/>
                <w:iCs/>
              </w:rPr>
              <w:t>1</w:t>
            </w:r>
          </w:p>
        </w:tc>
        <w:tc>
          <w:tcPr>
            <w:tcW w:w="2830" w:type="pct"/>
          </w:tcPr>
          <w:p w14:paraId="3FC998BB" w14:textId="77777777" w:rsidR="00A22943" w:rsidRPr="00984A2B" w:rsidRDefault="00A22943" w:rsidP="003F7DD6">
            <w:pPr>
              <w:spacing w:after="0" w:line="240" w:lineRule="auto"/>
              <w:jc w:val="center"/>
              <w:rPr>
                <w:rFonts w:ascii="Times New Roman" w:hAnsi="Times New Roman"/>
                <w:b/>
                <w:bCs/>
                <w:iCs/>
              </w:rPr>
            </w:pPr>
            <w:r w:rsidRPr="00984A2B">
              <w:rPr>
                <w:rFonts w:ascii="Times New Roman" w:hAnsi="Times New Roman"/>
                <w:b/>
                <w:bCs/>
                <w:iCs/>
              </w:rPr>
              <w:t>2</w:t>
            </w:r>
          </w:p>
        </w:tc>
        <w:tc>
          <w:tcPr>
            <w:tcW w:w="609" w:type="pct"/>
          </w:tcPr>
          <w:p w14:paraId="33F52509" w14:textId="77777777" w:rsidR="00A22943" w:rsidRPr="00984A2B" w:rsidRDefault="00A22943" w:rsidP="003F7DD6">
            <w:pPr>
              <w:spacing w:after="0" w:line="240" w:lineRule="auto"/>
              <w:jc w:val="center"/>
              <w:rPr>
                <w:rFonts w:ascii="Times New Roman" w:hAnsi="Times New Roman"/>
                <w:b/>
                <w:bCs/>
                <w:iCs/>
              </w:rPr>
            </w:pPr>
            <w:r w:rsidRPr="00984A2B">
              <w:rPr>
                <w:rFonts w:ascii="Times New Roman" w:hAnsi="Times New Roman"/>
                <w:b/>
                <w:bCs/>
                <w:iCs/>
              </w:rPr>
              <w:t>3</w:t>
            </w:r>
          </w:p>
        </w:tc>
        <w:tc>
          <w:tcPr>
            <w:tcW w:w="846" w:type="pct"/>
          </w:tcPr>
          <w:p w14:paraId="5E9AA1B6" w14:textId="77777777" w:rsidR="00A22943" w:rsidRPr="00984A2B" w:rsidRDefault="00A22943" w:rsidP="003F7DD6">
            <w:pPr>
              <w:spacing w:after="0" w:line="240" w:lineRule="auto"/>
              <w:jc w:val="center"/>
              <w:rPr>
                <w:rFonts w:ascii="Times New Roman" w:hAnsi="Times New Roman"/>
                <w:b/>
                <w:bCs/>
                <w:iCs/>
              </w:rPr>
            </w:pPr>
            <w:r w:rsidRPr="00984A2B">
              <w:rPr>
                <w:rFonts w:ascii="Times New Roman" w:hAnsi="Times New Roman"/>
                <w:b/>
                <w:bCs/>
                <w:iCs/>
              </w:rPr>
              <w:t>4</w:t>
            </w:r>
          </w:p>
        </w:tc>
      </w:tr>
      <w:tr w:rsidR="00A22943" w:rsidRPr="00984A2B" w14:paraId="0B935FAF" w14:textId="77777777" w:rsidTr="003F7DD6">
        <w:tblPrEx>
          <w:tblLook w:val="04A0" w:firstRow="1" w:lastRow="0" w:firstColumn="1" w:lastColumn="0" w:noHBand="0" w:noVBand="1"/>
        </w:tblPrEx>
        <w:tc>
          <w:tcPr>
            <w:tcW w:w="3545" w:type="pct"/>
            <w:gridSpan w:val="2"/>
            <w:shd w:val="clear" w:color="auto" w:fill="auto"/>
          </w:tcPr>
          <w:p w14:paraId="7C7ED65B" w14:textId="77777777" w:rsidR="00A22943" w:rsidRPr="00984A2B" w:rsidRDefault="00A22943" w:rsidP="003F7DD6">
            <w:pPr>
              <w:spacing w:after="0" w:line="240" w:lineRule="auto"/>
              <w:rPr>
                <w:rFonts w:ascii="Times New Roman" w:hAnsi="Times New Roman"/>
              </w:rPr>
            </w:pPr>
            <w:r w:rsidRPr="00984A2B">
              <w:rPr>
                <w:rFonts w:ascii="Times New Roman" w:hAnsi="Times New Roman"/>
                <w:bCs/>
                <w:i/>
              </w:rPr>
              <w:t xml:space="preserve"> </w:t>
            </w:r>
            <w:r w:rsidRPr="00984A2B">
              <w:rPr>
                <w:rFonts w:ascii="Times New Roman" w:hAnsi="Times New Roman"/>
                <w:b/>
              </w:rPr>
              <w:t>Раздел 1. Специальная педагогика и специальная психология в системе научных дисциплин и сфер общественной практики</w:t>
            </w:r>
          </w:p>
        </w:tc>
        <w:tc>
          <w:tcPr>
            <w:tcW w:w="609" w:type="pct"/>
            <w:shd w:val="clear" w:color="auto" w:fill="auto"/>
          </w:tcPr>
          <w:p w14:paraId="28F249BC"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3</w:t>
            </w:r>
            <w:r w:rsidR="00A22943" w:rsidRPr="00984A2B">
              <w:rPr>
                <w:rFonts w:ascii="Times New Roman" w:hAnsi="Times New Roman"/>
                <w:b/>
              </w:rPr>
              <w:t>/</w:t>
            </w:r>
            <w:r w:rsidRPr="00984A2B">
              <w:rPr>
                <w:rFonts w:ascii="Times New Roman" w:hAnsi="Times New Roman"/>
                <w:b/>
              </w:rPr>
              <w:t>10</w:t>
            </w:r>
          </w:p>
        </w:tc>
        <w:tc>
          <w:tcPr>
            <w:tcW w:w="846" w:type="pct"/>
          </w:tcPr>
          <w:p w14:paraId="720381B1" w14:textId="77777777" w:rsidR="00A22943" w:rsidRPr="00984A2B" w:rsidRDefault="00A22943" w:rsidP="003F7DD6">
            <w:pPr>
              <w:spacing w:after="0" w:line="240" w:lineRule="auto"/>
              <w:jc w:val="center"/>
              <w:rPr>
                <w:rFonts w:ascii="Times New Roman" w:hAnsi="Times New Roman"/>
                <w:b/>
              </w:rPr>
            </w:pPr>
          </w:p>
        </w:tc>
      </w:tr>
      <w:tr w:rsidR="00A22943" w:rsidRPr="00984A2B" w14:paraId="06F347F8" w14:textId="77777777" w:rsidTr="003F7DD6">
        <w:tblPrEx>
          <w:tblLook w:val="04A0" w:firstRow="1" w:lastRow="0" w:firstColumn="1" w:lastColumn="0" w:noHBand="0" w:noVBand="1"/>
        </w:tblPrEx>
        <w:tc>
          <w:tcPr>
            <w:tcW w:w="715" w:type="pct"/>
            <w:vMerge w:val="restart"/>
            <w:shd w:val="clear" w:color="auto" w:fill="auto"/>
          </w:tcPr>
          <w:p w14:paraId="2FCA8422"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1. Предмет и задачи  специальной педагогики и специальной психологии </w:t>
            </w:r>
          </w:p>
        </w:tc>
        <w:tc>
          <w:tcPr>
            <w:tcW w:w="2830" w:type="pct"/>
            <w:shd w:val="clear" w:color="auto" w:fill="auto"/>
          </w:tcPr>
          <w:p w14:paraId="073BD1BD"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bCs/>
              </w:rPr>
              <w:t>Содержание</w:t>
            </w:r>
          </w:p>
        </w:tc>
        <w:tc>
          <w:tcPr>
            <w:tcW w:w="609" w:type="pct"/>
            <w:shd w:val="clear" w:color="auto" w:fill="auto"/>
          </w:tcPr>
          <w:p w14:paraId="1CE9FAC8"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1/4</w:t>
            </w:r>
          </w:p>
        </w:tc>
        <w:tc>
          <w:tcPr>
            <w:tcW w:w="846" w:type="pct"/>
            <w:vMerge w:val="restart"/>
          </w:tcPr>
          <w:p w14:paraId="57468A32"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ОК 01, ОК 02, ОК 03, ОК 04, ОК 05, ОК 06, ОК 09. ПК 1.2, ПК 3.2, ПК 4.1</w:t>
            </w:r>
          </w:p>
          <w:p w14:paraId="48307B34" w14:textId="77777777" w:rsidR="00A22943" w:rsidRPr="00984A2B" w:rsidRDefault="00A22943" w:rsidP="003F7DD6">
            <w:pPr>
              <w:spacing w:after="0" w:line="240" w:lineRule="auto"/>
              <w:jc w:val="center"/>
              <w:rPr>
                <w:rFonts w:ascii="Times New Roman" w:hAnsi="Times New Roman"/>
              </w:rPr>
            </w:pPr>
          </w:p>
        </w:tc>
      </w:tr>
      <w:tr w:rsidR="00A22943" w:rsidRPr="00984A2B" w14:paraId="7B83A4AF" w14:textId="77777777" w:rsidTr="003F7DD6">
        <w:tblPrEx>
          <w:tblLook w:val="04A0" w:firstRow="1" w:lastRow="0" w:firstColumn="1" w:lastColumn="0" w:noHBand="0" w:noVBand="1"/>
        </w:tblPrEx>
        <w:tc>
          <w:tcPr>
            <w:tcW w:w="715" w:type="pct"/>
            <w:vMerge/>
            <w:shd w:val="clear" w:color="auto" w:fill="auto"/>
          </w:tcPr>
          <w:p w14:paraId="3E1CB2E9"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6E0868DD"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 xml:space="preserve">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 Предметные области специальной педагогики и психологии. Связь специальной педагогики и специальной психологи с другими науками  </w:t>
            </w:r>
          </w:p>
        </w:tc>
        <w:tc>
          <w:tcPr>
            <w:tcW w:w="609" w:type="pct"/>
            <w:shd w:val="clear" w:color="auto" w:fill="auto"/>
          </w:tcPr>
          <w:p w14:paraId="53ABC66B"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7FE7D281" w14:textId="77777777" w:rsidR="00A22943" w:rsidRPr="00984A2B" w:rsidRDefault="00A22943" w:rsidP="003F7DD6">
            <w:pPr>
              <w:spacing w:after="0" w:line="240" w:lineRule="auto"/>
              <w:jc w:val="center"/>
              <w:rPr>
                <w:rFonts w:ascii="Times New Roman" w:hAnsi="Times New Roman"/>
                <w:i/>
              </w:rPr>
            </w:pPr>
          </w:p>
        </w:tc>
      </w:tr>
      <w:tr w:rsidR="00A22943" w:rsidRPr="00984A2B" w14:paraId="14184CAB" w14:textId="77777777" w:rsidTr="003F7DD6">
        <w:tblPrEx>
          <w:tblLook w:val="04A0" w:firstRow="1" w:lastRow="0" w:firstColumn="1" w:lastColumn="0" w:noHBand="0" w:noVBand="1"/>
        </w:tblPrEx>
        <w:trPr>
          <w:trHeight w:val="64"/>
        </w:trPr>
        <w:tc>
          <w:tcPr>
            <w:tcW w:w="715" w:type="pct"/>
            <w:vMerge/>
            <w:shd w:val="clear" w:color="auto" w:fill="auto"/>
          </w:tcPr>
          <w:p w14:paraId="0451B74D"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4DF1C3D6"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4EF2D1CB"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4</w:t>
            </w:r>
          </w:p>
        </w:tc>
        <w:tc>
          <w:tcPr>
            <w:tcW w:w="846" w:type="pct"/>
            <w:vMerge/>
          </w:tcPr>
          <w:p w14:paraId="5467258C" w14:textId="77777777" w:rsidR="00A22943" w:rsidRPr="00984A2B" w:rsidRDefault="00A22943" w:rsidP="003F7DD6">
            <w:pPr>
              <w:spacing w:after="0" w:line="240" w:lineRule="auto"/>
              <w:jc w:val="center"/>
              <w:rPr>
                <w:rFonts w:ascii="Times New Roman" w:hAnsi="Times New Roman"/>
                <w:i/>
              </w:rPr>
            </w:pPr>
          </w:p>
        </w:tc>
      </w:tr>
      <w:tr w:rsidR="00A22943" w:rsidRPr="00984A2B" w14:paraId="6E46B650" w14:textId="77777777" w:rsidTr="003F7DD6">
        <w:tblPrEx>
          <w:tblLook w:val="04A0" w:firstRow="1" w:lastRow="0" w:firstColumn="1" w:lastColumn="0" w:noHBand="0" w:noVBand="1"/>
        </w:tblPrEx>
        <w:trPr>
          <w:trHeight w:val="171"/>
        </w:trPr>
        <w:tc>
          <w:tcPr>
            <w:tcW w:w="715" w:type="pct"/>
            <w:vMerge/>
            <w:shd w:val="clear" w:color="auto" w:fill="auto"/>
          </w:tcPr>
          <w:p w14:paraId="034209AD" w14:textId="77777777" w:rsidR="00A22943" w:rsidRPr="00984A2B" w:rsidRDefault="00A22943" w:rsidP="003F7DD6">
            <w:pPr>
              <w:spacing w:after="0" w:line="240" w:lineRule="auto"/>
              <w:rPr>
                <w:rFonts w:ascii="Times New Roman" w:hAnsi="Times New Roman"/>
              </w:rPr>
            </w:pPr>
          </w:p>
        </w:tc>
        <w:tc>
          <w:tcPr>
            <w:tcW w:w="2830" w:type="pct"/>
            <w:tcBorders>
              <w:bottom w:val="single" w:sz="4" w:space="0" w:color="auto"/>
            </w:tcBorders>
            <w:shd w:val="clear" w:color="auto" w:fill="auto"/>
          </w:tcPr>
          <w:p w14:paraId="1779E540"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Практическое занятие 1.</w:t>
            </w:r>
            <w:r w:rsidRPr="00984A2B">
              <w:rPr>
                <w:rFonts w:ascii="Times New Roman" w:hAnsi="Times New Roman"/>
              </w:rPr>
              <w:t xml:space="preserve"> Составление словаря основных понятий и категорий специальной педагогики и специальной психологии </w:t>
            </w:r>
          </w:p>
        </w:tc>
        <w:tc>
          <w:tcPr>
            <w:tcW w:w="609" w:type="pct"/>
            <w:tcBorders>
              <w:bottom w:val="single" w:sz="4" w:space="0" w:color="auto"/>
            </w:tcBorders>
            <w:shd w:val="clear" w:color="auto" w:fill="auto"/>
          </w:tcPr>
          <w:p w14:paraId="3A5C92F5"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rPr>
              <w:t>2</w:t>
            </w:r>
          </w:p>
        </w:tc>
        <w:tc>
          <w:tcPr>
            <w:tcW w:w="846" w:type="pct"/>
            <w:vMerge/>
          </w:tcPr>
          <w:p w14:paraId="0C7E8F28" w14:textId="77777777" w:rsidR="00A22943" w:rsidRPr="00984A2B" w:rsidRDefault="00A22943" w:rsidP="003F7DD6">
            <w:pPr>
              <w:spacing w:after="0" w:line="240" w:lineRule="auto"/>
              <w:jc w:val="center"/>
              <w:rPr>
                <w:rFonts w:ascii="Times New Roman" w:hAnsi="Times New Roman"/>
                <w:i/>
              </w:rPr>
            </w:pPr>
          </w:p>
        </w:tc>
      </w:tr>
      <w:tr w:rsidR="00A22943" w:rsidRPr="00984A2B" w14:paraId="56DEDF72" w14:textId="77777777" w:rsidTr="003F7DD6">
        <w:tblPrEx>
          <w:tblLook w:val="04A0" w:firstRow="1" w:lastRow="0" w:firstColumn="1" w:lastColumn="0" w:noHBand="0" w:noVBand="1"/>
        </w:tblPrEx>
        <w:trPr>
          <w:trHeight w:val="1022"/>
        </w:trPr>
        <w:tc>
          <w:tcPr>
            <w:tcW w:w="715" w:type="pct"/>
            <w:vMerge/>
            <w:tcBorders>
              <w:bottom w:val="single" w:sz="4" w:space="0" w:color="auto"/>
            </w:tcBorders>
            <w:shd w:val="clear" w:color="auto" w:fill="auto"/>
          </w:tcPr>
          <w:p w14:paraId="29CD1187" w14:textId="77777777" w:rsidR="00A22943" w:rsidRPr="00984A2B" w:rsidRDefault="00A22943" w:rsidP="003F7DD6">
            <w:pPr>
              <w:spacing w:after="0" w:line="240" w:lineRule="auto"/>
              <w:rPr>
                <w:rFonts w:ascii="Times New Roman" w:hAnsi="Times New Roman"/>
              </w:rPr>
            </w:pPr>
          </w:p>
        </w:tc>
        <w:tc>
          <w:tcPr>
            <w:tcW w:w="2830" w:type="pct"/>
            <w:tcBorders>
              <w:bottom w:val="single" w:sz="4" w:space="0" w:color="auto"/>
            </w:tcBorders>
            <w:shd w:val="clear" w:color="auto" w:fill="auto"/>
          </w:tcPr>
          <w:p w14:paraId="3B262243"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 xml:space="preserve">Практическое занятие 2. </w:t>
            </w:r>
            <w:r w:rsidRPr="00984A2B">
              <w:rPr>
                <w:rFonts w:ascii="Times New Roman" w:hAnsi="Times New Roman"/>
                <w:shd w:val="clear" w:color="auto" w:fill="FFFFFF"/>
              </w:rPr>
              <w:t xml:space="preserve">Современные подходы к построению системы коррекционной помощи детям с ОВЗ в России и за рубежом (анализ статей журналов и </w:t>
            </w:r>
            <w:r w:rsidRPr="00984A2B">
              <w:rPr>
                <w:rFonts w:ascii="Times New Roman" w:hAnsi="Times New Roman"/>
              </w:rPr>
              <w:t>составление тезисов по проблеме организации коррекционно-педагогической помощи детям с отклонениями в развитии).</w:t>
            </w:r>
          </w:p>
        </w:tc>
        <w:tc>
          <w:tcPr>
            <w:tcW w:w="609" w:type="pct"/>
            <w:tcBorders>
              <w:bottom w:val="single" w:sz="4" w:space="0" w:color="auto"/>
            </w:tcBorders>
            <w:shd w:val="clear" w:color="auto" w:fill="auto"/>
          </w:tcPr>
          <w:p w14:paraId="40FD4359"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2</w:t>
            </w:r>
          </w:p>
        </w:tc>
        <w:tc>
          <w:tcPr>
            <w:tcW w:w="846" w:type="pct"/>
            <w:vMerge/>
            <w:tcBorders>
              <w:bottom w:val="single" w:sz="4" w:space="0" w:color="auto"/>
            </w:tcBorders>
          </w:tcPr>
          <w:p w14:paraId="4F0D9375" w14:textId="77777777" w:rsidR="00A22943" w:rsidRPr="00984A2B" w:rsidRDefault="00A22943" w:rsidP="003F7DD6">
            <w:pPr>
              <w:spacing w:after="0" w:line="240" w:lineRule="auto"/>
              <w:jc w:val="center"/>
              <w:rPr>
                <w:rFonts w:ascii="Times New Roman" w:hAnsi="Times New Roman"/>
                <w:i/>
              </w:rPr>
            </w:pPr>
          </w:p>
        </w:tc>
      </w:tr>
      <w:tr w:rsidR="00A22943" w:rsidRPr="00984A2B" w14:paraId="3AD35F25" w14:textId="77777777" w:rsidTr="003F7DD6">
        <w:tblPrEx>
          <w:tblLook w:val="04A0" w:firstRow="1" w:lastRow="0" w:firstColumn="1" w:lastColumn="0" w:noHBand="0" w:noVBand="1"/>
        </w:tblPrEx>
        <w:tc>
          <w:tcPr>
            <w:tcW w:w="715" w:type="pct"/>
            <w:vMerge w:val="restart"/>
            <w:shd w:val="clear" w:color="auto" w:fill="auto"/>
          </w:tcPr>
          <w:p w14:paraId="3F2F007D"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2. Педагогические и психологические закономерности </w:t>
            </w:r>
            <w:proofErr w:type="spellStart"/>
            <w:r w:rsidRPr="00984A2B">
              <w:rPr>
                <w:rFonts w:ascii="Times New Roman" w:hAnsi="Times New Roman"/>
                <w:b/>
              </w:rPr>
              <w:t>дизонтогенеза</w:t>
            </w:r>
            <w:proofErr w:type="spellEnd"/>
          </w:p>
        </w:tc>
        <w:tc>
          <w:tcPr>
            <w:tcW w:w="2830" w:type="pct"/>
            <w:shd w:val="clear" w:color="auto" w:fill="auto"/>
          </w:tcPr>
          <w:p w14:paraId="0932A0B8"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Содержание</w:t>
            </w:r>
          </w:p>
        </w:tc>
        <w:tc>
          <w:tcPr>
            <w:tcW w:w="609" w:type="pct"/>
            <w:shd w:val="clear" w:color="auto" w:fill="auto"/>
          </w:tcPr>
          <w:p w14:paraId="764C5622"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1/4</w:t>
            </w:r>
          </w:p>
        </w:tc>
        <w:tc>
          <w:tcPr>
            <w:tcW w:w="846" w:type="pct"/>
            <w:vMerge w:val="restart"/>
          </w:tcPr>
          <w:p w14:paraId="69914565"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ОК 01, ОК 02, ОК 03, ОК 04, ОК 05, ОК 06, ОК 09. ПК 1.2, ПК 3.2, ПК 4.1</w:t>
            </w:r>
          </w:p>
          <w:p w14:paraId="05201507" w14:textId="77777777" w:rsidR="00A22943" w:rsidRPr="00984A2B" w:rsidRDefault="00A22943" w:rsidP="003F7DD6">
            <w:pPr>
              <w:spacing w:after="0" w:line="240" w:lineRule="auto"/>
              <w:jc w:val="center"/>
              <w:rPr>
                <w:rFonts w:ascii="Times New Roman" w:hAnsi="Times New Roman"/>
                <w:b/>
              </w:rPr>
            </w:pPr>
          </w:p>
        </w:tc>
      </w:tr>
      <w:tr w:rsidR="00A22943" w:rsidRPr="00984A2B" w14:paraId="32B5E9FA" w14:textId="77777777" w:rsidTr="003F7DD6">
        <w:tblPrEx>
          <w:tblLook w:val="04A0" w:firstRow="1" w:lastRow="0" w:firstColumn="1" w:lastColumn="0" w:noHBand="0" w:noVBand="1"/>
        </w:tblPrEx>
        <w:tc>
          <w:tcPr>
            <w:tcW w:w="715" w:type="pct"/>
            <w:vMerge/>
            <w:shd w:val="clear" w:color="auto" w:fill="auto"/>
          </w:tcPr>
          <w:p w14:paraId="59F5F1B8"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4B471388"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sidR="00A22943" w:rsidRPr="00984A2B">
              <w:rPr>
                <w:rFonts w:ascii="Times New Roman" w:hAnsi="Times New Roman"/>
              </w:rPr>
              <w:t>дизонтогенеза</w:t>
            </w:r>
            <w:proofErr w:type="spellEnd"/>
            <w:r w:rsidR="00A22943" w:rsidRPr="00984A2B">
              <w:rPr>
                <w:rFonts w:ascii="Times New Roman" w:hAnsi="Times New Roman"/>
              </w:rPr>
              <w:t xml:space="preserve">. </w:t>
            </w:r>
          </w:p>
        </w:tc>
        <w:tc>
          <w:tcPr>
            <w:tcW w:w="609" w:type="pct"/>
            <w:shd w:val="clear" w:color="auto" w:fill="auto"/>
          </w:tcPr>
          <w:p w14:paraId="00C533A2"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285A7E8F" w14:textId="77777777" w:rsidR="00A22943" w:rsidRPr="00984A2B" w:rsidRDefault="00A22943" w:rsidP="003F7DD6">
            <w:pPr>
              <w:spacing w:after="0" w:line="240" w:lineRule="auto"/>
              <w:jc w:val="center"/>
              <w:rPr>
                <w:rFonts w:ascii="Times New Roman" w:hAnsi="Times New Roman"/>
                <w:i/>
              </w:rPr>
            </w:pPr>
          </w:p>
        </w:tc>
      </w:tr>
      <w:tr w:rsidR="00A22943" w:rsidRPr="00984A2B" w14:paraId="75D1D6F0" w14:textId="77777777" w:rsidTr="003F7DD6">
        <w:tblPrEx>
          <w:tblLook w:val="04A0" w:firstRow="1" w:lastRow="0" w:firstColumn="1" w:lastColumn="0" w:noHBand="0" w:noVBand="1"/>
        </w:tblPrEx>
        <w:trPr>
          <w:trHeight w:val="85"/>
        </w:trPr>
        <w:tc>
          <w:tcPr>
            <w:tcW w:w="715" w:type="pct"/>
            <w:vMerge/>
            <w:shd w:val="clear" w:color="auto" w:fill="auto"/>
          </w:tcPr>
          <w:p w14:paraId="07DDD961"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64E906E3"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5ABA0DD7"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4</w:t>
            </w:r>
          </w:p>
        </w:tc>
        <w:tc>
          <w:tcPr>
            <w:tcW w:w="846" w:type="pct"/>
            <w:vMerge/>
          </w:tcPr>
          <w:p w14:paraId="2EB1CB52" w14:textId="77777777" w:rsidR="00A22943" w:rsidRPr="00984A2B" w:rsidRDefault="00A22943" w:rsidP="003F7DD6">
            <w:pPr>
              <w:spacing w:after="0" w:line="240" w:lineRule="auto"/>
              <w:jc w:val="center"/>
              <w:rPr>
                <w:rFonts w:ascii="Times New Roman" w:hAnsi="Times New Roman"/>
                <w:i/>
              </w:rPr>
            </w:pPr>
          </w:p>
        </w:tc>
      </w:tr>
      <w:tr w:rsidR="00A22943" w:rsidRPr="00984A2B" w14:paraId="65CEDB21" w14:textId="77777777" w:rsidTr="003F7DD6">
        <w:tblPrEx>
          <w:tblLook w:val="04A0" w:firstRow="1" w:lastRow="0" w:firstColumn="1" w:lastColumn="0" w:noHBand="0" w:noVBand="1"/>
        </w:tblPrEx>
        <w:trPr>
          <w:trHeight w:val="64"/>
        </w:trPr>
        <w:tc>
          <w:tcPr>
            <w:tcW w:w="715" w:type="pct"/>
            <w:vMerge/>
            <w:shd w:val="clear" w:color="auto" w:fill="auto"/>
          </w:tcPr>
          <w:p w14:paraId="0E2FA057"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5426D37D"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Практическое занятие 3.</w:t>
            </w:r>
            <w:r w:rsidRPr="00984A2B">
              <w:rPr>
                <w:rFonts w:ascii="Times New Roman" w:hAnsi="Times New Roman"/>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609" w:type="pct"/>
            <w:shd w:val="clear" w:color="auto" w:fill="auto"/>
          </w:tcPr>
          <w:p w14:paraId="708C50DA"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2</w:t>
            </w:r>
          </w:p>
        </w:tc>
        <w:tc>
          <w:tcPr>
            <w:tcW w:w="846" w:type="pct"/>
            <w:vMerge/>
          </w:tcPr>
          <w:p w14:paraId="5206B15B" w14:textId="77777777" w:rsidR="00A22943" w:rsidRPr="00984A2B" w:rsidRDefault="00A22943" w:rsidP="003F7DD6">
            <w:pPr>
              <w:spacing w:after="0" w:line="240" w:lineRule="auto"/>
              <w:rPr>
                <w:rFonts w:ascii="Times New Roman" w:hAnsi="Times New Roman"/>
              </w:rPr>
            </w:pPr>
          </w:p>
        </w:tc>
      </w:tr>
      <w:tr w:rsidR="00A22943" w:rsidRPr="00984A2B" w14:paraId="2645E36B" w14:textId="77777777" w:rsidTr="003F7DD6">
        <w:tblPrEx>
          <w:tblLook w:val="04A0" w:firstRow="1" w:lastRow="0" w:firstColumn="1" w:lastColumn="0" w:noHBand="0" w:noVBand="1"/>
        </w:tblPrEx>
        <w:trPr>
          <w:trHeight w:val="1022"/>
        </w:trPr>
        <w:tc>
          <w:tcPr>
            <w:tcW w:w="715" w:type="pct"/>
            <w:vMerge/>
            <w:tcBorders>
              <w:bottom w:val="single" w:sz="4" w:space="0" w:color="auto"/>
            </w:tcBorders>
            <w:shd w:val="clear" w:color="auto" w:fill="auto"/>
          </w:tcPr>
          <w:p w14:paraId="4BB9707B" w14:textId="77777777" w:rsidR="00A22943" w:rsidRPr="00984A2B" w:rsidRDefault="00A22943" w:rsidP="003F7DD6">
            <w:pPr>
              <w:spacing w:after="0" w:line="240" w:lineRule="auto"/>
              <w:rPr>
                <w:rFonts w:ascii="Times New Roman" w:hAnsi="Times New Roman"/>
              </w:rPr>
            </w:pPr>
          </w:p>
        </w:tc>
        <w:tc>
          <w:tcPr>
            <w:tcW w:w="2830" w:type="pct"/>
            <w:tcBorders>
              <w:bottom w:val="single" w:sz="4" w:space="0" w:color="auto"/>
            </w:tcBorders>
            <w:shd w:val="clear" w:color="auto" w:fill="auto"/>
          </w:tcPr>
          <w:p w14:paraId="241D0350"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Практическое занятие 4</w:t>
            </w:r>
            <w:r w:rsidRPr="00984A2B">
              <w:rPr>
                <w:rFonts w:ascii="Times New Roman" w:hAnsi="Times New Roman"/>
                <w:i/>
              </w:rPr>
              <w:t>.</w:t>
            </w:r>
            <w:r w:rsidRPr="00984A2B">
              <w:rPr>
                <w:rFonts w:ascii="Times New Roman" w:hAnsi="Times New Roman"/>
                <w:b/>
              </w:rPr>
              <w:t xml:space="preserve"> </w:t>
            </w:r>
            <w:r w:rsidRPr="00984A2B">
              <w:rPr>
                <w:rFonts w:ascii="Times New Roman" w:hAnsi="Times New Roman"/>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609" w:type="pct"/>
            <w:tcBorders>
              <w:bottom w:val="single" w:sz="4" w:space="0" w:color="auto"/>
            </w:tcBorders>
            <w:shd w:val="clear" w:color="auto" w:fill="auto"/>
          </w:tcPr>
          <w:p w14:paraId="0814EBBB"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rPr>
              <w:t>2</w:t>
            </w:r>
          </w:p>
        </w:tc>
        <w:tc>
          <w:tcPr>
            <w:tcW w:w="846" w:type="pct"/>
            <w:vMerge/>
            <w:tcBorders>
              <w:bottom w:val="single" w:sz="4" w:space="0" w:color="auto"/>
            </w:tcBorders>
          </w:tcPr>
          <w:p w14:paraId="25A42C58" w14:textId="77777777" w:rsidR="00A22943" w:rsidRPr="00984A2B" w:rsidRDefault="00A22943" w:rsidP="003F7DD6">
            <w:pPr>
              <w:spacing w:after="0" w:line="240" w:lineRule="auto"/>
              <w:jc w:val="center"/>
              <w:rPr>
                <w:rFonts w:ascii="Times New Roman" w:hAnsi="Times New Roman"/>
                <w:i/>
              </w:rPr>
            </w:pPr>
          </w:p>
        </w:tc>
      </w:tr>
      <w:tr w:rsidR="00A22943" w:rsidRPr="00984A2B" w14:paraId="17B84291" w14:textId="77777777" w:rsidTr="003F7DD6">
        <w:tblPrEx>
          <w:tblLook w:val="04A0" w:firstRow="1" w:lastRow="0" w:firstColumn="1" w:lastColumn="0" w:noHBand="0" w:noVBand="1"/>
        </w:tblPrEx>
        <w:tc>
          <w:tcPr>
            <w:tcW w:w="715" w:type="pct"/>
            <w:vMerge w:val="restart"/>
            <w:shd w:val="clear" w:color="auto" w:fill="auto"/>
          </w:tcPr>
          <w:p w14:paraId="6232433B"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3. Структура </w:t>
            </w:r>
            <w:r w:rsidRPr="00984A2B">
              <w:rPr>
                <w:rFonts w:ascii="Times New Roman" w:hAnsi="Times New Roman"/>
                <w:b/>
              </w:rPr>
              <w:lastRenderedPageBreak/>
              <w:t>современной системы образования лиц с ограниченными возможностями здоровья в РФ и перспективы ее развития</w:t>
            </w:r>
          </w:p>
        </w:tc>
        <w:tc>
          <w:tcPr>
            <w:tcW w:w="2830" w:type="pct"/>
            <w:shd w:val="clear" w:color="auto" w:fill="auto"/>
          </w:tcPr>
          <w:p w14:paraId="3D4A1396"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lastRenderedPageBreak/>
              <w:t>Содержание</w:t>
            </w:r>
          </w:p>
        </w:tc>
        <w:tc>
          <w:tcPr>
            <w:tcW w:w="609" w:type="pct"/>
            <w:shd w:val="clear" w:color="auto" w:fill="auto"/>
          </w:tcPr>
          <w:p w14:paraId="5DDE4392"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1/2</w:t>
            </w:r>
          </w:p>
        </w:tc>
        <w:tc>
          <w:tcPr>
            <w:tcW w:w="846" w:type="pct"/>
            <w:vMerge w:val="restart"/>
          </w:tcPr>
          <w:p w14:paraId="32D32F53"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w:t>
            </w:r>
            <w:r w:rsidRPr="00984A2B">
              <w:rPr>
                <w:rFonts w:ascii="Times New Roman" w:hAnsi="Times New Roman"/>
                <w:sz w:val="24"/>
                <w:szCs w:val="24"/>
              </w:rPr>
              <w:lastRenderedPageBreak/>
              <w:t>ОК 04, ОК 05, ОК 06, ОК 09. ПК 1.2, ПК 3.2, ПК 4.1</w:t>
            </w:r>
          </w:p>
          <w:p w14:paraId="6ACB6395" w14:textId="77777777" w:rsidR="00A22943" w:rsidRPr="00984A2B" w:rsidRDefault="00A22943" w:rsidP="003F7DD6">
            <w:pPr>
              <w:spacing w:after="0" w:line="240" w:lineRule="auto"/>
              <w:jc w:val="center"/>
              <w:rPr>
                <w:rFonts w:ascii="Times New Roman" w:hAnsi="Times New Roman"/>
                <w:b/>
              </w:rPr>
            </w:pPr>
          </w:p>
        </w:tc>
      </w:tr>
      <w:tr w:rsidR="00A22943" w:rsidRPr="00984A2B" w14:paraId="699A1940" w14:textId="77777777" w:rsidTr="003F7DD6">
        <w:tblPrEx>
          <w:tblLook w:val="04A0" w:firstRow="1" w:lastRow="0" w:firstColumn="1" w:lastColumn="0" w:noHBand="0" w:noVBand="1"/>
        </w:tblPrEx>
        <w:tc>
          <w:tcPr>
            <w:tcW w:w="715" w:type="pct"/>
            <w:vMerge/>
            <w:shd w:val="clear" w:color="auto" w:fill="auto"/>
          </w:tcPr>
          <w:p w14:paraId="12DE7CD6"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7C67CE24"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 xml:space="preserve">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  </w:t>
            </w:r>
          </w:p>
        </w:tc>
        <w:tc>
          <w:tcPr>
            <w:tcW w:w="609" w:type="pct"/>
            <w:shd w:val="clear" w:color="auto" w:fill="auto"/>
          </w:tcPr>
          <w:p w14:paraId="355C4852"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04F3467" w14:textId="77777777" w:rsidR="00A22943" w:rsidRPr="00984A2B" w:rsidRDefault="00A22943" w:rsidP="003F7DD6">
            <w:pPr>
              <w:spacing w:after="0" w:line="240" w:lineRule="auto"/>
              <w:jc w:val="center"/>
              <w:rPr>
                <w:rFonts w:ascii="Times New Roman" w:hAnsi="Times New Roman"/>
                <w:i/>
              </w:rPr>
            </w:pPr>
          </w:p>
        </w:tc>
      </w:tr>
      <w:tr w:rsidR="00A22943" w:rsidRPr="00984A2B" w14:paraId="5C888B16" w14:textId="77777777" w:rsidTr="003F7DD6">
        <w:tblPrEx>
          <w:tblLook w:val="04A0" w:firstRow="1" w:lastRow="0" w:firstColumn="1" w:lastColumn="0" w:noHBand="0" w:noVBand="1"/>
        </w:tblPrEx>
        <w:trPr>
          <w:trHeight w:val="177"/>
        </w:trPr>
        <w:tc>
          <w:tcPr>
            <w:tcW w:w="715" w:type="pct"/>
            <w:vMerge/>
            <w:shd w:val="clear" w:color="auto" w:fill="auto"/>
          </w:tcPr>
          <w:p w14:paraId="57C7912D"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1E195EE4"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4E5A07C0" w14:textId="77777777" w:rsidR="00A22943" w:rsidRPr="00984A2B" w:rsidRDefault="00A22943" w:rsidP="003F7DD6">
            <w:pPr>
              <w:spacing w:after="0" w:line="240" w:lineRule="auto"/>
              <w:jc w:val="center"/>
              <w:rPr>
                <w:rFonts w:ascii="Times New Roman" w:hAnsi="Times New Roman"/>
                <w:b/>
              </w:rPr>
            </w:pPr>
            <w:r w:rsidRPr="00984A2B">
              <w:rPr>
                <w:rFonts w:ascii="Times New Roman" w:hAnsi="Times New Roman"/>
              </w:rPr>
              <w:t>1</w:t>
            </w:r>
          </w:p>
        </w:tc>
        <w:tc>
          <w:tcPr>
            <w:tcW w:w="846" w:type="pct"/>
            <w:vMerge/>
          </w:tcPr>
          <w:p w14:paraId="6EE8300E" w14:textId="77777777" w:rsidR="00A22943" w:rsidRPr="00984A2B" w:rsidRDefault="00A22943" w:rsidP="003F7DD6">
            <w:pPr>
              <w:spacing w:after="0" w:line="240" w:lineRule="auto"/>
              <w:jc w:val="center"/>
              <w:rPr>
                <w:rFonts w:ascii="Times New Roman" w:hAnsi="Times New Roman"/>
                <w:i/>
              </w:rPr>
            </w:pPr>
          </w:p>
        </w:tc>
      </w:tr>
      <w:tr w:rsidR="00A22943" w:rsidRPr="00984A2B" w14:paraId="13A562EC" w14:textId="77777777" w:rsidTr="003F7DD6">
        <w:tblPrEx>
          <w:tblLook w:val="04A0" w:firstRow="1" w:lastRow="0" w:firstColumn="1" w:lastColumn="0" w:noHBand="0" w:noVBand="1"/>
        </w:tblPrEx>
        <w:trPr>
          <w:trHeight w:val="277"/>
        </w:trPr>
        <w:tc>
          <w:tcPr>
            <w:tcW w:w="715" w:type="pct"/>
            <w:vMerge/>
            <w:shd w:val="clear" w:color="auto" w:fill="auto"/>
          </w:tcPr>
          <w:p w14:paraId="7D4CAA86"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0136C73A"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Практическое занятие 5.</w:t>
            </w:r>
            <w:r w:rsidRPr="00984A2B">
              <w:rPr>
                <w:rFonts w:ascii="Times New Roman" w:hAnsi="Times New Roman"/>
              </w:rPr>
              <w:t xml:space="preserve"> Анализ адаптированных образовательных программ для детей с ОВЗ разных нозологических групп.</w:t>
            </w:r>
          </w:p>
        </w:tc>
        <w:tc>
          <w:tcPr>
            <w:tcW w:w="609" w:type="pct"/>
            <w:shd w:val="clear" w:color="auto" w:fill="auto"/>
          </w:tcPr>
          <w:p w14:paraId="2D85A8F4" w14:textId="77777777" w:rsidR="00A22943" w:rsidRPr="00984A2B" w:rsidRDefault="00A22943" w:rsidP="003F7DD6">
            <w:pPr>
              <w:spacing w:after="0" w:line="240" w:lineRule="auto"/>
              <w:jc w:val="center"/>
              <w:rPr>
                <w:rFonts w:ascii="Times New Roman" w:hAnsi="Times New Roman"/>
                <w:b/>
              </w:rPr>
            </w:pPr>
            <w:r w:rsidRPr="00984A2B">
              <w:rPr>
                <w:rFonts w:ascii="Times New Roman" w:hAnsi="Times New Roman"/>
              </w:rPr>
              <w:t>1</w:t>
            </w:r>
          </w:p>
        </w:tc>
        <w:tc>
          <w:tcPr>
            <w:tcW w:w="846" w:type="pct"/>
            <w:vMerge/>
          </w:tcPr>
          <w:p w14:paraId="7BAF6AE9" w14:textId="77777777" w:rsidR="00A22943" w:rsidRPr="00984A2B" w:rsidRDefault="00A22943" w:rsidP="003F7DD6">
            <w:pPr>
              <w:spacing w:after="0" w:line="240" w:lineRule="auto"/>
              <w:jc w:val="center"/>
              <w:rPr>
                <w:rFonts w:ascii="Times New Roman" w:hAnsi="Times New Roman"/>
                <w:b/>
              </w:rPr>
            </w:pPr>
          </w:p>
        </w:tc>
      </w:tr>
      <w:tr w:rsidR="00A22943" w:rsidRPr="00984A2B" w14:paraId="6F807AC5" w14:textId="77777777" w:rsidTr="003F7DD6">
        <w:tblPrEx>
          <w:tblLook w:val="04A0" w:firstRow="1" w:lastRow="0" w:firstColumn="1" w:lastColumn="0" w:noHBand="0" w:noVBand="1"/>
        </w:tblPrEx>
        <w:tc>
          <w:tcPr>
            <w:tcW w:w="3545" w:type="pct"/>
            <w:gridSpan w:val="2"/>
            <w:shd w:val="clear" w:color="auto" w:fill="auto"/>
          </w:tcPr>
          <w:p w14:paraId="4AD0B3C0"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Раздел 2.  Организация коррекционного-развивающего  обучения детей с ограниченными возможностями здоровья и особыми образовательными потребностями</w:t>
            </w:r>
          </w:p>
        </w:tc>
        <w:tc>
          <w:tcPr>
            <w:tcW w:w="609" w:type="pct"/>
            <w:shd w:val="clear" w:color="auto" w:fill="auto"/>
          </w:tcPr>
          <w:p w14:paraId="438CB98C"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7</w:t>
            </w:r>
            <w:r w:rsidR="00A22943" w:rsidRPr="00984A2B">
              <w:rPr>
                <w:rFonts w:ascii="Times New Roman" w:hAnsi="Times New Roman"/>
                <w:b/>
              </w:rPr>
              <w:t>/1</w:t>
            </w:r>
            <w:r w:rsidRPr="00984A2B">
              <w:rPr>
                <w:rFonts w:ascii="Times New Roman" w:hAnsi="Times New Roman"/>
                <w:b/>
              </w:rPr>
              <w:t>6</w:t>
            </w:r>
          </w:p>
        </w:tc>
        <w:tc>
          <w:tcPr>
            <w:tcW w:w="846" w:type="pct"/>
          </w:tcPr>
          <w:p w14:paraId="08B6FFD0" w14:textId="77777777" w:rsidR="00A22943" w:rsidRPr="00984A2B" w:rsidRDefault="00A22943" w:rsidP="003F7DD6">
            <w:pPr>
              <w:spacing w:after="0" w:line="240" w:lineRule="auto"/>
              <w:jc w:val="center"/>
              <w:rPr>
                <w:rFonts w:ascii="Times New Roman" w:hAnsi="Times New Roman"/>
                <w:b/>
              </w:rPr>
            </w:pPr>
          </w:p>
        </w:tc>
      </w:tr>
      <w:tr w:rsidR="00A22943" w:rsidRPr="00984A2B" w14:paraId="63FDE3C2" w14:textId="77777777" w:rsidTr="003F7DD6">
        <w:tblPrEx>
          <w:tblLook w:val="04A0" w:firstRow="1" w:lastRow="0" w:firstColumn="1" w:lastColumn="0" w:noHBand="0" w:noVBand="1"/>
        </w:tblPrEx>
        <w:tc>
          <w:tcPr>
            <w:tcW w:w="715" w:type="pct"/>
            <w:vMerge w:val="restart"/>
            <w:shd w:val="clear" w:color="auto" w:fill="auto"/>
          </w:tcPr>
          <w:p w14:paraId="2EF2B7DA"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1. Теоретические основы обучения и воспитания детей с </w:t>
            </w:r>
            <w:proofErr w:type="spellStart"/>
            <w:r w:rsidRPr="00984A2B">
              <w:rPr>
                <w:rFonts w:ascii="Times New Roman" w:hAnsi="Times New Roman"/>
                <w:b/>
              </w:rPr>
              <w:t>с</w:t>
            </w:r>
            <w:proofErr w:type="spellEnd"/>
            <w:r w:rsidRPr="00984A2B">
              <w:rPr>
                <w:rFonts w:ascii="Times New Roman" w:hAnsi="Times New Roman"/>
                <w:b/>
              </w:rPr>
              <w:t xml:space="preserve"> ограниченными возможностями здоровья и особыми образовательными потребностями</w:t>
            </w:r>
          </w:p>
        </w:tc>
        <w:tc>
          <w:tcPr>
            <w:tcW w:w="2830" w:type="pct"/>
            <w:shd w:val="clear" w:color="auto" w:fill="auto"/>
          </w:tcPr>
          <w:p w14:paraId="3083E968"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Содержание</w:t>
            </w:r>
          </w:p>
        </w:tc>
        <w:tc>
          <w:tcPr>
            <w:tcW w:w="609" w:type="pct"/>
            <w:shd w:val="clear" w:color="auto" w:fill="auto"/>
          </w:tcPr>
          <w:p w14:paraId="4F9E11FF"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1/2</w:t>
            </w:r>
          </w:p>
        </w:tc>
        <w:tc>
          <w:tcPr>
            <w:tcW w:w="846" w:type="pct"/>
            <w:vMerge w:val="restart"/>
          </w:tcPr>
          <w:p w14:paraId="7E254DF5"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ОК 01, ОК 02, ОК 03, ОК 04, ОК 05, ОК 06, ОК 09. ПК 1.2, ПК 3.2, ПК 4.1</w:t>
            </w:r>
          </w:p>
          <w:p w14:paraId="782CA68A" w14:textId="77777777" w:rsidR="00A22943" w:rsidRPr="00984A2B" w:rsidRDefault="00A22943" w:rsidP="003F7DD6">
            <w:pPr>
              <w:spacing w:after="0" w:line="240" w:lineRule="auto"/>
              <w:jc w:val="center"/>
              <w:rPr>
                <w:rFonts w:ascii="Times New Roman" w:hAnsi="Times New Roman"/>
                <w:b/>
              </w:rPr>
            </w:pPr>
          </w:p>
        </w:tc>
      </w:tr>
      <w:tr w:rsidR="00A22943" w:rsidRPr="00984A2B" w14:paraId="10DCD6AE" w14:textId="77777777" w:rsidTr="003F7DD6">
        <w:tblPrEx>
          <w:tblLook w:val="04A0" w:firstRow="1" w:lastRow="0" w:firstColumn="1" w:lastColumn="0" w:noHBand="0" w:noVBand="1"/>
        </w:tblPrEx>
        <w:tc>
          <w:tcPr>
            <w:tcW w:w="715" w:type="pct"/>
            <w:vMerge/>
            <w:shd w:val="clear" w:color="auto" w:fill="auto"/>
          </w:tcPr>
          <w:p w14:paraId="1E176B69"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03805E22"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Цель, задачи и принципы коррекционно-развивающего обучения. Сущность и содержание коррекционно-развивающего обучения.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609" w:type="pct"/>
            <w:shd w:val="clear" w:color="auto" w:fill="auto"/>
          </w:tcPr>
          <w:p w14:paraId="6EA800A9"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E2E4A15" w14:textId="77777777" w:rsidR="00A22943" w:rsidRPr="00984A2B" w:rsidRDefault="00A22943" w:rsidP="003F7DD6">
            <w:pPr>
              <w:spacing w:after="0" w:line="240" w:lineRule="auto"/>
              <w:jc w:val="center"/>
              <w:rPr>
                <w:rFonts w:ascii="Times New Roman" w:hAnsi="Times New Roman"/>
                <w:i/>
              </w:rPr>
            </w:pPr>
          </w:p>
        </w:tc>
      </w:tr>
      <w:tr w:rsidR="00A22943" w:rsidRPr="00984A2B" w14:paraId="30E9A6DE" w14:textId="77777777" w:rsidTr="003F7DD6">
        <w:tblPrEx>
          <w:tblLook w:val="04A0" w:firstRow="1" w:lastRow="0" w:firstColumn="1" w:lastColumn="0" w:noHBand="0" w:noVBand="1"/>
        </w:tblPrEx>
        <w:tc>
          <w:tcPr>
            <w:tcW w:w="715" w:type="pct"/>
            <w:vMerge/>
            <w:shd w:val="clear" w:color="auto" w:fill="auto"/>
          </w:tcPr>
          <w:p w14:paraId="03249CE4"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2EA39BD7"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559E45BF"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3E69B89" w14:textId="77777777" w:rsidR="00A22943" w:rsidRPr="00984A2B" w:rsidRDefault="00A22943" w:rsidP="003F7DD6">
            <w:pPr>
              <w:spacing w:after="0" w:line="240" w:lineRule="auto"/>
              <w:jc w:val="center"/>
              <w:rPr>
                <w:rFonts w:ascii="Times New Roman" w:hAnsi="Times New Roman"/>
                <w:i/>
              </w:rPr>
            </w:pPr>
          </w:p>
        </w:tc>
      </w:tr>
      <w:tr w:rsidR="00A22943" w:rsidRPr="00984A2B" w14:paraId="25810B97" w14:textId="77777777" w:rsidTr="003F7DD6">
        <w:tblPrEx>
          <w:tblLook w:val="04A0" w:firstRow="1" w:lastRow="0" w:firstColumn="1" w:lastColumn="0" w:noHBand="0" w:noVBand="1"/>
        </w:tblPrEx>
        <w:tc>
          <w:tcPr>
            <w:tcW w:w="715" w:type="pct"/>
            <w:vMerge/>
            <w:shd w:val="clear" w:color="auto" w:fill="auto"/>
          </w:tcPr>
          <w:p w14:paraId="0EB37329"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15559D93"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 xml:space="preserve">Практическое занятие 6. </w:t>
            </w:r>
            <w:r w:rsidRPr="00984A2B">
              <w:rPr>
                <w:rFonts w:ascii="Times New Roman" w:hAnsi="Times New Roman"/>
                <w:bCs/>
              </w:rPr>
              <w:t xml:space="preserve">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 </w:t>
            </w:r>
          </w:p>
        </w:tc>
        <w:tc>
          <w:tcPr>
            <w:tcW w:w="609" w:type="pct"/>
            <w:shd w:val="clear" w:color="auto" w:fill="auto"/>
          </w:tcPr>
          <w:p w14:paraId="108AD44A"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8FEE417" w14:textId="77777777" w:rsidR="00A22943" w:rsidRPr="00984A2B" w:rsidRDefault="00A22943" w:rsidP="003F7DD6">
            <w:pPr>
              <w:spacing w:after="0" w:line="240" w:lineRule="auto"/>
              <w:jc w:val="center"/>
              <w:rPr>
                <w:rFonts w:ascii="Times New Roman" w:hAnsi="Times New Roman"/>
                <w:i/>
              </w:rPr>
            </w:pPr>
          </w:p>
        </w:tc>
      </w:tr>
      <w:tr w:rsidR="00A22943" w:rsidRPr="00984A2B" w14:paraId="1A4762A8" w14:textId="77777777" w:rsidTr="003F7DD6">
        <w:tblPrEx>
          <w:tblLook w:val="04A0" w:firstRow="1" w:lastRow="0" w:firstColumn="1" w:lastColumn="0" w:noHBand="0" w:noVBand="1"/>
        </w:tblPrEx>
        <w:tc>
          <w:tcPr>
            <w:tcW w:w="715" w:type="pct"/>
            <w:vMerge w:val="restart"/>
            <w:shd w:val="clear" w:color="auto" w:fill="auto"/>
          </w:tcPr>
          <w:p w14:paraId="62A67366"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Тема 2. Организация обучения детей с психическим развитием по типу ретардации (умственная отсталость, ЗПР)</w:t>
            </w:r>
          </w:p>
        </w:tc>
        <w:tc>
          <w:tcPr>
            <w:tcW w:w="2830" w:type="pct"/>
            <w:shd w:val="clear" w:color="auto" w:fill="auto"/>
          </w:tcPr>
          <w:p w14:paraId="26A5FE33" w14:textId="77777777" w:rsidR="00A22943" w:rsidRPr="00984A2B" w:rsidRDefault="00A22943" w:rsidP="003F7DD6">
            <w:pPr>
              <w:spacing w:after="0" w:line="240" w:lineRule="auto"/>
              <w:jc w:val="both"/>
              <w:rPr>
                <w:rFonts w:ascii="Times New Roman" w:hAnsi="Times New Roman"/>
                <w:bCs/>
              </w:rPr>
            </w:pPr>
            <w:r w:rsidRPr="00984A2B">
              <w:rPr>
                <w:rFonts w:ascii="Times New Roman" w:hAnsi="Times New Roman"/>
                <w:b/>
              </w:rPr>
              <w:t>Содержание</w:t>
            </w:r>
          </w:p>
        </w:tc>
        <w:tc>
          <w:tcPr>
            <w:tcW w:w="609" w:type="pct"/>
            <w:shd w:val="clear" w:color="auto" w:fill="auto"/>
          </w:tcPr>
          <w:p w14:paraId="4915C4D1"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2</w:t>
            </w:r>
            <w:r w:rsidR="00A22943" w:rsidRPr="00984A2B">
              <w:rPr>
                <w:rFonts w:ascii="Times New Roman" w:hAnsi="Times New Roman"/>
                <w:b/>
              </w:rPr>
              <w:t>/2</w:t>
            </w:r>
          </w:p>
        </w:tc>
        <w:tc>
          <w:tcPr>
            <w:tcW w:w="846" w:type="pct"/>
            <w:vMerge w:val="restart"/>
          </w:tcPr>
          <w:p w14:paraId="632C5B0B"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ОК 01, ОК 02, ОК 03, ОК 04, ОК 05, ОК 06, ОК 09. ПК 1.2, ПК 3.2, ПК 4.1</w:t>
            </w:r>
          </w:p>
          <w:p w14:paraId="37AD9C06" w14:textId="77777777" w:rsidR="00A22943" w:rsidRPr="00984A2B" w:rsidRDefault="00A22943" w:rsidP="003F7DD6">
            <w:pPr>
              <w:spacing w:after="0" w:line="240" w:lineRule="auto"/>
              <w:jc w:val="center"/>
              <w:rPr>
                <w:rFonts w:ascii="Times New Roman" w:hAnsi="Times New Roman"/>
                <w:b/>
              </w:rPr>
            </w:pPr>
          </w:p>
        </w:tc>
      </w:tr>
      <w:tr w:rsidR="00A22943" w:rsidRPr="00984A2B" w14:paraId="7B45F653" w14:textId="77777777" w:rsidTr="003F7DD6">
        <w:tblPrEx>
          <w:tblLook w:val="04A0" w:firstRow="1" w:lastRow="0" w:firstColumn="1" w:lastColumn="0" w:noHBand="0" w:noVBand="1"/>
        </w:tblPrEx>
        <w:tc>
          <w:tcPr>
            <w:tcW w:w="715" w:type="pct"/>
            <w:vMerge/>
            <w:shd w:val="clear" w:color="auto" w:fill="auto"/>
          </w:tcPr>
          <w:p w14:paraId="3FA07DA8"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0B015978"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 xml:space="preserve">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w:t>
            </w:r>
          </w:p>
        </w:tc>
        <w:tc>
          <w:tcPr>
            <w:tcW w:w="609" w:type="pct"/>
            <w:vMerge w:val="restart"/>
            <w:shd w:val="clear" w:color="auto" w:fill="auto"/>
          </w:tcPr>
          <w:p w14:paraId="4DD2165A" w14:textId="77777777" w:rsidR="00A22943" w:rsidRPr="00984A2B" w:rsidRDefault="00861559" w:rsidP="003F7DD6">
            <w:pPr>
              <w:spacing w:after="0" w:line="240" w:lineRule="auto"/>
              <w:jc w:val="center"/>
              <w:rPr>
                <w:rFonts w:ascii="Times New Roman" w:hAnsi="Times New Roman"/>
              </w:rPr>
            </w:pPr>
            <w:r w:rsidRPr="00984A2B">
              <w:rPr>
                <w:rFonts w:ascii="Times New Roman" w:hAnsi="Times New Roman"/>
              </w:rPr>
              <w:t>2</w:t>
            </w:r>
          </w:p>
        </w:tc>
        <w:tc>
          <w:tcPr>
            <w:tcW w:w="846" w:type="pct"/>
            <w:vMerge/>
          </w:tcPr>
          <w:p w14:paraId="0FB058A9" w14:textId="77777777" w:rsidR="00A22943" w:rsidRPr="00984A2B" w:rsidRDefault="00A22943" w:rsidP="003F7DD6">
            <w:pPr>
              <w:spacing w:after="0" w:line="240" w:lineRule="auto"/>
              <w:jc w:val="center"/>
              <w:rPr>
                <w:rFonts w:ascii="Times New Roman" w:hAnsi="Times New Roman"/>
                <w:i/>
              </w:rPr>
            </w:pPr>
          </w:p>
        </w:tc>
      </w:tr>
      <w:tr w:rsidR="00A22943" w:rsidRPr="00984A2B" w14:paraId="015CE233" w14:textId="77777777" w:rsidTr="003F7DD6">
        <w:tblPrEx>
          <w:tblLook w:val="04A0" w:firstRow="1" w:lastRow="0" w:firstColumn="1" w:lastColumn="0" w:noHBand="0" w:noVBand="1"/>
        </w:tblPrEx>
        <w:tc>
          <w:tcPr>
            <w:tcW w:w="715" w:type="pct"/>
            <w:vMerge/>
            <w:shd w:val="clear" w:color="auto" w:fill="auto"/>
          </w:tcPr>
          <w:p w14:paraId="4607D16D"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34FA256E" w14:textId="77777777" w:rsidR="00A22943" w:rsidRPr="00984A2B" w:rsidRDefault="00951AD7" w:rsidP="00951AD7">
            <w:pPr>
              <w:spacing w:after="0" w:line="240" w:lineRule="auto"/>
              <w:contextualSpacing/>
              <w:jc w:val="both"/>
              <w:rPr>
                <w:rFonts w:ascii="Times New Roman" w:hAnsi="Times New Roman"/>
                <w:sz w:val="24"/>
                <w:szCs w:val="24"/>
              </w:rPr>
            </w:pPr>
            <w:r>
              <w:rPr>
                <w:rFonts w:ascii="Times New Roman" w:hAnsi="Times New Roman"/>
              </w:rPr>
              <w:t>2.</w:t>
            </w:r>
            <w:r w:rsidR="00A22943" w:rsidRPr="00984A2B">
              <w:rPr>
                <w:rFonts w:ascii="Times New Roman" w:hAnsi="Times New Roman"/>
              </w:rPr>
              <w:t xml:space="preserve">Особые образовательные потребности детей с умственной отсталостью и ЗПР. </w:t>
            </w:r>
          </w:p>
        </w:tc>
        <w:tc>
          <w:tcPr>
            <w:tcW w:w="609" w:type="pct"/>
            <w:vMerge/>
            <w:shd w:val="clear" w:color="auto" w:fill="auto"/>
          </w:tcPr>
          <w:p w14:paraId="7B7AB6D6" w14:textId="77777777" w:rsidR="00A22943" w:rsidRPr="00984A2B" w:rsidRDefault="00A22943" w:rsidP="003F7DD6">
            <w:pPr>
              <w:spacing w:after="0" w:line="240" w:lineRule="auto"/>
              <w:jc w:val="center"/>
              <w:rPr>
                <w:rFonts w:ascii="Times New Roman" w:hAnsi="Times New Roman"/>
              </w:rPr>
            </w:pPr>
          </w:p>
        </w:tc>
        <w:tc>
          <w:tcPr>
            <w:tcW w:w="846" w:type="pct"/>
            <w:vMerge/>
          </w:tcPr>
          <w:p w14:paraId="2DC533B1" w14:textId="77777777" w:rsidR="00A22943" w:rsidRPr="00984A2B" w:rsidRDefault="00A22943" w:rsidP="003F7DD6">
            <w:pPr>
              <w:spacing w:after="0" w:line="240" w:lineRule="auto"/>
              <w:jc w:val="center"/>
              <w:rPr>
                <w:rFonts w:ascii="Times New Roman" w:hAnsi="Times New Roman"/>
                <w:i/>
              </w:rPr>
            </w:pPr>
          </w:p>
        </w:tc>
      </w:tr>
      <w:tr w:rsidR="00A22943" w:rsidRPr="00984A2B" w14:paraId="564C6AC7" w14:textId="77777777" w:rsidTr="003F7DD6">
        <w:tblPrEx>
          <w:tblLook w:val="04A0" w:firstRow="1" w:lastRow="0" w:firstColumn="1" w:lastColumn="0" w:noHBand="0" w:noVBand="1"/>
        </w:tblPrEx>
        <w:tc>
          <w:tcPr>
            <w:tcW w:w="715" w:type="pct"/>
            <w:vMerge/>
            <w:shd w:val="clear" w:color="auto" w:fill="auto"/>
          </w:tcPr>
          <w:p w14:paraId="635E6A49"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38204F5C"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3.</w:t>
            </w:r>
            <w:r w:rsidR="00A22943" w:rsidRPr="00984A2B">
              <w:rPr>
                <w:rFonts w:ascii="Times New Roman" w:hAnsi="Times New Roman"/>
              </w:rPr>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609" w:type="pct"/>
            <w:vMerge/>
            <w:shd w:val="clear" w:color="auto" w:fill="auto"/>
          </w:tcPr>
          <w:p w14:paraId="4A913D62" w14:textId="77777777" w:rsidR="00A22943" w:rsidRPr="00984A2B" w:rsidRDefault="00A22943" w:rsidP="003F7DD6">
            <w:pPr>
              <w:spacing w:after="0" w:line="240" w:lineRule="auto"/>
              <w:jc w:val="center"/>
              <w:rPr>
                <w:rFonts w:ascii="Times New Roman" w:hAnsi="Times New Roman"/>
              </w:rPr>
            </w:pPr>
          </w:p>
        </w:tc>
        <w:tc>
          <w:tcPr>
            <w:tcW w:w="846" w:type="pct"/>
            <w:vMerge/>
          </w:tcPr>
          <w:p w14:paraId="40ECC4F3" w14:textId="77777777" w:rsidR="00A22943" w:rsidRPr="00984A2B" w:rsidRDefault="00A22943" w:rsidP="003F7DD6">
            <w:pPr>
              <w:spacing w:after="0" w:line="240" w:lineRule="auto"/>
              <w:jc w:val="center"/>
              <w:rPr>
                <w:rFonts w:ascii="Times New Roman" w:hAnsi="Times New Roman"/>
                <w:i/>
              </w:rPr>
            </w:pPr>
          </w:p>
        </w:tc>
      </w:tr>
      <w:tr w:rsidR="00A22943" w:rsidRPr="00984A2B" w14:paraId="55A6AB6E" w14:textId="77777777" w:rsidTr="003F7DD6">
        <w:tblPrEx>
          <w:tblLook w:val="04A0" w:firstRow="1" w:lastRow="0" w:firstColumn="1" w:lastColumn="0" w:noHBand="0" w:noVBand="1"/>
        </w:tblPrEx>
        <w:trPr>
          <w:trHeight w:val="64"/>
        </w:trPr>
        <w:tc>
          <w:tcPr>
            <w:tcW w:w="715" w:type="pct"/>
            <w:vMerge/>
            <w:shd w:val="clear" w:color="auto" w:fill="auto"/>
          </w:tcPr>
          <w:p w14:paraId="4CA93F97"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13F961E5"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612D4018" w14:textId="77777777" w:rsidR="00A22943" w:rsidRPr="00984A2B" w:rsidRDefault="00A22943" w:rsidP="003F7DD6">
            <w:pPr>
              <w:spacing w:after="0" w:line="240" w:lineRule="auto"/>
              <w:jc w:val="center"/>
              <w:rPr>
                <w:rFonts w:ascii="Times New Roman" w:hAnsi="Times New Roman"/>
                <w:b/>
              </w:rPr>
            </w:pPr>
            <w:r w:rsidRPr="00984A2B">
              <w:rPr>
                <w:rFonts w:ascii="Times New Roman" w:hAnsi="Times New Roman"/>
                <w:b/>
              </w:rPr>
              <w:t>2</w:t>
            </w:r>
          </w:p>
        </w:tc>
        <w:tc>
          <w:tcPr>
            <w:tcW w:w="846" w:type="pct"/>
            <w:vMerge/>
          </w:tcPr>
          <w:p w14:paraId="2000B183" w14:textId="77777777" w:rsidR="00A22943" w:rsidRPr="00984A2B" w:rsidRDefault="00A22943" w:rsidP="003F7DD6">
            <w:pPr>
              <w:spacing w:after="0" w:line="240" w:lineRule="auto"/>
              <w:rPr>
                <w:rFonts w:ascii="Times New Roman" w:hAnsi="Times New Roman"/>
                <w:i/>
              </w:rPr>
            </w:pPr>
          </w:p>
        </w:tc>
      </w:tr>
      <w:tr w:rsidR="00A22943" w:rsidRPr="00984A2B" w14:paraId="36ADF9D5" w14:textId="77777777" w:rsidTr="003F7DD6">
        <w:tblPrEx>
          <w:tblLook w:val="04A0" w:firstRow="1" w:lastRow="0" w:firstColumn="1" w:lastColumn="0" w:noHBand="0" w:noVBand="1"/>
        </w:tblPrEx>
        <w:tc>
          <w:tcPr>
            <w:tcW w:w="715" w:type="pct"/>
            <w:vMerge/>
            <w:shd w:val="clear" w:color="auto" w:fill="auto"/>
          </w:tcPr>
          <w:p w14:paraId="760B87AE"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33610D8E" w14:textId="77777777" w:rsidR="00A22943" w:rsidRPr="00984A2B" w:rsidRDefault="00A22943" w:rsidP="003F7DD6">
            <w:pPr>
              <w:spacing w:after="0" w:line="240" w:lineRule="auto"/>
              <w:jc w:val="both"/>
              <w:rPr>
                <w:rFonts w:ascii="Times New Roman" w:hAnsi="Times New Roman"/>
                <w:b/>
              </w:rPr>
            </w:pPr>
            <w:r w:rsidRPr="00984A2B">
              <w:rPr>
                <w:rFonts w:ascii="Times New Roman" w:hAnsi="Times New Roman"/>
                <w:b/>
              </w:rPr>
              <w:t>Практическое занятие 7</w:t>
            </w:r>
            <w:r w:rsidRPr="00984A2B">
              <w:rPr>
                <w:rFonts w:ascii="Times New Roman" w:hAnsi="Times New Roman"/>
                <w:i/>
              </w:rPr>
              <w:t>.</w:t>
            </w:r>
            <w:r w:rsidRPr="00984A2B">
              <w:rPr>
                <w:rFonts w:ascii="Times New Roman" w:hAnsi="Times New Roman"/>
              </w:rPr>
              <w:t xml:space="preserve"> Анализ коррекционно-развивающего занятия детей дошкольного возраста с умственной отсталостью и ЗПР.</w:t>
            </w:r>
          </w:p>
        </w:tc>
        <w:tc>
          <w:tcPr>
            <w:tcW w:w="609" w:type="pct"/>
            <w:shd w:val="clear" w:color="auto" w:fill="auto"/>
          </w:tcPr>
          <w:p w14:paraId="2D51D76E"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7C25E71" w14:textId="77777777" w:rsidR="00A22943" w:rsidRPr="00984A2B" w:rsidRDefault="00A22943" w:rsidP="003F7DD6">
            <w:pPr>
              <w:spacing w:after="0" w:line="240" w:lineRule="auto"/>
              <w:jc w:val="center"/>
              <w:rPr>
                <w:rFonts w:ascii="Times New Roman" w:hAnsi="Times New Roman"/>
                <w:i/>
              </w:rPr>
            </w:pPr>
          </w:p>
        </w:tc>
      </w:tr>
      <w:tr w:rsidR="00A22943" w:rsidRPr="00984A2B" w14:paraId="451BB66C" w14:textId="77777777" w:rsidTr="003F7DD6">
        <w:tblPrEx>
          <w:tblLook w:val="04A0" w:firstRow="1" w:lastRow="0" w:firstColumn="1" w:lastColumn="0" w:noHBand="0" w:noVBand="1"/>
        </w:tblPrEx>
        <w:tc>
          <w:tcPr>
            <w:tcW w:w="715" w:type="pct"/>
            <w:vMerge/>
            <w:shd w:val="clear" w:color="auto" w:fill="auto"/>
          </w:tcPr>
          <w:p w14:paraId="4B561F9E"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4207D5ED"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Практическое занятие 8.</w:t>
            </w:r>
            <w:r w:rsidRPr="00984A2B">
              <w:rPr>
                <w:rFonts w:ascii="Times New Roman" w:hAnsi="Times New Roman"/>
              </w:rPr>
              <w:t xml:space="preserve"> 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609" w:type="pct"/>
            <w:shd w:val="clear" w:color="auto" w:fill="auto"/>
          </w:tcPr>
          <w:p w14:paraId="41A6C3A8"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35ACE6B6" w14:textId="77777777" w:rsidR="00A22943" w:rsidRPr="00984A2B" w:rsidRDefault="00A22943" w:rsidP="003F7DD6">
            <w:pPr>
              <w:spacing w:after="0" w:line="240" w:lineRule="auto"/>
              <w:jc w:val="center"/>
              <w:rPr>
                <w:rFonts w:ascii="Times New Roman" w:hAnsi="Times New Roman"/>
                <w:i/>
              </w:rPr>
            </w:pPr>
          </w:p>
        </w:tc>
      </w:tr>
      <w:tr w:rsidR="00A22943" w:rsidRPr="00984A2B" w14:paraId="594FE6A0" w14:textId="77777777" w:rsidTr="003F7DD6">
        <w:tblPrEx>
          <w:tblLook w:val="04A0" w:firstRow="1" w:lastRow="0" w:firstColumn="1" w:lastColumn="0" w:noHBand="0" w:noVBand="1"/>
        </w:tblPrEx>
        <w:tc>
          <w:tcPr>
            <w:tcW w:w="715" w:type="pct"/>
            <w:vMerge w:val="restart"/>
            <w:shd w:val="clear" w:color="auto" w:fill="auto"/>
          </w:tcPr>
          <w:p w14:paraId="53323310"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3. Организация обучения детей с психическим </w:t>
            </w:r>
            <w:r w:rsidRPr="00984A2B">
              <w:rPr>
                <w:rFonts w:ascii="Times New Roman" w:hAnsi="Times New Roman"/>
                <w:b/>
              </w:rPr>
              <w:lastRenderedPageBreak/>
              <w:t xml:space="preserve">развитием по </w:t>
            </w:r>
            <w:proofErr w:type="spellStart"/>
            <w:r w:rsidRPr="00984A2B">
              <w:rPr>
                <w:rFonts w:ascii="Times New Roman" w:hAnsi="Times New Roman"/>
                <w:b/>
              </w:rPr>
              <w:t>дефицитарному</w:t>
            </w:r>
            <w:proofErr w:type="spellEnd"/>
            <w:r w:rsidRPr="00984A2B">
              <w:rPr>
                <w:rFonts w:ascii="Times New Roman" w:hAnsi="Times New Roman"/>
                <w:b/>
              </w:rPr>
              <w:t xml:space="preserve"> типу (нарушение слуха, нарушение зрения, нарушение функций опорно-двигательного аппарата, нарушение речи)</w:t>
            </w:r>
          </w:p>
        </w:tc>
        <w:tc>
          <w:tcPr>
            <w:tcW w:w="2830" w:type="pct"/>
            <w:shd w:val="clear" w:color="auto" w:fill="auto"/>
          </w:tcPr>
          <w:p w14:paraId="47DDC0E2"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lastRenderedPageBreak/>
              <w:t>Содержание</w:t>
            </w:r>
          </w:p>
        </w:tc>
        <w:tc>
          <w:tcPr>
            <w:tcW w:w="609" w:type="pct"/>
            <w:shd w:val="clear" w:color="auto" w:fill="auto"/>
          </w:tcPr>
          <w:p w14:paraId="213D704D"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1/4</w:t>
            </w:r>
          </w:p>
        </w:tc>
        <w:tc>
          <w:tcPr>
            <w:tcW w:w="846" w:type="pct"/>
            <w:vMerge w:val="restart"/>
          </w:tcPr>
          <w:p w14:paraId="4D09F76A"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ПК 1.2, ПК 3.2, </w:t>
            </w:r>
            <w:r w:rsidRPr="00984A2B">
              <w:rPr>
                <w:rFonts w:ascii="Times New Roman" w:hAnsi="Times New Roman"/>
                <w:sz w:val="24"/>
                <w:szCs w:val="24"/>
              </w:rPr>
              <w:lastRenderedPageBreak/>
              <w:t>ПК 4.1</w:t>
            </w:r>
          </w:p>
          <w:p w14:paraId="12657540" w14:textId="77777777" w:rsidR="00A22943" w:rsidRPr="00984A2B" w:rsidRDefault="00A22943" w:rsidP="003F7DD6">
            <w:pPr>
              <w:spacing w:after="0" w:line="240" w:lineRule="auto"/>
              <w:jc w:val="center"/>
              <w:rPr>
                <w:rFonts w:ascii="Times New Roman" w:hAnsi="Times New Roman"/>
                <w:b/>
              </w:rPr>
            </w:pPr>
          </w:p>
        </w:tc>
      </w:tr>
      <w:tr w:rsidR="00A22943" w:rsidRPr="00984A2B" w14:paraId="5FABFB9C" w14:textId="77777777" w:rsidTr="003F7DD6">
        <w:tblPrEx>
          <w:tblLook w:val="04A0" w:firstRow="1" w:lastRow="0" w:firstColumn="1" w:lastColumn="0" w:noHBand="0" w:noVBand="1"/>
        </w:tblPrEx>
        <w:trPr>
          <w:trHeight w:val="769"/>
        </w:trPr>
        <w:tc>
          <w:tcPr>
            <w:tcW w:w="715" w:type="pct"/>
            <w:vMerge/>
            <w:tcBorders>
              <w:bottom w:val="single" w:sz="4" w:space="0" w:color="auto"/>
            </w:tcBorders>
            <w:shd w:val="clear" w:color="auto" w:fill="auto"/>
          </w:tcPr>
          <w:p w14:paraId="694F61D0" w14:textId="77777777" w:rsidR="00A22943" w:rsidRPr="00984A2B" w:rsidRDefault="00A22943" w:rsidP="003F7DD6">
            <w:pPr>
              <w:spacing w:after="0" w:line="240" w:lineRule="auto"/>
              <w:rPr>
                <w:rFonts w:ascii="Times New Roman" w:hAnsi="Times New Roman"/>
              </w:rPr>
            </w:pPr>
          </w:p>
        </w:tc>
        <w:tc>
          <w:tcPr>
            <w:tcW w:w="2830" w:type="pct"/>
            <w:tcBorders>
              <w:bottom w:val="single" w:sz="4" w:space="0" w:color="auto"/>
            </w:tcBorders>
            <w:shd w:val="clear" w:color="auto" w:fill="auto"/>
          </w:tcPr>
          <w:p w14:paraId="256852AA"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1.</w:t>
            </w:r>
            <w:r w:rsidR="00A22943" w:rsidRPr="00984A2B">
              <w:rPr>
                <w:rFonts w:ascii="Times New Roman" w:hAnsi="Times New Roman"/>
              </w:rPr>
              <w:t xml:space="preserve">Нарушение слуха: понятие, классификация, особенности психического развития детей. Особые образовательные потребности детей с нарушением слуха. </w:t>
            </w:r>
          </w:p>
        </w:tc>
        <w:tc>
          <w:tcPr>
            <w:tcW w:w="609" w:type="pct"/>
            <w:vMerge w:val="restart"/>
            <w:tcBorders>
              <w:bottom w:val="single" w:sz="4" w:space="0" w:color="auto"/>
            </w:tcBorders>
            <w:shd w:val="clear" w:color="auto" w:fill="auto"/>
          </w:tcPr>
          <w:p w14:paraId="2E37FF07" w14:textId="77777777" w:rsidR="00A22943" w:rsidRPr="00984A2B" w:rsidRDefault="00984A2B"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Borders>
              <w:bottom w:val="single" w:sz="4" w:space="0" w:color="auto"/>
            </w:tcBorders>
          </w:tcPr>
          <w:p w14:paraId="353F7D05" w14:textId="77777777" w:rsidR="00A22943" w:rsidRPr="00984A2B" w:rsidRDefault="00A22943" w:rsidP="003F7DD6">
            <w:pPr>
              <w:spacing w:after="0" w:line="240" w:lineRule="auto"/>
              <w:jc w:val="center"/>
              <w:rPr>
                <w:rFonts w:ascii="Times New Roman" w:hAnsi="Times New Roman"/>
                <w:i/>
              </w:rPr>
            </w:pPr>
          </w:p>
        </w:tc>
      </w:tr>
      <w:tr w:rsidR="00A22943" w:rsidRPr="00984A2B" w14:paraId="22313968" w14:textId="77777777" w:rsidTr="003F7DD6">
        <w:tblPrEx>
          <w:tblLook w:val="04A0" w:firstRow="1" w:lastRow="0" w:firstColumn="1" w:lastColumn="0" w:noHBand="0" w:noVBand="1"/>
        </w:tblPrEx>
        <w:trPr>
          <w:trHeight w:val="769"/>
        </w:trPr>
        <w:tc>
          <w:tcPr>
            <w:tcW w:w="715" w:type="pct"/>
            <w:vMerge/>
            <w:tcBorders>
              <w:bottom w:val="single" w:sz="4" w:space="0" w:color="auto"/>
            </w:tcBorders>
            <w:shd w:val="clear" w:color="auto" w:fill="auto"/>
          </w:tcPr>
          <w:p w14:paraId="63E084DC" w14:textId="77777777" w:rsidR="00A22943" w:rsidRPr="00984A2B" w:rsidRDefault="00A22943" w:rsidP="003F7DD6">
            <w:pPr>
              <w:spacing w:after="0" w:line="240" w:lineRule="auto"/>
              <w:rPr>
                <w:rFonts w:ascii="Times New Roman" w:hAnsi="Times New Roman"/>
              </w:rPr>
            </w:pPr>
          </w:p>
        </w:tc>
        <w:tc>
          <w:tcPr>
            <w:tcW w:w="2830" w:type="pct"/>
            <w:tcBorders>
              <w:bottom w:val="single" w:sz="4" w:space="0" w:color="auto"/>
            </w:tcBorders>
            <w:shd w:val="clear" w:color="auto" w:fill="auto"/>
          </w:tcPr>
          <w:p w14:paraId="3755C90F"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2.</w:t>
            </w:r>
            <w:r w:rsidR="00A22943" w:rsidRPr="00984A2B">
              <w:rPr>
                <w:rFonts w:ascii="Times New Roman" w:hAnsi="Times New Roman"/>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609" w:type="pct"/>
            <w:vMerge/>
            <w:tcBorders>
              <w:bottom w:val="single" w:sz="4" w:space="0" w:color="auto"/>
            </w:tcBorders>
            <w:shd w:val="clear" w:color="auto" w:fill="auto"/>
          </w:tcPr>
          <w:p w14:paraId="710F15D2" w14:textId="77777777" w:rsidR="00A22943" w:rsidRPr="00984A2B" w:rsidRDefault="00A22943" w:rsidP="003F7DD6">
            <w:pPr>
              <w:spacing w:after="0" w:line="240" w:lineRule="auto"/>
              <w:jc w:val="center"/>
              <w:rPr>
                <w:rFonts w:ascii="Times New Roman" w:hAnsi="Times New Roman"/>
              </w:rPr>
            </w:pPr>
          </w:p>
        </w:tc>
        <w:tc>
          <w:tcPr>
            <w:tcW w:w="846" w:type="pct"/>
            <w:vMerge/>
            <w:tcBorders>
              <w:bottom w:val="single" w:sz="4" w:space="0" w:color="auto"/>
            </w:tcBorders>
          </w:tcPr>
          <w:p w14:paraId="6AC4FD2B" w14:textId="77777777" w:rsidR="00A22943" w:rsidRPr="00984A2B" w:rsidRDefault="00A22943" w:rsidP="003F7DD6">
            <w:pPr>
              <w:spacing w:after="0" w:line="240" w:lineRule="auto"/>
              <w:jc w:val="center"/>
              <w:rPr>
                <w:rFonts w:ascii="Times New Roman" w:hAnsi="Times New Roman"/>
                <w:i/>
              </w:rPr>
            </w:pPr>
          </w:p>
        </w:tc>
      </w:tr>
      <w:tr w:rsidR="00A22943" w:rsidRPr="00984A2B" w14:paraId="76A24596" w14:textId="77777777" w:rsidTr="003F7DD6">
        <w:tblPrEx>
          <w:tblLook w:val="04A0" w:firstRow="1" w:lastRow="0" w:firstColumn="1" w:lastColumn="0" w:noHBand="0" w:noVBand="1"/>
        </w:tblPrEx>
        <w:tc>
          <w:tcPr>
            <w:tcW w:w="715" w:type="pct"/>
            <w:vMerge/>
            <w:shd w:val="clear" w:color="auto" w:fill="auto"/>
          </w:tcPr>
          <w:p w14:paraId="55741C14"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6266082D"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3.</w:t>
            </w:r>
            <w:r w:rsidR="00A22943" w:rsidRPr="00984A2B">
              <w:rPr>
                <w:rFonts w:ascii="Times New Roman" w:hAnsi="Times New Roman"/>
              </w:rPr>
              <w:t xml:space="preserve">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 </w:t>
            </w:r>
          </w:p>
        </w:tc>
        <w:tc>
          <w:tcPr>
            <w:tcW w:w="609" w:type="pct"/>
            <w:vMerge/>
            <w:shd w:val="clear" w:color="auto" w:fill="auto"/>
          </w:tcPr>
          <w:p w14:paraId="7F54892D" w14:textId="77777777" w:rsidR="00A22943" w:rsidRPr="00984A2B" w:rsidRDefault="00A22943" w:rsidP="003F7DD6">
            <w:pPr>
              <w:spacing w:after="0" w:line="240" w:lineRule="auto"/>
              <w:jc w:val="center"/>
              <w:rPr>
                <w:rFonts w:ascii="Times New Roman" w:hAnsi="Times New Roman"/>
              </w:rPr>
            </w:pPr>
          </w:p>
        </w:tc>
        <w:tc>
          <w:tcPr>
            <w:tcW w:w="846" w:type="pct"/>
            <w:vMerge/>
          </w:tcPr>
          <w:p w14:paraId="691F7397" w14:textId="77777777" w:rsidR="00A22943" w:rsidRPr="00984A2B" w:rsidRDefault="00A22943" w:rsidP="003F7DD6">
            <w:pPr>
              <w:spacing w:after="0" w:line="240" w:lineRule="auto"/>
              <w:jc w:val="center"/>
              <w:rPr>
                <w:rFonts w:ascii="Times New Roman" w:hAnsi="Times New Roman"/>
                <w:i/>
              </w:rPr>
            </w:pPr>
          </w:p>
        </w:tc>
      </w:tr>
      <w:tr w:rsidR="00A22943" w:rsidRPr="00984A2B" w14:paraId="6E2BB655" w14:textId="77777777" w:rsidTr="003F7DD6">
        <w:tblPrEx>
          <w:tblLook w:val="04A0" w:firstRow="1" w:lastRow="0" w:firstColumn="1" w:lastColumn="0" w:noHBand="0" w:noVBand="1"/>
        </w:tblPrEx>
        <w:tc>
          <w:tcPr>
            <w:tcW w:w="715" w:type="pct"/>
            <w:vMerge/>
            <w:shd w:val="clear" w:color="auto" w:fill="auto"/>
          </w:tcPr>
          <w:p w14:paraId="4A54949C"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29D60E19" w14:textId="77777777" w:rsidR="00A22943" w:rsidRPr="00984A2B" w:rsidRDefault="00951AD7" w:rsidP="00951AD7">
            <w:pPr>
              <w:spacing w:after="0" w:line="240" w:lineRule="auto"/>
              <w:contextualSpacing/>
              <w:jc w:val="both"/>
              <w:rPr>
                <w:rFonts w:ascii="Times New Roman" w:hAnsi="Times New Roman"/>
              </w:rPr>
            </w:pPr>
            <w:r>
              <w:rPr>
                <w:rFonts w:ascii="Times New Roman" w:hAnsi="Times New Roman"/>
              </w:rPr>
              <w:t>4.</w:t>
            </w:r>
            <w:r w:rsidR="00A22943" w:rsidRPr="00984A2B">
              <w:rPr>
                <w:rFonts w:ascii="Times New Roman" w:hAnsi="Times New Roman"/>
              </w:rPr>
              <w:t>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609" w:type="pct"/>
            <w:vMerge/>
            <w:shd w:val="clear" w:color="auto" w:fill="auto"/>
          </w:tcPr>
          <w:p w14:paraId="13E79E5D" w14:textId="77777777" w:rsidR="00A22943" w:rsidRPr="00984A2B" w:rsidRDefault="00A22943" w:rsidP="003F7DD6">
            <w:pPr>
              <w:spacing w:after="0" w:line="240" w:lineRule="auto"/>
              <w:jc w:val="center"/>
              <w:rPr>
                <w:rFonts w:ascii="Times New Roman" w:hAnsi="Times New Roman"/>
              </w:rPr>
            </w:pPr>
          </w:p>
        </w:tc>
        <w:tc>
          <w:tcPr>
            <w:tcW w:w="846" w:type="pct"/>
            <w:vMerge/>
          </w:tcPr>
          <w:p w14:paraId="37B321FD" w14:textId="77777777" w:rsidR="00A22943" w:rsidRPr="00984A2B" w:rsidRDefault="00A22943" w:rsidP="003F7DD6">
            <w:pPr>
              <w:spacing w:after="0" w:line="240" w:lineRule="auto"/>
              <w:jc w:val="center"/>
              <w:rPr>
                <w:rFonts w:ascii="Times New Roman" w:hAnsi="Times New Roman"/>
                <w:i/>
              </w:rPr>
            </w:pPr>
          </w:p>
        </w:tc>
      </w:tr>
      <w:tr w:rsidR="00A22943" w:rsidRPr="00984A2B" w14:paraId="73B062F6" w14:textId="77777777" w:rsidTr="003F7DD6">
        <w:tblPrEx>
          <w:tblLook w:val="04A0" w:firstRow="1" w:lastRow="0" w:firstColumn="1" w:lastColumn="0" w:noHBand="0" w:noVBand="1"/>
        </w:tblPrEx>
        <w:tc>
          <w:tcPr>
            <w:tcW w:w="715" w:type="pct"/>
            <w:vMerge/>
            <w:shd w:val="clear" w:color="auto" w:fill="auto"/>
          </w:tcPr>
          <w:p w14:paraId="1DFEC967"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528124E5"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3F715309" w14:textId="77777777" w:rsidR="00A22943" w:rsidRPr="00984A2B" w:rsidRDefault="00984A2B" w:rsidP="003F7DD6">
            <w:pPr>
              <w:spacing w:after="0" w:line="240" w:lineRule="auto"/>
              <w:jc w:val="center"/>
              <w:rPr>
                <w:rFonts w:ascii="Times New Roman" w:hAnsi="Times New Roman"/>
                <w:b/>
              </w:rPr>
            </w:pPr>
            <w:r w:rsidRPr="00984A2B">
              <w:rPr>
                <w:rFonts w:ascii="Times New Roman" w:hAnsi="Times New Roman"/>
                <w:b/>
              </w:rPr>
              <w:t>4</w:t>
            </w:r>
          </w:p>
        </w:tc>
        <w:tc>
          <w:tcPr>
            <w:tcW w:w="846" w:type="pct"/>
            <w:vMerge/>
          </w:tcPr>
          <w:p w14:paraId="798B650B" w14:textId="77777777" w:rsidR="00A22943" w:rsidRPr="00984A2B" w:rsidRDefault="00A22943" w:rsidP="003F7DD6">
            <w:pPr>
              <w:spacing w:after="0" w:line="240" w:lineRule="auto"/>
              <w:rPr>
                <w:rFonts w:ascii="Times New Roman" w:hAnsi="Times New Roman"/>
                <w:i/>
              </w:rPr>
            </w:pPr>
          </w:p>
        </w:tc>
      </w:tr>
      <w:tr w:rsidR="00A22943" w:rsidRPr="00984A2B" w14:paraId="19537BBC" w14:textId="77777777" w:rsidTr="003F7DD6">
        <w:tblPrEx>
          <w:tblLook w:val="04A0" w:firstRow="1" w:lastRow="0" w:firstColumn="1" w:lastColumn="0" w:noHBand="0" w:noVBand="1"/>
        </w:tblPrEx>
        <w:tc>
          <w:tcPr>
            <w:tcW w:w="715" w:type="pct"/>
            <w:vMerge/>
            <w:shd w:val="clear" w:color="auto" w:fill="auto"/>
          </w:tcPr>
          <w:p w14:paraId="50D15CE5"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0AE59BD4"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Практическое занятие 9.</w:t>
            </w:r>
            <w:r w:rsidRPr="00984A2B">
              <w:rPr>
                <w:rFonts w:ascii="Times New Roman" w:hAnsi="Times New Roman"/>
              </w:rPr>
              <w:t xml:space="preserve"> Изучение специального оборудования для организации обучения детей с нарушением слуха, зрения, НОДА. </w:t>
            </w:r>
          </w:p>
        </w:tc>
        <w:tc>
          <w:tcPr>
            <w:tcW w:w="609" w:type="pct"/>
            <w:shd w:val="clear" w:color="auto" w:fill="auto"/>
          </w:tcPr>
          <w:p w14:paraId="2597D74E" w14:textId="77777777" w:rsidR="00A22943" w:rsidRPr="00984A2B" w:rsidRDefault="00951AD7" w:rsidP="003F7DD6">
            <w:pPr>
              <w:spacing w:after="0" w:line="240" w:lineRule="auto"/>
              <w:jc w:val="center"/>
              <w:rPr>
                <w:rFonts w:ascii="Times New Roman" w:hAnsi="Times New Roman"/>
              </w:rPr>
            </w:pPr>
            <w:r>
              <w:rPr>
                <w:rFonts w:ascii="Times New Roman" w:hAnsi="Times New Roman"/>
              </w:rPr>
              <w:t>2</w:t>
            </w:r>
          </w:p>
        </w:tc>
        <w:tc>
          <w:tcPr>
            <w:tcW w:w="846" w:type="pct"/>
            <w:vMerge/>
          </w:tcPr>
          <w:p w14:paraId="4D2B8328" w14:textId="77777777" w:rsidR="00A22943" w:rsidRPr="00984A2B" w:rsidRDefault="00A22943" w:rsidP="003F7DD6">
            <w:pPr>
              <w:spacing w:after="0" w:line="240" w:lineRule="auto"/>
              <w:jc w:val="center"/>
              <w:rPr>
                <w:rFonts w:ascii="Times New Roman" w:hAnsi="Times New Roman"/>
                <w:i/>
              </w:rPr>
            </w:pPr>
          </w:p>
        </w:tc>
      </w:tr>
      <w:tr w:rsidR="00A22943" w:rsidRPr="00984A2B" w14:paraId="10DEF385" w14:textId="77777777" w:rsidTr="003F7DD6">
        <w:tblPrEx>
          <w:tblLook w:val="04A0" w:firstRow="1" w:lastRow="0" w:firstColumn="1" w:lastColumn="0" w:noHBand="0" w:noVBand="1"/>
        </w:tblPrEx>
        <w:trPr>
          <w:trHeight w:val="499"/>
        </w:trPr>
        <w:tc>
          <w:tcPr>
            <w:tcW w:w="715" w:type="pct"/>
            <w:vMerge/>
            <w:shd w:val="clear" w:color="auto" w:fill="auto"/>
          </w:tcPr>
          <w:p w14:paraId="32BEABD9"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57D3616C"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Практическое занятие 10.</w:t>
            </w:r>
            <w:r w:rsidRPr="00984A2B">
              <w:rPr>
                <w:rFonts w:ascii="Times New Roman" w:hAnsi="Times New Roman"/>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 </w:t>
            </w:r>
          </w:p>
        </w:tc>
        <w:tc>
          <w:tcPr>
            <w:tcW w:w="609" w:type="pct"/>
            <w:shd w:val="clear" w:color="auto" w:fill="auto"/>
          </w:tcPr>
          <w:p w14:paraId="634D51E9" w14:textId="77777777" w:rsidR="00A22943" w:rsidRPr="00984A2B" w:rsidRDefault="00984A2B" w:rsidP="003F7DD6">
            <w:pPr>
              <w:spacing w:after="0" w:line="240" w:lineRule="auto"/>
              <w:jc w:val="center"/>
              <w:rPr>
                <w:rFonts w:ascii="Times New Roman" w:hAnsi="Times New Roman"/>
              </w:rPr>
            </w:pPr>
            <w:r w:rsidRPr="00984A2B">
              <w:rPr>
                <w:rFonts w:ascii="Times New Roman" w:hAnsi="Times New Roman"/>
              </w:rPr>
              <w:t>2</w:t>
            </w:r>
          </w:p>
        </w:tc>
        <w:tc>
          <w:tcPr>
            <w:tcW w:w="846" w:type="pct"/>
            <w:vMerge/>
          </w:tcPr>
          <w:p w14:paraId="284C4424" w14:textId="77777777" w:rsidR="00A22943" w:rsidRPr="00984A2B" w:rsidRDefault="00A22943" w:rsidP="003F7DD6">
            <w:pPr>
              <w:spacing w:after="0" w:line="240" w:lineRule="auto"/>
              <w:jc w:val="center"/>
              <w:rPr>
                <w:rFonts w:ascii="Times New Roman" w:hAnsi="Times New Roman"/>
                <w:i/>
              </w:rPr>
            </w:pPr>
          </w:p>
        </w:tc>
      </w:tr>
      <w:tr w:rsidR="00A22943" w:rsidRPr="00984A2B" w14:paraId="401383D1" w14:textId="77777777" w:rsidTr="003F7DD6">
        <w:tblPrEx>
          <w:tblLook w:val="04A0" w:firstRow="1" w:lastRow="0" w:firstColumn="1" w:lastColumn="0" w:noHBand="0" w:noVBand="1"/>
        </w:tblPrEx>
        <w:trPr>
          <w:trHeight w:val="199"/>
        </w:trPr>
        <w:tc>
          <w:tcPr>
            <w:tcW w:w="715" w:type="pct"/>
            <w:vMerge/>
            <w:shd w:val="clear" w:color="auto" w:fill="auto"/>
          </w:tcPr>
          <w:p w14:paraId="5430F202"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74C11582" w14:textId="77777777" w:rsidR="00A22943" w:rsidRPr="00984A2B" w:rsidRDefault="00951AD7" w:rsidP="003F7DD6">
            <w:pPr>
              <w:spacing w:after="0" w:line="240" w:lineRule="auto"/>
              <w:jc w:val="both"/>
              <w:rPr>
                <w:rFonts w:ascii="Times New Roman" w:hAnsi="Times New Roman"/>
              </w:rPr>
            </w:pPr>
            <w:r>
              <w:rPr>
                <w:rFonts w:ascii="Times New Roman" w:hAnsi="Times New Roman"/>
                <w:b/>
              </w:rPr>
              <w:t>Самостоятельная работа</w:t>
            </w:r>
            <w:r w:rsidR="00A22943" w:rsidRPr="00984A2B">
              <w:rPr>
                <w:rFonts w:ascii="Times New Roman" w:hAnsi="Times New Roman"/>
                <w:b/>
              </w:rPr>
              <w:t>.</w:t>
            </w:r>
            <w:r w:rsidR="00A22943" w:rsidRPr="00984A2B">
              <w:rPr>
                <w:rFonts w:ascii="Times New Roman" w:hAnsi="Times New Roman"/>
              </w:rPr>
              <w:t xml:space="preserve"> Решение ситуационных задач по проблемам нарушения речи детей дошкольного возраста (по аудио и видеоматериалам)</w:t>
            </w:r>
          </w:p>
        </w:tc>
        <w:tc>
          <w:tcPr>
            <w:tcW w:w="609" w:type="pct"/>
            <w:shd w:val="clear" w:color="auto" w:fill="auto"/>
          </w:tcPr>
          <w:p w14:paraId="2E6313D0" w14:textId="77777777" w:rsidR="00A22943" w:rsidRPr="00951AD7" w:rsidRDefault="00951AD7" w:rsidP="003F7DD6">
            <w:pPr>
              <w:spacing w:after="0" w:line="240" w:lineRule="auto"/>
              <w:jc w:val="center"/>
              <w:rPr>
                <w:rFonts w:ascii="Times New Roman" w:hAnsi="Times New Roman"/>
                <w:b/>
              </w:rPr>
            </w:pPr>
            <w:r w:rsidRPr="00951AD7">
              <w:rPr>
                <w:rFonts w:ascii="Times New Roman" w:hAnsi="Times New Roman"/>
                <w:b/>
              </w:rPr>
              <w:t>2</w:t>
            </w:r>
          </w:p>
        </w:tc>
        <w:tc>
          <w:tcPr>
            <w:tcW w:w="846" w:type="pct"/>
            <w:vMerge/>
          </w:tcPr>
          <w:p w14:paraId="29FBE882" w14:textId="77777777" w:rsidR="00A22943" w:rsidRPr="00984A2B" w:rsidRDefault="00A22943" w:rsidP="003F7DD6">
            <w:pPr>
              <w:spacing w:after="0" w:line="240" w:lineRule="auto"/>
              <w:jc w:val="center"/>
              <w:rPr>
                <w:rFonts w:ascii="Times New Roman" w:hAnsi="Times New Roman"/>
                <w:i/>
              </w:rPr>
            </w:pPr>
          </w:p>
        </w:tc>
      </w:tr>
      <w:tr w:rsidR="00A22943" w:rsidRPr="00984A2B" w14:paraId="6B25A4BE" w14:textId="77777777" w:rsidTr="003F7DD6">
        <w:tblPrEx>
          <w:tblLook w:val="04A0" w:firstRow="1" w:lastRow="0" w:firstColumn="1" w:lastColumn="0" w:noHBand="0" w:noVBand="1"/>
        </w:tblPrEx>
        <w:trPr>
          <w:trHeight w:val="64"/>
        </w:trPr>
        <w:tc>
          <w:tcPr>
            <w:tcW w:w="715" w:type="pct"/>
            <w:vMerge w:val="restart"/>
            <w:shd w:val="clear" w:color="auto" w:fill="auto"/>
          </w:tcPr>
          <w:p w14:paraId="47B4B26E"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 xml:space="preserve">Тема 4. Организация обучения детей с психическим развитием по типу </w:t>
            </w:r>
            <w:proofErr w:type="spellStart"/>
            <w:r w:rsidRPr="00984A2B">
              <w:rPr>
                <w:rFonts w:ascii="Times New Roman" w:hAnsi="Times New Roman"/>
                <w:b/>
              </w:rPr>
              <w:t>асинхронии</w:t>
            </w:r>
            <w:proofErr w:type="spellEnd"/>
            <w:r w:rsidRPr="00984A2B">
              <w:rPr>
                <w:rFonts w:ascii="Times New Roman" w:hAnsi="Times New Roman"/>
                <w:b/>
              </w:rPr>
              <w:t xml:space="preserve"> (расстройства аутистического спектра)</w:t>
            </w:r>
          </w:p>
        </w:tc>
        <w:tc>
          <w:tcPr>
            <w:tcW w:w="2830" w:type="pct"/>
            <w:shd w:val="clear" w:color="auto" w:fill="auto"/>
          </w:tcPr>
          <w:p w14:paraId="7A2E0711"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rPr>
              <w:t>Содержание</w:t>
            </w:r>
          </w:p>
        </w:tc>
        <w:tc>
          <w:tcPr>
            <w:tcW w:w="609" w:type="pct"/>
            <w:shd w:val="clear" w:color="auto" w:fill="auto"/>
          </w:tcPr>
          <w:p w14:paraId="52D20099"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w:t>
            </w:r>
            <w:r w:rsidR="00A22943" w:rsidRPr="00984A2B">
              <w:rPr>
                <w:rFonts w:ascii="Times New Roman" w:hAnsi="Times New Roman"/>
                <w:b/>
              </w:rPr>
              <w:t>/</w:t>
            </w:r>
            <w:r w:rsidRPr="00984A2B">
              <w:rPr>
                <w:rFonts w:ascii="Times New Roman" w:hAnsi="Times New Roman"/>
                <w:b/>
              </w:rPr>
              <w:t>4</w:t>
            </w:r>
          </w:p>
        </w:tc>
        <w:tc>
          <w:tcPr>
            <w:tcW w:w="846" w:type="pct"/>
            <w:vMerge w:val="restart"/>
          </w:tcPr>
          <w:p w14:paraId="5D6DDD4C" w14:textId="77777777" w:rsidR="00A22943" w:rsidRPr="00984A2B" w:rsidRDefault="00A22943" w:rsidP="003F7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ОК 01, ОК 02, ОК 03, ОК 04, ОК 05, ОК 06, ОК 09. ПК 1.2, ПК 3.2, ПК 4.1</w:t>
            </w:r>
          </w:p>
          <w:p w14:paraId="5ACFA624" w14:textId="77777777" w:rsidR="00A22943" w:rsidRPr="00984A2B" w:rsidRDefault="00A22943" w:rsidP="003F7DD6">
            <w:pPr>
              <w:spacing w:after="0" w:line="240" w:lineRule="auto"/>
              <w:jc w:val="center"/>
              <w:rPr>
                <w:rFonts w:ascii="Times New Roman" w:hAnsi="Times New Roman"/>
                <w:b/>
              </w:rPr>
            </w:pPr>
          </w:p>
        </w:tc>
      </w:tr>
      <w:tr w:rsidR="00A22943" w:rsidRPr="00984A2B" w14:paraId="045D1AD1" w14:textId="77777777" w:rsidTr="003F7DD6">
        <w:tblPrEx>
          <w:tblLook w:val="04A0" w:firstRow="1" w:lastRow="0" w:firstColumn="1" w:lastColumn="0" w:noHBand="0" w:noVBand="1"/>
        </w:tblPrEx>
        <w:tc>
          <w:tcPr>
            <w:tcW w:w="715" w:type="pct"/>
            <w:vMerge/>
            <w:shd w:val="clear" w:color="auto" w:fill="auto"/>
          </w:tcPr>
          <w:p w14:paraId="1E2DFBEB"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6526399D" w14:textId="77777777" w:rsidR="00A22943" w:rsidRPr="00951AD7" w:rsidRDefault="00951AD7" w:rsidP="00951AD7">
            <w:pPr>
              <w:spacing w:after="0" w:line="240" w:lineRule="auto"/>
              <w:jc w:val="both"/>
              <w:rPr>
                <w:rFonts w:ascii="Times New Roman" w:hAnsi="Times New Roman"/>
              </w:rPr>
            </w:pPr>
            <w:r>
              <w:rPr>
                <w:rFonts w:ascii="Times New Roman" w:hAnsi="Times New Roman"/>
              </w:rPr>
              <w:t>1.</w:t>
            </w:r>
            <w:r w:rsidR="00A22943" w:rsidRPr="00951AD7">
              <w:rPr>
                <w:rFonts w:ascii="Times New Roman" w:hAnsi="Times New Roman"/>
              </w:rPr>
              <w:t>Расстройства аутистического спектра (РАС) как вид искаженного развития. Особенности психического развития детей с РАС. Особые образовательные потребности детей с РАС. Особенности социализации и организации коррекционно-развивающего обучения детей с РАС.</w:t>
            </w:r>
          </w:p>
        </w:tc>
        <w:tc>
          <w:tcPr>
            <w:tcW w:w="609" w:type="pct"/>
            <w:shd w:val="clear" w:color="auto" w:fill="auto"/>
          </w:tcPr>
          <w:p w14:paraId="067D34AC"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0C5A6EE6" w14:textId="77777777" w:rsidR="00A22943" w:rsidRPr="00984A2B" w:rsidRDefault="00A22943" w:rsidP="003F7DD6">
            <w:pPr>
              <w:spacing w:after="0" w:line="240" w:lineRule="auto"/>
              <w:jc w:val="center"/>
              <w:rPr>
                <w:rFonts w:ascii="Times New Roman" w:hAnsi="Times New Roman"/>
                <w:i/>
              </w:rPr>
            </w:pPr>
          </w:p>
        </w:tc>
      </w:tr>
      <w:tr w:rsidR="00A22943" w:rsidRPr="00984A2B" w14:paraId="51903079" w14:textId="77777777" w:rsidTr="003F7DD6">
        <w:tblPrEx>
          <w:tblLook w:val="04A0" w:firstRow="1" w:lastRow="0" w:firstColumn="1" w:lastColumn="0" w:noHBand="0" w:noVBand="1"/>
        </w:tblPrEx>
        <w:tc>
          <w:tcPr>
            <w:tcW w:w="715" w:type="pct"/>
            <w:vMerge/>
            <w:shd w:val="clear" w:color="auto" w:fill="auto"/>
          </w:tcPr>
          <w:p w14:paraId="02DA6C51"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107A0F3C" w14:textId="77777777" w:rsidR="00A22943" w:rsidRPr="00984A2B" w:rsidRDefault="00A22943" w:rsidP="003F7DD6">
            <w:pPr>
              <w:spacing w:after="0" w:line="240" w:lineRule="auto"/>
              <w:jc w:val="both"/>
              <w:rPr>
                <w:rFonts w:ascii="Times New Roman" w:hAnsi="Times New Roman"/>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35A71FEE" w14:textId="77777777" w:rsidR="00A22943" w:rsidRPr="00984A2B" w:rsidRDefault="00A22943" w:rsidP="003F7DD6">
            <w:pPr>
              <w:spacing w:after="0" w:line="240" w:lineRule="auto"/>
              <w:jc w:val="center"/>
              <w:rPr>
                <w:rFonts w:ascii="Times New Roman" w:hAnsi="Times New Roman"/>
                <w:b/>
              </w:rPr>
            </w:pPr>
            <w:r w:rsidRPr="00984A2B">
              <w:rPr>
                <w:rFonts w:ascii="Times New Roman" w:hAnsi="Times New Roman"/>
              </w:rPr>
              <w:t>2</w:t>
            </w:r>
          </w:p>
        </w:tc>
        <w:tc>
          <w:tcPr>
            <w:tcW w:w="846" w:type="pct"/>
            <w:vMerge/>
          </w:tcPr>
          <w:p w14:paraId="6780C19A" w14:textId="77777777" w:rsidR="00A22943" w:rsidRPr="00984A2B" w:rsidRDefault="00A22943" w:rsidP="003F7DD6">
            <w:pPr>
              <w:spacing w:after="0" w:line="240" w:lineRule="auto"/>
              <w:jc w:val="center"/>
              <w:rPr>
                <w:rFonts w:ascii="Times New Roman" w:hAnsi="Times New Roman"/>
                <w:i/>
              </w:rPr>
            </w:pPr>
          </w:p>
        </w:tc>
      </w:tr>
      <w:tr w:rsidR="00A22943" w:rsidRPr="00984A2B" w14:paraId="462D0307" w14:textId="77777777" w:rsidTr="003F7DD6">
        <w:tblPrEx>
          <w:tblLook w:val="04A0" w:firstRow="1" w:lastRow="0" w:firstColumn="1" w:lastColumn="0" w:noHBand="0" w:noVBand="1"/>
        </w:tblPrEx>
        <w:tc>
          <w:tcPr>
            <w:tcW w:w="715" w:type="pct"/>
            <w:vMerge/>
            <w:shd w:val="clear" w:color="auto" w:fill="auto"/>
          </w:tcPr>
          <w:p w14:paraId="23A071A4"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5D3478B1" w14:textId="77777777" w:rsidR="00A22943" w:rsidRPr="00984A2B" w:rsidRDefault="00951AD7" w:rsidP="003F7DD6">
            <w:pPr>
              <w:spacing w:after="0" w:line="240" w:lineRule="auto"/>
              <w:jc w:val="both"/>
              <w:rPr>
                <w:rFonts w:ascii="Times New Roman" w:hAnsi="Times New Roman"/>
              </w:rPr>
            </w:pPr>
            <w:r>
              <w:rPr>
                <w:rFonts w:ascii="Times New Roman" w:hAnsi="Times New Roman"/>
                <w:b/>
              </w:rPr>
              <w:t>Практическое занятие 11</w:t>
            </w:r>
            <w:r w:rsidR="00A22943" w:rsidRPr="00984A2B">
              <w:rPr>
                <w:rFonts w:ascii="Times New Roman" w:hAnsi="Times New Roman"/>
                <w:b/>
              </w:rPr>
              <w:t>.</w:t>
            </w:r>
            <w:r w:rsidR="00A22943" w:rsidRPr="00984A2B">
              <w:rPr>
                <w:rFonts w:ascii="Times New Roman" w:hAnsi="Times New Roman"/>
              </w:rPr>
              <w:t xml:space="preserve"> Составление методических рекомендаций для педагогов по созданию условий для обучения детей с РАС.</w:t>
            </w:r>
          </w:p>
        </w:tc>
        <w:tc>
          <w:tcPr>
            <w:tcW w:w="609" w:type="pct"/>
            <w:shd w:val="clear" w:color="auto" w:fill="auto"/>
          </w:tcPr>
          <w:p w14:paraId="41070F85" w14:textId="77777777" w:rsidR="00A22943" w:rsidRPr="00984A2B" w:rsidRDefault="00984A2B" w:rsidP="003F7DD6">
            <w:pPr>
              <w:spacing w:after="0" w:line="240" w:lineRule="auto"/>
              <w:jc w:val="center"/>
              <w:rPr>
                <w:rFonts w:ascii="Times New Roman" w:hAnsi="Times New Roman"/>
              </w:rPr>
            </w:pPr>
            <w:r w:rsidRPr="00984A2B">
              <w:rPr>
                <w:rFonts w:ascii="Times New Roman" w:hAnsi="Times New Roman"/>
              </w:rPr>
              <w:t>2</w:t>
            </w:r>
          </w:p>
        </w:tc>
        <w:tc>
          <w:tcPr>
            <w:tcW w:w="846" w:type="pct"/>
            <w:vMerge/>
          </w:tcPr>
          <w:p w14:paraId="46EB2666" w14:textId="77777777" w:rsidR="00A22943" w:rsidRPr="00984A2B" w:rsidRDefault="00A22943" w:rsidP="003F7DD6">
            <w:pPr>
              <w:spacing w:after="0" w:line="240" w:lineRule="auto"/>
              <w:jc w:val="center"/>
              <w:rPr>
                <w:rFonts w:ascii="Times New Roman" w:hAnsi="Times New Roman"/>
                <w:i/>
              </w:rPr>
            </w:pPr>
          </w:p>
        </w:tc>
      </w:tr>
      <w:tr w:rsidR="00A22943" w:rsidRPr="00984A2B" w14:paraId="2730645E" w14:textId="77777777" w:rsidTr="003F7DD6">
        <w:tblPrEx>
          <w:tblLook w:val="04A0" w:firstRow="1" w:lastRow="0" w:firstColumn="1" w:lastColumn="0" w:noHBand="0" w:noVBand="1"/>
        </w:tblPrEx>
        <w:trPr>
          <w:trHeight w:val="1018"/>
        </w:trPr>
        <w:tc>
          <w:tcPr>
            <w:tcW w:w="715" w:type="pct"/>
            <w:vMerge/>
            <w:tcBorders>
              <w:bottom w:val="single" w:sz="4" w:space="0" w:color="auto"/>
            </w:tcBorders>
            <w:shd w:val="clear" w:color="auto" w:fill="auto"/>
          </w:tcPr>
          <w:p w14:paraId="47D9F391" w14:textId="77777777" w:rsidR="00A22943" w:rsidRPr="00984A2B" w:rsidRDefault="00A22943" w:rsidP="003F7DD6">
            <w:pPr>
              <w:spacing w:after="0" w:line="240" w:lineRule="auto"/>
              <w:rPr>
                <w:rFonts w:ascii="Times New Roman" w:hAnsi="Times New Roman"/>
              </w:rPr>
            </w:pPr>
          </w:p>
        </w:tc>
        <w:tc>
          <w:tcPr>
            <w:tcW w:w="2830" w:type="pct"/>
            <w:shd w:val="clear" w:color="auto" w:fill="auto"/>
          </w:tcPr>
          <w:p w14:paraId="0F61DB38" w14:textId="77777777" w:rsidR="00A22943" w:rsidRPr="00984A2B" w:rsidRDefault="00951AD7" w:rsidP="003F7DD6">
            <w:pPr>
              <w:spacing w:after="0" w:line="240" w:lineRule="auto"/>
              <w:jc w:val="both"/>
              <w:rPr>
                <w:rFonts w:ascii="Times New Roman" w:hAnsi="Times New Roman"/>
              </w:rPr>
            </w:pPr>
            <w:r>
              <w:rPr>
                <w:rFonts w:ascii="Times New Roman" w:hAnsi="Times New Roman"/>
                <w:b/>
              </w:rPr>
              <w:t>Практическое занятие 12</w:t>
            </w:r>
            <w:r w:rsidR="00A22943" w:rsidRPr="00984A2B">
              <w:rPr>
                <w:rFonts w:ascii="Times New Roman" w:hAnsi="Times New Roman"/>
                <w:b/>
              </w:rPr>
              <w:t>.</w:t>
            </w:r>
            <w:r w:rsidR="00A22943" w:rsidRPr="00984A2B">
              <w:rPr>
                <w:rFonts w:ascii="Times New Roman" w:hAnsi="Times New Roman"/>
              </w:rPr>
              <w:t xml:space="preserve"> Изучение практических рекомендаций, разработанных А.В. Хаустовым: «Формирование коммуникативных навыков у детей с аутизмом». Разработка и представление побуждающих к вербальной имитации и вербальной самостоятельности ситуаций детей с РАС. </w:t>
            </w:r>
          </w:p>
        </w:tc>
        <w:tc>
          <w:tcPr>
            <w:tcW w:w="609" w:type="pct"/>
            <w:shd w:val="clear" w:color="auto" w:fill="auto"/>
          </w:tcPr>
          <w:p w14:paraId="3823A925" w14:textId="77777777" w:rsidR="00A22943" w:rsidRPr="00984A2B" w:rsidRDefault="00984A2B" w:rsidP="003F7DD6">
            <w:pPr>
              <w:spacing w:after="0" w:line="240" w:lineRule="auto"/>
              <w:jc w:val="center"/>
              <w:rPr>
                <w:rFonts w:ascii="Times New Roman" w:hAnsi="Times New Roman"/>
                <w:b/>
              </w:rPr>
            </w:pPr>
            <w:r w:rsidRPr="00984A2B">
              <w:rPr>
                <w:rFonts w:ascii="Times New Roman" w:hAnsi="Times New Roman"/>
              </w:rPr>
              <w:t>2</w:t>
            </w:r>
          </w:p>
        </w:tc>
        <w:tc>
          <w:tcPr>
            <w:tcW w:w="846" w:type="pct"/>
            <w:vMerge/>
            <w:tcBorders>
              <w:bottom w:val="single" w:sz="4" w:space="0" w:color="auto"/>
            </w:tcBorders>
          </w:tcPr>
          <w:p w14:paraId="4B1CB3F4" w14:textId="77777777" w:rsidR="00A22943" w:rsidRPr="00984A2B" w:rsidRDefault="00A22943" w:rsidP="003F7DD6">
            <w:pPr>
              <w:spacing w:after="0" w:line="240" w:lineRule="auto"/>
              <w:jc w:val="center"/>
              <w:rPr>
                <w:rFonts w:ascii="Times New Roman" w:hAnsi="Times New Roman"/>
                <w:i/>
              </w:rPr>
            </w:pPr>
          </w:p>
        </w:tc>
      </w:tr>
      <w:tr w:rsidR="00A22943" w:rsidRPr="00984A2B" w14:paraId="3179B23A" w14:textId="77777777" w:rsidTr="003F7DD6">
        <w:tblPrEx>
          <w:tblLook w:val="04A0" w:firstRow="1" w:lastRow="0" w:firstColumn="1" w:lastColumn="0" w:noHBand="0" w:noVBand="1"/>
        </w:tblPrEx>
        <w:trPr>
          <w:trHeight w:val="255"/>
        </w:trPr>
        <w:tc>
          <w:tcPr>
            <w:tcW w:w="715" w:type="pct"/>
            <w:vMerge w:val="restart"/>
            <w:shd w:val="clear" w:color="auto" w:fill="auto"/>
          </w:tcPr>
          <w:p w14:paraId="068743FE"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Тема 5.  Психолого-педагогическая поддержка субъектов инклюзивного образования</w:t>
            </w:r>
          </w:p>
          <w:p w14:paraId="0E481296" w14:textId="77777777" w:rsidR="00A22943" w:rsidRPr="00984A2B" w:rsidRDefault="00A22943" w:rsidP="003F7DD6">
            <w:pPr>
              <w:spacing w:after="0" w:line="240" w:lineRule="auto"/>
              <w:rPr>
                <w:rFonts w:ascii="Times New Roman" w:hAnsi="Times New Roman"/>
                <w:b/>
              </w:rPr>
            </w:pPr>
          </w:p>
        </w:tc>
        <w:tc>
          <w:tcPr>
            <w:tcW w:w="2830" w:type="pct"/>
          </w:tcPr>
          <w:p w14:paraId="7DFDB784" w14:textId="77777777" w:rsidR="00A22943" w:rsidRPr="00984A2B" w:rsidRDefault="00A22943" w:rsidP="003F7DD6">
            <w:pPr>
              <w:spacing w:after="0" w:line="240" w:lineRule="auto"/>
              <w:rPr>
                <w:rFonts w:ascii="Times New Roman" w:hAnsi="Times New Roman"/>
                <w:b/>
                <w:bCs/>
              </w:rPr>
            </w:pPr>
            <w:r w:rsidRPr="00984A2B">
              <w:rPr>
                <w:rFonts w:ascii="Times New Roman" w:hAnsi="Times New Roman"/>
                <w:b/>
                <w:bCs/>
              </w:rPr>
              <w:t xml:space="preserve">Содержание </w:t>
            </w:r>
          </w:p>
        </w:tc>
        <w:tc>
          <w:tcPr>
            <w:tcW w:w="609" w:type="pct"/>
            <w:shd w:val="clear" w:color="auto" w:fill="auto"/>
          </w:tcPr>
          <w:p w14:paraId="0976378C"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w:t>
            </w:r>
            <w:r w:rsidR="00A22943" w:rsidRPr="00984A2B">
              <w:rPr>
                <w:rFonts w:ascii="Times New Roman" w:hAnsi="Times New Roman"/>
                <w:b/>
              </w:rPr>
              <w:t>/</w:t>
            </w:r>
            <w:r w:rsidRPr="00984A2B">
              <w:rPr>
                <w:rFonts w:ascii="Times New Roman" w:hAnsi="Times New Roman"/>
                <w:b/>
              </w:rPr>
              <w:t>2</w:t>
            </w:r>
          </w:p>
        </w:tc>
        <w:tc>
          <w:tcPr>
            <w:tcW w:w="846" w:type="pct"/>
            <w:vMerge w:val="restart"/>
          </w:tcPr>
          <w:p w14:paraId="173D9B40" w14:textId="77777777" w:rsidR="00A22943" w:rsidRPr="00984A2B" w:rsidRDefault="00A22943" w:rsidP="003F7DD6">
            <w:pPr>
              <w:spacing w:after="0" w:line="240" w:lineRule="auto"/>
              <w:jc w:val="center"/>
              <w:rPr>
                <w:rFonts w:ascii="Times New Roman" w:hAnsi="Times New Roman"/>
                <w:sz w:val="24"/>
              </w:rPr>
            </w:pPr>
            <w:r w:rsidRPr="00984A2B">
              <w:rPr>
                <w:rFonts w:ascii="Times New Roman" w:hAnsi="Times New Roman"/>
                <w:sz w:val="24"/>
              </w:rPr>
              <w:t>ОК 01, ОК 02, ОК 03, ОК 04, ОК 05, ОК 06, ОК 09. ПК 1.2, ПК 3.2, ПК 4.1</w:t>
            </w:r>
          </w:p>
        </w:tc>
      </w:tr>
      <w:tr w:rsidR="00A22943" w:rsidRPr="00984A2B" w14:paraId="1AC35DBC" w14:textId="77777777" w:rsidTr="003F7DD6">
        <w:tblPrEx>
          <w:tblLook w:val="04A0" w:firstRow="1" w:lastRow="0" w:firstColumn="1" w:lastColumn="0" w:noHBand="0" w:noVBand="1"/>
        </w:tblPrEx>
        <w:trPr>
          <w:trHeight w:val="252"/>
        </w:trPr>
        <w:tc>
          <w:tcPr>
            <w:tcW w:w="715" w:type="pct"/>
            <w:vMerge/>
            <w:shd w:val="clear" w:color="auto" w:fill="auto"/>
          </w:tcPr>
          <w:p w14:paraId="24B73BF4" w14:textId="77777777" w:rsidR="00A22943" w:rsidRPr="00984A2B" w:rsidRDefault="00A22943" w:rsidP="003F7DD6">
            <w:pPr>
              <w:spacing w:after="0" w:line="240" w:lineRule="auto"/>
              <w:rPr>
                <w:rFonts w:ascii="Times New Roman" w:hAnsi="Times New Roman"/>
                <w:b/>
              </w:rPr>
            </w:pPr>
          </w:p>
        </w:tc>
        <w:tc>
          <w:tcPr>
            <w:tcW w:w="2830" w:type="pct"/>
          </w:tcPr>
          <w:p w14:paraId="2483D429" w14:textId="77777777" w:rsidR="00A22943" w:rsidRPr="00984A2B" w:rsidRDefault="00951AD7" w:rsidP="003F7DD6">
            <w:pPr>
              <w:widowControl w:val="0"/>
              <w:spacing w:after="0" w:line="240" w:lineRule="auto"/>
              <w:jc w:val="both"/>
              <w:rPr>
                <w:rFonts w:ascii="Times New Roman" w:hAnsi="Times New Roman"/>
              </w:rPr>
            </w:pPr>
            <w:r>
              <w:rPr>
                <w:rFonts w:ascii="Times New Roman" w:hAnsi="Times New Roman"/>
              </w:rPr>
              <w:t xml:space="preserve">1. </w:t>
            </w:r>
            <w:r w:rsidR="00A22943" w:rsidRPr="00984A2B">
              <w:rPr>
                <w:rFonts w:ascii="Times New Roman" w:hAnsi="Times New Roman"/>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p w14:paraId="706EFE89" w14:textId="77777777" w:rsidR="00A22943" w:rsidRPr="00984A2B" w:rsidRDefault="00A22943" w:rsidP="003F7DD6">
            <w:pPr>
              <w:widowControl w:val="0"/>
              <w:spacing w:after="0" w:line="240" w:lineRule="auto"/>
              <w:jc w:val="both"/>
              <w:rPr>
                <w:rFonts w:ascii="Times New Roman" w:hAnsi="Times New Roman"/>
              </w:rPr>
            </w:pPr>
            <w:r w:rsidRPr="00984A2B">
              <w:rPr>
                <w:rFonts w:ascii="Times New Roman" w:hAnsi="Times New Roman"/>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609" w:type="pct"/>
            <w:shd w:val="clear" w:color="auto" w:fill="auto"/>
          </w:tcPr>
          <w:p w14:paraId="6D27BF35" w14:textId="77777777" w:rsidR="00A22943" w:rsidRPr="00984A2B" w:rsidRDefault="00A22943" w:rsidP="003F7DD6">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28DF54C2" w14:textId="77777777" w:rsidR="00A22943" w:rsidRPr="00984A2B" w:rsidRDefault="00A22943" w:rsidP="003F7DD6">
            <w:pPr>
              <w:spacing w:after="0" w:line="240" w:lineRule="auto"/>
              <w:jc w:val="center"/>
              <w:rPr>
                <w:rFonts w:ascii="Times New Roman" w:hAnsi="Times New Roman"/>
                <w:sz w:val="24"/>
              </w:rPr>
            </w:pPr>
          </w:p>
        </w:tc>
      </w:tr>
      <w:tr w:rsidR="00A22943" w:rsidRPr="00984A2B" w14:paraId="6FC39B31" w14:textId="77777777" w:rsidTr="003F7DD6">
        <w:tblPrEx>
          <w:tblLook w:val="04A0" w:firstRow="1" w:lastRow="0" w:firstColumn="1" w:lastColumn="0" w:noHBand="0" w:noVBand="1"/>
        </w:tblPrEx>
        <w:trPr>
          <w:trHeight w:val="252"/>
        </w:trPr>
        <w:tc>
          <w:tcPr>
            <w:tcW w:w="715" w:type="pct"/>
            <w:vMerge/>
            <w:shd w:val="clear" w:color="auto" w:fill="auto"/>
          </w:tcPr>
          <w:p w14:paraId="53EFC52B" w14:textId="77777777" w:rsidR="00A22943" w:rsidRPr="00984A2B" w:rsidRDefault="00A22943" w:rsidP="003F7DD6">
            <w:pPr>
              <w:spacing w:after="0" w:line="240" w:lineRule="auto"/>
              <w:rPr>
                <w:rFonts w:ascii="Times New Roman" w:hAnsi="Times New Roman"/>
                <w:b/>
              </w:rPr>
            </w:pPr>
          </w:p>
        </w:tc>
        <w:tc>
          <w:tcPr>
            <w:tcW w:w="2830" w:type="pct"/>
          </w:tcPr>
          <w:p w14:paraId="306BF497"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389302E6" w14:textId="77777777" w:rsidR="00A22943" w:rsidRPr="00984A2B" w:rsidRDefault="00A22943" w:rsidP="003F7DD6">
            <w:pPr>
              <w:spacing w:after="0" w:line="240" w:lineRule="auto"/>
              <w:jc w:val="center"/>
              <w:rPr>
                <w:rFonts w:ascii="Times New Roman" w:hAnsi="Times New Roman"/>
              </w:rPr>
            </w:pPr>
          </w:p>
        </w:tc>
        <w:tc>
          <w:tcPr>
            <w:tcW w:w="846" w:type="pct"/>
            <w:vMerge/>
          </w:tcPr>
          <w:p w14:paraId="7AE2F450" w14:textId="77777777" w:rsidR="00A22943" w:rsidRPr="00984A2B" w:rsidRDefault="00A22943" w:rsidP="003F7DD6">
            <w:pPr>
              <w:spacing w:after="0" w:line="240" w:lineRule="auto"/>
              <w:jc w:val="center"/>
              <w:rPr>
                <w:rFonts w:ascii="Times New Roman" w:hAnsi="Times New Roman"/>
                <w:sz w:val="24"/>
              </w:rPr>
            </w:pPr>
          </w:p>
        </w:tc>
      </w:tr>
      <w:tr w:rsidR="00A22943" w:rsidRPr="00984A2B" w14:paraId="0851047B" w14:textId="77777777" w:rsidTr="003F7DD6">
        <w:tblPrEx>
          <w:tblLook w:val="04A0" w:firstRow="1" w:lastRow="0" w:firstColumn="1" w:lastColumn="0" w:noHBand="0" w:noVBand="1"/>
        </w:tblPrEx>
        <w:trPr>
          <w:trHeight w:val="252"/>
        </w:trPr>
        <w:tc>
          <w:tcPr>
            <w:tcW w:w="715" w:type="pct"/>
            <w:vMerge/>
            <w:shd w:val="clear" w:color="auto" w:fill="auto"/>
          </w:tcPr>
          <w:p w14:paraId="3E25AA00" w14:textId="77777777" w:rsidR="00A22943" w:rsidRPr="00984A2B" w:rsidRDefault="00A22943" w:rsidP="003F7DD6">
            <w:pPr>
              <w:spacing w:after="0" w:line="240" w:lineRule="auto"/>
              <w:rPr>
                <w:rFonts w:ascii="Times New Roman" w:hAnsi="Times New Roman"/>
                <w:b/>
              </w:rPr>
            </w:pPr>
          </w:p>
        </w:tc>
        <w:tc>
          <w:tcPr>
            <w:tcW w:w="2830" w:type="pct"/>
            <w:vAlign w:val="bottom"/>
          </w:tcPr>
          <w:p w14:paraId="45F79DF0" w14:textId="77777777" w:rsidR="00A22943" w:rsidRPr="00984A2B" w:rsidRDefault="00984A2B" w:rsidP="003F7DD6">
            <w:pPr>
              <w:widowControl w:val="0"/>
              <w:spacing w:after="0" w:line="240" w:lineRule="auto"/>
              <w:jc w:val="both"/>
              <w:rPr>
                <w:rFonts w:ascii="Times New Roman" w:hAnsi="Times New Roman"/>
              </w:rPr>
            </w:pPr>
            <w:r w:rsidRPr="00984A2B">
              <w:rPr>
                <w:rFonts w:ascii="Times New Roman" w:hAnsi="Times New Roman"/>
                <w:b/>
              </w:rPr>
              <w:t>Практическое занятие 1</w:t>
            </w:r>
            <w:r w:rsidR="00951AD7">
              <w:rPr>
                <w:rFonts w:ascii="Times New Roman" w:hAnsi="Times New Roman"/>
                <w:b/>
              </w:rPr>
              <w:t>3</w:t>
            </w:r>
            <w:r w:rsidR="00A22943" w:rsidRPr="00984A2B">
              <w:rPr>
                <w:rFonts w:ascii="Times New Roman" w:hAnsi="Times New Roman"/>
              </w:rPr>
              <w:t>. Взаимодействие школы и семьи при организации инклюзивного обучения. Просветительская деятельность школы в отношении детей с особыми образовательными потребностями.</w:t>
            </w:r>
          </w:p>
        </w:tc>
        <w:tc>
          <w:tcPr>
            <w:tcW w:w="609" w:type="pct"/>
            <w:shd w:val="clear" w:color="auto" w:fill="auto"/>
          </w:tcPr>
          <w:p w14:paraId="4772D528" w14:textId="77777777" w:rsidR="00A22943" w:rsidRPr="00984A2B" w:rsidRDefault="00951AD7" w:rsidP="003F7DD6">
            <w:pPr>
              <w:spacing w:after="0" w:line="240" w:lineRule="auto"/>
              <w:jc w:val="center"/>
              <w:rPr>
                <w:rFonts w:ascii="Times New Roman" w:hAnsi="Times New Roman"/>
              </w:rPr>
            </w:pPr>
            <w:r>
              <w:rPr>
                <w:rFonts w:ascii="Times New Roman" w:hAnsi="Times New Roman"/>
              </w:rPr>
              <w:t>2</w:t>
            </w:r>
          </w:p>
        </w:tc>
        <w:tc>
          <w:tcPr>
            <w:tcW w:w="846" w:type="pct"/>
            <w:vMerge/>
          </w:tcPr>
          <w:p w14:paraId="1B6838A0" w14:textId="77777777" w:rsidR="00A22943" w:rsidRPr="00984A2B" w:rsidRDefault="00A22943" w:rsidP="003F7DD6">
            <w:pPr>
              <w:spacing w:after="0" w:line="240" w:lineRule="auto"/>
              <w:jc w:val="center"/>
              <w:rPr>
                <w:rFonts w:ascii="Times New Roman" w:hAnsi="Times New Roman"/>
                <w:sz w:val="24"/>
              </w:rPr>
            </w:pPr>
          </w:p>
        </w:tc>
      </w:tr>
      <w:tr w:rsidR="00A22943" w:rsidRPr="00984A2B" w14:paraId="3B2950FB" w14:textId="77777777" w:rsidTr="003F7DD6">
        <w:tblPrEx>
          <w:tblLook w:val="04A0" w:firstRow="1" w:lastRow="0" w:firstColumn="1" w:lastColumn="0" w:noHBand="0" w:noVBand="1"/>
        </w:tblPrEx>
        <w:trPr>
          <w:trHeight w:val="252"/>
        </w:trPr>
        <w:tc>
          <w:tcPr>
            <w:tcW w:w="715" w:type="pct"/>
            <w:vMerge/>
            <w:tcBorders>
              <w:bottom w:val="single" w:sz="4" w:space="0" w:color="auto"/>
            </w:tcBorders>
            <w:shd w:val="clear" w:color="auto" w:fill="auto"/>
          </w:tcPr>
          <w:p w14:paraId="2725988F" w14:textId="77777777" w:rsidR="00A22943" w:rsidRPr="00984A2B" w:rsidRDefault="00A22943" w:rsidP="003F7DD6">
            <w:pPr>
              <w:spacing w:after="0" w:line="240" w:lineRule="auto"/>
              <w:rPr>
                <w:rFonts w:ascii="Times New Roman" w:hAnsi="Times New Roman"/>
                <w:b/>
              </w:rPr>
            </w:pPr>
          </w:p>
        </w:tc>
        <w:tc>
          <w:tcPr>
            <w:tcW w:w="2830" w:type="pct"/>
          </w:tcPr>
          <w:p w14:paraId="685A706D" w14:textId="77777777" w:rsidR="00A22943" w:rsidRPr="00984A2B" w:rsidRDefault="00951AD7" w:rsidP="003F7DD6">
            <w:pPr>
              <w:widowControl w:val="0"/>
              <w:spacing w:after="0" w:line="240" w:lineRule="auto"/>
              <w:jc w:val="both"/>
              <w:rPr>
                <w:rFonts w:ascii="Times New Roman" w:hAnsi="Times New Roman"/>
              </w:rPr>
            </w:pPr>
            <w:r>
              <w:rPr>
                <w:rFonts w:ascii="Times New Roman" w:hAnsi="Times New Roman"/>
                <w:b/>
              </w:rPr>
              <w:t>Самостоятельная работа</w:t>
            </w:r>
            <w:r w:rsidR="00A22943" w:rsidRPr="00984A2B">
              <w:rPr>
                <w:rFonts w:ascii="Times New Roman" w:hAnsi="Times New Roman"/>
                <w:b/>
              </w:rPr>
              <w:t>.</w:t>
            </w:r>
            <w:r w:rsidR="00A22943" w:rsidRPr="00984A2B">
              <w:rPr>
                <w:rFonts w:ascii="Times New Roman" w:hAnsi="Times New Roman"/>
              </w:rPr>
              <w:t xml:space="preserve"> Основные направления психолого-педагогического сопровождения педагогов, участвующих в образовательном процессе детей с ограниченными возможностями здоровья.</w:t>
            </w:r>
          </w:p>
        </w:tc>
        <w:tc>
          <w:tcPr>
            <w:tcW w:w="609" w:type="pct"/>
            <w:shd w:val="clear" w:color="auto" w:fill="auto"/>
          </w:tcPr>
          <w:p w14:paraId="7097F490" w14:textId="77777777" w:rsidR="00A22943" w:rsidRPr="00951AD7" w:rsidRDefault="00951AD7" w:rsidP="003F7DD6">
            <w:pPr>
              <w:spacing w:after="0" w:line="240" w:lineRule="auto"/>
              <w:jc w:val="center"/>
              <w:rPr>
                <w:rFonts w:ascii="Times New Roman" w:hAnsi="Times New Roman"/>
                <w:b/>
              </w:rPr>
            </w:pPr>
            <w:r w:rsidRPr="00951AD7">
              <w:rPr>
                <w:rFonts w:ascii="Times New Roman" w:hAnsi="Times New Roman"/>
                <w:b/>
              </w:rPr>
              <w:t>2</w:t>
            </w:r>
          </w:p>
        </w:tc>
        <w:tc>
          <w:tcPr>
            <w:tcW w:w="846" w:type="pct"/>
            <w:vMerge/>
            <w:tcBorders>
              <w:bottom w:val="single" w:sz="4" w:space="0" w:color="auto"/>
            </w:tcBorders>
          </w:tcPr>
          <w:p w14:paraId="108E38E5" w14:textId="77777777" w:rsidR="00A22943" w:rsidRPr="00984A2B" w:rsidRDefault="00A22943" w:rsidP="003F7DD6">
            <w:pPr>
              <w:spacing w:after="0" w:line="240" w:lineRule="auto"/>
              <w:jc w:val="center"/>
              <w:rPr>
                <w:rFonts w:ascii="Times New Roman" w:hAnsi="Times New Roman"/>
                <w:sz w:val="24"/>
              </w:rPr>
            </w:pPr>
          </w:p>
        </w:tc>
      </w:tr>
      <w:tr w:rsidR="00A22943" w:rsidRPr="00984A2B" w14:paraId="4B9D8DE8" w14:textId="77777777" w:rsidTr="003F7DD6">
        <w:tblPrEx>
          <w:tblLook w:val="04A0" w:firstRow="1" w:lastRow="0" w:firstColumn="1" w:lastColumn="0" w:noHBand="0" w:noVBand="1"/>
        </w:tblPrEx>
        <w:trPr>
          <w:trHeight w:val="381"/>
        </w:trPr>
        <w:tc>
          <w:tcPr>
            <w:tcW w:w="715" w:type="pct"/>
            <w:vMerge w:val="restart"/>
            <w:shd w:val="clear" w:color="auto" w:fill="auto"/>
          </w:tcPr>
          <w:p w14:paraId="3B1471F8" w14:textId="77777777" w:rsidR="00A22943" w:rsidRPr="00984A2B" w:rsidRDefault="00A22943" w:rsidP="003F7DD6">
            <w:pPr>
              <w:spacing w:after="0" w:line="240" w:lineRule="auto"/>
              <w:rPr>
                <w:rFonts w:ascii="Times New Roman" w:hAnsi="Times New Roman"/>
                <w:b/>
              </w:rPr>
            </w:pPr>
            <w:r w:rsidRPr="00984A2B">
              <w:rPr>
                <w:rFonts w:ascii="Times New Roman" w:hAnsi="Times New Roman"/>
                <w:b/>
              </w:rPr>
              <w:t>Тема 6. Формирование профессиональных компетенций педагога инклюзивного образования</w:t>
            </w:r>
          </w:p>
        </w:tc>
        <w:tc>
          <w:tcPr>
            <w:tcW w:w="2830" w:type="pct"/>
          </w:tcPr>
          <w:p w14:paraId="1A650732" w14:textId="77777777" w:rsidR="00A22943" w:rsidRPr="00984A2B" w:rsidRDefault="00A22943" w:rsidP="003F7DD6">
            <w:pPr>
              <w:spacing w:after="0" w:line="240" w:lineRule="auto"/>
              <w:jc w:val="both"/>
              <w:rPr>
                <w:rFonts w:ascii="Times New Roman" w:hAnsi="Times New Roman"/>
                <w:b/>
                <w:bCs/>
              </w:rPr>
            </w:pPr>
            <w:r w:rsidRPr="00984A2B">
              <w:rPr>
                <w:rFonts w:ascii="Times New Roman" w:hAnsi="Times New Roman"/>
                <w:b/>
                <w:bCs/>
              </w:rPr>
              <w:t>Содержание</w:t>
            </w:r>
          </w:p>
        </w:tc>
        <w:tc>
          <w:tcPr>
            <w:tcW w:w="609" w:type="pct"/>
            <w:shd w:val="clear" w:color="auto" w:fill="auto"/>
          </w:tcPr>
          <w:p w14:paraId="30D1C34F" w14:textId="77777777" w:rsidR="00A22943" w:rsidRPr="00984A2B" w:rsidRDefault="00861559" w:rsidP="003F7DD6">
            <w:pPr>
              <w:spacing w:after="0" w:line="240" w:lineRule="auto"/>
              <w:jc w:val="center"/>
              <w:rPr>
                <w:rFonts w:ascii="Times New Roman" w:hAnsi="Times New Roman"/>
                <w:b/>
              </w:rPr>
            </w:pPr>
            <w:r w:rsidRPr="00984A2B">
              <w:rPr>
                <w:rFonts w:ascii="Times New Roman" w:hAnsi="Times New Roman"/>
                <w:b/>
              </w:rPr>
              <w:t>1</w:t>
            </w:r>
            <w:r w:rsidR="00A22943" w:rsidRPr="00984A2B">
              <w:rPr>
                <w:rFonts w:ascii="Times New Roman" w:hAnsi="Times New Roman"/>
                <w:b/>
              </w:rPr>
              <w:t>/</w:t>
            </w:r>
            <w:r w:rsidRPr="00984A2B">
              <w:rPr>
                <w:rFonts w:ascii="Times New Roman" w:hAnsi="Times New Roman"/>
                <w:b/>
              </w:rPr>
              <w:t>2</w:t>
            </w:r>
          </w:p>
        </w:tc>
        <w:tc>
          <w:tcPr>
            <w:tcW w:w="846" w:type="pct"/>
            <w:vMerge w:val="restart"/>
          </w:tcPr>
          <w:p w14:paraId="7A3E85BD" w14:textId="77777777" w:rsidR="00A22943" w:rsidRPr="00984A2B" w:rsidRDefault="00A22943" w:rsidP="003F7DD6">
            <w:pPr>
              <w:spacing w:after="0" w:line="240" w:lineRule="auto"/>
              <w:jc w:val="center"/>
              <w:rPr>
                <w:rFonts w:ascii="Times New Roman" w:hAnsi="Times New Roman"/>
                <w:sz w:val="24"/>
              </w:rPr>
            </w:pPr>
            <w:r w:rsidRPr="00984A2B">
              <w:rPr>
                <w:rFonts w:ascii="Times New Roman" w:hAnsi="Times New Roman"/>
                <w:sz w:val="24"/>
              </w:rPr>
              <w:t>ОК 01, ОК 02, ОК 03, ОК 04, ОК 05, ОК 06, ОК 09. ПК 1.2, ПК 3.2, ПК 4.1</w:t>
            </w:r>
          </w:p>
        </w:tc>
      </w:tr>
      <w:tr w:rsidR="00A22943" w:rsidRPr="00984A2B" w14:paraId="2C9FC37B" w14:textId="77777777" w:rsidTr="003F7DD6">
        <w:tblPrEx>
          <w:tblLook w:val="04A0" w:firstRow="1" w:lastRow="0" w:firstColumn="1" w:lastColumn="0" w:noHBand="0" w:noVBand="1"/>
        </w:tblPrEx>
        <w:trPr>
          <w:trHeight w:val="378"/>
        </w:trPr>
        <w:tc>
          <w:tcPr>
            <w:tcW w:w="715" w:type="pct"/>
            <w:vMerge/>
            <w:shd w:val="clear" w:color="auto" w:fill="auto"/>
          </w:tcPr>
          <w:p w14:paraId="7659ECFF" w14:textId="77777777" w:rsidR="00A22943" w:rsidRPr="00984A2B" w:rsidRDefault="00A22943" w:rsidP="003F7DD6">
            <w:pPr>
              <w:spacing w:after="0" w:line="240" w:lineRule="auto"/>
              <w:rPr>
                <w:rFonts w:ascii="Times New Roman" w:hAnsi="Times New Roman"/>
                <w:b/>
              </w:rPr>
            </w:pPr>
          </w:p>
        </w:tc>
        <w:tc>
          <w:tcPr>
            <w:tcW w:w="2830" w:type="pct"/>
          </w:tcPr>
          <w:p w14:paraId="72E5EC2B" w14:textId="77777777" w:rsidR="00A22943" w:rsidRPr="00984A2B" w:rsidRDefault="00951AD7" w:rsidP="003F7DD6">
            <w:pPr>
              <w:widowControl w:val="0"/>
              <w:spacing w:after="0" w:line="240" w:lineRule="auto"/>
              <w:jc w:val="both"/>
              <w:rPr>
                <w:rFonts w:ascii="Times New Roman" w:hAnsi="Times New Roman"/>
              </w:rPr>
            </w:pPr>
            <w:r>
              <w:rPr>
                <w:rFonts w:ascii="Times New Roman" w:hAnsi="Times New Roman"/>
              </w:rPr>
              <w:t>1.</w:t>
            </w:r>
            <w:r w:rsidR="00A22943" w:rsidRPr="00984A2B">
              <w:rPr>
                <w:rFonts w:ascii="Times New Roman" w:hAnsi="Times New Roman"/>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609" w:type="pct"/>
            <w:shd w:val="clear" w:color="auto" w:fill="auto"/>
          </w:tcPr>
          <w:p w14:paraId="79A21F6F" w14:textId="77777777" w:rsidR="00A22943" w:rsidRPr="00984A2B" w:rsidRDefault="00A22943" w:rsidP="00A32C4A">
            <w:pPr>
              <w:spacing w:after="0" w:line="240" w:lineRule="auto"/>
              <w:jc w:val="center"/>
              <w:rPr>
                <w:rFonts w:ascii="Times New Roman" w:hAnsi="Times New Roman"/>
              </w:rPr>
            </w:pPr>
            <w:r w:rsidRPr="00984A2B">
              <w:rPr>
                <w:rFonts w:ascii="Times New Roman" w:hAnsi="Times New Roman"/>
              </w:rPr>
              <w:t>1</w:t>
            </w:r>
          </w:p>
        </w:tc>
        <w:tc>
          <w:tcPr>
            <w:tcW w:w="846" w:type="pct"/>
            <w:vMerge/>
          </w:tcPr>
          <w:p w14:paraId="5B9CE23A" w14:textId="77777777" w:rsidR="00A22943" w:rsidRPr="00984A2B" w:rsidRDefault="00A22943" w:rsidP="003F7DD6">
            <w:pPr>
              <w:spacing w:after="0" w:line="240" w:lineRule="auto"/>
              <w:jc w:val="center"/>
              <w:rPr>
                <w:rFonts w:ascii="Times New Roman" w:hAnsi="Times New Roman"/>
                <w:i/>
              </w:rPr>
            </w:pPr>
          </w:p>
        </w:tc>
      </w:tr>
      <w:tr w:rsidR="00A22943" w:rsidRPr="00984A2B" w14:paraId="0C9B5E8B" w14:textId="77777777" w:rsidTr="003F7DD6">
        <w:tblPrEx>
          <w:tblLook w:val="04A0" w:firstRow="1" w:lastRow="0" w:firstColumn="1" w:lastColumn="0" w:noHBand="0" w:noVBand="1"/>
        </w:tblPrEx>
        <w:trPr>
          <w:trHeight w:val="378"/>
        </w:trPr>
        <w:tc>
          <w:tcPr>
            <w:tcW w:w="715" w:type="pct"/>
            <w:vMerge/>
            <w:shd w:val="clear" w:color="auto" w:fill="auto"/>
          </w:tcPr>
          <w:p w14:paraId="081B1B8E" w14:textId="77777777" w:rsidR="00A22943" w:rsidRPr="00984A2B" w:rsidRDefault="00A22943" w:rsidP="003F7DD6">
            <w:pPr>
              <w:spacing w:after="0" w:line="240" w:lineRule="auto"/>
              <w:rPr>
                <w:rFonts w:ascii="Times New Roman" w:hAnsi="Times New Roman"/>
                <w:b/>
              </w:rPr>
            </w:pPr>
          </w:p>
        </w:tc>
        <w:tc>
          <w:tcPr>
            <w:tcW w:w="2830" w:type="pct"/>
          </w:tcPr>
          <w:p w14:paraId="12FCD035" w14:textId="77777777" w:rsidR="00A22943" w:rsidRPr="00984A2B" w:rsidRDefault="00A22943" w:rsidP="003F7DD6">
            <w:pPr>
              <w:tabs>
                <w:tab w:val="left" w:pos="312"/>
              </w:tabs>
              <w:spacing w:after="0" w:line="240" w:lineRule="auto"/>
              <w:jc w:val="both"/>
              <w:rPr>
                <w:rFonts w:ascii="Times New Roman" w:hAnsi="Times New Roman"/>
                <w:b/>
                <w:bCs/>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14:paraId="07CC4EE2" w14:textId="77777777" w:rsidR="00A22943" w:rsidRPr="00984A2B" w:rsidRDefault="00A22943" w:rsidP="00A32C4A">
            <w:pPr>
              <w:spacing w:after="0" w:line="240" w:lineRule="auto"/>
              <w:jc w:val="center"/>
              <w:rPr>
                <w:rFonts w:ascii="Times New Roman" w:hAnsi="Times New Roman"/>
              </w:rPr>
            </w:pPr>
            <w:r w:rsidRPr="00984A2B">
              <w:rPr>
                <w:rFonts w:ascii="Times New Roman" w:hAnsi="Times New Roman"/>
              </w:rPr>
              <w:t>2</w:t>
            </w:r>
          </w:p>
        </w:tc>
        <w:tc>
          <w:tcPr>
            <w:tcW w:w="846" w:type="pct"/>
            <w:vMerge/>
          </w:tcPr>
          <w:p w14:paraId="43FAEE79" w14:textId="77777777" w:rsidR="00A22943" w:rsidRPr="00984A2B" w:rsidRDefault="00A22943" w:rsidP="003F7DD6">
            <w:pPr>
              <w:spacing w:after="0" w:line="240" w:lineRule="auto"/>
              <w:jc w:val="center"/>
              <w:rPr>
                <w:rFonts w:ascii="Times New Roman" w:hAnsi="Times New Roman"/>
                <w:i/>
              </w:rPr>
            </w:pPr>
          </w:p>
        </w:tc>
      </w:tr>
      <w:tr w:rsidR="00A22943" w:rsidRPr="00984A2B" w14:paraId="26D4F3E9" w14:textId="77777777" w:rsidTr="003F7DD6">
        <w:tblPrEx>
          <w:tblLook w:val="04A0" w:firstRow="1" w:lastRow="0" w:firstColumn="1" w:lastColumn="0" w:noHBand="0" w:noVBand="1"/>
        </w:tblPrEx>
        <w:trPr>
          <w:trHeight w:val="378"/>
        </w:trPr>
        <w:tc>
          <w:tcPr>
            <w:tcW w:w="715" w:type="pct"/>
            <w:vMerge/>
            <w:tcBorders>
              <w:bottom w:val="single" w:sz="4" w:space="0" w:color="auto"/>
            </w:tcBorders>
            <w:shd w:val="clear" w:color="auto" w:fill="auto"/>
          </w:tcPr>
          <w:p w14:paraId="3F86B205" w14:textId="77777777" w:rsidR="00A22943" w:rsidRPr="00984A2B" w:rsidRDefault="00A22943" w:rsidP="003F7DD6">
            <w:pPr>
              <w:spacing w:after="0" w:line="240" w:lineRule="auto"/>
              <w:rPr>
                <w:rFonts w:ascii="Times New Roman" w:hAnsi="Times New Roman"/>
                <w:b/>
              </w:rPr>
            </w:pPr>
          </w:p>
        </w:tc>
        <w:tc>
          <w:tcPr>
            <w:tcW w:w="2830" w:type="pct"/>
          </w:tcPr>
          <w:p w14:paraId="2D683426" w14:textId="77777777" w:rsidR="00A22943" w:rsidRPr="00984A2B" w:rsidRDefault="00A22943" w:rsidP="003F7DD6">
            <w:pPr>
              <w:tabs>
                <w:tab w:val="left" w:pos="312"/>
              </w:tabs>
              <w:spacing w:after="0" w:line="240" w:lineRule="auto"/>
              <w:jc w:val="both"/>
              <w:rPr>
                <w:rFonts w:ascii="Times New Roman" w:hAnsi="Times New Roman"/>
              </w:rPr>
            </w:pPr>
            <w:r w:rsidRPr="00984A2B">
              <w:rPr>
                <w:rFonts w:ascii="Times New Roman" w:hAnsi="Times New Roman"/>
                <w:sz w:val="24"/>
                <w:szCs w:val="24"/>
              </w:rPr>
              <w:t xml:space="preserve"> </w:t>
            </w:r>
            <w:r w:rsidR="00951AD7">
              <w:rPr>
                <w:rFonts w:ascii="Times New Roman" w:hAnsi="Times New Roman"/>
                <w:b/>
              </w:rPr>
              <w:t>Практическое занятие 14</w:t>
            </w:r>
            <w:r w:rsidRPr="00984A2B">
              <w:rPr>
                <w:rFonts w:ascii="Times New Roman" w:hAnsi="Times New Roman"/>
                <w:b/>
              </w:rPr>
              <w:t>.</w:t>
            </w:r>
            <w:r w:rsidRPr="00984A2B">
              <w:rPr>
                <w:rFonts w:ascii="Times New Roman" w:hAnsi="Times New Roman"/>
              </w:rPr>
              <w:t xml:space="preserve"> Анализ методов и технологий предупреждения профессионального выгорания у специалистов, работающих в условиях инклюзии.</w:t>
            </w:r>
          </w:p>
        </w:tc>
        <w:tc>
          <w:tcPr>
            <w:tcW w:w="609" w:type="pct"/>
            <w:shd w:val="clear" w:color="auto" w:fill="auto"/>
          </w:tcPr>
          <w:p w14:paraId="11A5507A" w14:textId="77777777" w:rsidR="00A22943" w:rsidRPr="00984A2B" w:rsidRDefault="00A22943" w:rsidP="00A32C4A">
            <w:pPr>
              <w:spacing w:after="0" w:line="240" w:lineRule="auto"/>
              <w:jc w:val="center"/>
              <w:rPr>
                <w:rFonts w:ascii="Times New Roman" w:hAnsi="Times New Roman"/>
              </w:rPr>
            </w:pPr>
            <w:r w:rsidRPr="00984A2B">
              <w:rPr>
                <w:rFonts w:ascii="Times New Roman" w:hAnsi="Times New Roman"/>
              </w:rPr>
              <w:t>2</w:t>
            </w:r>
          </w:p>
        </w:tc>
        <w:tc>
          <w:tcPr>
            <w:tcW w:w="846" w:type="pct"/>
            <w:vMerge/>
            <w:tcBorders>
              <w:bottom w:val="single" w:sz="4" w:space="0" w:color="auto"/>
            </w:tcBorders>
          </w:tcPr>
          <w:p w14:paraId="0E0D146B" w14:textId="77777777" w:rsidR="00A22943" w:rsidRPr="00984A2B" w:rsidRDefault="00A22943" w:rsidP="003F7DD6">
            <w:pPr>
              <w:spacing w:after="0" w:line="240" w:lineRule="auto"/>
              <w:jc w:val="center"/>
              <w:rPr>
                <w:rFonts w:ascii="Times New Roman" w:hAnsi="Times New Roman"/>
                <w:i/>
              </w:rPr>
            </w:pPr>
          </w:p>
        </w:tc>
      </w:tr>
      <w:tr w:rsidR="00A32C4A" w:rsidRPr="00984A2B" w14:paraId="4AB1BF1B" w14:textId="77777777" w:rsidTr="008F0FF7">
        <w:tblPrEx>
          <w:tblLook w:val="04A0" w:firstRow="1" w:lastRow="0" w:firstColumn="1" w:lastColumn="0" w:noHBand="0" w:noVBand="1"/>
        </w:tblPrEx>
        <w:trPr>
          <w:trHeight w:val="258"/>
        </w:trPr>
        <w:tc>
          <w:tcPr>
            <w:tcW w:w="3545" w:type="pct"/>
            <w:gridSpan w:val="2"/>
            <w:tcBorders>
              <w:bottom w:val="single" w:sz="4" w:space="0" w:color="auto"/>
            </w:tcBorders>
            <w:shd w:val="clear" w:color="auto" w:fill="auto"/>
            <w:vAlign w:val="center"/>
          </w:tcPr>
          <w:p w14:paraId="529DFD79" w14:textId="6F52DAF6" w:rsidR="00A32C4A" w:rsidRPr="00984A2B" w:rsidRDefault="00A32C4A" w:rsidP="00A32C4A">
            <w:pPr>
              <w:suppressAutoHyphens/>
              <w:spacing w:after="0"/>
              <w:rPr>
                <w:rFonts w:ascii="Times New Roman" w:hAnsi="Times New Roman"/>
                <w:b/>
              </w:rPr>
            </w:pPr>
            <w:r w:rsidRPr="00A32C4A">
              <w:rPr>
                <w:rFonts w:ascii="Times New Roman" w:hAnsi="Times New Roman"/>
                <w:bCs/>
                <w:iCs/>
                <w:color w:val="000000" w:themeColor="text1"/>
                <w:sz w:val="24"/>
                <w:szCs w:val="24"/>
              </w:rPr>
              <w:t xml:space="preserve">Консультация </w:t>
            </w:r>
          </w:p>
        </w:tc>
        <w:tc>
          <w:tcPr>
            <w:tcW w:w="609" w:type="pct"/>
            <w:shd w:val="clear" w:color="auto" w:fill="auto"/>
            <w:vAlign w:val="center"/>
          </w:tcPr>
          <w:p w14:paraId="1211DDE8" w14:textId="58A70C6C" w:rsidR="00A32C4A" w:rsidRPr="00A32C4A" w:rsidRDefault="00A32C4A" w:rsidP="00A32C4A">
            <w:pPr>
              <w:spacing w:after="0"/>
              <w:jc w:val="center"/>
              <w:rPr>
                <w:rFonts w:ascii="Times New Roman" w:hAnsi="Times New Roman"/>
              </w:rPr>
            </w:pPr>
            <w:r w:rsidRPr="00A32C4A">
              <w:rPr>
                <w:rFonts w:ascii="Times New Roman" w:hAnsi="Times New Roman"/>
                <w:iCs/>
                <w:color w:val="000000" w:themeColor="text1"/>
                <w:sz w:val="24"/>
                <w:szCs w:val="24"/>
              </w:rPr>
              <w:t>2</w:t>
            </w:r>
          </w:p>
        </w:tc>
        <w:tc>
          <w:tcPr>
            <w:tcW w:w="846" w:type="pct"/>
            <w:tcBorders>
              <w:bottom w:val="single" w:sz="4" w:space="0" w:color="auto"/>
            </w:tcBorders>
          </w:tcPr>
          <w:p w14:paraId="527AC3AE" w14:textId="77777777" w:rsidR="00A32C4A" w:rsidRPr="00984A2B" w:rsidRDefault="00A32C4A" w:rsidP="00A32C4A">
            <w:pPr>
              <w:spacing w:after="0" w:line="240" w:lineRule="auto"/>
              <w:jc w:val="center"/>
              <w:rPr>
                <w:rFonts w:ascii="Times New Roman" w:hAnsi="Times New Roman"/>
                <w:i/>
              </w:rPr>
            </w:pPr>
          </w:p>
        </w:tc>
      </w:tr>
      <w:tr w:rsidR="00A32C4A" w:rsidRPr="00984A2B" w14:paraId="56BC9168" w14:textId="77777777" w:rsidTr="008F0FF7">
        <w:tblPrEx>
          <w:tblLook w:val="04A0" w:firstRow="1" w:lastRow="0" w:firstColumn="1" w:lastColumn="0" w:noHBand="0" w:noVBand="1"/>
        </w:tblPrEx>
        <w:trPr>
          <w:trHeight w:val="258"/>
        </w:trPr>
        <w:tc>
          <w:tcPr>
            <w:tcW w:w="3545" w:type="pct"/>
            <w:gridSpan w:val="2"/>
            <w:tcBorders>
              <w:bottom w:val="single" w:sz="4" w:space="0" w:color="auto"/>
            </w:tcBorders>
            <w:shd w:val="clear" w:color="auto" w:fill="auto"/>
            <w:vAlign w:val="center"/>
          </w:tcPr>
          <w:p w14:paraId="08BEC5C0" w14:textId="1B946B38" w:rsidR="00A32C4A" w:rsidRPr="00984A2B" w:rsidRDefault="00A32C4A" w:rsidP="00A32C4A">
            <w:pPr>
              <w:suppressAutoHyphens/>
              <w:spacing w:after="0"/>
              <w:rPr>
                <w:rFonts w:ascii="Times New Roman" w:hAnsi="Times New Roman"/>
                <w:b/>
              </w:rPr>
            </w:pPr>
            <w:r w:rsidRPr="00A32C4A">
              <w:rPr>
                <w:rFonts w:ascii="Times New Roman" w:hAnsi="Times New Roman"/>
                <w:bCs/>
                <w:iCs/>
                <w:color w:val="000000" w:themeColor="text1"/>
                <w:sz w:val="24"/>
                <w:szCs w:val="24"/>
              </w:rPr>
              <w:t>Промежуточная аттестация -</w:t>
            </w:r>
            <w:r w:rsidRPr="00A32C4A">
              <w:rPr>
                <w:rFonts w:ascii="Times New Roman" w:hAnsi="Times New Roman"/>
                <w:b/>
                <w:iCs/>
                <w:color w:val="000000" w:themeColor="text1"/>
                <w:sz w:val="24"/>
                <w:szCs w:val="24"/>
              </w:rPr>
              <w:t xml:space="preserve"> Экзамен </w:t>
            </w:r>
          </w:p>
        </w:tc>
        <w:tc>
          <w:tcPr>
            <w:tcW w:w="609" w:type="pct"/>
            <w:shd w:val="clear" w:color="auto" w:fill="auto"/>
            <w:vAlign w:val="center"/>
          </w:tcPr>
          <w:p w14:paraId="19B51CBC" w14:textId="27E210F9" w:rsidR="00A32C4A" w:rsidRPr="00A32C4A" w:rsidRDefault="00A32C4A" w:rsidP="00A32C4A">
            <w:pPr>
              <w:spacing w:after="0"/>
              <w:jc w:val="center"/>
              <w:rPr>
                <w:rFonts w:ascii="Times New Roman" w:hAnsi="Times New Roman"/>
              </w:rPr>
            </w:pPr>
            <w:r w:rsidRPr="00A32C4A">
              <w:rPr>
                <w:rFonts w:ascii="Times New Roman" w:hAnsi="Times New Roman"/>
                <w:iCs/>
                <w:color w:val="000000" w:themeColor="text1"/>
                <w:sz w:val="24"/>
                <w:szCs w:val="24"/>
              </w:rPr>
              <w:t>6</w:t>
            </w:r>
          </w:p>
        </w:tc>
        <w:tc>
          <w:tcPr>
            <w:tcW w:w="846" w:type="pct"/>
            <w:tcBorders>
              <w:bottom w:val="single" w:sz="4" w:space="0" w:color="auto"/>
            </w:tcBorders>
          </w:tcPr>
          <w:p w14:paraId="541C24CC" w14:textId="77777777" w:rsidR="00A32C4A" w:rsidRPr="00984A2B" w:rsidRDefault="00A32C4A" w:rsidP="00A32C4A">
            <w:pPr>
              <w:spacing w:after="0" w:line="240" w:lineRule="auto"/>
              <w:jc w:val="center"/>
              <w:rPr>
                <w:rFonts w:ascii="Times New Roman" w:hAnsi="Times New Roman"/>
                <w:i/>
              </w:rPr>
            </w:pPr>
          </w:p>
        </w:tc>
      </w:tr>
      <w:tr w:rsidR="00A22943" w:rsidRPr="00984A2B" w14:paraId="2BFF11F5" w14:textId="77777777" w:rsidTr="003F7DD6">
        <w:tblPrEx>
          <w:tblLook w:val="04A0" w:firstRow="1" w:lastRow="0" w:firstColumn="1" w:lastColumn="0" w:noHBand="0" w:noVBand="1"/>
        </w:tblPrEx>
        <w:tc>
          <w:tcPr>
            <w:tcW w:w="3545" w:type="pct"/>
            <w:gridSpan w:val="2"/>
            <w:shd w:val="clear" w:color="auto" w:fill="auto"/>
          </w:tcPr>
          <w:p w14:paraId="1FFD40EF" w14:textId="77777777" w:rsidR="00A22943" w:rsidRPr="00984A2B" w:rsidRDefault="00A22943" w:rsidP="003F7DD6">
            <w:pPr>
              <w:spacing w:after="0"/>
              <w:rPr>
                <w:rFonts w:ascii="Times New Roman" w:hAnsi="Times New Roman"/>
                <w:b/>
                <w:bCs/>
              </w:rPr>
            </w:pPr>
            <w:r w:rsidRPr="00984A2B">
              <w:rPr>
                <w:rFonts w:ascii="Times New Roman" w:hAnsi="Times New Roman"/>
                <w:b/>
                <w:bCs/>
              </w:rPr>
              <w:t>Всего:</w:t>
            </w:r>
          </w:p>
        </w:tc>
        <w:tc>
          <w:tcPr>
            <w:tcW w:w="609" w:type="pct"/>
            <w:shd w:val="clear" w:color="auto" w:fill="auto"/>
            <w:vAlign w:val="center"/>
          </w:tcPr>
          <w:p w14:paraId="51B0C74C" w14:textId="1024BD9A" w:rsidR="00A22943" w:rsidRPr="00984A2B" w:rsidRDefault="007027F7" w:rsidP="003F7DD6">
            <w:pPr>
              <w:spacing w:after="0"/>
              <w:rPr>
                <w:rFonts w:ascii="Times New Roman" w:hAnsi="Times New Roman"/>
                <w:b/>
                <w:bCs/>
              </w:rPr>
            </w:pPr>
            <w:r>
              <w:rPr>
                <w:rFonts w:ascii="Times New Roman" w:hAnsi="Times New Roman"/>
                <w:b/>
                <w:bCs/>
              </w:rPr>
              <w:t xml:space="preserve">            </w:t>
            </w:r>
            <w:r w:rsidR="00951AD7">
              <w:rPr>
                <w:rFonts w:ascii="Times New Roman" w:hAnsi="Times New Roman"/>
                <w:b/>
                <w:bCs/>
              </w:rPr>
              <w:t>4</w:t>
            </w:r>
            <w:r w:rsidR="00A32C4A">
              <w:rPr>
                <w:rFonts w:ascii="Times New Roman" w:hAnsi="Times New Roman"/>
                <w:b/>
                <w:bCs/>
              </w:rPr>
              <w:t>8</w:t>
            </w:r>
          </w:p>
        </w:tc>
        <w:tc>
          <w:tcPr>
            <w:tcW w:w="846" w:type="pct"/>
          </w:tcPr>
          <w:p w14:paraId="05DA8A7A" w14:textId="77777777" w:rsidR="00A22943" w:rsidRPr="00984A2B" w:rsidRDefault="00A22943" w:rsidP="003F7DD6">
            <w:pPr>
              <w:spacing w:after="0" w:line="240" w:lineRule="auto"/>
              <w:jc w:val="center"/>
              <w:rPr>
                <w:rFonts w:ascii="Times New Roman" w:hAnsi="Times New Roman"/>
                <w:b/>
              </w:rPr>
            </w:pPr>
          </w:p>
        </w:tc>
      </w:tr>
    </w:tbl>
    <w:p w14:paraId="7360C136" w14:textId="77777777" w:rsidR="00A22943" w:rsidRPr="00984A2B" w:rsidRDefault="00A22943" w:rsidP="00A22943">
      <w:pPr>
        <w:rPr>
          <w:rFonts w:ascii="Times New Roman" w:hAnsi="Times New Roman"/>
          <w:b/>
        </w:rPr>
      </w:pPr>
    </w:p>
    <w:p w14:paraId="61E13352" w14:textId="77777777" w:rsidR="00A22943" w:rsidRPr="00984A2B" w:rsidRDefault="00A22943" w:rsidP="00A22943">
      <w:pPr>
        <w:rPr>
          <w:rFonts w:ascii="Times New Roman" w:hAnsi="Times New Roman"/>
          <w:b/>
          <w:bCs/>
        </w:rPr>
      </w:pPr>
    </w:p>
    <w:p w14:paraId="177AB0A0" w14:textId="77777777" w:rsidR="00A22943" w:rsidRPr="00984A2B" w:rsidRDefault="00A22943" w:rsidP="00A22943">
      <w:pPr>
        <w:spacing w:before="120" w:after="120" w:line="240" w:lineRule="auto"/>
        <w:ind w:left="709"/>
        <w:rPr>
          <w:rFonts w:ascii="Times New Roman" w:hAnsi="Times New Roman"/>
          <w:i/>
          <w:sz w:val="24"/>
          <w:szCs w:val="24"/>
        </w:rPr>
      </w:pPr>
    </w:p>
    <w:p w14:paraId="58D6A9D0" w14:textId="77777777" w:rsidR="00A22943" w:rsidRPr="006E1D98" w:rsidRDefault="00A22943" w:rsidP="00A22943">
      <w:pPr>
        <w:ind w:firstLine="709"/>
        <w:rPr>
          <w:rFonts w:ascii="Times New Roman" w:hAnsi="Times New Roman"/>
          <w:i/>
        </w:rPr>
        <w:sectPr w:rsidR="00A22943" w:rsidRPr="006E1D98" w:rsidSect="00774905">
          <w:pgSz w:w="16840" w:h="11907" w:orient="landscape"/>
          <w:pgMar w:top="851" w:right="1134" w:bottom="851" w:left="992" w:header="709" w:footer="709" w:gutter="0"/>
          <w:cols w:space="720"/>
        </w:sectPr>
      </w:pPr>
    </w:p>
    <w:p w14:paraId="3E3D798A" w14:textId="77777777" w:rsidR="00A22943" w:rsidRPr="0030557C" w:rsidRDefault="00A22943" w:rsidP="00A22943">
      <w:pPr>
        <w:jc w:val="center"/>
        <w:rPr>
          <w:rFonts w:ascii="Times New Roman" w:hAnsi="Times New Roman"/>
          <w:b/>
          <w:bCs/>
          <w:sz w:val="28"/>
          <w:szCs w:val="28"/>
        </w:rPr>
      </w:pPr>
      <w:r w:rsidRPr="0030557C">
        <w:rPr>
          <w:rFonts w:ascii="Times New Roman" w:hAnsi="Times New Roman"/>
          <w:b/>
          <w:bCs/>
          <w:sz w:val="28"/>
          <w:szCs w:val="28"/>
        </w:rPr>
        <w:lastRenderedPageBreak/>
        <w:t>3. УСЛОВИЯ РЕАЛИЗАЦИИ УЧЕБНОЙ ДИСЦИПЛИНЫ</w:t>
      </w:r>
    </w:p>
    <w:p w14:paraId="576C68F7" w14:textId="77777777" w:rsidR="00A22943" w:rsidRPr="0030557C" w:rsidRDefault="00A22943" w:rsidP="00A22943">
      <w:pPr>
        <w:suppressAutoHyphens/>
        <w:spacing w:after="0"/>
        <w:ind w:firstLine="709"/>
        <w:jc w:val="both"/>
        <w:rPr>
          <w:rFonts w:ascii="Times New Roman" w:hAnsi="Times New Roman"/>
          <w:b/>
          <w:bCs/>
          <w:sz w:val="28"/>
          <w:szCs w:val="28"/>
        </w:rPr>
      </w:pPr>
      <w:r w:rsidRPr="0030557C">
        <w:rPr>
          <w:rFonts w:ascii="Times New Roman" w:hAnsi="Times New Roman"/>
          <w:b/>
          <w:bCs/>
          <w:sz w:val="28"/>
          <w:szCs w:val="28"/>
        </w:rPr>
        <w:t>3.1. Для реализации программы учебной дисциплины должны быть предусмотрены следующие специальные помещения:</w:t>
      </w:r>
    </w:p>
    <w:p w14:paraId="7503B0A8" w14:textId="77777777" w:rsidR="00A22943" w:rsidRPr="0030557C" w:rsidRDefault="00A22943" w:rsidP="00A22943">
      <w:pPr>
        <w:suppressAutoHyphens/>
        <w:autoSpaceDE w:val="0"/>
        <w:autoSpaceDN w:val="0"/>
        <w:adjustRightInd w:val="0"/>
        <w:spacing w:after="0"/>
        <w:ind w:firstLine="709"/>
        <w:jc w:val="both"/>
        <w:rPr>
          <w:rFonts w:ascii="Times New Roman" w:hAnsi="Times New Roman"/>
          <w:bCs/>
          <w:sz w:val="28"/>
          <w:szCs w:val="28"/>
          <w:lang w:eastAsia="en-US"/>
        </w:rPr>
      </w:pPr>
      <w:r w:rsidRPr="0030557C">
        <w:rPr>
          <w:rFonts w:ascii="Times New Roman" w:hAnsi="Times New Roman"/>
          <w:bCs/>
          <w:sz w:val="28"/>
          <w:szCs w:val="28"/>
        </w:rPr>
        <w:t>Кабинет</w:t>
      </w:r>
      <w:r w:rsidRPr="0030557C">
        <w:rPr>
          <w:rFonts w:ascii="Times New Roman" w:hAnsi="Times New Roman"/>
          <w:bCs/>
          <w:i/>
          <w:sz w:val="28"/>
          <w:szCs w:val="28"/>
        </w:rPr>
        <w:t xml:space="preserve"> «</w:t>
      </w:r>
      <w:r w:rsidRPr="0030557C">
        <w:rPr>
          <w:rFonts w:ascii="Times New Roman" w:hAnsi="Times New Roman"/>
          <w:sz w:val="28"/>
          <w:szCs w:val="28"/>
        </w:rPr>
        <w:t xml:space="preserve">Педагогики и психологии», </w:t>
      </w:r>
      <w:r w:rsidRPr="0030557C">
        <w:rPr>
          <w:rFonts w:ascii="Times New Roman" w:hAnsi="Times New Roman"/>
          <w:sz w:val="28"/>
          <w:szCs w:val="28"/>
          <w:lang w:eastAsia="en-US"/>
        </w:rPr>
        <w:t xml:space="preserve">оснащенный </w:t>
      </w:r>
      <w:r w:rsidRPr="0030557C">
        <w:rPr>
          <w:rFonts w:ascii="Times New Roman" w:hAnsi="Times New Roman"/>
          <w:bCs/>
          <w:sz w:val="28"/>
          <w:szCs w:val="28"/>
          <w:lang w:eastAsia="en-US"/>
        </w:rPr>
        <w:t xml:space="preserve">в соответствии с п. 6.1.2.1 примерной образовательной программы по специальности. </w:t>
      </w:r>
    </w:p>
    <w:p w14:paraId="299D1093" w14:textId="77777777" w:rsidR="00A22943" w:rsidRPr="0030557C" w:rsidRDefault="00A22943" w:rsidP="00A22943">
      <w:pPr>
        <w:suppressAutoHyphens/>
        <w:autoSpaceDE w:val="0"/>
        <w:autoSpaceDN w:val="0"/>
        <w:adjustRightInd w:val="0"/>
        <w:spacing w:after="0"/>
        <w:ind w:firstLine="709"/>
        <w:jc w:val="both"/>
        <w:rPr>
          <w:rFonts w:ascii="Times New Roman" w:hAnsi="Times New Roman"/>
          <w:bCs/>
          <w:sz w:val="28"/>
          <w:szCs w:val="28"/>
        </w:rPr>
      </w:pPr>
    </w:p>
    <w:p w14:paraId="09918E7A" w14:textId="77777777" w:rsidR="00A22943" w:rsidRPr="0030557C" w:rsidRDefault="00A22943" w:rsidP="00A22943">
      <w:pPr>
        <w:suppressAutoHyphens/>
        <w:spacing w:after="0"/>
        <w:ind w:firstLine="709"/>
        <w:jc w:val="both"/>
        <w:rPr>
          <w:rFonts w:ascii="Times New Roman" w:hAnsi="Times New Roman"/>
          <w:b/>
          <w:bCs/>
          <w:sz w:val="28"/>
          <w:szCs w:val="28"/>
        </w:rPr>
      </w:pPr>
      <w:r w:rsidRPr="0030557C">
        <w:rPr>
          <w:rFonts w:ascii="Times New Roman" w:hAnsi="Times New Roman"/>
          <w:b/>
          <w:bCs/>
          <w:sz w:val="28"/>
          <w:szCs w:val="28"/>
        </w:rPr>
        <w:t>3.2. Информационное обеспечение реализации программы</w:t>
      </w:r>
    </w:p>
    <w:p w14:paraId="3013A534" w14:textId="77777777" w:rsidR="00A22943" w:rsidRPr="0030557C" w:rsidRDefault="00A22943" w:rsidP="00A22943">
      <w:pPr>
        <w:suppressAutoHyphens/>
        <w:spacing w:after="0"/>
        <w:ind w:firstLine="709"/>
        <w:jc w:val="both"/>
        <w:rPr>
          <w:rFonts w:ascii="Times New Roman" w:hAnsi="Times New Roman"/>
          <w:bCs/>
          <w:sz w:val="28"/>
          <w:szCs w:val="28"/>
        </w:rPr>
      </w:pPr>
      <w:r w:rsidRPr="0030557C">
        <w:rPr>
          <w:rFonts w:ascii="Times New Roman" w:hAnsi="Times New Roman"/>
          <w:bCs/>
          <w:sz w:val="28"/>
          <w:szCs w:val="28"/>
        </w:rPr>
        <w:t>Для реализации программы библиотечный фонд образовательной организации должен иметь п</w:t>
      </w:r>
      <w:r w:rsidRPr="0030557C">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0557C">
        <w:rPr>
          <w:rFonts w:ascii="Times New Roman" w:hAnsi="Times New Roman"/>
          <w:bCs/>
          <w:sz w:val="28"/>
          <w:szCs w:val="28"/>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B58F48" w14:textId="77777777" w:rsidR="00A22943" w:rsidRPr="0030557C" w:rsidRDefault="00A22943" w:rsidP="00A22943">
      <w:pPr>
        <w:suppressAutoHyphens/>
        <w:spacing w:after="0"/>
        <w:ind w:firstLine="709"/>
        <w:jc w:val="both"/>
        <w:rPr>
          <w:rFonts w:ascii="Times New Roman" w:hAnsi="Times New Roman"/>
          <w:sz w:val="28"/>
          <w:szCs w:val="28"/>
        </w:rPr>
      </w:pPr>
    </w:p>
    <w:p w14:paraId="5C46C3BA" w14:textId="77777777" w:rsidR="00A22943" w:rsidRPr="0030557C" w:rsidRDefault="00A22943" w:rsidP="00A22943">
      <w:pPr>
        <w:suppressAutoHyphens/>
        <w:spacing w:after="0"/>
        <w:ind w:firstLine="709"/>
        <w:jc w:val="both"/>
        <w:rPr>
          <w:rFonts w:ascii="Times New Roman" w:hAnsi="Times New Roman"/>
          <w:b/>
          <w:sz w:val="28"/>
          <w:szCs w:val="28"/>
        </w:rPr>
      </w:pPr>
      <w:r w:rsidRPr="0030557C">
        <w:rPr>
          <w:rFonts w:ascii="Times New Roman" w:hAnsi="Times New Roman"/>
          <w:b/>
          <w:sz w:val="28"/>
          <w:szCs w:val="28"/>
        </w:rPr>
        <w:t>3.2.1. Основные печатные и электронные издания</w:t>
      </w:r>
    </w:p>
    <w:p w14:paraId="21CF991A" w14:textId="5FDCFC3D" w:rsidR="00A22943" w:rsidRPr="0030557C" w:rsidRDefault="00A22943" w:rsidP="00A22943">
      <w:pPr>
        <w:spacing w:after="0"/>
        <w:ind w:firstLine="709"/>
        <w:contextualSpacing/>
        <w:jc w:val="both"/>
        <w:rPr>
          <w:rFonts w:ascii="Times New Roman" w:hAnsi="Times New Roman"/>
          <w:sz w:val="28"/>
          <w:szCs w:val="28"/>
        </w:rPr>
      </w:pPr>
      <w:r w:rsidRPr="0030557C">
        <w:rPr>
          <w:rFonts w:ascii="Times New Roman" w:hAnsi="Times New Roman"/>
          <w:sz w:val="28"/>
          <w:szCs w:val="28"/>
        </w:rPr>
        <w:t>1.</w:t>
      </w:r>
      <w:r w:rsidRPr="0030557C">
        <w:rPr>
          <w:sz w:val="28"/>
          <w:szCs w:val="28"/>
        </w:rPr>
        <w:t xml:space="preserve"> </w:t>
      </w:r>
      <w:r w:rsidRPr="0030557C">
        <w:rPr>
          <w:rFonts w:ascii="Times New Roman" w:hAnsi="Times New Roman"/>
          <w:sz w:val="28"/>
          <w:szCs w:val="28"/>
        </w:rPr>
        <w:t xml:space="preserve">Глухов, В. П.  Основы специальной педагогики и специальной </w:t>
      </w:r>
      <w:r w:rsidR="0030557C" w:rsidRPr="0030557C">
        <w:rPr>
          <w:rFonts w:ascii="Times New Roman" w:hAnsi="Times New Roman"/>
          <w:sz w:val="28"/>
          <w:szCs w:val="28"/>
        </w:rPr>
        <w:t>психологии:</w:t>
      </w:r>
      <w:r w:rsidRPr="0030557C">
        <w:rPr>
          <w:rFonts w:ascii="Times New Roman" w:hAnsi="Times New Roman"/>
          <w:sz w:val="28"/>
          <w:szCs w:val="28"/>
        </w:rPr>
        <w:t xml:space="preserve"> учебник для среднего профессионального образования / В. П. Глухов. — 3-е изд., </w:t>
      </w:r>
      <w:proofErr w:type="spellStart"/>
      <w:r w:rsidRPr="0030557C">
        <w:rPr>
          <w:rFonts w:ascii="Times New Roman" w:hAnsi="Times New Roman"/>
          <w:sz w:val="28"/>
          <w:szCs w:val="28"/>
        </w:rPr>
        <w:t>испр</w:t>
      </w:r>
      <w:proofErr w:type="spellEnd"/>
      <w:proofErr w:type="gramStart"/>
      <w:r w:rsidRPr="0030557C">
        <w:rPr>
          <w:rFonts w:ascii="Times New Roman" w:hAnsi="Times New Roman"/>
          <w:sz w:val="28"/>
          <w:szCs w:val="28"/>
        </w:rPr>
        <w:t>.</w:t>
      </w:r>
      <w:proofErr w:type="gramEnd"/>
      <w:r w:rsidRPr="0030557C">
        <w:rPr>
          <w:rFonts w:ascii="Times New Roman" w:hAnsi="Times New Roman"/>
          <w:sz w:val="28"/>
          <w:szCs w:val="28"/>
        </w:rPr>
        <w:t xml:space="preserve"> и доп. — </w:t>
      </w:r>
      <w:r w:rsidR="0030557C" w:rsidRPr="0030557C">
        <w:rPr>
          <w:rFonts w:ascii="Times New Roman" w:hAnsi="Times New Roman"/>
          <w:sz w:val="28"/>
          <w:szCs w:val="28"/>
        </w:rPr>
        <w:t>Москва:</w:t>
      </w:r>
      <w:r w:rsidRPr="0030557C">
        <w:rPr>
          <w:rFonts w:ascii="Times New Roman" w:hAnsi="Times New Roman"/>
          <w:sz w:val="28"/>
          <w:szCs w:val="28"/>
        </w:rPr>
        <w:t xml:space="preserve"> Издательство </w:t>
      </w:r>
      <w:proofErr w:type="spellStart"/>
      <w:r w:rsidRPr="0030557C">
        <w:rPr>
          <w:rFonts w:ascii="Times New Roman" w:hAnsi="Times New Roman"/>
          <w:sz w:val="28"/>
          <w:szCs w:val="28"/>
        </w:rPr>
        <w:t>Юрайт</w:t>
      </w:r>
      <w:proofErr w:type="spellEnd"/>
      <w:r w:rsidRPr="0030557C">
        <w:rPr>
          <w:rFonts w:ascii="Times New Roman" w:hAnsi="Times New Roman"/>
          <w:sz w:val="28"/>
          <w:szCs w:val="28"/>
        </w:rPr>
        <w:t xml:space="preserve">, 2023. — 323 с. — (Профессиональное образование). — ISBN 978-5-534-13973-0. — </w:t>
      </w:r>
      <w:r w:rsidR="0030557C" w:rsidRPr="0030557C">
        <w:rPr>
          <w:rFonts w:ascii="Times New Roman" w:hAnsi="Times New Roman"/>
          <w:sz w:val="28"/>
          <w:szCs w:val="28"/>
        </w:rPr>
        <w:t>Текст:</w:t>
      </w:r>
      <w:r w:rsidRPr="0030557C">
        <w:rPr>
          <w:rFonts w:ascii="Times New Roman" w:hAnsi="Times New Roman"/>
          <w:sz w:val="28"/>
          <w:szCs w:val="28"/>
        </w:rPr>
        <w:t xml:space="preserve"> электронный // Образовательная платформа </w:t>
      </w:r>
      <w:proofErr w:type="spellStart"/>
      <w:r w:rsidRPr="0030557C">
        <w:rPr>
          <w:rFonts w:ascii="Times New Roman" w:hAnsi="Times New Roman"/>
          <w:sz w:val="28"/>
          <w:szCs w:val="28"/>
        </w:rPr>
        <w:t>Юрайт</w:t>
      </w:r>
      <w:proofErr w:type="spellEnd"/>
      <w:r w:rsidRPr="0030557C">
        <w:rPr>
          <w:rFonts w:ascii="Times New Roman" w:hAnsi="Times New Roman"/>
          <w:sz w:val="28"/>
          <w:szCs w:val="28"/>
        </w:rPr>
        <w:t xml:space="preserve"> [сайт]. — URL: https://urait.ru/bcode/517221 (дата обращения: 15.01.2023). </w:t>
      </w:r>
    </w:p>
    <w:p w14:paraId="34314ED1" w14:textId="77777777" w:rsidR="00A22943" w:rsidRPr="0030557C" w:rsidRDefault="00A22943" w:rsidP="00A22943">
      <w:pPr>
        <w:spacing w:after="0"/>
        <w:ind w:firstLine="709"/>
        <w:contextualSpacing/>
        <w:jc w:val="both"/>
        <w:rPr>
          <w:rFonts w:ascii="Times New Roman" w:hAnsi="Times New Roman"/>
          <w:b/>
          <w:sz w:val="28"/>
          <w:szCs w:val="28"/>
        </w:rPr>
      </w:pPr>
      <w:r w:rsidRPr="0030557C">
        <w:rPr>
          <w:rFonts w:ascii="Times New Roman" w:hAnsi="Times New Roman"/>
          <w:b/>
          <w:sz w:val="28"/>
          <w:szCs w:val="28"/>
        </w:rPr>
        <w:t>3.2.2. Дополнительные источники</w:t>
      </w:r>
    </w:p>
    <w:p w14:paraId="62A96FA1" w14:textId="28BCC9FD" w:rsidR="00A22943" w:rsidRPr="0030557C" w:rsidRDefault="00A22943" w:rsidP="00A22943">
      <w:pPr>
        <w:spacing w:after="0"/>
        <w:ind w:firstLine="709"/>
        <w:contextualSpacing/>
        <w:jc w:val="both"/>
        <w:rPr>
          <w:rFonts w:ascii="Times New Roman" w:hAnsi="Times New Roman"/>
          <w:sz w:val="28"/>
          <w:szCs w:val="28"/>
        </w:rPr>
      </w:pPr>
      <w:r w:rsidRPr="0030557C">
        <w:rPr>
          <w:rFonts w:ascii="Times New Roman" w:hAnsi="Times New Roman"/>
          <w:sz w:val="28"/>
          <w:szCs w:val="28"/>
        </w:rPr>
        <w:t xml:space="preserve">1. </w:t>
      </w:r>
      <w:proofErr w:type="spellStart"/>
      <w:r w:rsidRPr="0030557C">
        <w:rPr>
          <w:rFonts w:ascii="Times New Roman" w:hAnsi="Times New Roman"/>
          <w:sz w:val="28"/>
          <w:szCs w:val="28"/>
        </w:rPr>
        <w:t>Ворошнина</w:t>
      </w:r>
      <w:proofErr w:type="spellEnd"/>
      <w:r w:rsidRPr="0030557C">
        <w:rPr>
          <w:rFonts w:ascii="Times New Roman" w:hAnsi="Times New Roman"/>
          <w:sz w:val="28"/>
          <w:szCs w:val="28"/>
        </w:rPr>
        <w:t xml:space="preserve"> О.Р. Клинико-психолого-педагогическое сопровождение детей с ограниченными возможностями здоровья и их семей в условиях общего (инклюзивного и интегрированного) и специального </w:t>
      </w:r>
      <w:r w:rsidR="0030557C" w:rsidRPr="0030557C">
        <w:rPr>
          <w:rFonts w:ascii="Times New Roman" w:hAnsi="Times New Roman"/>
          <w:sz w:val="28"/>
          <w:szCs w:val="28"/>
        </w:rPr>
        <w:t>образования:</w:t>
      </w:r>
      <w:r w:rsidRPr="0030557C">
        <w:rPr>
          <w:rFonts w:ascii="Times New Roman" w:hAnsi="Times New Roman"/>
          <w:sz w:val="28"/>
          <w:szCs w:val="28"/>
        </w:rPr>
        <w:t xml:space="preserve"> учебник / </w:t>
      </w:r>
      <w:proofErr w:type="spellStart"/>
      <w:r w:rsidRPr="0030557C">
        <w:rPr>
          <w:rFonts w:ascii="Times New Roman" w:hAnsi="Times New Roman"/>
          <w:sz w:val="28"/>
          <w:szCs w:val="28"/>
        </w:rPr>
        <w:t>Ворошнина</w:t>
      </w:r>
      <w:proofErr w:type="spellEnd"/>
      <w:r w:rsidRPr="0030557C">
        <w:rPr>
          <w:rFonts w:ascii="Times New Roman" w:hAnsi="Times New Roman"/>
          <w:sz w:val="28"/>
          <w:szCs w:val="28"/>
        </w:rPr>
        <w:t xml:space="preserve"> О.Р., Наумов А.А., </w:t>
      </w:r>
      <w:proofErr w:type="spellStart"/>
      <w:r w:rsidRPr="0030557C">
        <w:rPr>
          <w:rFonts w:ascii="Times New Roman" w:hAnsi="Times New Roman"/>
          <w:sz w:val="28"/>
          <w:szCs w:val="28"/>
        </w:rPr>
        <w:t>Токаева</w:t>
      </w:r>
      <w:proofErr w:type="spellEnd"/>
      <w:r w:rsidRPr="0030557C">
        <w:rPr>
          <w:rFonts w:ascii="Times New Roman" w:hAnsi="Times New Roman"/>
          <w:sz w:val="28"/>
          <w:szCs w:val="28"/>
        </w:rPr>
        <w:t xml:space="preserve"> </w:t>
      </w:r>
      <w:r w:rsidR="0030557C" w:rsidRPr="0030557C">
        <w:rPr>
          <w:rFonts w:ascii="Times New Roman" w:hAnsi="Times New Roman"/>
          <w:sz w:val="28"/>
          <w:szCs w:val="28"/>
        </w:rPr>
        <w:t>Т.Э.</w:t>
      </w:r>
      <w:r w:rsidRPr="0030557C">
        <w:rPr>
          <w:rFonts w:ascii="Times New Roman" w:hAnsi="Times New Roman"/>
          <w:sz w:val="28"/>
          <w:szCs w:val="28"/>
        </w:rPr>
        <w:t xml:space="preserve"> — </w:t>
      </w:r>
      <w:r w:rsidR="0030557C" w:rsidRPr="0030557C">
        <w:rPr>
          <w:rFonts w:ascii="Times New Roman" w:hAnsi="Times New Roman"/>
          <w:sz w:val="28"/>
          <w:szCs w:val="28"/>
        </w:rPr>
        <w:t>Пермь:</w:t>
      </w:r>
      <w:r w:rsidRPr="0030557C">
        <w:rPr>
          <w:rFonts w:ascii="Times New Roman" w:hAnsi="Times New Roman"/>
          <w:sz w:val="28"/>
          <w:szCs w:val="28"/>
        </w:rPr>
        <w:t xml:space="preserve"> Пермский государственный гуманитарно-педагогический университет, 2015. — 204 c. — </w:t>
      </w:r>
      <w:r w:rsidR="0030557C" w:rsidRPr="0030557C">
        <w:rPr>
          <w:rFonts w:ascii="Times New Roman" w:hAnsi="Times New Roman"/>
          <w:sz w:val="28"/>
          <w:szCs w:val="28"/>
        </w:rPr>
        <w:t>Текст:</w:t>
      </w:r>
      <w:r w:rsidRPr="0030557C">
        <w:rPr>
          <w:rFonts w:ascii="Times New Roman" w:hAnsi="Times New Roman"/>
          <w:sz w:val="28"/>
          <w:szCs w:val="28"/>
        </w:rPr>
        <w:t xml:space="preserve"> электронный // IPR </w:t>
      </w:r>
      <w:r w:rsidR="0030557C" w:rsidRPr="0030557C">
        <w:rPr>
          <w:rFonts w:ascii="Times New Roman" w:hAnsi="Times New Roman"/>
          <w:sz w:val="28"/>
          <w:szCs w:val="28"/>
        </w:rPr>
        <w:t>SMART:</w:t>
      </w:r>
      <w:r w:rsidRPr="0030557C">
        <w:rPr>
          <w:rFonts w:ascii="Times New Roman" w:hAnsi="Times New Roman"/>
          <w:sz w:val="28"/>
          <w:szCs w:val="28"/>
        </w:rPr>
        <w:t xml:space="preserve"> [сайт]. — URL: https://www.iprbookshop.ru/70628.html (дата обращения: 13.08.2022). — Режим доступа: для </w:t>
      </w:r>
      <w:proofErr w:type="spellStart"/>
      <w:r w:rsidRPr="0030557C">
        <w:rPr>
          <w:rFonts w:ascii="Times New Roman" w:hAnsi="Times New Roman"/>
          <w:sz w:val="28"/>
          <w:szCs w:val="28"/>
        </w:rPr>
        <w:t>авторизир</w:t>
      </w:r>
      <w:proofErr w:type="spellEnd"/>
      <w:r w:rsidRPr="0030557C">
        <w:rPr>
          <w:rFonts w:ascii="Times New Roman" w:hAnsi="Times New Roman"/>
          <w:sz w:val="28"/>
          <w:szCs w:val="28"/>
        </w:rPr>
        <w:t>. пользователей.</w:t>
      </w:r>
    </w:p>
    <w:p w14:paraId="192C6D2D" w14:textId="36B034CE" w:rsidR="00A22943" w:rsidRPr="0030557C" w:rsidRDefault="00A22943" w:rsidP="00A22943">
      <w:pPr>
        <w:spacing w:after="0"/>
        <w:ind w:firstLine="709"/>
        <w:contextualSpacing/>
        <w:jc w:val="both"/>
        <w:rPr>
          <w:rFonts w:ascii="Times New Roman" w:hAnsi="Times New Roman"/>
          <w:sz w:val="28"/>
          <w:szCs w:val="28"/>
        </w:rPr>
      </w:pPr>
      <w:r w:rsidRPr="0030557C">
        <w:rPr>
          <w:rFonts w:ascii="Times New Roman" w:hAnsi="Times New Roman"/>
          <w:sz w:val="28"/>
          <w:szCs w:val="28"/>
        </w:rPr>
        <w:t xml:space="preserve">2. Психолого-педагогическая диагностика развития лиц с ограниченными возможностями </w:t>
      </w:r>
      <w:r w:rsidR="0030557C" w:rsidRPr="0030557C">
        <w:rPr>
          <w:rFonts w:ascii="Times New Roman" w:hAnsi="Times New Roman"/>
          <w:sz w:val="28"/>
          <w:szCs w:val="28"/>
        </w:rPr>
        <w:t>здоровья:</w:t>
      </w:r>
      <w:r w:rsidRPr="0030557C">
        <w:rPr>
          <w:rFonts w:ascii="Times New Roman" w:hAnsi="Times New Roman"/>
          <w:sz w:val="28"/>
          <w:szCs w:val="28"/>
        </w:rPr>
        <w:t xml:space="preserve"> учебное пособие для вузов / Д. И. Бойков [и др.</w:t>
      </w:r>
      <w:r w:rsidR="0030557C" w:rsidRPr="0030557C">
        <w:rPr>
          <w:rFonts w:ascii="Times New Roman" w:hAnsi="Times New Roman"/>
          <w:sz w:val="28"/>
          <w:szCs w:val="28"/>
        </w:rPr>
        <w:t>];</w:t>
      </w:r>
      <w:r w:rsidRPr="0030557C">
        <w:rPr>
          <w:rFonts w:ascii="Times New Roman" w:hAnsi="Times New Roman"/>
          <w:sz w:val="28"/>
          <w:szCs w:val="28"/>
        </w:rPr>
        <w:t xml:space="preserve"> ответственный редактор Д. И. Бойков. — 2-е изд. — </w:t>
      </w:r>
      <w:r w:rsidR="0030557C" w:rsidRPr="0030557C">
        <w:rPr>
          <w:rFonts w:ascii="Times New Roman" w:hAnsi="Times New Roman"/>
          <w:sz w:val="28"/>
          <w:szCs w:val="28"/>
        </w:rPr>
        <w:t>Москва:</w:t>
      </w:r>
      <w:r w:rsidRPr="0030557C">
        <w:rPr>
          <w:rFonts w:ascii="Times New Roman" w:hAnsi="Times New Roman"/>
          <w:sz w:val="28"/>
          <w:szCs w:val="28"/>
        </w:rPr>
        <w:t xml:space="preserve"> Издательство </w:t>
      </w:r>
      <w:proofErr w:type="spellStart"/>
      <w:r w:rsidRPr="0030557C">
        <w:rPr>
          <w:rFonts w:ascii="Times New Roman" w:hAnsi="Times New Roman"/>
          <w:sz w:val="28"/>
          <w:szCs w:val="28"/>
        </w:rPr>
        <w:t>Юрайт</w:t>
      </w:r>
      <w:proofErr w:type="spellEnd"/>
      <w:r w:rsidRPr="0030557C">
        <w:rPr>
          <w:rFonts w:ascii="Times New Roman" w:hAnsi="Times New Roman"/>
          <w:sz w:val="28"/>
          <w:szCs w:val="28"/>
        </w:rPr>
        <w:t xml:space="preserve">, 2022. — 211 с. — (Высшее образование). — ISBN 978-5-534-13506-0. — </w:t>
      </w:r>
      <w:r w:rsidR="0030557C" w:rsidRPr="0030557C">
        <w:rPr>
          <w:rFonts w:ascii="Times New Roman" w:hAnsi="Times New Roman"/>
          <w:sz w:val="28"/>
          <w:szCs w:val="28"/>
        </w:rPr>
        <w:t>Текст:</w:t>
      </w:r>
      <w:r w:rsidRPr="0030557C">
        <w:rPr>
          <w:rFonts w:ascii="Times New Roman" w:hAnsi="Times New Roman"/>
          <w:sz w:val="28"/>
          <w:szCs w:val="28"/>
        </w:rPr>
        <w:t xml:space="preserve"> электронный // Образовательная платформа </w:t>
      </w:r>
      <w:proofErr w:type="spellStart"/>
      <w:r w:rsidRPr="0030557C">
        <w:rPr>
          <w:rFonts w:ascii="Times New Roman" w:hAnsi="Times New Roman"/>
          <w:sz w:val="28"/>
          <w:szCs w:val="28"/>
        </w:rPr>
        <w:t>Юрайт</w:t>
      </w:r>
      <w:proofErr w:type="spellEnd"/>
      <w:r w:rsidRPr="0030557C">
        <w:rPr>
          <w:rFonts w:ascii="Times New Roman" w:hAnsi="Times New Roman"/>
          <w:sz w:val="28"/>
          <w:szCs w:val="28"/>
        </w:rPr>
        <w:t xml:space="preserve"> [сайт]. — URL: https://urait.ru/bcode/498994 (дата обращения: 13.08.2022).</w:t>
      </w:r>
    </w:p>
    <w:p w14:paraId="51640A87" w14:textId="77777777" w:rsidR="004928CB" w:rsidRPr="00E8393E" w:rsidRDefault="004928CB" w:rsidP="0030557C">
      <w:pPr>
        <w:spacing w:after="0"/>
        <w:contextualSpacing/>
        <w:jc w:val="both"/>
        <w:rPr>
          <w:rFonts w:ascii="Times New Roman" w:hAnsi="Times New Roman"/>
          <w:sz w:val="24"/>
          <w:szCs w:val="24"/>
        </w:rPr>
      </w:pPr>
    </w:p>
    <w:p w14:paraId="58650A39" w14:textId="77777777" w:rsidR="00A22943" w:rsidRPr="00E8393E" w:rsidRDefault="00A22943" w:rsidP="0030557C">
      <w:pPr>
        <w:spacing w:after="0"/>
        <w:contextualSpacing/>
        <w:rPr>
          <w:rFonts w:ascii="Times New Roman" w:hAnsi="Times New Roman"/>
          <w:b/>
          <w:sz w:val="24"/>
          <w:szCs w:val="24"/>
        </w:rPr>
      </w:pPr>
    </w:p>
    <w:p w14:paraId="3746135C" w14:textId="77777777" w:rsidR="00A22943" w:rsidRPr="006E1D98" w:rsidRDefault="00A22943" w:rsidP="00A22943">
      <w:pPr>
        <w:contextualSpacing/>
        <w:jc w:val="center"/>
        <w:rPr>
          <w:rFonts w:ascii="Times New Roman" w:hAnsi="Times New Roman"/>
          <w:b/>
          <w:sz w:val="24"/>
          <w:szCs w:val="24"/>
        </w:rPr>
      </w:pPr>
      <w:r w:rsidRPr="006E1D98">
        <w:rPr>
          <w:rFonts w:ascii="Times New Roman" w:hAnsi="Times New Roman"/>
          <w:b/>
          <w:sz w:val="24"/>
          <w:szCs w:val="24"/>
        </w:rPr>
        <w:t xml:space="preserve">4. КОНТРОЛЬ И ОЦЕНКА РЕЗУЛЬТАТОВ ОСВОЕНИЯ  </w:t>
      </w:r>
    </w:p>
    <w:p w14:paraId="1661846B" w14:textId="77777777" w:rsidR="00A22943" w:rsidRPr="006E1D98" w:rsidRDefault="00A22943" w:rsidP="00A22943">
      <w:pPr>
        <w:contextualSpacing/>
        <w:jc w:val="center"/>
        <w:rPr>
          <w:rFonts w:ascii="Times New Roman" w:hAnsi="Times New Roman"/>
          <w:b/>
          <w:sz w:val="24"/>
          <w:szCs w:val="24"/>
        </w:rPr>
      </w:pPr>
      <w:r w:rsidRPr="006E1D98">
        <w:rPr>
          <w:rFonts w:ascii="Times New Roman" w:hAnsi="Times New Roman"/>
          <w:b/>
          <w:sz w:val="24"/>
          <w:szCs w:val="24"/>
        </w:rPr>
        <w:t>УЧЕБНОЙ ДИСЦИПЛИНЫ</w:t>
      </w:r>
    </w:p>
    <w:p w14:paraId="3621C81A" w14:textId="77777777" w:rsidR="00A22943" w:rsidRPr="006E1D98" w:rsidRDefault="00A22943" w:rsidP="00A22943">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3118"/>
        <w:gridCol w:w="2234"/>
      </w:tblGrid>
      <w:tr w:rsidR="00A22943" w:rsidRPr="006E1D98" w14:paraId="2493C655" w14:textId="77777777" w:rsidTr="004928CB">
        <w:tc>
          <w:tcPr>
            <w:tcW w:w="2204" w:type="pct"/>
          </w:tcPr>
          <w:p w14:paraId="49064F02" w14:textId="77777777" w:rsidR="00A22943" w:rsidRPr="006E1D98" w:rsidRDefault="00A22943" w:rsidP="003F7DD6">
            <w:pPr>
              <w:spacing w:after="0" w:line="240" w:lineRule="auto"/>
              <w:jc w:val="center"/>
              <w:rPr>
                <w:rFonts w:ascii="Times New Roman" w:hAnsi="Times New Roman"/>
                <w:b/>
                <w:bCs/>
                <w:i/>
              </w:rPr>
            </w:pPr>
            <w:r w:rsidRPr="006E1D98">
              <w:rPr>
                <w:rFonts w:ascii="Times New Roman" w:hAnsi="Times New Roman"/>
                <w:b/>
                <w:bCs/>
                <w:i/>
              </w:rPr>
              <w:t>Результаты обучения</w:t>
            </w:r>
          </w:p>
        </w:tc>
        <w:tc>
          <w:tcPr>
            <w:tcW w:w="1629" w:type="pct"/>
          </w:tcPr>
          <w:p w14:paraId="1211D719" w14:textId="77777777" w:rsidR="00A22943" w:rsidRPr="006E1D98" w:rsidRDefault="00A22943" w:rsidP="003F7DD6">
            <w:pPr>
              <w:spacing w:after="0" w:line="240" w:lineRule="auto"/>
              <w:jc w:val="center"/>
              <w:rPr>
                <w:rFonts w:ascii="Times New Roman" w:hAnsi="Times New Roman"/>
                <w:b/>
                <w:bCs/>
                <w:i/>
              </w:rPr>
            </w:pPr>
            <w:r w:rsidRPr="006E1D98">
              <w:rPr>
                <w:rFonts w:ascii="Times New Roman" w:hAnsi="Times New Roman"/>
                <w:b/>
                <w:bCs/>
                <w:i/>
              </w:rPr>
              <w:t>Критерии оценки</w:t>
            </w:r>
          </w:p>
        </w:tc>
        <w:tc>
          <w:tcPr>
            <w:tcW w:w="1167" w:type="pct"/>
          </w:tcPr>
          <w:p w14:paraId="5175859D" w14:textId="77777777" w:rsidR="00A22943" w:rsidRPr="006E1D98" w:rsidRDefault="00A22943" w:rsidP="003F7DD6">
            <w:pPr>
              <w:spacing w:after="0" w:line="240" w:lineRule="auto"/>
              <w:jc w:val="center"/>
              <w:rPr>
                <w:rFonts w:ascii="Times New Roman" w:hAnsi="Times New Roman"/>
                <w:b/>
                <w:bCs/>
                <w:i/>
              </w:rPr>
            </w:pPr>
            <w:r w:rsidRPr="006E1D98">
              <w:rPr>
                <w:rFonts w:ascii="Times New Roman" w:hAnsi="Times New Roman"/>
                <w:b/>
                <w:bCs/>
                <w:i/>
              </w:rPr>
              <w:t>Методы оценки</w:t>
            </w:r>
          </w:p>
        </w:tc>
      </w:tr>
      <w:tr w:rsidR="00A22943" w:rsidRPr="006E1D98" w14:paraId="66D96917" w14:textId="77777777" w:rsidTr="004928CB">
        <w:tc>
          <w:tcPr>
            <w:tcW w:w="2204" w:type="pct"/>
          </w:tcPr>
          <w:p w14:paraId="542C6CBD" w14:textId="77777777" w:rsidR="00A22943" w:rsidRPr="006E1D98" w:rsidRDefault="00A22943" w:rsidP="003F7DD6">
            <w:pPr>
              <w:spacing w:after="0" w:line="240" w:lineRule="auto"/>
              <w:rPr>
                <w:rFonts w:ascii="Times New Roman" w:hAnsi="Times New Roman"/>
                <w:bCs/>
                <w:i/>
              </w:rPr>
            </w:pPr>
            <w:r w:rsidRPr="006E1D98">
              <w:rPr>
                <w:rFonts w:ascii="Times New Roman" w:hAnsi="Times New Roman"/>
                <w:bCs/>
                <w:i/>
              </w:rPr>
              <w:t>Перечень знаний, осваиваемых в рамках дисциплины:</w:t>
            </w:r>
          </w:p>
          <w:p w14:paraId="475481E6"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14:paraId="10083C55"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требования ФГОС для обучающихся с ОВЗ, основы проектирования АОП для различных категорий обучающихся с ОВЗ;</w:t>
            </w:r>
          </w:p>
          <w:p w14:paraId="26FF524F"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 xml:space="preserve">содержание понятия «особые образовательные потребности», основные причины нарушений развития и поведения детей; </w:t>
            </w:r>
          </w:p>
          <w:p w14:paraId="2C057AD7"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основы оказания коррекционно-развивающей и социально-психолого-педагогической помощи обучающимся с особыми образовательными потребностями;</w:t>
            </w:r>
          </w:p>
          <w:p w14:paraId="69465149"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социокультурные и философско-методологические аспекты инклюзии в образовании;</w:t>
            </w:r>
          </w:p>
          <w:p w14:paraId="49A94CCA"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c>
          <w:tcPr>
            <w:tcW w:w="1629" w:type="pct"/>
          </w:tcPr>
          <w:p w14:paraId="7EF3B11A" w14:textId="77777777" w:rsidR="00A22943" w:rsidRPr="00E8393E" w:rsidRDefault="00A22943" w:rsidP="003F7DD6">
            <w:pPr>
              <w:spacing w:after="0" w:line="240" w:lineRule="auto"/>
              <w:rPr>
                <w:rFonts w:ascii="Times New Roman" w:hAnsi="Times New Roman"/>
                <w:bCs/>
              </w:rPr>
            </w:pPr>
            <w:r w:rsidRPr="00E8393E">
              <w:rPr>
                <w:rFonts w:ascii="Times New Roman" w:hAnsi="Times New Roman"/>
                <w:bCs/>
              </w:rPr>
              <w:t>Демонстрирует знания</w:t>
            </w:r>
          </w:p>
          <w:p w14:paraId="65DE3CD6" w14:textId="77777777" w:rsidR="00A22943" w:rsidRPr="00E8393E" w:rsidRDefault="00A22943" w:rsidP="003F7DD6">
            <w:pPr>
              <w:autoSpaceDE w:val="0"/>
              <w:autoSpaceDN w:val="0"/>
              <w:spacing w:after="0" w:line="240" w:lineRule="auto"/>
              <w:jc w:val="both"/>
              <w:rPr>
                <w:rFonts w:ascii="Times New Roman" w:hAnsi="Times New Roman"/>
              </w:rPr>
            </w:pPr>
            <w:r w:rsidRPr="00E8393E">
              <w:rPr>
                <w:rFonts w:ascii="Times New Roman" w:hAnsi="Times New Roman"/>
              </w:rPr>
              <w:t>принципов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14:paraId="19D0CA77" w14:textId="77777777" w:rsidR="00A22943" w:rsidRPr="00E8393E" w:rsidRDefault="00A22943" w:rsidP="003F7DD6">
            <w:pPr>
              <w:autoSpaceDE w:val="0"/>
              <w:autoSpaceDN w:val="0"/>
              <w:spacing w:after="0" w:line="240" w:lineRule="auto"/>
              <w:jc w:val="both"/>
              <w:rPr>
                <w:rFonts w:ascii="Times New Roman" w:hAnsi="Times New Roman"/>
              </w:rPr>
            </w:pPr>
            <w:r w:rsidRPr="00E8393E">
              <w:rPr>
                <w:rFonts w:ascii="Times New Roman" w:hAnsi="Times New Roman"/>
              </w:rPr>
              <w:t>требовани</w:t>
            </w:r>
            <w:r>
              <w:rPr>
                <w:rFonts w:ascii="Times New Roman" w:hAnsi="Times New Roman"/>
              </w:rPr>
              <w:t>й</w:t>
            </w:r>
            <w:r w:rsidRPr="00E8393E">
              <w:rPr>
                <w:rFonts w:ascii="Times New Roman" w:hAnsi="Times New Roman"/>
              </w:rPr>
              <w:t xml:space="preserve"> ФГОС для обучающихся с ОВЗ, основы проектирования АОП для различных категорий обучающихся с ОВЗ;</w:t>
            </w:r>
          </w:p>
          <w:p w14:paraId="79F40035" w14:textId="77777777" w:rsidR="00A22943" w:rsidRPr="00E8393E" w:rsidRDefault="00A22943" w:rsidP="003F7DD6">
            <w:pPr>
              <w:autoSpaceDE w:val="0"/>
              <w:autoSpaceDN w:val="0"/>
              <w:spacing w:after="0" w:line="240" w:lineRule="auto"/>
              <w:jc w:val="both"/>
              <w:rPr>
                <w:rFonts w:ascii="Times New Roman" w:hAnsi="Times New Roman"/>
              </w:rPr>
            </w:pPr>
            <w:r>
              <w:rPr>
                <w:rFonts w:ascii="Times New Roman" w:hAnsi="Times New Roman"/>
              </w:rPr>
              <w:t>основ</w:t>
            </w:r>
            <w:r w:rsidRPr="00E8393E">
              <w:rPr>
                <w:rFonts w:ascii="Times New Roman" w:hAnsi="Times New Roman"/>
              </w:rPr>
              <w:t xml:space="preserve"> оказания коррекционно-развивающей и социально-психолого-педагогической помощи обучающимся с особыми образовательными потребностями</w:t>
            </w:r>
            <w:r>
              <w:rPr>
                <w:rFonts w:ascii="Times New Roman" w:hAnsi="Times New Roman"/>
              </w:rPr>
              <w:t>;</w:t>
            </w:r>
          </w:p>
          <w:p w14:paraId="20B8EE50" w14:textId="77777777" w:rsidR="00A22943" w:rsidRPr="00E8393E" w:rsidRDefault="00A22943" w:rsidP="003F7DD6">
            <w:pPr>
              <w:autoSpaceDE w:val="0"/>
              <w:autoSpaceDN w:val="0"/>
              <w:spacing w:after="0" w:line="240" w:lineRule="auto"/>
              <w:jc w:val="both"/>
              <w:rPr>
                <w:rFonts w:ascii="Times New Roman" w:hAnsi="Times New Roman"/>
              </w:rPr>
            </w:pPr>
            <w:r w:rsidRPr="00E8393E">
              <w:rPr>
                <w:rFonts w:ascii="Times New Roman" w:hAnsi="Times New Roman"/>
              </w:rPr>
              <w:t>основны</w:t>
            </w:r>
            <w:r>
              <w:rPr>
                <w:rFonts w:ascii="Times New Roman" w:hAnsi="Times New Roman"/>
              </w:rPr>
              <w:t>х</w:t>
            </w:r>
            <w:r w:rsidRPr="00E8393E">
              <w:rPr>
                <w:rFonts w:ascii="Times New Roman" w:hAnsi="Times New Roman"/>
              </w:rPr>
              <w:t xml:space="preserve"> принцип</w:t>
            </w:r>
            <w:r>
              <w:rPr>
                <w:rFonts w:ascii="Times New Roman" w:hAnsi="Times New Roman"/>
              </w:rPr>
              <w:t>ов</w:t>
            </w:r>
            <w:r w:rsidRPr="00E8393E">
              <w:rPr>
                <w:rFonts w:ascii="Times New Roman" w:hAnsi="Times New Roman"/>
              </w:rPr>
              <w:t xml:space="preserve"> организации</w:t>
            </w:r>
            <w:r>
              <w:rPr>
                <w:rFonts w:ascii="Times New Roman" w:hAnsi="Times New Roman"/>
              </w:rPr>
              <w:t xml:space="preserve"> и специальных</w:t>
            </w:r>
            <w:r w:rsidRPr="00E8393E">
              <w:rPr>
                <w:rFonts w:ascii="Times New Roman" w:hAnsi="Times New Roman"/>
              </w:rPr>
              <w:t xml:space="preserve"> услови</w:t>
            </w:r>
            <w:r>
              <w:rPr>
                <w:rFonts w:ascii="Times New Roman" w:hAnsi="Times New Roman"/>
              </w:rPr>
              <w:t>й</w:t>
            </w:r>
            <w:r w:rsidRPr="00E8393E">
              <w:rPr>
                <w:rFonts w:ascii="Times New Roman" w:hAnsi="Times New Roman"/>
              </w:rPr>
              <w:t xml:space="preserve"> воспитательной работы, психолого-педагогического сопровождения детей с особыми образовательными потребностями.</w:t>
            </w:r>
          </w:p>
        </w:tc>
        <w:tc>
          <w:tcPr>
            <w:tcW w:w="1167" w:type="pct"/>
          </w:tcPr>
          <w:p w14:paraId="719B2CAE" w14:textId="77777777" w:rsidR="00A22943" w:rsidRPr="006E1D98" w:rsidRDefault="00A22943" w:rsidP="003F7DD6">
            <w:pPr>
              <w:spacing w:after="0" w:line="240" w:lineRule="auto"/>
              <w:rPr>
                <w:rFonts w:ascii="Times New Roman" w:hAnsi="Times New Roman"/>
                <w:bCs/>
              </w:rPr>
            </w:pPr>
            <w:r w:rsidRPr="006E1D98">
              <w:rPr>
                <w:rFonts w:ascii="Times New Roman" w:hAnsi="Times New Roman"/>
                <w:bCs/>
              </w:rPr>
              <w:t>Устный опрос</w:t>
            </w:r>
          </w:p>
          <w:p w14:paraId="690E0333" w14:textId="77777777" w:rsidR="00A22943" w:rsidRPr="006E1D98" w:rsidRDefault="00A22943" w:rsidP="003F7DD6">
            <w:pPr>
              <w:spacing w:after="0"/>
              <w:rPr>
                <w:rFonts w:ascii="Times New Roman" w:hAnsi="Times New Roman"/>
                <w:bCs/>
              </w:rPr>
            </w:pPr>
            <w:r w:rsidRPr="006E1D98">
              <w:rPr>
                <w:rFonts w:ascii="Times New Roman" w:hAnsi="Times New Roman"/>
                <w:bCs/>
              </w:rPr>
              <w:t>Экспертная оценка на лабораторном и практическом занятиях</w:t>
            </w:r>
          </w:p>
          <w:p w14:paraId="599D9C42" w14:textId="77777777" w:rsidR="00A22943" w:rsidRPr="006E1D98" w:rsidRDefault="00A22943" w:rsidP="003F7DD6">
            <w:pPr>
              <w:spacing w:after="0" w:line="240" w:lineRule="auto"/>
              <w:rPr>
                <w:rFonts w:ascii="Times New Roman" w:hAnsi="Times New Roman"/>
                <w:bCs/>
              </w:rPr>
            </w:pPr>
            <w:r w:rsidRPr="006E1D98">
              <w:rPr>
                <w:rFonts w:ascii="Times New Roman" w:hAnsi="Times New Roman"/>
                <w:bCs/>
              </w:rPr>
              <w:t>Тестирование</w:t>
            </w:r>
          </w:p>
          <w:p w14:paraId="0E807CED" w14:textId="77777777" w:rsidR="00A22943" w:rsidRPr="006E1D98" w:rsidRDefault="00A22943" w:rsidP="003F7DD6">
            <w:pPr>
              <w:spacing w:after="0" w:line="240" w:lineRule="auto"/>
              <w:rPr>
                <w:rFonts w:ascii="Times New Roman" w:hAnsi="Times New Roman"/>
                <w:bCs/>
              </w:rPr>
            </w:pPr>
            <w:r w:rsidRPr="006E1D98">
              <w:rPr>
                <w:rFonts w:ascii="Times New Roman" w:hAnsi="Times New Roman"/>
                <w:bCs/>
              </w:rPr>
              <w:t xml:space="preserve">Зачет </w:t>
            </w:r>
          </w:p>
          <w:p w14:paraId="7245479E" w14:textId="77777777" w:rsidR="00A22943" w:rsidRPr="006E1D98" w:rsidRDefault="00A22943" w:rsidP="003F7DD6">
            <w:pPr>
              <w:spacing w:after="0" w:line="240" w:lineRule="auto"/>
              <w:rPr>
                <w:rFonts w:ascii="Times New Roman" w:hAnsi="Times New Roman"/>
                <w:bCs/>
                <w:i/>
              </w:rPr>
            </w:pPr>
          </w:p>
        </w:tc>
      </w:tr>
      <w:tr w:rsidR="00A22943" w:rsidRPr="006E1D98" w14:paraId="2478DB3B" w14:textId="77777777" w:rsidTr="004928CB">
        <w:trPr>
          <w:trHeight w:val="896"/>
        </w:trPr>
        <w:tc>
          <w:tcPr>
            <w:tcW w:w="2204" w:type="pct"/>
          </w:tcPr>
          <w:p w14:paraId="3DA17863" w14:textId="77777777" w:rsidR="00A22943" w:rsidRPr="006E1D98" w:rsidRDefault="00A22943" w:rsidP="003F7DD6">
            <w:pPr>
              <w:spacing w:after="0" w:line="240" w:lineRule="auto"/>
              <w:rPr>
                <w:rFonts w:ascii="Times New Roman" w:hAnsi="Times New Roman"/>
                <w:bCs/>
                <w:i/>
              </w:rPr>
            </w:pPr>
            <w:r w:rsidRPr="006E1D98">
              <w:rPr>
                <w:rFonts w:ascii="Times New Roman" w:hAnsi="Times New Roman"/>
                <w:bCs/>
                <w:i/>
              </w:rPr>
              <w:t>Перечень умений, осваиваемых в рамках дисциплины:</w:t>
            </w:r>
          </w:p>
          <w:p w14:paraId="7694506B"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p w14:paraId="32DE0CA3"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 xml:space="preserve">учитывать особенности психофизического развития обучающихся с ОВЗ при организации индивидуальной работы с обучающимися; </w:t>
            </w:r>
          </w:p>
          <w:p w14:paraId="0B97951F"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учитывать особенности социального статуса детей, находящихся в трудной жизненной ситуации при организации индивидуальной работы с обучающимися;</w:t>
            </w:r>
          </w:p>
          <w:p w14:paraId="514079D0"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1629" w:type="pct"/>
          </w:tcPr>
          <w:p w14:paraId="318DF934" w14:textId="77777777" w:rsidR="00A22943" w:rsidRPr="00C57C8F" w:rsidRDefault="00A22943" w:rsidP="003F7DD6">
            <w:pPr>
              <w:spacing w:after="0" w:line="240" w:lineRule="auto"/>
              <w:rPr>
                <w:rFonts w:ascii="Times New Roman" w:hAnsi="Times New Roman"/>
                <w:bCs/>
              </w:rPr>
            </w:pPr>
            <w:r w:rsidRPr="00C57C8F">
              <w:rPr>
                <w:rFonts w:ascii="Times New Roman" w:hAnsi="Times New Roman"/>
                <w:bCs/>
              </w:rPr>
              <w:t>Демонстри</w:t>
            </w:r>
            <w:r>
              <w:rPr>
                <w:rFonts w:ascii="Times New Roman" w:hAnsi="Times New Roman"/>
                <w:bCs/>
              </w:rPr>
              <w:t>р</w:t>
            </w:r>
            <w:r w:rsidRPr="00C57C8F">
              <w:rPr>
                <w:rFonts w:ascii="Times New Roman" w:hAnsi="Times New Roman"/>
                <w:bCs/>
              </w:rPr>
              <w:t>ует умения:</w:t>
            </w:r>
          </w:p>
          <w:p w14:paraId="2E9E1529"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p w14:paraId="019E9480" w14:textId="77777777" w:rsidR="00A22943" w:rsidRPr="006E1D98" w:rsidRDefault="00A22943" w:rsidP="003F7DD6">
            <w:pPr>
              <w:autoSpaceDE w:val="0"/>
              <w:autoSpaceDN w:val="0"/>
              <w:spacing w:after="0" w:line="240" w:lineRule="auto"/>
              <w:jc w:val="both"/>
              <w:rPr>
                <w:rFonts w:ascii="Times New Roman" w:hAnsi="Times New Roman"/>
              </w:rPr>
            </w:pPr>
            <w:r w:rsidRPr="006E1D98">
              <w:rPr>
                <w:rFonts w:ascii="Times New Roman" w:hAnsi="Times New Roman"/>
              </w:rPr>
              <w:t>учитывать особенности психофизичес</w:t>
            </w:r>
            <w:r>
              <w:rPr>
                <w:rFonts w:ascii="Times New Roman" w:hAnsi="Times New Roman"/>
              </w:rPr>
              <w:t>кого развития обучающихся с ОВЗ,</w:t>
            </w:r>
            <w:r w:rsidRPr="006E1D98">
              <w:rPr>
                <w:rFonts w:ascii="Times New Roman" w:hAnsi="Times New Roman"/>
              </w:rPr>
              <w:t xml:space="preserve"> социального статуса детей, находящих</w:t>
            </w:r>
            <w:r>
              <w:rPr>
                <w:rFonts w:ascii="Times New Roman" w:hAnsi="Times New Roman"/>
              </w:rPr>
              <w:t>ся в трудной жизненной ситуации</w:t>
            </w:r>
          </w:p>
        </w:tc>
        <w:tc>
          <w:tcPr>
            <w:tcW w:w="1167" w:type="pct"/>
          </w:tcPr>
          <w:p w14:paraId="3BB3945E" w14:textId="77777777" w:rsidR="00A22943" w:rsidRPr="006E1D98" w:rsidRDefault="00A22943" w:rsidP="003F7DD6">
            <w:pPr>
              <w:spacing w:after="0" w:line="240" w:lineRule="auto"/>
              <w:rPr>
                <w:rFonts w:ascii="Times New Roman" w:hAnsi="Times New Roman"/>
                <w:bCs/>
                <w:i/>
              </w:rPr>
            </w:pPr>
          </w:p>
          <w:p w14:paraId="734FB7E2" w14:textId="77777777" w:rsidR="00A22943" w:rsidRPr="006E1D98" w:rsidRDefault="00A22943" w:rsidP="003F7DD6">
            <w:pPr>
              <w:spacing w:after="0" w:line="240" w:lineRule="auto"/>
              <w:jc w:val="both"/>
              <w:rPr>
                <w:rFonts w:ascii="Times New Roman" w:hAnsi="Times New Roman"/>
                <w:bCs/>
              </w:rPr>
            </w:pPr>
            <w:r w:rsidRPr="006E1D98">
              <w:rPr>
                <w:rFonts w:ascii="Times New Roman" w:hAnsi="Times New Roman"/>
                <w:bCs/>
              </w:rPr>
              <w:t>Оценка результатов выполнения практической работы</w:t>
            </w:r>
          </w:p>
          <w:p w14:paraId="544E4752" w14:textId="77777777" w:rsidR="00A22943" w:rsidRPr="006E1D98" w:rsidRDefault="00A22943" w:rsidP="003F7DD6">
            <w:pPr>
              <w:spacing w:after="0" w:line="240" w:lineRule="auto"/>
              <w:jc w:val="both"/>
              <w:rPr>
                <w:rFonts w:ascii="Times New Roman" w:hAnsi="Times New Roman"/>
                <w:bCs/>
              </w:rPr>
            </w:pPr>
            <w:r w:rsidRPr="006E1D98">
              <w:rPr>
                <w:rFonts w:ascii="Times New Roman" w:hAnsi="Times New Roman"/>
                <w:bCs/>
              </w:rPr>
              <w:t>Экспертное наблюдение за ходом выполнения практической работы</w:t>
            </w:r>
          </w:p>
          <w:p w14:paraId="5A12F61F" w14:textId="77777777" w:rsidR="00A22943" w:rsidRPr="006E1D98" w:rsidRDefault="00A22943" w:rsidP="003F7DD6">
            <w:pPr>
              <w:spacing w:after="0" w:line="240" w:lineRule="auto"/>
              <w:jc w:val="both"/>
              <w:rPr>
                <w:rFonts w:ascii="Times New Roman" w:hAnsi="Times New Roman"/>
                <w:bCs/>
                <w:i/>
              </w:rPr>
            </w:pPr>
            <w:r w:rsidRPr="006E1D98">
              <w:rPr>
                <w:rFonts w:ascii="Times New Roman" w:hAnsi="Times New Roman"/>
                <w:bCs/>
              </w:rPr>
              <w:t>Зачет</w:t>
            </w:r>
          </w:p>
        </w:tc>
      </w:tr>
    </w:tbl>
    <w:p w14:paraId="4B7F235A" w14:textId="77777777" w:rsidR="00A22943" w:rsidRPr="006E1D98" w:rsidRDefault="00A22943" w:rsidP="00A22943">
      <w:pPr>
        <w:spacing w:after="0"/>
        <w:jc w:val="both"/>
        <w:rPr>
          <w:rFonts w:ascii="Times New Roman" w:hAnsi="Times New Roman"/>
          <w:b/>
          <w:szCs w:val="52"/>
        </w:rPr>
      </w:pPr>
    </w:p>
    <w:p w14:paraId="677C0105" w14:textId="149CFEB4" w:rsidR="00052B6A" w:rsidRDefault="00052B6A" w:rsidP="00A22943"/>
    <w:sectPr w:rsidR="00052B6A" w:rsidSect="00052B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59E0A" w14:textId="77777777" w:rsidR="00C573AA" w:rsidRDefault="00C573AA" w:rsidP="00A22943">
      <w:pPr>
        <w:spacing w:after="0" w:line="240" w:lineRule="auto"/>
      </w:pPr>
      <w:r>
        <w:separator/>
      </w:r>
    </w:p>
  </w:endnote>
  <w:endnote w:type="continuationSeparator" w:id="0">
    <w:p w14:paraId="0FB63163" w14:textId="77777777" w:rsidR="00C573AA" w:rsidRDefault="00C573AA" w:rsidP="00A2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F4729" w14:textId="77777777" w:rsidR="00C573AA" w:rsidRDefault="00C573AA" w:rsidP="00A22943">
      <w:pPr>
        <w:spacing w:after="0" w:line="240" w:lineRule="auto"/>
      </w:pPr>
      <w:r>
        <w:separator/>
      </w:r>
    </w:p>
  </w:footnote>
  <w:footnote w:type="continuationSeparator" w:id="0">
    <w:p w14:paraId="0F6DA075" w14:textId="77777777" w:rsidR="00C573AA" w:rsidRDefault="00C573AA" w:rsidP="00A22943">
      <w:pPr>
        <w:spacing w:after="0" w:line="240" w:lineRule="auto"/>
      </w:pPr>
      <w:r>
        <w:continuationSeparator/>
      </w:r>
    </w:p>
  </w:footnote>
  <w:footnote w:id="1">
    <w:p w14:paraId="3F3AF554" w14:textId="77777777" w:rsidR="00A22943" w:rsidRPr="00475FC2" w:rsidRDefault="00A22943" w:rsidP="00A22943">
      <w:pPr>
        <w:pStyle w:val="a3"/>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55104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D8383D"/>
    <w:multiLevelType w:val="multilevel"/>
    <w:tmpl w:val="6B10D6CA"/>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8" w15:restartNumberingAfterBreak="0">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212756"/>
    <w:multiLevelType w:val="hybridMultilevel"/>
    <w:tmpl w:val="B9F4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B01B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3"/>
  </w:num>
  <w:num w:numId="2">
    <w:abstractNumId w:val="11"/>
  </w:num>
  <w:num w:numId="3">
    <w:abstractNumId w:val="5"/>
  </w:num>
  <w:num w:numId="4">
    <w:abstractNumId w:val="4"/>
  </w:num>
  <w:num w:numId="5">
    <w:abstractNumId w:val="0"/>
  </w:num>
  <w:num w:numId="6">
    <w:abstractNumId w:val="8"/>
  </w:num>
  <w:num w:numId="7">
    <w:abstractNumId w:val="7"/>
  </w:num>
  <w:num w:numId="8">
    <w:abstractNumId w:val="1"/>
  </w:num>
  <w:num w:numId="9">
    <w:abstractNumId w:val="6"/>
  </w:num>
  <w:num w:numId="10">
    <w:abstractNumId w:val="10"/>
  </w:num>
  <w:num w:numId="11">
    <w:abstractNumId w:val="9"/>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943"/>
    <w:rsid w:val="00052B6A"/>
    <w:rsid w:val="0005671A"/>
    <w:rsid w:val="0030557C"/>
    <w:rsid w:val="004928CB"/>
    <w:rsid w:val="005014FF"/>
    <w:rsid w:val="006C7EFE"/>
    <w:rsid w:val="007027F7"/>
    <w:rsid w:val="007357C1"/>
    <w:rsid w:val="007902BC"/>
    <w:rsid w:val="00791808"/>
    <w:rsid w:val="00861559"/>
    <w:rsid w:val="009471FF"/>
    <w:rsid w:val="00951AD7"/>
    <w:rsid w:val="00984A2B"/>
    <w:rsid w:val="00A22943"/>
    <w:rsid w:val="00A32C4A"/>
    <w:rsid w:val="00A34B1E"/>
    <w:rsid w:val="00BC0CD1"/>
    <w:rsid w:val="00C573AA"/>
    <w:rsid w:val="00E40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0E9D5A"/>
  <w15:docId w15:val="{DBC5058D-98D8-429E-ADB9-2F6A44C5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9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22943"/>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22943"/>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A22943"/>
    <w:rPr>
      <w:rFonts w:cs="Times New Roman"/>
      <w:vertAlign w:val="superscript"/>
    </w:rPr>
  </w:style>
  <w:style w:type="paragraph" w:styleId="a6">
    <w:name w:val="Subtitle"/>
    <w:basedOn w:val="a"/>
    <w:next w:val="a"/>
    <w:link w:val="a7"/>
    <w:uiPriority w:val="11"/>
    <w:qFormat/>
    <w:rsid w:val="00A22943"/>
    <w:pPr>
      <w:spacing w:after="60"/>
      <w:jc w:val="center"/>
      <w:outlineLvl w:val="1"/>
    </w:pPr>
    <w:rPr>
      <w:rFonts w:ascii="Calibri Light" w:hAnsi="Calibri Light"/>
      <w:sz w:val="24"/>
      <w:szCs w:val="24"/>
    </w:rPr>
  </w:style>
  <w:style w:type="character" w:customStyle="1" w:styleId="a7">
    <w:name w:val="Подзаголовок Знак"/>
    <w:basedOn w:val="a0"/>
    <w:link w:val="a6"/>
    <w:uiPriority w:val="11"/>
    <w:rsid w:val="00A22943"/>
    <w:rPr>
      <w:rFonts w:ascii="Calibri Light" w:eastAsia="Times New Roman" w:hAnsi="Calibri Light" w:cs="Times New Roman"/>
      <w:sz w:val="24"/>
      <w:szCs w:val="24"/>
    </w:rPr>
  </w:style>
  <w:style w:type="paragraph" w:styleId="a8">
    <w:name w:val="header"/>
    <w:basedOn w:val="a"/>
    <w:link w:val="a9"/>
    <w:uiPriority w:val="99"/>
    <w:semiHidden/>
    <w:unhideWhenUsed/>
    <w:rsid w:val="00984A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4A2B"/>
    <w:rPr>
      <w:rFonts w:ascii="Calibri" w:eastAsia="Times New Roman" w:hAnsi="Calibri" w:cs="Times New Roman"/>
      <w:lang w:eastAsia="ru-RU"/>
    </w:rPr>
  </w:style>
  <w:style w:type="paragraph" w:styleId="aa">
    <w:name w:val="footer"/>
    <w:basedOn w:val="a"/>
    <w:link w:val="ab"/>
    <w:uiPriority w:val="99"/>
    <w:semiHidden/>
    <w:unhideWhenUsed/>
    <w:rsid w:val="00984A2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84A2B"/>
    <w:rPr>
      <w:rFonts w:ascii="Calibri" w:eastAsia="Times New Roman" w:hAnsi="Calibri" w:cs="Times New Roman"/>
      <w:lang w:eastAsia="ru-RU"/>
    </w:rPr>
  </w:style>
  <w:style w:type="paragraph" w:styleId="ac">
    <w:name w:val="List Paragraph"/>
    <w:basedOn w:val="a"/>
    <w:uiPriority w:val="34"/>
    <w:qFormat/>
    <w:rsid w:val="00951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11</Pages>
  <Words>2773</Words>
  <Characters>15809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Пользователь</cp:lastModifiedBy>
  <cp:revision>4</cp:revision>
  <dcterms:created xsi:type="dcterms:W3CDTF">2023-08-28T18:39:00Z</dcterms:created>
  <dcterms:modified xsi:type="dcterms:W3CDTF">2023-10-08T11:16:00Z</dcterms:modified>
</cp:coreProperties>
</file>