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6E" w:rsidRPr="00044F09" w:rsidRDefault="00434E6E" w:rsidP="00434E6E">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Министерство образования и науки Республики Дагестан</w:t>
      </w:r>
    </w:p>
    <w:p w:rsidR="00434E6E" w:rsidRPr="00044F09" w:rsidRDefault="00434E6E" w:rsidP="00434E6E">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Государственное бюджетное профессиональное</w:t>
      </w:r>
    </w:p>
    <w:p w:rsidR="00434E6E" w:rsidRPr="00044F09" w:rsidRDefault="00434E6E" w:rsidP="00434E6E">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образовательное учреждение РД</w:t>
      </w:r>
    </w:p>
    <w:p w:rsidR="00434E6E" w:rsidRPr="00044F09" w:rsidRDefault="00434E6E" w:rsidP="00434E6E">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«Профессионально-педагогический колледж имени З.Н.Батырмурзаева»</w:t>
      </w: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b/>
          <w:sz w:val="28"/>
          <w:szCs w:val="28"/>
          <w:lang w:eastAsia="en-US"/>
        </w:rPr>
      </w:pPr>
      <w:r w:rsidRPr="00FB2EBF">
        <w:rPr>
          <w:rFonts w:ascii="Times New Roman" w:eastAsia="Calibri" w:hAnsi="Times New Roman"/>
          <w:b/>
          <w:sz w:val="28"/>
          <w:szCs w:val="28"/>
          <w:lang w:eastAsia="en-US"/>
        </w:rPr>
        <w:t>РАБОЧАЯ ПРОГРАММА УЧЕБНОЙ ДИСЦИПЛИНЫ</w:t>
      </w:r>
    </w:p>
    <w:p w:rsidR="00434E6E" w:rsidRPr="00FB2EBF" w:rsidRDefault="00434E6E" w:rsidP="00434E6E">
      <w:pPr>
        <w:spacing w:after="0" w:line="360" w:lineRule="auto"/>
        <w:contextualSpacing/>
        <w:jc w:val="center"/>
        <w:rPr>
          <w:rFonts w:ascii="Times New Roman" w:eastAsia="Calibri" w:hAnsi="Times New Roman"/>
          <w:b/>
          <w:sz w:val="28"/>
          <w:szCs w:val="28"/>
          <w:lang w:eastAsia="en-US"/>
        </w:rPr>
      </w:pPr>
    </w:p>
    <w:p w:rsidR="00434E6E" w:rsidRPr="00FB2EBF" w:rsidRDefault="002F409F" w:rsidP="00434E6E">
      <w:pPr>
        <w:keepNext/>
        <w:keepLines/>
        <w:spacing w:after="0" w:line="360" w:lineRule="auto"/>
        <w:contextualSpacing/>
        <w:jc w:val="center"/>
        <w:outlineLvl w:val="3"/>
        <w:rPr>
          <w:rFonts w:ascii="Times New Roman" w:eastAsia="Arial Unicode MS" w:hAnsi="Times New Roman"/>
          <w:b/>
          <w:color w:val="000000"/>
          <w:sz w:val="28"/>
          <w:szCs w:val="28"/>
        </w:rPr>
      </w:pPr>
      <w:r>
        <w:rPr>
          <w:rFonts w:ascii="Times New Roman" w:hAnsi="Times New Roman"/>
          <w:b/>
          <w:sz w:val="28"/>
          <w:szCs w:val="28"/>
        </w:rPr>
        <w:t>ОГСЭ. 02</w:t>
      </w:r>
      <w:r w:rsidR="00434E6E" w:rsidRPr="00FB2EBF">
        <w:rPr>
          <w:rFonts w:ascii="Times New Roman" w:hAnsi="Times New Roman"/>
          <w:b/>
          <w:sz w:val="28"/>
          <w:szCs w:val="28"/>
        </w:rPr>
        <w:t xml:space="preserve"> </w:t>
      </w:r>
      <w:r w:rsidR="00434E6E" w:rsidRPr="00FB2EBF">
        <w:rPr>
          <w:rFonts w:ascii="Times New Roman" w:hAnsi="Times New Roman"/>
          <w:b/>
          <w:sz w:val="28"/>
          <w:szCs w:val="28"/>
          <w:u w:val="single"/>
        </w:rPr>
        <w:t>История</w:t>
      </w:r>
    </w:p>
    <w:p w:rsidR="00434E6E" w:rsidRPr="00FB2EBF" w:rsidRDefault="00434E6E" w:rsidP="00434E6E">
      <w:pPr>
        <w:keepNext/>
        <w:keepLines/>
        <w:spacing w:after="0" w:line="360" w:lineRule="auto"/>
        <w:contextualSpacing/>
        <w:jc w:val="center"/>
        <w:outlineLvl w:val="3"/>
        <w:rPr>
          <w:rFonts w:ascii="Times New Roman" w:eastAsia="Arial Unicode MS" w:hAnsi="Times New Roman"/>
          <w:color w:val="000000"/>
          <w:sz w:val="28"/>
          <w:szCs w:val="28"/>
        </w:rPr>
      </w:pPr>
    </w:p>
    <w:p w:rsidR="00434E6E" w:rsidRPr="00FB2EBF" w:rsidRDefault="00434E6E" w:rsidP="00434E6E">
      <w:pPr>
        <w:keepNext/>
        <w:spacing w:after="0" w:line="360" w:lineRule="auto"/>
        <w:contextualSpacing/>
        <w:outlineLvl w:val="3"/>
        <w:rPr>
          <w:rFonts w:ascii="Times New Roman" w:hAnsi="Times New Roman"/>
          <w:b/>
          <w:bCs/>
          <w:sz w:val="28"/>
          <w:szCs w:val="28"/>
          <w:u w:val="single"/>
        </w:rPr>
      </w:pPr>
    </w:p>
    <w:p w:rsidR="00434E6E" w:rsidRPr="00FB2EBF" w:rsidRDefault="00434E6E" w:rsidP="00434E6E">
      <w:pPr>
        <w:spacing w:after="0" w:line="360" w:lineRule="auto"/>
        <w:contextualSpacing/>
        <w:jc w:val="center"/>
        <w:rPr>
          <w:rFonts w:ascii="Times New Roman" w:hAnsi="Times New Roman"/>
          <w:bCs/>
          <w:sz w:val="28"/>
          <w:szCs w:val="28"/>
        </w:rPr>
      </w:pPr>
      <w:r w:rsidRPr="00FB2EBF">
        <w:rPr>
          <w:rFonts w:ascii="Times New Roman" w:hAnsi="Times New Roman"/>
          <w:bCs/>
          <w:sz w:val="28"/>
          <w:szCs w:val="28"/>
        </w:rPr>
        <w:t xml:space="preserve">по специальности </w:t>
      </w:r>
    </w:p>
    <w:p w:rsidR="00434E6E" w:rsidRPr="00044F09" w:rsidRDefault="00434E6E" w:rsidP="00434E6E">
      <w:pPr>
        <w:tabs>
          <w:tab w:val="center" w:pos="4706"/>
        </w:tabs>
        <w:spacing w:after="0" w:line="360" w:lineRule="auto"/>
        <w:contextualSpacing/>
        <w:jc w:val="center"/>
        <w:rPr>
          <w:rFonts w:ascii="Times New Roman" w:hAnsi="Times New Roman"/>
          <w:b/>
          <w:position w:val="2"/>
          <w:sz w:val="28"/>
          <w:szCs w:val="28"/>
        </w:rPr>
      </w:pPr>
      <w:r>
        <w:rPr>
          <w:rFonts w:ascii="Times New Roman" w:hAnsi="Times New Roman"/>
          <w:b/>
          <w:position w:val="2"/>
          <w:sz w:val="28"/>
          <w:szCs w:val="28"/>
        </w:rPr>
        <w:t>44.02</w:t>
      </w:r>
      <w:r w:rsidRPr="00044F09">
        <w:rPr>
          <w:rFonts w:ascii="Times New Roman" w:hAnsi="Times New Roman"/>
          <w:b/>
          <w:position w:val="2"/>
          <w:sz w:val="28"/>
          <w:szCs w:val="28"/>
        </w:rPr>
        <w:t>.0</w:t>
      </w:r>
      <w:r>
        <w:rPr>
          <w:rFonts w:ascii="Times New Roman" w:hAnsi="Times New Roman"/>
          <w:b/>
          <w:position w:val="2"/>
          <w:sz w:val="28"/>
          <w:szCs w:val="28"/>
        </w:rPr>
        <w:t>2</w:t>
      </w:r>
      <w:r w:rsidRPr="00044F09">
        <w:rPr>
          <w:rFonts w:ascii="Times New Roman" w:hAnsi="Times New Roman"/>
          <w:b/>
          <w:position w:val="2"/>
          <w:sz w:val="28"/>
          <w:szCs w:val="28"/>
        </w:rPr>
        <w:t xml:space="preserve"> </w:t>
      </w:r>
      <w:r>
        <w:rPr>
          <w:rFonts w:ascii="Times New Roman" w:hAnsi="Times New Roman"/>
          <w:b/>
          <w:position w:val="2"/>
          <w:sz w:val="28"/>
          <w:szCs w:val="28"/>
        </w:rPr>
        <w:t>Коррекционная педагогика в начальном образовании</w:t>
      </w:r>
    </w:p>
    <w:p w:rsidR="00434E6E" w:rsidRPr="00FB2EBF" w:rsidRDefault="00434E6E" w:rsidP="00434E6E">
      <w:pPr>
        <w:tabs>
          <w:tab w:val="center" w:pos="4706"/>
        </w:tabs>
        <w:spacing w:after="0" w:line="360" w:lineRule="auto"/>
        <w:contextualSpacing/>
        <w:jc w:val="center"/>
        <w:rPr>
          <w:rFonts w:ascii="Times New Roman" w:hAnsi="Times New Roman"/>
          <w:position w:val="2"/>
          <w:sz w:val="28"/>
          <w:szCs w:val="28"/>
        </w:rPr>
      </w:pPr>
    </w:p>
    <w:p w:rsidR="00434E6E" w:rsidRDefault="00434E6E" w:rsidP="00434E6E">
      <w:pPr>
        <w:spacing w:after="0" w:line="360" w:lineRule="auto"/>
        <w:contextualSpacing/>
        <w:jc w:val="center"/>
        <w:rPr>
          <w:rFonts w:ascii="Times New Roman" w:eastAsia="Arial Unicode MS" w:hAnsi="Times New Roman"/>
          <w:color w:val="000000"/>
          <w:sz w:val="28"/>
          <w:szCs w:val="28"/>
        </w:rPr>
      </w:pPr>
      <w:r w:rsidRPr="00FB2EBF">
        <w:rPr>
          <w:rFonts w:ascii="Times New Roman" w:eastAsia="Arial Unicode MS" w:hAnsi="Times New Roman"/>
          <w:color w:val="000000"/>
          <w:sz w:val="28"/>
          <w:szCs w:val="28"/>
        </w:rPr>
        <w:t>очной формы обучения</w:t>
      </w:r>
    </w:p>
    <w:p w:rsidR="00434E6E" w:rsidRPr="00FB2EBF" w:rsidRDefault="00434E6E" w:rsidP="00434E6E">
      <w:pPr>
        <w:spacing w:after="0" w:line="360" w:lineRule="auto"/>
        <w:contextualSpacing/>
        <w:jc w:val="center"/>
        <w:rPr>
          <w:rFonts w:ascii="Times New Roman" w:hAnsi="Times New Roman"/>
          <w:b/>
          <w:bCs/>
          <w:sz w:val="28"/>
          <w:szCs w:val="28"/>
        </w:rPr>
      </w:pPr>
    </w:p>
    <w:p w:rsidR="00612053" w:rsidRDefault="00612053" w:rsidP="00612053">
      <w:pPr>
        <w:keepNext/>
        <w:keepLines/>
        <w:spacing w:line="240" w:lineRule="auto"/>
        <w:outlineLvl w:val="3"/>
        <w:rPr>
          <w:rFonts w:ascii="Times New Roman" w:eastAsia="Arial Unicode MS" w:hAnsi="Times New Roman"/>
          <w:color w:val="000000"/>
          <w:sz w:val="28"/>
          <w:szCs w:val="28"/>
          <w:u w:val="single"/>
        </w:rPr>
      </w:pPr>
      <w:r>
        <w:rPr>
          <w:rFonts w:ascii="Times New Roman" w:hAnsi="Times New Roman"/>
          <w:bCs/>
          <w:sz w:val="28"/>
          <w:szCs w:val="28"/>
        </w:rPr>
        <w:t>Квалификация специалиста среднего звена «</w:t>
      </w:r>
      <w:r>
        <w:rPr>
          <w:rFonts w:ascii="Times New Roman" w:eastAsia="Arial Unicode MS" w:hAnsi="Times New Roman"/>
          <w:color w:val="000000"/>
          <w:sz w:val="28"/>
          <w:szCs w:val="28"/>
          <w:u w:val="single"/>
        </w:rPr>
        <w:t>Учитель начальных классов  и начальных классов  компенсирующего  и коррекционного обучения»</w:t>
      </w:r>
      <w:r>
        <w:rPr>
          <w:rFonts w:ascii="Times New Roman" w:eastAsia="Arial Unicode MS" w:hAnsi="Times New Roman"/>
          <w:color w:val="000000"/>
          <w:sz w:val="24"/>
          <w:szCs w:val="24"/>
          <w:u w:val="single"/>
        </w:rPr>
        <w:t>.</w:t>
      </w:r>
    </w:p>
    <w:p w:rsidR="00612053" w:rsidRDefault="00612053" w:rsidP="00612053">
      <w:pPr>
        <w:keepNext/>
        <w:keepLines/>
        <w:spacing w:line="240" w:lineRule="auto"/>
        <w:outlineLvl w:val="3"/>
        <w:rPr>
          <w:rFonts w:ascii="Times New Roman" w:eastAsia="Arial Unicode MS" w:hAnsi="Times New Roman"/>
          <w:b/>
          <w:color w:val="000000"/>
          <w:sz w:val="24"/>
          <w:szCs w:val="24"/>
        </w:rPr>
      </w:pPr>
    </w:p>
    <w:p w:rsidR="00612053" w:rsidRDefault="00612053" w:rsidP="00612053">
      <w:pPr>
        <w:keepNext/>
        <w:keepLines/>
        <w:spacing w:line="240" w:lineRule="auto"/>
        <w:outlineLvl w:val="3"/>
        <w:rPr>
          <w:rFonts w:ascii="Times New Roman" w:eastAsia="Arial Unicode MS" w:hAnsi="Times New Roman"/>
          <w:b/>
          <w:color w:val="000000"/>
          <w:sz w:val="24"/>
          <w:szCs w:val="24"/>
        </w:rPr>
      </w:pPr>
    </w:p>
    <w:p w:rsidR="00434E6E" w:rsidRPr="00FB2EBF" w:rsidRDefault="00434E6E" w:rsidP="00434E6E">
      <w:pPr>
        <w:spacing w:after="0" w:line="360" w:lineRule="auto"/>
        <w:contextualSpacing/>
        <w:rPr>
          <w:rFonts w:ascii="Times New Roman" w:hAnsi="Times New Roman"/>
          <w:b/>
          <w:bCs/>
          <w:sz w:val="28"/>
          <w:szCs w:val="28"/>
        </w:rPr>
      </w:pPr>
    </w:p>
    <w:p w:rsidR="00434E6E" w:rsidRPr="00FB2EBF" w:rsidRDefault="00434E6E" w:rsidP="00434E6E">
      <w:pPr>
        <w:spacing w:after="0" w:line="360" w:lineRule="auto"/>
        <w:contextualSpacing/>
        <w:rPr>
          <w:rFonts w:ascii="Times New Roman" w:hAnsi="Times New Roman"/>
          <w:b/>
          <w:bCs/>
          <w:sz w:val="28"/>
          <w:szCs w:val="28"/>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p>
    <w:p w:rsidR="00434E6E" w:rsidRPr="00FB2EBF" w:rsidRDefault="00434E6E" w:rsidP="00434E6E">
      <w:pPr>
        <w:spacing w:after="0" w:line="360" w:lineRule="auto"/>
        <w:contextualSpacing/>
        <w:jc w:val="center"/>
        <w:rPr>
          <w:rFonts w:ascii="Times New Roman" w:eastAsia="Calibri" w:hAnsi="Times New Roman"/>
          <w:sz w:val="28"/>
          <w:szCs w:val="28"/>
          <w:lang w:eastAsia="en-US"/>
        </w:rPr>
      </w:pPr>
      <w:r w:rsidRPr="00FB2EBF">
        <w:rPr>
          <w:rFonts w:ascii="Times New Roman" w:eastAsia="Calibri" w:hAnsi="Times New Roman"/>
          <w:sz w:val="28"/>
          <w:szCs w:val="28"/>
          <w:lang w:eastAsia="en-US"/>
        </w:rPr>
        <w:t>Хасавюрт, 202</w:t>
      </w:r>
      <w:r>
        <w:rPr>
          <w:rFonts w:ascii="Times New Roman" w:eastAsia="Calibri" w:hAnsi="Times New Roman"/>
          <w:sz w:val="28"/>
          <w:szCs w:val="28"/>
          <w:lang w:eastAsia="en-US"/>
        </w:rPr>
        <w:t>3</w:t>
      </w:r>
      <w:r w:rsidRPr="00FB2EBF">
        <w:rPr>
          <w:rFonts w:ascii="Times New Roman" w:eastAsia="Calibri" w:hAnsi="Times New Roman"/>
          <w:sz w:val="28"/>
          <w:szCs w:val="28"/>
          <w:lang w:eastAsia="en-US"/>
        </w:rPr>
        <w:t xml:space="preserve"> г.</w:t>
      </w:r>
    </w:p>
    <w:p w:rsidR="00434E6E" w:rsidRPr="00FB2EBF" w:rsidRDefault="00434E6E" w:rsidP="00434E6E">
      <w:pPr>
        <w:spacing w:after="0" w:line="360" w:lineRule="auto"/>
        <w:contextualSpacing/>
        <w:rPr>
          <w:rFonts w:ascii="Times New Roman" w:eastAsia="Calibri" w:hAnsi="Times New Roman"/>
          <w:sz w:val="28"/>
          <w:szCs w:val="28"/>
          <w:lang w:eastAsia="en-US"/>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434E6E" w:rsidRPr="00FB2EBF" w:rsidTr="005C7C3B">
        <w:trPr>
          <w:trHeight w:val="2699"/>
        </w:trPr>
        <w:tc>
          <w:tcPr>
            <w:tcW w:w="4455" w:type="dxa"/>
          </w:tcPr>
          <w:p w:rsidR="00434E6E" w:rsidRDefault="00434E6E" w:rsidP="005C7C3B">
            <w:pPr>
              <w:keepNext/>
              <w:keepLines/>
              <w:spacing w:after="0" w:line="360" w:lineRule="auto"/>
              <w:contextualSpacing/>
              <w:outlineLvl w:val="3"/>
              <w:rPr>
                <w:rFonts w:ascii="Times New Roman" w:eastAsia="Arial Unicode MS" w:hAnsi="Times New Roman"/>
                <w:sz w:val="28"/>
                <w:szCs w:val="28"/>
              </w:rPr>
            </w:pPr>
          </w:p>
          <w:p w:rsidR="00434E6E" w:rsidRPr="00B11CE5" w:rsidRDefault="00434E6E" w:rsidP="005C7C3B">
            <w:pPr>
              <w:rPr>
                <w:rFonts w:ascii="Times New Roman" w:eastAsia="Arial Unicode MS" w:hAnsi="Times New Roman"/>
                <w:sz w:val="28"/>
                <w:szCs w:val="28"/>
              </w:rPr>
            </w:pPr>
          </w:p>
          <w:p w:rsidR="00434E6E" w:rsidRPr="00B11CE5" w:rsidRDefault="00434E6E" w:rsidP="005C7C3B">
            <w:pPr>
              <w:rPr>
                <w:rFonts w:ascii="Times New Roman" w:eastAsia="Arial Unicode MS" w:hAnsi="Times New Roman"/>
                <w:sz w:val="28"/>
                <w:szCs w:val="28"/>
              </w:rPr>
            </w:pPr>
          </w:p>
        </w:tc>
        <w:tc>
          <w:tcPr>
            <w:tcW w:w="5292" w:type="dxa"/>
          </w:tcPr>
          <w:p w:rsidR="00434E6E" w:rsidRPr="00FB2EBF" w:rsidRDefault="00434E6E" w:rsidP="005C7C3B">
            <w:pPr>
              <w:keepNext/>
              <w:keepLines/>
              <w:spacing w:after="0" w:line="360" w:lineRule="auto"/>
              <w:ind w:hanging="1"/>
              <w:contextualSpacing/>
              <w:jc w:val="right"/>
              <w:outlineLvl w:val="3"/>
              <w:rPr>
                <w:rFonts w:ascii="Times New Roman" w:eastAsia="Arial Unicode MS" w:hAnsi="Times New Roman"/>
                <w:sz w:val="28"/>
                <w:szCs w:val="28"/>
              </w:rPr>
            </w:pPr>
            <w:r w:rsidRPr="00FB2EBF">
              <w:rPr>
                <w:rFonts w:ascii="Times New Roman" w:eastAsia="Arial Unicode MS" w:hAnsi="Times New Roman"/>
                <w:sz w:val="28"/>
                <w:szCs w:val="28"/>
              </w:rPr>
              <w:t>УТВЕРЖДАЮ</w:t>
            </w:r>
          </w:p>
          <w:p w:rsidR="00434E6E" w:rsidRPr="00FB2EBF" w:rsidRDefault="00434E6E" w:rsidP="005C7C3B">
            <w:pPr>
              <w:spacing w:after="0" w:line="360" w:lineRule="auto"/>
              <w:contextualSpacing/>
              <w:jc w:val="right"/>
              <w:rPr>
                <w:rFonts w:ascii="Times New Roman" w:hAnsi="Times New Roman"/>
                <w:sz w:val="28"/>
                <w:szCs w:val="28"/>
              </w:rPr>
            </w:pPr>
            <w:r w:rsidRPr="00FB2EBF">
              <w:rPr>
                <w:rFonts w:ascii="Times New Roman" w:hAnsi="Times New Roman"/>
                <w:sz w:val="28"/>
                <w:szCs w:val="28"/>
              </w:rPr>
              <w:t>Зам. директора по учебной работе</w:t>
            </w:r>
          </w:p>
          <w:p w:rsidR="00434E6E" w:rsidRPr="00FB2EBF" w:rsidRDefault="00434E6E" w:rsidP="005C7C3B">
            <w:pPr>
              <w:spacing w:after="0" w:line="360" w:lineRule="auto"/>
              <w:contextualSpacing/>
              <w:jc w:val="right"/>
              <w:rPr>
                <w:rFonts w:ascii="Times New Roman" w:hAnsi="Times New Roman"/>
                <w:sz w:val="28"/>
                <w:szCs w:val="28"/>
              </w:rPr>
            </w:pPr>
            <w:r w:rsidRPr="00FB2EBF">
              <w:rPr>
                <w:rFonts w:ascii="Times New Roman" w:hAnsi="Times New Roman"/>
                <w:sz w:val="28"/>
                <w:szCs w:val="28"/>
              </w:rPr>
              <w:t>_________</w:t>
            </w:r>
            <w:r>
              <w:rPr>
                <w:rFonts w:ascii="Times New Roman" w:hAnsi="Times New Roman"/>
                <w:sz w:val="28"/>
                <w:szCs w:val="28"/>
              </w:rPr>
              <w:t>Гаджиев Р. Ш.</w:t>
            </w:r>
            <w:r w:rsidRPr="00FB2EBF">
              <w:rPr>
                <w:rFonts w:ascii="Times New Roman" w:hAnsi="Times New Roman"/>
                <w:sz w:val="28"/>
                <w:szCs w:val="28"/>
              </w:rPr>
              <w:t xml:space="preserve"> </w:t>
            </w:r>
          </w:p>
          <w:p w:rsidR="00434E6E" w:rsidRDefault="00434E6E" w:rsidP="005C7C3B">
            <w:pPr>
              <w:tabs>
                <w:tab w:val="left" w:pos="2430"/>
                <w:tab w:val="right" w:pos="5076"/>
              </w:tabs>
              <w:spacing w:after="0" w:line="360" w:lineRule="auto"/>
              <w:contextualSpacing/>
              <w:rPr>
                <w:rFonts w:ascii="Times New Roman" w:hAnsi="Times New Roman"/>
                <w:sz w:val="28"/>
                <w:szCs w:val="28"/>
              </w:rPr>
            </w:pPr>
            <w:r w:rsidRPr="00FB2EBF">
              <w:rPr>
                <w:rFonts w:ascii="Times New Roman" w:eastAsia="Arial Unicode MS" w:hAnsi="Times New Roman"/>
                <w:sz w:val="28"/>
                <w:szCs w:val="28"/>
              </w:rPr>
              <w:tab/>
            </w:r>
            <w:r w:rsidRPr="00FB2EBF">
              <w:rPr>
                <w:rFonts w:ascii="Times New Roman" w:hAnsi="Times New Roman"/>
                <w:sz w:val="28"/>
                <w:szCs w:val="28"/>
              </w:rPr>
              <w:t xml:space="preserve">   «31» авг</w:t>
            </w:r>
            <w:r>
              <w:rPr>
                <w:rFonts w:ascii="Times New Roman" w:hAnsi="Times New Roman"/>
                <w:sz w:val="28"/>
                <w:szCs w:val="28"/>
              </w:rPr>
              <w:t>уста 2023</w:t>
            </w:r>
            <w:r w:rsidRPr="00FB2EBF">
              <w:rPr>
                <w:rFonts w:ascii="Times New Roman" w:hAnsi="Times New Roman"/>
                <w:sz w:val="28"/>
                <w:szCs w:val="28"/>
              </w:rPr>
              <w:t xml:space="preserve"> г.</w:t>
            </w:r>
          </w:p>
          <w:p w:rsidR="00434E6E" w:rsidRPr="005209FE" w:rsidRDefault="00434E6E" w:rsidP="005C7C3B">
            <w:pPr>
              <w:jc w:val="right"/>
              <w:rPr>
                <w:rFonts w:ascii="Times New Roman" w:hAnsi="Times New Roman"/>
                <w:sz w:val="28"/>
                <w:szCs w:val="28"/>
              </w:rPr>
            </w:pPr>
          </w:p>
        </w:tc>
      </w:tr>
    </w:tbl>
    <w:p w:rsidR="00434E6E" w:rsidRPr="00FB2EBF" w:rsidRDefault="00434E6E" w:rsidP="00434E6E">
      <w:pPr>
        <w:spacing w:after="0" w:line="360" w:lineRule="auto"/>
        <w:contextualSpacing/>
        <w:jc w:val="both"/>
        <w:rPr>
          <w:rFonts w:ascii="Times New Roman" w:hAnsi="Times New Roman"/>
          <w:sz w:val="28"/>
          <w:szCs w:val="28"/>
        </w:rPr>
      </w:pPr>
      <w:r w:rsidRPr="00FB2EBF">
        <w:rPr>
          <w:rFonts w:ascii="Times New Roman" w:hAnsi="Times New Roman"/>
          <w:sz w:val="28"/>
          <w:szCs w:val="28"/>
        </w:rPr>
        <w:t>Рабочая программа учебной дисциплины разработана на основе:</w:t>
      </w:r>
    </w:p>
    <w:p w:rsidR="002F409F" w:rsidRPr="002F409F" w:rsidRDefault="002F409F" w:rsidP="002F409F">
      <w:pPr>
        <w:rPr>
          <w:rFonts w:ascii="Times New Roman" w:eastAsia="Calibri" w:hAnsi="Times New Roman"/>
          <w:sz w:val="28"/>
          <w:szCs w:val="28"/>
          <w:lang w:eastAsia="en-US"/>
        </w:rPr>
      </w:pPr>
      <w:r w:rsidRPr="002F409F">
        <w:rPr>
          <w:rFonts w:ascii="Times New Roman" w:eastAsia="Calibri" w:hAnsi="Times New Roman"/>
          <w:sz w:val="28"/>
          <w:szCs w:val="28"/>
          <w:lang w:eastAsia="en-US"/>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2F409F" w:rsidRPr="002F409F" w:rsidRDefault="002F409F" w:rsidP="002F409F">
      <w:pPr>
        <w:rPr>
          <w:rFonts w:ascii="Times New Roman" w:eastAsia="Calibri" w:hAnsi="Times New Roman"/>
          <w:sz w:val="28"/>
          <w:szCs w:val="28"/>
          <w:lang w:eastAsia="en-US"/>
        </w:rPr>
      </w:pPr>
      <w:r w:rsidRPr="002F409F">
        <w:rPr>
          <w:rFonts w:ascii="Times New Roman" w:eastAsia="Calibri" w:hAnsi="Times New Roman"/>
          <w:sz w:val="28"/>
          <w:szCs w:val="28"/>
          <w:lang w:eastAsia="en-US"/>
        </w:rPr>
        <w:t>-Федерального  государственного образовательного стандарта среднего профессионального образования по специальности 44.02.05 Коррекционная педагогика в начальном образовании, утвержденный приказом Министерства просвещения Российской Федерации от 13 марта 2018г. №183.</w:t>
      </w:r>
    </w:p>
    <w:p w:rsidR="00434E6E" w:rsidRPr="00FB2EBF" w:rsidRDefault="00434E6E" w:rsidP="00434E6E">
      <w:pPr>
        <w:spacing w:after="0" w:line="360" w:lineRule="auto"/>
        <w:contextualSpacing/>
        <w:rPr>
          <w:rFonts w:ascii="Times New Roman" w:hAnsi="Times New Roman"/>
          <w:color w:val="000000"/>
          <w:sz w:val="28"/>
          <w:szCs w:val="28"/>
          <w:lang w:eastAsia="en-US"/>
        </w:rPr>
      </w:pPr>
      <w:r w:rsidRPr="00FB2EBF">
        <w:rPr>
          <w:rFonts w:ascii="Times New Roman" w:hAnsi="Times New Roman"/>
          <w:b/>
          <w:sz w:val="28"/>
          <w:szCs w:val="28"/>
        </w:rPr>
        <w:t>Организация-разработчик</w:t>
      </w:r>
      <w:r w:rsidRPr="00FB2EBF">
        <w:rPr>
          <w:rFonts w:ascii="Times New Roman" w:hAnsi="Times New Roman"/>
          <w:sz w:val="28"/>
          <w:szCs w:val="28"/>
        </w:rPr>
        <w:t xml:space="preserve">: </w:t>
      </w:r>
      <w:r w:rsidRPr="00FB2EBF">
        <w:rPr>
          <w:rFonts w:ascii="Times New Roman" w:hAnsi="Times New Roman"/>
          <w:color w:val="000000"/>
          <w:sz w:val="28"/>
          <w:szCs w:val="28"/>
          <w:lang w:eastAsia="en-US"/>
        </w:rPr>
        <w:t>ГБПОУ   РД «Профессионально – педагогический колледж  имени З.Н.  Батырмурзаева»</w:t>
      </w:r>
    </w:p>
    <w:p w:rsidR="00434E6E" w:rsidRPr="00FB2EBF" w:rsidRDefault="00434E6E" w:rsidP="00434E6E">
      <w:pPr>
        <w:spacing w:after="0" w:line="360" w:lineRule="auto"/>
        <w:contextualSpacing/>
        <w:jc w:val="both"/>
        <w:rPr>
          <w:rFonts w:ascii="Times New Roman" w:hAnsi="Times New Roman"/>
          <w:sz w:val="28"/>
          <w:szCs w:val="28"/>
        </w:rPr>
      </w:pPr>
      <w:r w:rsidRPr="00FB2EBF">
        <w:rPr>
          <w:rFonts w:ascii="Times New Roman" w:hAnsi="Times New Roman"/>
          <w:b/>
          <w:sz w:val="28"/>
          <w:szCs w:val="28"/>
        </w:rPr>
        <w:t>Разработчики:</w:t>
      </w:r>
      <w:r>
        <w:rPr>
          <w:rFonts w:ascii="Times New Roman" w:hAnsi="Times New Roman"/>
          <w:b/>
          <w:sz w:val="28"/>
          <w:szCs w:val="28"/>
        </w:rPr>
        <w:t xml:space="preserve"> </w:t>
      </w:r>
      <w:r w:rsidRPr="00FB2EBF">
        <w:rPr>
          <w:rFonts w:ascii="Times New Roman" w:hAnsi="Times New Roman"/>
          <w:sz w:val="28"/>
          <w:szCs w:val="28"/>
        </w:rPr>
        <w:t xml:space="preserve">Беркиханова Марин Магомедгаджиевна, преподаватель общественных  дисциплин ГБПОУ  РД «Профессионально – педагогический колледж </w:t>
      </w:r>
      <w:r w:rsidRPr="00640589">
        <w:rPr>
          <w:rFonts w:ascii="Times New Roman" w:hAnsi="Times New Roman"/>
          <w:color w:val="000000"/>
          <w:sz w:val="28"/>
          <w:szCs w:val="28"/>
          <w:lang w:eastAsia="en-US"/>
        </w:rPr>
        <w:t>имени</w:t>
      </w:r>
      <w:r>
        <w:rPr>
          <w:rFonts w:ascii="Times New Roman" w:hAnsi="Times New Roman"/>
          <w:color w:val="000000"/>
          <w:sz w:val="24"/>
          <w:szCs w:val="24"/>
          <w:lang w:eastAsia="en-US"/>
        </w:rPr>
        <w:t xml:space="preserve"> </w:t>
      </w:r>
      <w:r w:rsidRPr="00FB2EBF">
        <w:rPr>
          <w:rFonts w:ascii="Times New Roman" w:hAnsi="Times New Roman"/>
          <w:sz w:val="28"/>
          <w:szCs w:val="28"/>
        </w:rPr>
        <w:t>З.Н.Батырмурзаева»</w:t>
      </w:r>
    </w:p>
    <w:p w:rsidR="00434E6E" w:rsidRPr="00FB2EBF" w:rsidRDefault="00434E6E" w:rsidP="00434E6E">
      <w:pPr>
        <w:spacing w:after="0" w:line="360" w:lineRule="auto"/>
        <w:contextualSpacing/>
        <w:jc w:val="both"/>
        <w:rPr>
          <w:rFonts w:ascii="Times New Roman" w:hAnsi="Times New Roman"/>
          <w:sz w:val="28"/>
          <w:szCs w:val="28"/>
        </w:rPr>
      </w:pPr>
      <w:r w:rsidRPr="00FB2EBF">
        <w:rPr>
          <w:rFonts w:ascii="Times New Roman" w:hAnsi="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rsidR="00434E6E" w:rsidRPr="00FB2EBF" w:rsidRDefault="00434E6E" w:rsidP="00434E6E">
      <w:pPr>
        <w:spacing w:after="0" w:line="360" w:lineRule="auto"/>
        <w:contextualSpacing/>
        <w:jc w:val="both"/>
        <w:rPr>
          <w:rFonts w:ascii="Times New Roman" w:hAnsi="Times New Roman"/>
          <w:sz w:val="28"/>
          <w:szCs w:val="28"/>
        </w:rPr>
      </w:pPr>
      <w:r w:rsidRPr="00FB2EBF">
        <w:rPr>
          <w:rFonts w:ascii="Times New Roman" w:hAnsi="Times New Roman"/>
          <w:sz w:val="28"/>
          <w:szCs w:val="28"/>
        </w:rPr>
        <w:t>Протокол №1 от 2</w:t>
      </w:r>
      <w:r>
        <w:rPr>
          <w:rFonts w:ascii="Times New Roman" w:hAnsi="Times New Roman"/>
          <w:sz w:val="28"/>
          <w:szCs w:val="28"/>
        </w:rPr>
        <w:t>9</w:t>
      </w:r>
      <w:r w:rsidRPr="00FB2EBF">
        <w:rPr>
          <w:rFonts w:ascii="Times New Roman" w:hAnsi="Times New Roman"/>
          <w:sz w:val="28"/>
          <w:szCs w:val="28"/>
        </w:rPr>
        <w:t>.08.202</w:t>
      </w:r>
      <w:r>
        <w:rPr>
          <w:rFonts w:ascii="Times New Roman" w:hAnsi="Times New Roman"/>
          <w:sz w:val="28"/>
          <w:szCs w:val="28"/>
        </w:rPr>
        <w:t>3</w:t>
      </w:r>
      <w:r w:rsidRPr="00FB2EBF">
        <w:rPr>
          <w:rFonts w:ascii="Times New Roman" w:hAnsi="Times New Roman"/>
          <w:sz w:val="28"/>
          <w:szCs w:val="28"/>
        </w:rPr>
        <w:t>г.</w:t>
      </w:r>
    </w:p>
    <w:p w:rsidR="00434E6E" w:rsidRPr="00FB2EBF" w:rsidRDefault="00434E6E" w:rsidP="00434E6E">
      <w:pPr>
        <w:spacing w:after="0" w:line="360" w:lineRule="auto"/>
        <w:contextualSpacing/>
        <w:jc w:val="both"/>
        <w:rPr>
          <w:rFonts w:ascii="Times New Roman" w:hAnsi="Times New Roman"/>
          <w:sz w:val="28"/>
          <w:szCs w:val="28"/>
        </w:rPr>
      </w:pPr>
      <w:r w:rsidRPr="00FB2EBF">
        <w:rPr>
          <w:rFonts w:ascii="Times New Roman" w:hAnsi="Times New Roman"/>
          <w:sz w:val="28"/>
          <w:szCs w:val="28"/>
        </w:rPr>
        <w:t>Председатель ПЦК___________Расулова Н.М.</w:t>
      </w:r>
    </w:p>
    <w:p w:rsidR="00434E6E" w:rsidRPr="00FB2EBF" w:rsidRDefault="00434E6E" w:rsidP="00434E6E">
      <w:pPr>
        <w:spacing w:after="0" w:line="360" w:lineRule="auto"/>
        <w:contextualSpacing/>
        <w:jc w:val="both"/>
        <w:rPr>
          <w:rFonts w:ascii="Times New Roman" w:hAnsi="Times New Roman"/>
          <w:sz w:val="28"/>
          <w:szCs w:val="28"/>
        </w:rPr>
      </w:pPr>
      <w:r w:rsidRPr="00FB2EBF">
        <w:rPr>
          <w:rFonts w:ascii="Times New Roman" w:hAnsi="Times New Roman"/>
          <w:sz w:val="28"/>
          <w:szCs w:val="28"/>
        </w:rPr>
        <w:t xml:space="preserve">Рассмотрена и одобрена для применения в учебном процессе на заседании Методического Совета ГБПОУ  РД «Профессионально – педагогический колледж </w:t>
      </w:r>
      <w:r w:rsidRPr="00640589">
        <w:rPr>
          <w:rFonts w:ascii="Times New Roman" w:hAnsi="Times New Roman"/>
          <w:color w:val="000000"/>
          <w:sz w:val="28"/>
          <w:szCs w:val="28"/>
          <w:lang w:eastAsia="en-US"/>
        </w:rPr>
        <w:t>имени</w:t>
      </w:r>
      <w:r w:rsidRPr="00FB2EBF">
        <w:rPr>
          <w:rFonts w:ascii="Times New Roman" w:hAnsi="Times New Roman"/>
          <w:sz w:val="28"/>
          <w:szCs w:val="28"/>
        </w:rPr>
        <w:t xml:space="preserve"> З.Н.Батырмурзаева»</w:t>
      </w:r>
    </w:p>
    <w:p w:rsidR="00434E6E" w:rsidRPr="008D6164" w:rsidRDefault="00434E6E" w:rsidP="00434E6E">
      <w:pPr>
        <w:rPr>
          <w:rFonts w:ascii="Times New Roman" w:hAnsi="Times New Roman"/>
          <w:b/>
          <w:i/>
          <w:sz w:val="24"/>
          <w:szCs w:val="24"/>
        </w:rPr>
      </w:pPr>
      <w:r w:rsidRPr="00FB2EBF">
        <w:rPr>
          <w:rFonts w:ascii="Times New Roman" w:hAnsi="Times New Roman"/>
          <w:sz w:val="28"/>
          <w:szCs w:val="28"/>
        </w:rPr>
        <w:t xml:space="preserve">Протокол  №1 от </w:t>
      </w:r>
      <w:r>
        <w:rPr>
          <w:rFonts w:ascii="Times New Roman" w:hAnsi="Times New Roman"/>
          <w:sz w:val="28"/>
          <w:szCs w:val="28"/>
        </w:rPr>
        <w:t>30</w:t>
      </w:r>
      <w:r w:rsidRPr="00FB2EBF">
        <w:rPr>
          <w:rFonts w:ascii="Times New Roman" w:hAnsi="Times New Roman"/>
          <w:sz w:val="28"/>
          <w:szCs w:val="28"/>
        </w:rPr>
        <w:t>.08.202</w:t>
      </w:r>
      <w:r>
        <w:rPr>
          <w:rFonts w:ascii="Times New Roman" w:hAnsi="Times New Roman"/>
          <w:sz w:val="28"/>
          <w:szCs w:val="28"/>
        </w:rPr>
        <w:t>3</w:t>
      </w:r>
      <w:r w:rsidRPr="00FB2EBF">
        <w:rPr>
          <w:rFonts w:ascii="Times New Roman" w:hAnsi="Times New Roman"/>
          <w:sz w:val="28"/>
          <w:szCs w:val="28"/>
        </w:rPr>
        <w:t>г</w:t>
      </w:r>
      <w:r>
        <w:rPr>
          <w:rFonts w:ascii="Times New Roman" w:hAnsi="Times New Roman"/>
          <w:b/>
          <w:i/>
          <w:sz w:val="24"/>
          <w:szCs w:val="24"/>
        </w:rPr>
        <w:t xml:space="preserve"> </w:t>
      </w:r>
    </w:p>
    <w:p w:rsidR="002F409F" w:rsidRDefault="002F409F" w:rsidP="00434E6E">
      <w:pPr>
        <w:jc w:val="center"/>
        <w:rPr>
          <w:rFonts w:ascii="Times New Roman" w:hAnsi="Times New Roman"/>
          <w:b/>
          <w:i/>
          <w:sz w:val="24"/>
        </w:rPr>
      </w:pPr>
    </w:p>
    <w:p w:rsidR="00DF4D98" w:rsidRPr="002C2A0B" w:rsidRDefault="00DF4D98" w:rsidP="00434E6E">
      <w:pPr>
        <w:jc w:val="center"/>
        <w:rPr>
          <w:rFonts w:ascii="Times New Roman" w:hAnsi="Times New Roman"/>
          <w:b/>
          <w:i/>
        </w:rPr>
      </w:pPr>
      <w:r w:rsidRPr="00C04D17">
        <w:rPr>
          <w:rFonts w:ascii="Times New Roman" w:hAnsi="Times New Roman"/>
          <w:b/>
          <w:i/>
          <w:sz w:val="24"/>
        </w:rPr>
        <w:lastRenderedPageBreak/>
        <w:t>СОДЕРЖАНИЕ</w:t>
      </w:r>
    </w:p>
    <w:p w:rsidR="00DF4D98" w:rsidRPr="002C2A0B" w:rsidRDefault="00DF4D98" w:rsidP="00DF4D98">
      <w:pPr>
        <w:rPr>
          <w:rFonts w:ascii="Times New Roman" w:hAnsi="Times New Roman"/>
          <w:b/>
          <w:i/>
        </w:rPr>
      </w:pPr>
    </w:p>
    <w:tbl>
      <w:tblPr>
        <w:tblW w:w="0" w:type="auto"/>
        <w:tblLook w:val="01E0" w:firstRow="1" w:lastRow="1" w:firstColumn="1" w:lastColumn="1" w:noHBand="0" w:noVBand="0"/>
      </w:tblPr>
      <w:tblGrid>
        <w:gridCol w:w="7501"/>
        <w:gridCol w:w="1854"/>
      </w:tblGrid>
      <w:tr w:rsidR="00DF4D98" w:rsidRPr="002C2A0B" w:rsidTr="005C7C3B">
        <w:tc>
          <w:tcPr>
            <w:tcW w:w="7501" w:type="dxa"/>
          </w:tcPr>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ОБЩАЯ ХАРАКТЕРИСТИКА РАБОЧЕЙ ПРОГРАММЫ УЧЕБНОЙ ДИСЦИПЛИНЫ</w:t>
            </w:r>
          </w:p>
        </w:tc>
        <w:tc>
          <w:tcPr>
            <w:tcW w:w="1854" w:type="dxa"/>
          </w:tcPr>
          <w:p w:rsidR="00DF4D98" w:rsidRPr="002C2A0B" w:rsidRDefault="00DF4D98" w:rsidP="005C7C3B">
            <w:pPr>
              <w:rPr>
                <w:rFonts w:ascii="Times New Roman" w:hAnsi="Times New Roman"/>
                <w:b/>
              </w:rPr>
            </w:pPr>
          </w:p>
        </w:tc>
      </w:tr>
      <w:tr w:rsidR="00DF4D98" w:rsidRPr="002C2A0B" w:rsidTr="005C7C3B">
        <w:tc>
          <w:tcPr>
            <w:tcW w:w="7501" w:type="dxa"/>
          </w:tcPr>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СТРУКТУРА И СОДЕРЖАНИЕ УЧЕБНОЙ ДИСЦИПЛИНЫ</w:t>
            </w:r>
          </w:p>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УСЛОВИЯ РЕАЛИЗАЦИИУЧЕБНОЙ ДИСЦИПЛИНЫ</w:t>
            </w:r>
          </w:p>
        </w:tc>
        <w:tc>
          <w:tcPr>
            <w:tcW w:w="1854" w:type="dxa"/>
          </w:tcPr>
          <w:p w:rsidR="00DF4D98" w:rsidRPr="002C2A0B" w:rsidRDefault="00DF4D98" w:rsidP="005C7C3B">
            <w:pPr>
              <w:ind w:left="644"/>
              <w:rPr>
                <w:rFonts w:ascii="Times New Roman" w:hAnsi="Times New Roman"/>
                <w:b/>
              </w:rPr>
            </w:pPr>
          </w:p>
        </w:tc>
      </w:tr>
      <w:tr w:rsidR="00DF4D98" w:rsidRPr="002C2A0B" w:rsidTr="005C7C3B">
        <w:tc>
          <w:tcPr>
            <w:tcW w:w="7501" w:type="dxa"/>
          </w:tcPr>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КОНТРОЛЬ И ОЦЕНКА РЕЗУЛЬТАТОВ ОСВОЕНИЯ УЧЕБНОЙ ДИСЦИПЛИНЫ</w:t>
            </w:r>
          </w:p>
          <w:p w:rsidR="00DF4D98" w:rsidRPr="002C2A0B" w:rsidRDefault="00DF4D98" w:rsidP="005C7C3B">
            <w:pPr>
              <w:suppressAutoHyphens/>
              <w:jc w:val="both"/>
              <w:rPr>
                <w:rFonts w:ascii="Times New Roman" w:hAnsi="Times New Roman"/>
                <w:b/>
              </w:rPr>
            </w:pPr>
          </w:p>
        </w:tc>
        <w:tc>
          <w:tcPr>
            <w:tcW w:w="1854" w:type="dxa"/>
          </w:tcPr>
          <w:p w:rsidR="00DF4D98" w:rsidRPr="002C2A0B" w:rsidRDefault="00DF4D98" w:rsidP="005C7C3B">
            <w:pPr>
              <w:rPr>
                <w:rFonts w:ascii="Times New Roman" w:hAnsi="Times New Roman"/>
                <w:b/>
              </w:rPr>
            </w:pPr>
          </w:p>
        </w:tc>
      </w:tr>
    </w:tbl>
    <w:p w:rsidR="00DF4D98" w:rsidRPr="004F0670" w:rsidRDefault="00DF4D98" w:rsidP="00DF4D98">
      <w:pPr>
        <w:suppressAutoHyphens/>
        <w:spacing w:after="0"/>
        <w:ind w:firstLine="709"/>
        <w:jc w:val="center"/>
        <w:rPr>
          <w:rFonts w:ascii="Times New Roman" w:hAnsi="Times New Roman"/>
          <w:b/>
          <w:sz w:val="24"/>
          <w:szCs w:val="24"/>
        </w:rPr>
      </w:pPr>
      <w:r w:rsidRPr="002C2A0B">
        <w:rPr>
          <w:rFonts w:ascii="Times New Roman" w:hAnsi="Times New Roman"/>
          <w:b/>
          <w:i/>
          <w:u w:val="single"/>
        </w:rPr>
        <w:br w:type="page"/>
      </w:r>
      <w:r w:rsidRPr="0091551C">
        <w:rPr>
          <w:rFonts w:ascii="Times New Roman" w:hAnsi="Times New Roman"/>
          <w:b/>
        </w:rPr>
        <w:lastRenderedPageBreak/>
        <w:t xml:space="preserve">1. ОБЩАЯ ХАРАКТЕРИСТИКА РАБОЧЕЙ ПРОГРАММЫ УЧЕБНОЙ </w:t>
      </w:r>
      <w:r w:rsidRPr="004F0670">
        <w:rPr>
          <w:rFonts w:ascii="Times New Roman" w:hAnsi="Times New Roman"/>
          <w:b/>
          <w:sz w:val="24"/>
          <w:szCs w:val="24"/>
        </w:rPr>
        <w:t>ДИСЦИПЛИНЫ «С</w:t>
      </w:r>
      <w:r>
        <w:rPr>
          <w:rFonts w:ascii="Times New Roman" w:hAnsi="Times New Roman"/>
          <w:b/>
          <w:sz w:val="24"/>
          <w:szCs w:val="24"/>
        </w:rPr>
        <w:t>Г</w:t>
      </w:r>
      <w:r w:rsidRPr="004F0670">
        <w:rPr>
          <w:rFonts w:ascii="Times New Roman" w:hAnsi="Times New Roman"/>
          <w:b/>
          <w:sz w:val="24"/>
          <w:szCs w:val="24"/>
        </w:rPr>
        <w:t>.0</w:t>
      </w:r>
      <w:r>
        <w:rPr>
          <w:rFonts w:ascii="Times New Roman" w:hAnsi="Times New Roman"/>
          <w:b/>
          <w:sz w:val="24"/>
          <w:szCs w:val="24"/>
        </w:rPr>
        <w:t>1</w:t>
      </w:r>
      <w:r w:rsidRPr="004F0670">
        <w:rPr>
          <w:rFonts w:ascii="Times New Roman" w:hAnsi="Times New Roman"/>
          <w:b/>
          <w:sz w:val="24"/>
          <w:szCs w:val="24"/>
        </w:rPr>
        <w:t xml:space="preserve"> ИСТОРИЯ</w:t>
      </w:r>
      <w:r>
        <w:rPr>
          <w:rFonts w:ascii="Times New Roman" w:hAnsi="Times New Roman"/>
          <w:b/>
          <w:sz w:val="24"/>
          <w:szCs w:val="24"/>
        </w:rPr>
        <w:t xml:space="preserve"> РОССИИ</w:t>
      </w:r>
      <w:r w:rsidRPr="004F0670">
        <w:rPr>
          <w:rFonts w:ascii="Times New Roman" w:hAnsi="Times New Roman"/>
          <w:b/>
          <w:sz w:val="24"/>
          <w:szCs w:val="24"/>
        </w:rPr>
        <w:t>»</w:t>
      </w:r>
    </w:p>
    <w:p w:rsidR="00DF4D98" w:rsidRPr="004F0670" w:rsidRDefault="00DF4D98" w:rsidP="00DF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F0670">
        <w:rPr>
          <w:rFonts w:ascii="Times New Roman" w:hAnsi="Times New Roman"/>
          <w:b/>
          <w:sz w:val="24"/>
          <w:szCs w:val="24"/>
        </w:rPr>
        <w:t xml:space="preserve">1.1. Место дисциплины в структуре основной образовательной программы: </w:t>
      </w:r>
      <w:r w:rsidRPr="004F0670">
        <w:rPr>
          <w:rFonts w:ascii="Times New Roman" w:hAnsi="Times New Roman"/>
          <w:color w:val="000000"/>
          <w:sz w:val="24"/>
          <w:szCs w:val="24"/>
        </w:rPr>
        <w:tab/>
      </w:r>
    </w:p>
    <w:p w:rsidR="00DF4D98" w:rsidRPr="004F0670" w:rsidRDefault="00DF4D98" w:rsidP="00DF4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F0670">
        <w:rPr>
          <w:rFonts w:ascii="Times New Roman" w:hAnsi="Times New Roman"/>
          <w:sz w:val="24"/>
          <w:szCs w:val="24"/>
        </w:rPr>
        <w:t>Учебная дисциплина «История</w:t>
      </w:r>
      <w:r>
        <w:rPr>
          <w:rFonts w:ascii="Times New Roman" w:hAnsi="Times New Roman"/>
          <w:sz w:val="24"/>
          <w:szCs w:val="24"/>
        </w:rPr>
        <w:t xml:space="preserve"> России</w:t>
      </w:r>
      <w:r w:rsidRPr="004F0670">
        <w:rPr>
          <w:rFonts w:ascii="Times New Roman" w:hAnsi="Times New Roman"/>
          <w:sz w:val="24"/>
          <w:szCs w:val="24"/>
        </w:rPr>
        <w:t>» является обязательной частью  социально-</w:t>
      </w:r>
      <w:r w:rsidRPr="00D741F4">
        <w:rPr>
          <w:rFonts w:ascii="Times New Roman" w:hAnsi="Times New Roman"/>
          <w:sz w:val="24"/>
          <w:szCs w:val="24"/>
        </w:rPr>
        <w:t xml:space="preserve"> </w:t>
      </w:r>
      <w:r w:rsidRPr="004F0670">
        <w:rPr>
          <w:rFonts w:ascii="Times New Roman" w:hAnsi="Times New Roman"/>
          <w:sz w:val="24"/>
          <w:szCs w:val="24"/>
        </w:rPr>
        <w:t xml:space="preserve">гуманитарного учебного цикла основной образовательной программы в соответствии с ФГОС по </w:t>
      </w:r>
      <w:r>
        <w:rPr>
          <w:rFonts w:ascii="Times New Roman" w:hAnsi="Times New Roman"/>
          <w:sz w:val="24"/>
          <w:szCs w:val="24"/>
        </w:rPr>
        <w:t>специальности</w:t>
      </w:r>
      <w:r w:rsidR="009F31E1">
        <w:rPr>
          <w:rFonts w:ascii="Times New Roman" w:hAnsi="Times New Roman"/>
          <w:sz w:val="24"/>
          <w:szCs w:val="24"/>
        </w:rPr>
        <w:t xml:space="preserve"> «Коррекционная педагогика в начально</w:t>
      </w:r>
      <w:r w:rsidR="00434E6E">
        <w:rPr>
          <w:rFonts w:ascii="Times New Roman" w:hAnsi="Times New Roman"/>
          <w:sz w:val="24"/>
          <w:szCs w:val="24"/>
        </w:rPr>
        <w:t>м образовании</w:t>
      </w:r>
      <w:r w:rsidR="009F31E1">
        <w:rPr>
          <w:rFonts w:ascii="Times New Roman" w:hAnsi="Times New Roman"/>
          <w:sz w:val="24"/>
          <w:szCs w:val="24"/>
        </w:rPr>
        <w:t>»</w:t>
      </w:r>
      <w:r w:rsidRPr="004F0670">
        <w:rPr>
          <w:rFonts w:ascii="Times New Roman" w:hAnsi="Times New Roman"/>
          <w:sz w:val="24"/>
          <w:szCs w:val="24"/>
        </w:rPr>
        <w:t xml:space="preserve"> </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По учебному курсу "История России": требования к предметным результатам освоения  курса истории должны отражать:</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434E6E">
        <w:rPr>
          <w:rFonts w:ascii="Times New Roman" w:hAnsi="Times New Roman"/>
          <w:sz w:val="24"/>
          <w:szCs w:val="24"/>
        </w:rPr>
        <w:t xml:space="preserve"> </w:t>
      </w:r>
      <w:r>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По учебному курсу "Всеобщая история":</w:t>
      </w:r>
    </w:p>
    <w:p w:rsidR="009F31E1" w:rsidRDefault="00434E6E"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9F31E1">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 понимание значимости роли России в мировых политических и социально-экономических процессах с древнейших времен до настоящего времени;</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2) умение характеризовать вклад российской культуры в мировую культуру;</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3) сформированность представлений о предмете, научных и социальных функциях исторического знания, методах изучения исторических источников;</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5) умение анализировать, характеризовать и сравнивать исторические события, явления, процессы с древнейших времен до настоящего времени;</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9F31E1" w:rsidRDefault="009F31E1" w:rsidP="009F31E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9F31E1" w:rsidRDefault="009F31E1" w:rsidP="009F31E1">
      <w:pPr>
        <w:rPr>
          <w:rFonts w:asciiTheme="minorHAnsi" w:eastAsiaTheme="minorEastAsia" w:hAnsiTheme="minorHAnsi" w:cstheme="minorBidi"/>
          <w:b/>
        </w:rPr>
      </w:pPr>
    </w:p>
    <w:p w:rsidR="009F31E1" w:rsidRPr="004F0670" w:rsidRDefault="00DF4D98" w:rsidP="009F31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F0670">
        <w:rPr>
          <w:rFonts w:ascii="Times New Roman" w:hAnsi="Times New Roman"/>
          <w:sz w:val="24"/>
          <w:szCs w:val="24"/>
        </w:rPr>
        <w:t>Учебная дисциплина «История</w:t>
      </w:r>
      <w:r>
        <w:rPr>
          <w:rFonts w:ascii="Times New Roman" w:hAnsi="Times New Roman"/>
          <w:sz w:val="24"/>
          <w:szCs w:val="24"/>
        </w:rPr>
        <w:t xml:space="preserve"> России</w:t>
      </w:r>
      <w:r w:rsidRPr="004F0670">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 </w:t>
      </w:r>
      <w:r w:rsidR="009F31E1">
        <w:rPr>
          <w:rFonts w:ascii="Times New Roman" w:hAnsi="Times New Roman"/>
          <w:sz w:val="24"/>
          <w:szCs w:val="24"/>
        </w:rPr>
        <w:t>«Коррекционная педагогика в начально</w:t>
      </w:r>
      <w:r w:rsidR="00434E6E">
        <w:rPr>
          <w:rFonts w:ascii="Times New Roman" w:hAnsi="Times New Roman"/>
          <w:sz w:val="24"/>
          <w:szCs w:val="24"/>
        </w:rPr>
        <w:t>м образовании</w:t>
      </w:r>
      <w:r w:rsidR="009F31E1">
        <w:rPr>
          <w:rFonts w:ascii="Times New Roman" w:hAnsi="Times New Roman"/>
          <w:sz w:val="24"/>
          <w:szCs w:val="24"/>
        </w:rPr>
        <w:t>»</w:t>
      </w:r>
      <w:r w:rsidR="009F31E1" w:rsidRPr="004F0670">
        <w:rPr>
          <w:rFonts w:ascii="Times New Roman" w:hAnsi="Times New Roman"/>
          <w:sz w:val="24"/>
          <w:szCs w:val="24"/>
        </w:rPr>
        <w:t xml:space="preserve"> </w:t>
      </w:r>
    </w:p>
    <w:p w:rsidR="00DF4D98" w:rsidRPr="004F0670" w:rsidRDefault="00DF4D98" w:rsidP="00DF4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F0670">
        <w:rPr>
          <w:rFonts w:ascii="Times New Roman" w:hAnsi="Times New Roman"/>
          <w:sz w:val="24"/>
          <w:szCs w:val="24"/>
        </w:rPr>
        <w:t xml:space="preserve"> Особое значение дисциплина имеет при форми</w:t>
      </w:r>
      <w:r>
        <w:rPr>
          <w:rFonts w:ascii="Times New Roman" w:hAnsi="Times New Roman"/>
          <w:sz w:val="24"/>
          <w:szCs w:val="24"/>
        </w:rPr>
        <w:t>ровании и развитии ОК 01 - ОК 09</w:t>
      </w:r>
      <w:r w:rsidRPr="004F0670">
        <w:rPr>
          <w:rFonts w:ascii="Times New Roman" w:hAnsi="Times New Roman"/>
          <w:sz w:val="24"/>
          <w:szCs w:val="24"/>
        </w:rPr>
        <w:t>.</w:t>
      </w:r>
    </w:p>
    <w:p w:rsidR="00DF4D98" w:rsidRPr="004F0670" w:rsidRDefault="00DF4D98" w:rsidP="00DF4D98">
      <w:pPr>
        <w:spacing w:after="0"/>
        <w:ind w:firstLine="709"/>
        <w:jc w:val="both"/>
        <w:rPr>
          <w:rFonts w:ascii="Times New Roman" w:hAnsi="Times New Roman"/>
          <w:b/>
          <w:sz w:val="24"/>
          <w:szCs w:val="24"/>
        </w:rPr>
      </w:pPr>
      <w:r w:rsidRPr="004F0670">
        <w:rPr>
          <w:rFonts w:ascii="Times New Roman" w:hAnsi="Times New Roman"/>
          <w:b/>
          <w:sz w:val="24"/>
          <w:szCs w:val="24"/>
        </w:rPr>
        <w:t xml:space="preserve">1.2. Цель и планируемые результаты освоения дисциплины: </w:t>
      </w:r>
    </w:p>
    <w:p w:rsidR="00DF4D98" w:rsidRPr="004F0670" w:rsidRDefault="00DF4D98" w:rsidP="00DF4D98">
      <w:pPr>
        <w:spacing w:after="0"/>
        <w:ind w:firstLine="709"/>
        <w:jc w:val="both"/>
        <w:rPr>
          <w:rFonts w:ascii="Times New Roman" w:hAnsi="Times New Roman"/>
          <w:sz w:val="24"/>
          <w:szCs w:val="24"/>
        </w:rPr>
      </w:pPr>
      <w:r w:rsidRPr="004F0670">
        <w:rPr>
          <w:rFonts w:ascii="Times New Roman" w:hAnsi="Times New Roman"/>
          <w:sz w:val="24"/>
          <w:szCs w:val="24"/>
        </w:rPr>
        <w:t>В рамках программы учебной дисциплины обучающимися осваиваются умения и знания</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858"/>
      </w:tblGrid>
      <w:tr w:rsidR="00DF4D98" w:rsidRPr="002C2A0B" w:rsidTr="0024492B">
        <w:trPr>
          <w:trHeight w:val="816"/>
        </w:trPr>
        <w:tc>
          <w:tcPr>
            <w:tcW w:w="1129" w:type="dxa"/>
            <w:hideMark/>
          </w:tcPr>
          <w:p w:rsidR="00DF4D98" w:rsidRPr="002C2A0B" w:rsidRDefault="00DF4D98" w:rsidP="005C7C3B">
            <w:pPr>
              <w:suppressAutoHyphens/>
              <w:spacing w:after="0"/>
              <w:jc w:val="center"/>
              <w:rPr>
                <w:rFonts w:ascii="Times New Roman" w:hAnsi="Times New Roman"/>
                <w:sz w:val="24"/>
                <w:szCs w:val="24"/>
              </w:rPr>
            </w:pPr>
            <w:r w:rsidRPr="002C2A0B">
              <w:rPr>
                <w:rFonts w:ascii="Times New Roman" w:hAnsi="Times New Roman"/>
                <w:sz w:val="24"/>
                <w:szCs w:val="24"/>
              </w:rPr>
              <w:lastRenderedPageBreak/>
              <w:t xml:space="preserve">Код </w:t>
            </w:r>
          </w:p>
          <w:p w:rsidR="00DF4D98" w:rsidRPr="002C2A0B" w:rsidRDefault="00DF4D98" w:rsidP="005C7C3B">
            <w:pPr>
              <w:suppressAutoHyphens/>
              <w:spacing w:after="0"/>
              <w:jc w:val="center"/>
              <w:rPr>
                <w:rFonts w:ascii="Times New Roman" w:hAnsi="Times New Roman"/>
                <w:sz w:val="24"/>
                <w:szCs w:val="24"/>
              </w:rPr>
            </w:pPr>
            <w:r w:rsidRPr="002C2A0B">
              <w:rPr>
                <w:rFonts w:ascii="Times New Roman" w:hAnsi="Times New Roman"/>
                <w:sz w:val="24"/>
                <w:szCs w:val="24"/>
              </w:rPr>
              <w:t>ПК, ОК</w:t>
            </w:r>
            <w:r>
              <w:rPr>
                <w:rFonts w:ascii="Times New Roman" w:hAnsi="Times New Roman"/>
                <w:sz w:val="24"/>
                <w:szCs w:val="24"/>
              </w:rPr>
              <w:t>, ЛР</w:t>
            </w:r>
          </w:p>
        </w:tc>
        <w:tc>
          <w:tcPr>
            <w:tcW w:w="3799" w:type="dxa"/>
            <w:hideMark/>
          </w:tcPr>
          <w:p w:rsidR="00DF4D98" w:rsidRPr="002C2A0B" w:rsidRDefault="00DF4D98" w:rsidP="005C7C3B">
            <w:pPr>
              <w:suppressAutoHyphens/>
              <w:spacing w:after="0"/>
              <w:jc w:val="center"/>
              <w:rPr>
                <w:rFonts w:ascii="Times New Roman" w:hAnsi="Times New Roman"/>
                <w:sz w:val="24"/>
                <w:szCs w:val="24"/>
              </w:rPr>
            </w:pPr>
            <w:r w:rsidRPr="002C2A0B">
              <w:rPr>
                <w:rFonts w:ascii="Times New Roman" w:hAnsi="Times New Roman"/>
                <w:sz w:val="24"/>
                <w:szCs w:val="24"/>
              </w:rPr>
              <w:t>Умения</w:t>
            </w:r>
          </w:p>
        </w:tc>
        <w:tc>
          <w:tcPr>
            <w:tcW w:w="4858" w:type="dxa"/>
            <w:hideMark/>
          </w:tcPr>
          <w:p w:rsidR="00DF4D98" w:rsidRPr="002C2A0B" w:rsidRDefault="00DF4D98" w:rsidP="005C7C3B">
            <w:pPr>
              <w:suppressAutoHyphens/>
              <w:spacing w:after="0"/>
              <w:jc w:val="center"/>
              <w:rPr>
                <w:rFonts w:ascii="Times New Roman" w:hAnsi="Times New Roman"/>
                <w:sz w:val="24"/>
                <w:szCs w:val="24"/>
              </w:rPr>
            </w:pPr>
            <w:r w:rsidRPr="002C2A0B">
              <w:rPr>
                <w:rFonts w:ascii="Times New Roman" w:hAnsi="Times New Roman"/>
                <w:sz w:val="24"/>
                <w:szCs w:val="24"/>
              </w:rPr>
              <w:t>Знания</w:t>
            </w:r>
          </w:p>
        </w:tc>
      </w:tr>
      <w:tr w:rsidR="00DF4D98" w:rsidRPr="002C2A0B" w:rsidTr="005C7C3B">
        <w:trPr>
          <w:trHeight w:val="212"/>
        </w:trPr>
        <w:tc>
          <w:tcPr>
            <w:tcW w:w="1129" w:type="dxa"/>
          </w:tcPr>
          <w:p w:rsidR="00DF4D98" w:rsidRDefault="00DF4D98" w:rsidP="005C7C3B">
            <w:pPr>
              <w:suppressAutoHyphens/>
              <w:spacing w:after="0"/>
              <w:rPr>
                <w:rFonts w:ascii="Times New Roman" w:hAnsi="Times New Roman"/>
                <w:sz w:val="24"/>
                <w:szCs w:val="24"/>
              </w:rPr>
            </w:pPr>
            <w:r w:rsidRPr="002C2A0B">
              <w:rPr>
                <w:rFonts w:ascii="Times New Roman" w:hAnsi="Times New Roman"/>
                <w:sz w:val="24"/>
                <w:szCs w:val="24"/>
              </w:rPr>
              <w:t xml:space="preserve">ОК </w:t>
            </w:r>
            <w:r>
              <w:rPr>
                <w:rFonts w:ascii="Times New Roman" w:hAnsi="Times New Roman"/>
                <w:sz w:val="24"/>
                <w:szCs w:val="24"/>
              </w:rPr>
              <w:t>03,</w:t>
            </w:r>
          </w:p>
          <w:p w:rsidR="00DF4D98" w:rsidRDefault="00DF4D98" w:rsidP="005C7C3B">
            <w:pPr>
              <w:suppressAutoHyphens/>
              <w:spacing w:after="0"/>
              <w:rPr>
                <w:rFonts w:ascii="Times New Roman" w:hAnsi="Times New Roman"/>
                <w:sz w:val="24"/>
                <w:szCs w:val="24"/>
              </w:rPr>
            </w:pPr>
            <w:r>
              <w:rPr>
                <w:rFonts w:ascii="Times New Roman" w:hAnsi="Times New Roman"/>
                <w:sz w:val="24"/>
                <w:szCs w:val="24"/>
              </w:rPr>
              <w:t>ОК 06</w:t>
            </w:r>
          </w:p>
          <w:p w:rsidR="00DF4D98" w:rsidRDefault="00DF4D98" w:rsidP="005C7C3B">
            <w:pPr>
              <w:suppressAutoHyphens/>
              <w:spacing w:after="0"/>
              <w:rPr>
                <w:rFonts w:ascii="Times New Roman" w:hAnsi="Times New Roman"/>
                <w:sz w:val="24"/>
                <w:szCs w:val="24"/>
              </w:rPr>
            </w:pPr>
            <w:r>
              <w:rPr>
                <w:rFonts w:ascii="Times New Roman" w:hAnsi="Times New Roman"/>
                <w:sz w:val="24"/>
                <w:szCs w:val="24"/>
              </w:rPr>
              <w:t xml:space="preserve">ЛР 1, </w:t>
            </w:r>
          </w:p>
          <w:p w:rsidR="00DF4D98" w:rsidRDefault="00DF4D98" w:rsidP="005C7C3B">
            <w:pPr>
              <w:suppressAutoHyphens/>
              <w:spacing w:after="0"/>
              <w:rPr>
                <w:rFonts w:ascii="Times New Roman" w:hAnsi="Times New Roman"/>
                <w:sz w:val="24"/>
                <w:szCs w:val="24"/>
              </w:rPr>
            </w:pPr>
            <w:r>
              <w:rPr>
                <w:rFonts w:ascii="Times New Roman" w:hAnsi="Times New Roman"/>
                <w:sz w:val="24"/>
                <w:szCs w:val="24"/>
              </w:rPr>
              <w:t>ЛР 5,</w:t>
            </w:r>
          </w:p>
          <w:p w:rsidR="00DF4D98" w:rsidRPr="002C2A0B" w:rsidRDefault="00DF4D98" w:rsidP="005C7C3B">
            <w:pPr>
              <w:suppressAutoHyphens/>
              <w:spacing w:after="0"/>
              <w:rPr>
                <w:rFonts w:ascii="Times New Roman" w:hAnsi="Times New Roman"/>
                <w:sz w:val="24"/>
                <w:szCs w:val="24"/>
              </w:rPr>
            </w:pPr>
            <w:r>
              <w:rPr>
                <w:rFonts w:ascii="Times New Roman" w:hAnsi="Times New Roman"/>
                <w:sz w:val="24"/>
                <w:szCs w:val="24"/>
              </w:rPr>
              <w:t>ЛР 11</w:t>
            </w:r>
          </w:p>
        </w:tc>
        <w:tc>
          <w:tcPr>
            <w:tcW w:w="3799" w:type="dxa"/>
          </w:tcPr>
          <w:p w:rsidR="00DF4D98" w:rsidRPr="002C2A0B" w:rsidRDefault="00DF4D98" w:rsidP="005C7C3B">
            <w:pPr>
              <w:tabs>
                <w:tab w:val="left" w:pos="289"/>
                <w:tab w:val="left" w:pos="431"/>
              </w:tabs>
              <w:suppressAutoHyphens/>
              <w:spacing w:after="0"/>
              <w:jc w:val="both"/>
              <w:rPr>
                <w:rFonts w:ascii="Times New Roman" w:hAnsi="Times New Roman"/>
                <w:sz w:val="24"/>
                <w:szCs w:val="24"/>
              </w:rPr>
            </w:pPr>
            <w:r w:rsidRPr="002C2A0B">
              <w:rPr>
                <w:rFonts w:ascii="Times New Roman" w:hAnsi="Times New Roman"/>
                <w:sz w:val="24"/>
                <w:szCs w:val="24"/>
              </w:rPr>
              <w:t>- ориентироваться в современной экономической, политической и культурной ситуации в России и мире;</w:t>
            </w:r>
          </w:p>
          <w:p w:rsidR="00DF4D98" w:rsidRPr="002C2A0B" w:rsidRDefault="00DF4D98" w:rsidP="005C7C3B">
            <w:pPr>
              <w:tabs>
                <w:tab w:val="left" w:pos="431"/>
              </w:tabs>
              <w:suppressAutoHyphens/>
              <w:spacing w:after="0"/>
              <w:jc w:val="both"/>
              <w:rPr>
                <w:rFonts w:ascii="Times New Roman" w:hAnsi="Times New Roman"/>
                <w:sz w:val="24"/>
                <w:szCs w:val="24"/>
              </w:rPr>
            </w:pPr>
            <w:r w:rsidRPr="002C2A0B">
              <w:rPr>
                <w:rFonts w:ascii="Times New Roman" w:hAnsi="Times New Roman"/>
                <w:sz w:val="24"/>
                <w:szCs w:val="24"/>
              </w:rPr>
              <w:t>- выявлять взаимосвязь российских, региональных, мировых социально-экономических, политических и культурных проблем.</w:t>
            </w:r>
          </w:p>
          <w:p w:rsidR="00DF4D98" w:rsidRPr="002C2A0B" w:rsidRDefault="00DF4D98" w:rsidP="005C7C3B">
            <w:pPr>
              <w:suppressAutoHyphens/>
              <w:spacing w:after="0"/>
              <w:jc w:val="both"/>
              <w:rPr>
                <w:rFonts w:ascii="Times New Roman" w:hAnsi="Times New Roman"/>
                <w:b/>
                <w:sz w:val="24"/>
                <w:szCs w:val="24"/>
              </w:rPr>
            </w:pPr>
          </w:p>
        </w:tc>
        <w:tc>
          <w:tcPr>
            <w:tcW w:w="4858" w:type="dxa"/>
          </w:tcPr>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 СССР в 1985 - 1991 гг. Перестройка: реформы М.С. Горбачева</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 Децентрализация власти КПСС. Распад СССР. 1990-1991 гг</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 xml:space="preserve">- Экономические реформы в России в конце </w:t>
            </w:r>
            <w:r w:rsidRPr="00AE7874">
              <w:rPr>
                <w:rFonts w:ascii="Times New Roman" w:hAnsi="Times New Roman"/>
                <w:bCs/>
                <w:sz w:val="24"/>
                <w:szCs w:val="24"/>
                <w:lang w:val="en-US"/>
              </w:rPr>
              <w:t>XX</w:t>
            </w:r>
            <w:r w:rsidRPr="00AE7874">
              <w:rPr>
                <w:rFonts w:ascii="Times New Roman" w:hAnsi="Times New Roman"/>
                <w:bCs/>
                <w:sz w:val="24"/>
                <w:szCs w:val="24"/>
              </w:rPr>
              <w:t xml:space="preserve"> в. - начале </w:t>
            </w:r>
            <w:r w:rsidRPr="00AE7874">
              <w:rPr>
                <w:rFonts w:ascii="Times New Roman" w:hAnsi="Times New Roman"/>
                <w:bCs/>
                <w:sz w:val="24"/>
                <w:szCs w:val="24"/>
                <w:lang w:val="en-US"/>
              </w:rPr>
              <w:t>XXI</w:t>
            </w:r>
            <w:r w:rsidRPr="00AE7874">
              <w:rPr>
                <w:rFonts w:ascii="Times New Roman" w:hAnsi="Times New Roman"/>
                <w:bCs/>
                <w:sz w:val="24"/>
                <w:szCs w:val="24"/>
              </w:rPr>
              <w:t xml:space="preserve"> в. и их социальные результаты.</w:t>
            </w:r>
          </w:p>
          <w:p w:rsidR="00DF4D98" w:rsidRPr="00AE787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7874">
              <w:rPr>
                <w:rFonts w:ascii="Times New Roman" w:hAnsi="Times New Roman"/>
                <w:bCs/>
                <w:sz w:val="24"/>
                <w:szCs w:val="24"/>
              </w:rPr>
              <w:t xml:space="preserve"> - Федеративные и межнациональные отношения в России  на рубеже веков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w:t>
            </w:r>
            <w:r w:rsidRPr="00AE7874">
              <w:rPr>
                <w:rFonts w:ascii="Times New Roman" w:hAnsi="Times New Roman"/>
                <w:bCs/>
                <w:sz w:val="24"/>
                <w:szCs w:val="24"/>
                <w:lang w:val="en-US"/>
              </w:rPr>
              <w:t>XX</w:t>
            </w:r>
            <w:r w:rsidRPr="00AE7874">
              <w:rPr>
                <w:rFonts w:ascii="Times New Roman" w:hAnsi="Times New Roman"/>
                <w:bCs/>
                <w:sz w:val="24"/>
                <w:szCs w:val="24"/>
              </w:rPr>
              <w:t xml:space="preserve"> - </w:t>
            </w:r>
            <w:r w:rsidRPr="00AE7874">
              <w:rPr>
                <w:rFonts w:ascii="Times New Roman" w:hAnsi="Times New Roman"/>
                <w:bCs/>
                <w:sz w:val="24"/>
                <w:szCs w:val="24"/>
                <w:lang w:val="en-US"/>
              </w:rPr>
              <w:t>XXI</w:t>
            </w:r>
            <w:r w:rsidRPr="00AE7874">
              <w:rPr>
                <w:rFonts w:ascii="Times New Roman" w:hAnsi="Times New Roman"/>
                <w:bCs/>
                <w:sz w:val="24"/>
                <w:szCs w:val="24"/>
              </w:rPr>
              <w:t xml:space="preserve"> вв.)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основные направления развития ключевых регионов мира на рубеже веков (XX и XXI вв.);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сущность и причины локальных, региональных, межгосударственных конфликтов в конце XX – начале XXI 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назначение ООН, НАТО, ЕС и других организаций и основные направления их деятельности;</w:t>
            </w:r>
          </w:p>
          <w:p w:rsidR="00DF4D98" w:rsidRPr="002C2A0B" w:rsidRDefault="00DF4D98" w:rsidP="005C7C3B">
            <w:pPr>
              <w:suppressAutoHyphens/>
              <w:spacing w:after="0"/>
              <w:jc w:val="both"/>
              <w:rPr>
                <w:rFonts w:ascii="Times New Roman" w:hAnsi="Times New Roman"/>
                <w:b/>
                <w:sz w:val="24"/>
                <w:szCs w:val="24"/>
              </w:rPr>
            </w:pPr>
            <w:r w:rsidRPr="00AE7874">
              <w:rPr>
                <w:rFonts w:ascii="Times New Roman" w:hAnsi="Times New Roman"/>
                <w:sz w:val="24"/>
                <w:szCs w:val="24"/>
              </w:rPr>
              <w:t>- содержание и назначение важнейших правовых и законодательных актов</w:t>
            </w:r>
            <w:r w:rsidRPr="002C2A0B">
              <w:rPr>
                <w:rFonts w:ascii="Times New Roman" w:hAnsi="Times New Roman"/>
                <w:sz w:val="24"/>
                <w:szCs w:val="24"/>
              </w:rPr>
              <w:t xml:space="preserve"> мирового и регионального значения</w:t>
            </w:r>
          </w:p>
        </w:tc>
      </w:tr>
    </w:tbl>
    <w:p w:rsidR="00DF4D98" w:rsidRPr="002C2A0B" w:rsidRDefault="00DF4D98" w:rsidP="00DF4D98">
      <w:pPr>
        <w:suppressAutoHyphens/>
        <w:spacing w:after="0"/>
        <w:ind w:firstLine="709"/>
        <w:jc w:val="both"/>
        <w:rPr>
          <w:rFonts w:ascii="Times New Roman" w:hAnsi="Times New Roman"/>
          <w:i/>
          <w:sz w:val="24"/>
          <w:szCs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434E6E" w:rsidRDefault="00434E6E" w:rsidP="00DF4D98">
      <w:pPr>
        <w:suppressAutoHyphens/>
        <w:ind w:firstLine="567"/>
        <w:rPr>
          <w:rFonts w:ascii="Times New Roman" w:hAnsi="Times New Roman"/>
          <w:b/>
          <w:sz w:val="24"/>
        </w:rPr>
      </w:pPr>
    </w:p>
    <w:p w:rsidR="00DF4D98" w:rsidRPr="006675EC" w:rsidRDefault="00DF4D98" w:rsidP="00DF4D98">
      <w:pPr>
        <w:suppressAutoHyphens/>
        <w:ind w:firstLine="567"/>
        <w:rPr>
          <w:rFonts w:ascii="Times New Roman" w:hAnsi="Times New Roman"/>
          <w:b/>
          <w:sz w:val="24"/>
        </w:rPr>
      </w:pPr>
      <w:r w:rsidRPr="006675EC">
        <w:rPr>
          <w:rFonts w:ascii="Times New Roman" w:hAnsi="Times New Roman"/>
          <w:b/>
          <w:sz w:val="24"/>
        </w:rPr>
        <w:lastRenderedPageBreak/>
        <w:t>2. СТРУКТУРА И СОДЕРЖАНИЕ УЧЕБНОЙ ДИСЦИПЛИНЫ</w:t>
      </w:r>
    </w:p>
    <w:p w:rsidR="00DF4D98" w:rsidRPr="006675EC" w:rsidRDefault="00DF4D98" w:rsidP="00DF4D98">
      <w:pPr>
        <w:suppressAutoHyphens/>
        <w:ind w:firstLine="567"/>
        <w:rPr>
          <w:rFonts w:ascii="Times New Roman" w:hAnsi="Times New Roman"/>
          <w:b/>
          <w:sz w:val="24"/>
        </w:rPr>
      </w:pPr>
      <w:r w:rsidRPr="006675EC">
        <w:rPr>
          <w:rFonts w:ascii="Times New Roman" w:hAnsi="Times New Roman"/>
          <w:b/>
          <w:sz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6"/>
        <w:gridCol w:w="1827"/>
      </w:tblGrid>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b/>
                <w:sz w:val="24"/>
              </w:rPr>
            </w:pPr>
            <w:r w:rsidRPr="006675EC">
              <w:rPr>
                <w:rFonts w:ascii="Times New Roman" w:hAnsi="Times New Roman"/>
                <w:b/>
                <w:sz w:val="24"/>
              </w:rPr>
              <w:t>Вид учебной работы</w:t>
            </w:r>
          </w:p>
        </w:tc>
        <w:tc>
          <w:tcPr>
            <w:tcW w:w="927" w:type="pct"/>
            <w:vAlign w:val="center"/>
          </w:tcPr>
          <w:p w:rsidR="00DF4D98" w:rsidRPr="006675EC" w:rsidRDefault="00DF4D98" w:rsidP="005C7C3B">
            <w:pPr>
              <w:suppressAutoHyphens/>
              <w:rPr>
                <w:rFonts w:ascii="Times New Roman" w:hAnsi="Times New Roman"/>
                <w:b/>
                <w:iCs/>
                <w:sz w:val="24"/>
              </w:rPr>
            </w:pPr>
            <w:r w:rsidRPr="006675EC">
              <w:rPr>
                <w:rFonts w:ascii="Times New Roman" w:hAnsi="Times New Roman"/>
                <w:b/>
                <w:iCs/>
                <w:sz w:val="24"/>
              </w:rPr>
              <w:t>Объем часов</w:t>
            </w:r>
          </w:p>
        </w:tc>
      </w:tr>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b/>
                <w:sz w:val="24"/>
              </w:rPr>
            </w:pPr>
            <w:r w:rsidRPr="006675EC">
              <w:rPr>
                <w:rFonts w:ascii="Times New Roman" w:hAnsi="Times New Roman"/>
                <w:b/>
                <w:sz w:val="24"/>
              </w:rPr>
              <w:t>Объем образовательной программы учебной дисциплины</w:t>
            </w:r>
          </w:p>
        </w:tc>
        <w:tc>
          <w:tcPr>
            <w:tcW w:w="927" w:type="pct"/>
            <w:vAlign w:val="center"/>
          </w:tcPr>
          <w:p w:rsidR="00DF4D98" w:rsidRPr="006675EC" w:rsidRDefault="00FC4E78" w:rsidP="005C7C3B">
            <w:pPr>
              <w:suppressAutoHyphens/>
              <w:jc w:val="center"/>
              <w:rPr>
                <w:rFonts w:ascii="Times New Roman" w:hAnsi="Times New Roman"/>
                <w:b/>
                <w:iCs/>
                <w:sz w:val="24"/>
              </w:rPr>
            </w:pPr>
            <w:r>
              <w:rPr>
                <w:rFonts w:ascii="Times New Roman" w:hAnsi="Times New Roman"/>
                <w:b/>
                <w:iCs/>
                <w:sz w:val="24"/>
              </w:rPr>
              <w:t>56</w:t>
            </w:r>
          </w:p>
        </w:tc>
      </w:tr>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b/>
                <w:sz w:val="24"/>
              </w:rPr>
            </w:pPr>
            <w:r>
              <w:rPr>
                <w:rFonts w:ascii="Times New Roman" w:hAnsi="Times New Roman"/>
                <w:b/>
                <w:sz w:val="24"/>
              </w:rPr>
              <w:t>В т.ч. в форме практической подготовки</w:t>
            </w:r>
          </w:p>
        </w:tc>
        <w:tc>
          <w:tcPr>
            <w:tcW w:w="927" w:type="pct"/>
            <w:vAlign w:val="center"/>
          </w:tcPr>
          <w:p w:rsidR="00DF4D98" w:rsidRDefault="00430345" w:rsidP="005C7C3B">
            <w:pPr>
              <w:suppressAutoHyphens/>
              <w:jc w:val="center"/>
              <w:rPr>
                <w:rFonts w:ascii="Times New Roman" w:hAnsi="Times New Roman"/>
                <w:b/>
                <w:iCs/>
                <w:sz w:val="24"/>
              </w:rPr>
            </w:pPr>
            <w:r>
              <w:rPr>
                <w:rFonts w:ascii="Times New Roman" w:hAnsi="Times New Roman"/>
                <w:b/>
                <w:iCs/>
                <w:sz w:val="24"/>
              </w:rPr>
              <w:t>-</w:t>
            </w:r>
          </w:p>
        </w:tc>
      </w:tr>
      <w:tr w:rsidR="00DF4D98" w:rsidRPr="006675EC" w:rsidTr="005C7C3B">
        <w:trPr>
          <w:trHeight w:val="490"/>
        </w:trPr>
        <w:tc>
          <w:tcPr>
            <w:tcW w:w="5000" w:type="pct"/>
            <w:gridSpan w:val="2"/>
            <w:vAlign w:val="center"/>
          </w:tcPr>
          <w:p w:rsidR="00DF4D98" w:rsidRPr="006675EC" w:rsidRDefault="00DF4D98" w:rsidP="005C7C3B">
            <w:pPr>
              <w:suppressAutoHyphens/>
              <w:rPr>
                <w:rFonts w:ascii="Times New Roman" w:hAnsi="Times New Roman"/>
                <w:iCs/>
                <w:sz w:val="24"/>
              </w:rPr>
            </w:pPr>
            <w:r w:rsidRPr="006675EC">
              <w:rPr>
                <w:rFonts w:ascii="Times New Roman" w:hAnsi="Times New Roman"/>
                <w:sz w:val="24"/>
              </w:rPr>
              <w:t>в т</w:t>
            </w:r>
            <w:r>
              <w:rPr>
                <w:rFonts w:ascii="Times New Roman" w:hAnsi="Times New Roman"/>
                <w:sz w:val="24"/>
              </w:rPr>
              <w:t>.</w:t>
            </w:r>
            <w:r w:rsidRPr="006675EC">
              <w:rPr>
                <w:rFonts w:ascii="Times New Roman" w:hAnsi="Times New Roman"/>
                <w:sz w:val="24"/>
              </w:rPr>
              <w:t xml:space="preserve"> ч</w:t>
            </w:r>
            <w:r>
              <w:rPr>
                <w:rFonts w:ascii="Times New Roman" w:hAnsi="Times New Roman"/>
                <w:sz w:val="24"/>
              </w:rPr>
              <w:t>.</w:t>
            </w:r>
            <w:r w:rsidRPr="006675EC">
              <w:rPr>
                <w:rFonts w:ascii="Times New Roman" w:hAnsi="Times New Roman"/>
                <w:sz w:val="24"/>
              </w:rPr>
              <w:t>:</w:t>
            </w:r>
          </w:p>
        </w:tc>
      </w:tr>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sz w:val="24"/>
              </w:rPr>
            </w:pPr>
            <w:r w:rsidRPr="006675EC">
              <w:rPr>
                <w:rFonts w:ascii="Times New Roman" w:hAnsi="Times New Roman"/>
                <w:sz w:val="24"/>
              </w:rPr>
              <w:t>теоретическое обучение</w:t>
            </w:r>
          </w:p>
        </w:tc>
        <w:tc>
          <w:tcPr>
            <w:tcW w:w="927" w:type="pct"/>
            <w:vAlign w:val="center"/>
          </w:tcPr>
          <w:p w:rsidR="00DF4D98" w:rsidRPr="006675EC" w:rsidRDefault="00434E6E" w:rsidP="005C7C3B">
            <w:pPr>
              <w:suppressAutoHyphens/>
              <w:jc w:val="center"/>
              <w:rPr>
                <w:rFonts w:ascii="Times New Roman" w:hAnsi="Times New Roman"/>
                <w:iCs/>
                <w:sz w:val="24"/>
              </w:rPr>
            </w:pPr>
            <w:r>
              <w:rPr>
                <w:rFonts w:ascii="Times New Roman" w:hAnsi="Times New Roman"/>
                <w:iCs/>
                <w:sz w:val="24"/>
              </w:rPr>
              <w:t>24</w:t>
            </w:r>
          </w:p>
        </w:tc>
      </w:tr>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sz w:val="24"/>
              </w:rPr>
            </w:pPr>
            <w:r>
              <w:rPr>
                <w:rFonts w:ascii="Times New Roman" w:hAnsi="Times New Roman"/>
                <w:sz w:val="24"/>
              </w:rPr>
              <w:t>Практические занятия</w:t>
            </w:r>
          </w:p>
        </w:tc>
        <w:tc>
          <w:tcPr>
            <w:tcW w:w="927" w:type="pct"/>
            <w:vAlign w:val="center"/>
          </w:tcPr>
          <w:p w:rsidR="00DF4D98" w:rsidRDefault="00FC4E78" w:rsidP="005C7C3B">
            <w:pPr>
              <w:suppressAutoHyphens/>
              <w:jc w:val="center"/>
              <w:rPr>
                <w:rFonts w:ascii="Times New Roman" w:hAnsi="Times New Roman"/>
                <w:iCs/>
                <w:sz w:val="24"/>
              </w:rPr>
            </w:pPr>
            <w:r>
              <w:rPr>
                <w:rFonts w:ascii="Times New Roman" w:hAnsi="Times New Roman"/>
                <w:iCs/>
                <w:sz w:val="24"/>
              </w:rPr>
              <w:t>24</w:t>
            </w:r>
          </w:p>
        </w:tc>
      </w:tr>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sz w:val="24"/>
              </w:rPr>
            </w:pPr>
            <w:r w:rsidRPr="006675EC">
              <w:rPr>
                <w:rFonts w:ascii="Times New Roman" w:hAnsi="Times New Roman"/>
                <w:sz w:val="24"/>
              </w:rPr>
              <w:t>Самостоятельная работа</w:t>
            </w:r>
            <w:r w:rsidRPr="006675EC">
              <w:rPr>
                <w:rFonts w:ascii="Times New Roman" w:hAnsi="Times New Roman"/>
                <w:i/>
                <w:sz w:val="24"/>
              </w:rPr>
              <w:t xml:space="preserve"> </w:t>
            </w:r>
          </w:p>
        </w:tc>
        <w:tc>
          <w:tcPr>
            <w:tcW w:w="927" w:type="pct"/>
            <w:vAlign w:val="center"/>
          </w:tcPr>
          <w:p w:rsidR="00DF4D98" w:rsidRPr="006675EC" w:rsidRDefault="00FC4E78" w:rsidP="005C7C3B">
            <w:pPr>
              <w:suppressAutoHyphens/>
              <w:jc w:val="center"/>
              <w:rPr>
                <w:rFonts w:ascii="Times New Roman" w:hAnsi="Times New Roman"/>
                <w:iCs/>
                <w:sz w:val="24"/>
              </w:rPr>
            </w:pPr>
            <w:r>
              <w:rPr>
                <w:rFonts w:ascii="Times New Roman" w:hAnsi="Times New Roman"/>
                <w:iCs/>
                <w:sz w:val="24"/>
              </w:rPr>
              <w:t>-</w:t>
            </w:r>
          </w:p>
        </w:tc>
      </w:tr>
      <w:tr w:rsidR="00DF4D98" w:rsidRPr="006675EC" w:rsidTr="005C7C3B">
        <w:trPr>
          <w:trHeight w:val="490"/>
        </w:trPr>
        <w:tc>
          <w:tcPr>
            <w:tcW w:w="4073" w:type="pct"/>
            <w:vAlign w:val="center"/>
          </w:tcPr>
          <w:p w:rsidR="00DF4D98" w:rsidRPr="006675EC" w:rsidRDefault="00DF4D98" w:rsidP="005C7C3B">
            <w:pPr>
              <w:suppressAutoHyphens/>
              <w:rPr>
                <w:rFonts w:ascii="Times New Roman" w:hAnsi="Times New Roman"/>
                <w:b/>
                <w:i/>
                <w:sz w:val="24"/>
              </w:rPr>
            </w:pPr>
            <w:r w:rsidRPr="006675EC">
              <w:rPr>
                <w:rFonts w:ascii="Times New Roman" w:hAnsi="Times New Roman"/>
                <w:b/>
                <w:iCs/>
                <w:sz w:val="24"/>
              </w:rPr>
              <w:t>Промежуточная аттестация</w:t>
            </w:r>
            <w:r w:rsidR="002F409F">
              <w:rPr>
                <w:rFonts w:ascii="Times New Roman" w:hAnsi="Times New Roman"/>
                <w:b/>
                <w:iCs/>
                <w:sz w:val="24"/>
              </w:rPr>
              <w:t xml:space="preserve"> экзамен</w:t>
            </w:r>
            <w:bookmarkStart w:id="0" w:name="_GoBack"/>
            <w:bookmarkEnd w:id="0"/>
          </w:p>
        </w:tc>
        <w:tc>
          <w:tcPr>
            <w:tcW w:w="927" w:type="pct"/>
            <w:vAlign w:val="center"/>
          </w:tcPr>
          <w:p w:rsidR="00DF4D98" w:rsidRPr="006675EC" w:rsidRDefault="00DF4D98" w:rsidP="005C7C3B">
            <w:pPr>
              <w:suppressAutoHyphens/>
              <w:jc w:val="center"/>
              <w:rPr>
                <w:rFonts w:ascii="Times New Roman" w:hAnsi="Times New Roman"/>
                <w:b/>
                <w:iCs/>
                <w:sz w:val="24"/>
              </w:rPr>
            </w:pPr>
            <w:r>
              <w:rPr>
                <w:rFonts w:ascii="Times New Roman" w:hAnsi="Times New Roman"/>
                <w:b/>
                <w:iCs/>
                <w:sz w:val="24"/>
              </w:rPr>
              <w:t>-</w:t>
            </w:r>
          </w:p>
        </w:tc>
      </w:tr>
    </w:tbl>
    <w:p w:rsidR="00DF4D98" w:rsidRPr="002C2A0B" w:rsidRDefault="00DF4D98" w:rsidP="00DF4D98">
      <w:pPr>
        <w:suppressAutoHyphens/>
        <w:rPr>
          <w:rFonts w:ascii="Times New Roman" w:hAnsi="Times New Roman"/>
          <w:b/>
          <w:i/>
        </w:rPr>
      </w:pPr>
    </w:p>
    <w:p w:rsidR="00DF4D98" w:rsidRPr="002C2A0B" w:rsidRDefault="00DF4D98" w:rsidP="00DF4D98">
      <w:pPr>
        <w:rPr>
          <w:rFonts w:ascii="Times New Roman" w:hAnsi="Times New Roman"/>
          <w:b/>
          <w:i/>
        </w:rPr>
        <w:sectPr w:rsidR="00DF4D98" w:rsidRPr="002C2A0B" w:rsidSect="005C7C3B">
          <w:footerReference w:type="even" r:id="rId8"/>
          <w:pgSz w:w="11906" w:h="16838"/>
          <w:pgMar w:top="1134" w:right="851" w:bottom="1134" w:left="1418" w:header="708" w:footer="708" w:gutter="0"/>
          <w:cols w:space="720"/>
          <w:docGrid w:linePitch="299"/>
        </w:sectPr>
      </w:pPr>
    </w:p>
    <w:p w:rsidR="00DF4D98" w:rsidRPr="006675EC" w:rsidRDefault="00DF4D98" w:rsidP="00DF4D98">
      <w:pPr>
        <w:ind w:firstLine="567"/>
        <w:rPr>
          <w:rFonts w:ascii="Times New Roman" w:hAnsi="Times New Roman"/>
          <w:b/>
          <w:sz w:val="24"/>
        </w:rPr>
      </w:pPr>
      <w:r w:rsidRPr="006675EC">
        <w:rPr>
          <w:rFonts w:ascii="Times New Roman" w:hAnsi="Times New Roman"/>
          <w:b/>
          <w:sz w:val="24"/>
        </w:rPr>
        <w:lastRenderedPageBreak/>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569"/>
        <w:gridCol w:w="8695"/>
        <w:gridCol w:w="1814"/>
        <w:gridCol w:w="1984"/>
      </w:tblGrid>
      <w:tr w:rsidR="00DF4D98" w:rsidRPr="00EA17B4" w:rsidTr="00434E6E">
        <w:trPr>
          <w:trHeight w:val="20"/>
        </w:trPr>
        <w:tc>
          <w:tcPr>
            <w:tcW w:w="2072" w:type="dxa"/>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EA17B4">
              <w:rPr>
                <w:rFonts w:ascii="Times New Roman" w:hAnsi="Times New Roman"/>
                <w:b/>
                <w:bCs/>
              </w:rPr>
              <w:t>Наименование разделов и тем</w:t>
            </w:r>
          </w:p>
        </w:tc>
        <w:tc>
          <w:tcPr>
            <w:tcW w:w="9264" w:type="dxa"/>
            <w:gridSpan w:val="2"/>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EA17B4">
              <w:rPr>
                <w:rFonts w:ascii="Times New Roman" w:hAnsi="Times New Roman"/>
                <w:b/>
                <w:bCs/>
              </w:rPr>
              <w:t>Содержание учебного материала и формы организации деятельности обучающихся</w:t>
            </w:r>
          </w:p>
        </w:tc>
        <w:tc>
          <w:tcPr>
            <w:tcW w:w="1814" w:type="dxa"/>
            <w:shd w:val="clear" w:color="auto" w:fill="auto"/>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EA17B4">
              <w:rPr>
                <w:rFonts w:ascii="Times New Roman" w:hAnsi="Times New Roman"/>
                <w:b/>
                <w:bCs/>
              </w:rPr>
              <w:t>Объем в часах</w:t>
            </w:r>
          </w:p>
        </w:tc>
        <w:tc>
          <w:tcPr>
            <w:tcW w:w="1984" w:type="dxa"/>
          </w:tcPr>
          <w:p w:rsidR="00DF4D98" w:rsidRPr="00EA17B4" w:rsidRDefault="00DF4D98" w:rsidP="005C7C3B">
            <w:pPr>
              <w:spacing w:after="0" w:line="240" w:lineRule="auto"/>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rPr>
              <w:footnoteReference w:id="1"/>
            </w:r>
            <w:r>
              <w:rPr>
                <w:rFonts w:ascii="Times New Roman" w:hAnsi="Times New Roman"/>
                <w:b/>
                <w:bCs/>
              </w:rPr>
              <w:t>, формированию которых способствует элемент программы</w:t>
            </w:r>
          </w:p>
        </w:tc>
      </w:tr>
      <w:tr w:rsidR="00DF4D98" w:rsidRPr="00EA17B4" w:rsidTr="00434E6E">
        <w:trPr>
          <w:trHeight w:val="20"/>
        </w:trPr>
        <w:tc>
          <w:tcPr>
            <w:tcW w:w="2072"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1</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2</w:t>
            </w:r>
          </w:p>
        </w:tc>
        <w:tc>
          <w:tcPr>
            <w:tcW w:w="1814"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3</w:t>
            </w:r>
          </w:p>
        </w:tc>
        <w:tc>
          <w:tcPr>
            <w:tcW w:w="1984"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4</w:t>
            </w:r>
          </w:p>
        </w:tc>
      </w:tr>
      <w:tr w:rsidR="00DF4D98" w:rsidRPr="00EA17B4" w:rsidTr="005C7C3B">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DF4D98" w:rsidRPr="00C04D17"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Раздел 1.</w:t>
            </w:r>
            <w:r>
              <w:rPr>
                <w:rFonts w:ascii="Times New Roman" w:hAnsi="Times New Roman"/>
                <w:b/>
                <w:bCs/>
              </w:rPr>
              <w:t xml:space="preserve"> </w:t>
            </w:r>
            <w:r w:rsidRPr="00EA17B4">
              <w:rPr>
                <w:rFonts w:ascii="Times New Roman" w:hAnsi="Times New Roman"/>
                <w:b/>
                <w:bCs/>
              </w:rPr>
              <w:t xml:space="preserve">Россия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1.1.</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Введение</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FC4E78">
              <w:rPr>
                <w:rFonts w:ascii="Times New Roman" w:hAnsi="Times New Roman"/>
                <w:b/>
                <w:bCs/>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Предмет изучения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val="restart"/>
            <w:tcBorders>
              <w:top w:val="single" w:sz="4" w:space="0" w:color="auto"/>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Смысл и методы исторического исследования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Исторический источник</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434E6E" w:rsidP="005C7C3B">
            <w:pPr>
              <w:spacing w:after="0"/>
              <w:jc w:val="center"/>
              <w:rPr>
                <w:rFonts w:ascii="Times New Roman" w:hAnsi="Times New Roman"/>
                <w:bCs/>
              </w:rPr>
            </w:pPr>
            <w:r>
              <w:rPr>
                <w:rFonts w:ascii="Times New Roman" w:hAnsi="Times New Roman"/>
                <w:bCs/>
              </w:rPr>
              <w:t>-</w:t>
            </w:r>
            <w:r w:rsidR="00DF4D98" w:rsidRPr="00FC4E78">
              <w:rPr>
                <w:rFonts w:ascii="Times New Roman" w:hAnsi="Times New Roman"/>
                <w:bCs/>
              </w:rPr>
              <w:t>-</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1.2.</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СССР в 1985 - 1991 гг. Перестройка: реформы М.С. Горбачева</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C04D17"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FC4E7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FC4E78">
              <w:rPr>
                <w:rFonts w:ascii="Times New Roman" w:hAnsi="Times New Roman"/>
                <w:b/>
                <w:bCs/>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164"/>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Поиск путей «совершенствования социализма»: реформы экономики и управления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696BB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197"/>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Обновление советской политической системы. Оформление политической оппозиции.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28"/>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Демократизация общественной жизни. Гласность.</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74"/>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Концепция «нового мышления» во внешней политике. Мировой кризис коммунистической идеи.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74"/>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434E6E" w:rsidRPr="00EA17B4" w:rsidTr="00434E6E">
        <w:trPr>
          <w:trHeight w:val="274"/>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
                <w:bCs/>
              </w:rPr>
            </w:pPr>
            <w:r>
              <w:rPr>
                <w:rFonts w:ascii="Times New Roman" w:hAnsi="Times New Roman"/>
                <w:b/>
                <w:bCs/>
              </w:rPr>
              <w:t>Практическая работа № 1</w:t>
            </w:r>
            <w:r w:rsidR="005C7C3B">
              <w:rPr>
                <w:rFonts w:ascii="Times New Roman" w:hAnsi="Times New Roman"/>
                <w:b/>
                <w:bCs/>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434E6E" w:rsidRPr="00EA17B4" w:rsidTr="00434E6E">
        <w:trPr>
          <w:trHeight w:val="274"/>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Cs/>
              </w:rPr>
            </w:pPr>
            <w:r>
              <w:rPr>
                <w:rFonts w:ascii="Times New Roman" w:hAnsi="Times New Roman"/>
                <w:bCs/>
              </w:rPr>
              <w:t xml:space="preserve">1. </w:t>
            </w:r>
            <w:r w:rsidRPr="002935FD">
              <w:rPr>
                <w:rFonts w:ascii="Times New Roman" w:hAnsi="Times New Roman"/>
                <w:bCs/>
              </w:rPr>
              <w:t>Причины и начало перестройки</w:t>
            </w:r>
          </w:p>
          <w:p w:rsidR="00434E6E" w:rsidRPr="002935FD" w:rsidRDefault="00434E6E" w:rsidP="005C7C3B">
            <w:pPr>
              <w:spacing w:after="0"/>
              <w:rPr>
                <w:rFonts w:ascii="Times New Roman" w:hAnsi="Times New Roman"/>
                <w:bCs/>
              </w:rPr>
            </w:pPr>
            <w:r>
              <w:rPr>
                <w:rFonts w:ascii="Times New Roman" w:hAnsi="Times New Roman"/>
                <w:bCs/>
              </w:rPr>
              <w:t>2. Внешняя политика, концепция «нового мышления»</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Default="00434E6E" w:rsidP="005C7C3B">
            <w:pPr>
              <w:spacing w:after="0"/>
              <w:jc w:val="center"/>
              <w:rPr>
                <w:rFonts w:ascii="Times New Roman" w:hAnsi="Times New Roman"/>
                <w:bCs/>
              </w:rPr>
            </w:pPr>
            <w:r>
              <w:rPr>
                <w:rFonts w:ascii="Times New Roman" w:hAnsi="Times New Roman"/>
                <w:bCs/>
              </w:rPr>
              <w:t>2</w:t>
            </w:r>
          </w:p>
          <w:p w:rsidR="00434E6E" w:rsidRPr="00FC4E78" w:rsidRDefault="00434E6E" w:rsidP="005C7C3B">
            <w:pPr>
              <w:spacing w:after="0"/>
              <w:jc w:val="center"/>
              <w:rPr>
                <w:rFonts w:ascii="Times New Roman" w:hAnsi="Times New Roman"/>
                <w:bCs/>
              </w:rPr>
            </w:pP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1.3.</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Децентрализация власти КПСС. Распад СССР. 1990-1991 гг.</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FC4E7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27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Союзная власть в борьбе за сохранение государства.</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88"/>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РСФСР на «параде суверенитетов».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65"/>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Республики СССР: от народных фронтов к декларациям о независимости.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68"/>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ГКЧП - финальная акция союзной номенклатуры.</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68"/>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FC4E78" w:rsidP="005C7C3B">
            <w:pPr>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434E6E" w:rsidRPr="00EA17B4" w:rsidTr="00434E6E">
        <w:trPr>
          <w:trHeight w:val="268"/>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5C7C3B" w:rsidP="005C7C3B">
            <w:pPr>
              <w:spacing w:after="0"/>
              <w:rPr>
                <w:rFonts w:ascii="Times New Roman" w:hAnsi="Times New Roman"/>
                <w:b/>
                <w:bCs/>
              </w:rPr>
            </w:pPr>
            <w:r>
              <w:rPr>
                <w:rFonts w:ascii="Times New Roman" w:hAnsi="Times New Roman"/>
                <w:b/>
                <w:bCs/>
              </w:rPr>
              <w:t>Практическая работа № 2</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434E6E" w:rsidRPr="00EA17B4" w:rsidTr="00434E6E">
        <w:trPr>
          <w:trHeight w:val="268"/>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Cs/>
              </w:rPr>
            </w:pPr>
            <w:r w:rsidRPr="009506D5">
              <w:rPr>
                <w:rFonts w:ascii="Times New Roman" w:hAnsi="Times New Roman"/>
                <w:bCs/>
              </w:rPr>
              <w:t>1</w:t>
            </w:r>
            <w:r w:rsidRPr="002935FD">
              <w:rPr>
                <w:rFonts w:ascii="Times New Roman" w:hAnsi="Times New Roman"/>
                <w:bCs/>
              </w:rPr>
              <w:t xml:space="preserve">. </w:t>
            </w:r>
            <w:r>
              <w:rPr>
                <w:rFonts w:ascii="Times New Roman" w:hAnsi="Times New Roman"/>
                <w:bCs/>
              </w:rPr>
              <w:t>Кризис социализма и его последствия.</w:t>
            </w:r>
          </w:p>
          <w:p w:rsidR="00434E6E" w:rsidRPr="002935FD" w:rsidRDefault="00434E6E" w:rsidP="005C7C3B">
            <w:pPr>
              <w:spacing w:after="0"/>
              <w:rPr>
                <w:rFonts w:ascii="Times New Roman" w:hAnsi="Times New Roman"/>
                <w:bCs/>
              </w:rPr>
            </w:pPr>
            <w:r>
              <w:rPr>
                <w:rFonts w:ascii="Times New Roman" w:hAnsi="Times New Roman"/>
                <w:bCs/>
              </w:rPr>
              <w:t>2. Распад СССР и изменение геополитической картины мира</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43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rPr>
            </w:pPr>
            <w:r w:rsidRPr="00EA17B4">
              <w:rPr>
                <w:rFonts w:ascii="Times New Roman" w:hAnsi="Times New Roman"/>
                <w:b/>
                <w:bCs/>
              </w:rPr>
              <w:t>Тема 1.4.</w:t>
            </w:r>
          </w:p>
          <w:p w:rsidR="00DF4D98" w:rsidRPr="00EA17B4" w:rsidRDefault="00DF4D98" w:rsidP="0043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rPr>
            </w:pPr>
            <w:r w:rsidRPr="00EA17B4">
              <w:rPr>
                <w:rFonts w:ascii="Times New Roman" w:hAnsi="Times New Roman"/>
                <w:b/>
                <w:bCs/>
              </w:rPr>
              <w:t xml:space="preserve">Экономические реформы в России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 и их социальные результаты.</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014D4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209"/>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1992 - 1993 гг. «Прыжок» в капитализм.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014D4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Pr>
                <w:rFonts w:ascii="Times New Roman" w:hAnsi="Times New Roman"/>
                <w:bCs/>
              </w:rPr>
              <w:t>2</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4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Социально-экономическая политика правительства в 1994 - 1999 гг. Итоги приватизации.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7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Социально- экономическое развитие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9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Российское общество. Социальные результаты реформ в конце </w:t>
            </w:r>
            <w:r w:rsidRPr="00EA17B4">
              <w:rPr>
                <w:rFonts w:ascii="Times New Roman" w:hAnsi="Times New Roman"/>
                <w:bCs/>
                <w:lang w:val="en-US"/>
              </w:rPr>
              <w:t>XX</w:t>
            </w:r>
            <w:r w:rsidRPr="00EA17B4">
              <w:rPr>
                <w:rFonts w:ascii="Times New Roman" w:hAnsi="Times New Roman"/>
                <w:bCs/>
              </w:rPr>
              <w:t xml:space="preserve"> в. -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bottom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90"/>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sidRPr="000B41FF">
              <w:rPr>
                <w:rFonts w:ascii="Times New Roman" w:hAnsi="Times New Roman"/>
                <w:b/>
                <w:bCs/>
              </w:rPr>
              <w:t>В том числе,  практических занятий и лабораторных работ</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FC4E78" w:rsidP="005C7C3B">
            <w:pPr>
              <w:spacing w:after="0"/>
              <w:jc w:val="center"/>
              <w:rPr>
                <w:rFonts w:ascii="Times New Roman" w:hAnsi="Times New Roman"/>
                <w:bCs/>
              </w:rPr>
            </w:pPr>
            <w:r w:rsidRPr="00FC4E78">
              <w:rPr>
                <w:rFonts w:ascii="Times New Roman" w:hAnsi="Times New Roman"/>
                <w:bCs/>
              </w:rPr>
              <w:t>2</w:t>
            </w:r>
          </w:p>
        </w:tc>
        <w:tc>
          <w:tcPr>
            <w:tcW w:w="1984" w:type="dxa"/>
            <w:tcBorders>
              <w:top w:val="single" w:sz="4" w:space="0" w:color="auto"/>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434E6E" w:rsidRPr="00EA17B4" w:rsidTr="00434E6E">
        <w:trPr>
          <w:trHeight w:val="290"/>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
                <w:bCs/>
              </w:rPr>
            </w:pPr>
            <w:r>
              <w:rPr>
                <w:rFonts w:ascii="Times New Roman" w:hAnsi="Times New Roman"/>
                <w:b/>
                <w:bCs/>
              </w:rPr>
              <w:t xml:space="preserve">Практическая работа  № </w:t>
            </w:r>
            <w:r w:rsidR="005C7C3B">
              <w:rPr>
                <w:rFonts w:ascii="Times New Roman" w:hAnsi="Times New Roman"/>
                <w:b/>
                <w:bCs/>
              </w:rPr>
              <w:t>3</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top w:val="single" w:sz="4" w:space="0" w:color="auto"/>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434E6E" w:rsidRPr="00EA17B4" w:rsidTr="00434E6E">
        <w:trPr>
          <w:trHeight w:val="290"/>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Cs/>
              </w:rPr>
            </w:pPr>
            <w:r w:rsidRPr="00C32219">
              <w:rPr>
                <w:rFonts w:ascii="Times New Roman" w:hAnsi="Times New Roman"/>
                <w:bCs/>
              </w:rPr>
              <w:t>1.   Переход к рыночное экономике</w:t>
            </w:r>
            <w:r>
              <w:rPr>
                <w:rFonts w:ascii="Times New Roman" w:hAnsi="Times New Roman"/>
                <w:bCs/>
              </w:rPr>
              <w:t>.</w:t>
            </w:r>
          </w:p>
          <w:p w:rsidR="00434E6E" w:rsidRPr="00C32219" w:rsidRDefault="00434E6E" w:rsidP="005C7C3B">
            <w:pPr>
              <w:spacing w:after="0"/>
              <w:rPr>
                <w:rFonts w:ascii="Times New Roman" w:hAnsi="Times New Roman"/>
                <w:bCs/>
              </w:rPr>
            </w:pPr>
            <w:r>
              <w:rPr>
                <w:rFonts w:ascii="Times New Roman" w:hAnsi="Times New Roman"/>
                <w:bCs/>
              </w:rPr>
              <w:t xml:space="preserve">2.  </w:t>
            </w:r>
            <w:r w:rsidRPr="00EA17B4">
              <w:rPr>
                <w:rFonts w:ascii="Times New Roman" w:hAnsi="Times New Roman"/>
                <w:bCs/>
              </w:rPr>
              <w:t>Социально- экономическое развитие</w:t>
            </w:r>
            <w:r>
              <w:rPr>
                <w:rFonts w:ascii="Times New Roman" w:hAnsi="Times New Roman"/>
                <w:bCs/>
              </w:rPr>
              <w:t xml:space="preserve"> страны </w:t>
            </w:r>
            <w:r w:rsidRPr="00EA17B4">
              <w:rPr>
                <w:rFonts w:ascii="Times New Roman" w:hAnsi="Times New Roman"/>
                <w:bCs/>
              </w:rPr>
              <w:t xml:space="preserve">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top w:val="single" w:sz="4" w:space="0" w:color="auto"/>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1.5.</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Государственное управление и политика России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FC4E7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FC4E78">
              <w:rPr>
                <w:rFonts w:ascii="Times New Roman" w:hAnsi="Times New Roman"/>
                <w:b/>
                <w:bCs/>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216"/>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Политический процесс в 1992 - 1996 гг.: традиции и инновации политической модернизации.</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FC4E7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49"/>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Политическая власть и управление в 1996 - 1999 гг.: тенденции и противоречия демократии.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5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Трансформация политической системы в начале </w:t>
            </w:r>
            <w:r w:rsidRPr="00EA17B4">
              <w:rPr>
                <w:rFonts w:ascii="Times New Roman" w:hAnsi="Times New Roman"/>
                <w:bCs/>
                <w:lang w:val="en-US"/>
              </w:rPr>
              <w:t>XXI</w:t>
            </w:r>
            <w:r w:rsidRPr="00EA17B4">
              <w:rPr>
                <w:rFonts w:ascii="Times New Roman" w:hAnsi="Times New Roman"/>
                <w:bCs/>
              </w:rPr>
              <w:t xml:space="preserve"> в.: поиски путей стабилизации государственности.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52"/>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5C7C3B" w:rsidP="005C7C3B">
            <w:pPr>
              <w:spacing w:after="0"/>
              <w:jc w:val="center"/>
              <w:rPr>
                <w:rFonts w:ascii="Times New Roman" w:hAnsi="Times New Roman"/>
                <w:b/>
                <w:bCs/>
              </w:rPr>
            </w:pPr>
            <w:r>
              <w:rPr>
                <w:rFonts w:ascii="Times New Roman" w:hAnsi="Times New Roman"/>
                <w:b/>
                <w:bCs/>
              </w:rPr>
              <w:t>2</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434E6E" w:rsidRPr="00EA17B4" w:rsidTr="00434E6E">
        <w:trPr>
          <w:trHeight w:val="252"/>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
                <w:bCs/>
              </w:rPr>
            </w:pPr>
            <w:r>
              <w:rPr>
                <w:rFonts w:ascii="Times New Roman" w:hAnsi="Times New Roman"/>
                <w:b/>
                <w:bCs/>
              </w:rPr>
              <w:t xml:space="preserve">Практическая работа  № </w:t>
            </w:r>
            <w:r w:rsidR="005C7C3B">
              <w:rPr>
                <w:rFonts w:ascii="Times New Roman" w:hAnsi="Times New Roman"/>
                <w:b/>
                <w:bCs/>
              </w:rPr>
              <w:t>4</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
                <w:bCs/>
              </w:rPr>
            </w:pPr>
            <w:r>
              <w:rPr>
                <w:rFonts w:ascii="Times New Roman" w:hAnsi="Times New Roman"/>
                <w:b/>
                <w:bCs/>
              </w:rPr>
              <w:t>2</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434E6E" w:rsidRPr="00EA17B4" w:rsidTr="00434E6E">
        <w:trPr>
          <w:trHeight w:val="252"/>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Cs/>
              </w:rPr>
            </w:pPr>
            <w:r w:rsidRPr="00162EC0">
              <w:rPr>
                <w:rFonts w:ascii="Times New Roman" w:hAnsi="Times New Roman"/>
                <w:bCs/>
              </w:rPr>
              <w:t xml:space="preserve">1. </w:t>
            </w:r>
            <w:r>
              <w:rPr>
                <w:rFonts w:ascii="Times New Roman" w:hAnsi="Times New Roman"/>
                <w:bCs/>
              </w:rPr>
              <w:t xml:space="preserve"> Общественно-политические проблемы в РФ в 1990-х годах</w:t>
            </w:r>
            <w:r w:rsidRPr="00162EC0">
              <w:rPr>
                <w:rFonts w:ascii="Times New Roman" w:hAnsi="Times New Roman"/>
                <w:bCs/>
              </w:rPr>
              <w:t xml:space="preserve"> </w:t>
            </w:r>
            <w:r>
              <w:rPr>
                <w:rFonts w:ascii="Times New Roman" w:hAnsi="Times New Roman"/>
                <w:bCs/>
              </w:rPr>
              <w:t>.</w:t>
            </w:r>
          </w:p>
          <w:p w:rsidR="00434E6E" w:rsidRPr="00162EC0" w:rsidRDefault="00434E6E" w:rsidP="005C7C3B">
            <w:pPr>
              <w:spacing w:after="0"/>
              <w:rPr>
                <w:rFonts w:ascii="Times New Roman" w:hAnsi="Times New Roman"/>
                <w:bCs/>
              </w:rPr>
            </w:pPr>
            <w:r>
              <w:rPr>
                <w:rFonts w:ascii="Times New Roman" w:hAnsi="Times New Roman"/>
                <w:bCs/>
              </w:rPr>
              <w:t>2.  П</w:t>
            </w:r>
            <w:r w:rsidRPr="00EA17B4">
              <w:rPr>
                <w:rFonts w:ascii="Times New Roman" w:hAnsi="Times New Roman"/>
                <w:bCs/>
              </w:rPr>
              <w:t>оиски путей стабилизации государственности.</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5C7C3B" w:rsidP="005C7C3B">
            <w:pPr>
              <w:spacing w:after="0"/>
              <w:jc w:val="center"/>
              <w:rPr>
                <w:rFonts w:ascii="Times New Roman" w:hAnsi="Times New Roman"/>
                <w:b/>
                <w:bCs/>
              </w:rPr>
            </w:pPr>
            <w:r>
              <w:rPr>
                <w:rFonts w:ascii="Times New Roman" w:hAnsi="Times New Roman"/>
                <w:b/>
                <w:bCs/>
              </w:rPr>
              <w:t>2</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Федеративные и межнациональные отношения в России  на рубеже веков</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w:t>
            </w:r>
            <w:r w:rsidRPr="00EA17B4">
              <w:rPr>
                <w:rFonts w:ascii="Times New Roman" w:hAnsi="Times New Roman"/>
                <w:b/>
                <w:bCs/>
                <w:lang w:val="en-US"/>
              </w:rPr>
              <w:t>XX</w:t>
            </w:r>
            <w:r w:rsidRPr="00EA17B4">
              <w:rPr>
                <w:rFonts w:ascii="Times New Roman" w:hAnsi="Times New Roman"/>
                <w:b/>
                <w:bCs/>
              </w:rPr>
              <w:t xml:space="preserve"> - </w:t>
            </w:r>
            <w:r w:rsidRPr="00EA17B4">
              <w:rPr>
                <w:rFonts w:ascii="Times New Roman" w:hAnsi="Times New Roman"/>
                <w:b/>
                <w:bCs/>
                <w:lang w:val="en-US"/>
              </w:rPr>
              <w:t>XXI</w:t>
            </w:r>
            <w:r w:rsidRPr="00EA17B4">
              <w:rPr>
                <w:rFonts w:ascii="Times New Roman" w:hAnsi="Times New Roman"/>
                <w:b/>
                <w:bCs/>
              </w:rPr>
              <w:t xml:space="preserve"> вв.)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D52C67"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281"/>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Реформирующийся федерализм.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4</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81"/>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От этнорегионального сепаратизма к лояльности государству.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81"/>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Межнациональные отношения на межгрупповом и межличностном  уровнях.</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81"/>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Межэтнические конфликты: причины, типы и формы проявления.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81"/>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5.</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Межэтническое повседневное общение во второй половине 1990 - начале 2000-х годов.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81"/>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D52C67" w:rsidP="005C7C3B">
            <w:pPr>
              <w:spacing w:after="0"/>
              <w:jc w:val="center"/>
              <w:rPr>
                <w:rFonts w:ascii="Times New Roman" w:hAnsi="Times New Roman"/>
                <w:bCs/>
              </w:rPr>
            </w:pPr>
            <w:r>
              <w:rPr>
                <w:rFonts w:ascii="Times New Roman" w:hAnsi="Times New Roman"/>
                <w:bCs/>
              </w:rPr>
              <w:t>4</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434E6E" w:rsidRPr="00EA17B4" w:rsidTr="00434E6E">
        <w:trPr>
          <w:trHeight w:val="281"/>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D52C67">
            <w:pPr>
              <w:spacing w:after="0"/>
              <w:rPr>
                <w:rFonts w:ascii="Times New Roman" w:hAnsi="Times New Roman"/>
                <w:b/>
                <w:bCs/>
              </w:rPr>
            </w:pPr>
            <w:r>
              <w:rPr>
                <w:rFonts w:ascii="Times New Roman" w:hAnsi="Times New Roman"/>
                <w:b/>
                <w:bCs/>
              </w:rPr>
              <w:t xml:space="preserve">Практическая работа  № </w:t>
            </w:r>
            <w:r w:rsidR="00D52C67">
              <w:rPr>
                <w:rFonts w:ascii="Times New Roman" w:hAnsi="Times New Roman"/>
                <w:b/>
                <w:bCs/>
              </w:rPr>
              <w:t>5,6</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D52C67" w:rsidP="005C7C3B">
            <w:pPr>
              <w:spacing w:after="0"/>
              <w:jc w:val="center"/>
              <w:rPr>
                <w:rFonts w:ascii="Times New Roman" w:hAnsi="Times New Roman"/>
                <w:bCs/>
              </w:rPr>
            </w:pPr>
            <w:r>
              <w:rPr>
                <w:rFonts w:ascii="Times New Roman" w:hAnsi="Times New Roman"/>
                <w:bCs/>
              </w:rPr>
              <w:t>4</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434E6E" w:rsidRPr="00EA17B4" w:rsidTr="00434E6E">
        <w:trPr>
          <w:trHeight w:val="281"/>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Cs/>
              </w:rPr>
            </w:pPr>
            <w:r w:rsidRPr="005453D0">
              <w:rPr>
                <w:rFonts w:ascii="Times New Roman" w:hAnsi="Times New Roman"/>
                <w:bCs/>
              </w:rPr>
              <w:t xml:space="preserve">1. </w:t>
            </w:r>
            <w:r>
              <w:rPr>
                <w:rFonts w:ascii="Times New Roman" w:hAnsi="Times New Roman"/>
                <w:bCs/>
              </w:rPr>
              <w:t>Курс на реформы</w:t>
            </w:r>
          </w:p>
          <w:p w:rsidR="00434E6E" w:rsidRPr="005453D0" w:rsidRDefault="00434E6E" w:rsidP="005C7C3B">
            <w:pPr>
              <w:spacing w:after="0"/>
              <w:rPr>
                <w:rFonts w:ascii="Times New Roman" w:hAnsi="Times New Roman"/>
                <w:bCs/>
              </w:rPr>
            </w:pPr>
            <w:r>
              <w:rPr>
                <w:rFonts w:ascii="Times New Roman" w:hAnsi="Times New Roman"/>
                <w:bCs/>
              </w:rPr>
              <w:t>2.  Проблемы межнациональных отношений после распада СССР.</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D52C67" w:rsidP="005C7C3B">
            <w:pPr>
              <w:spacing w:after="0"/>
              <w:jc w:val="center"/>
              <w:rPr>
                <w:rFonts w:ascii="Times New Roman" w:hAnsi="Times New Roman"/>
                <w:bCs/>
              </w:rPr>
            </w:pPr>
            <w:r>
              <w:rPr>
                <w:rFonts w:ascii="Times New Roman" w:hAnsi="Times New Roman"/>
                <w:bCs/>
              </w:rPr>
              <w:t>4</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lastRenderedPageBreak/>
              <w:t>Тема 1.7.</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Внешняя политика России на рубеже веков</w:t>
            </w:r>
          </w:p>
          <w:p w:rsidR="00DF4D98" w:rsidRPr="00EA17B4" w:rsidRDefault="00DF4D98" w:rsidP="005C7C3B">
            <w:pPr>
              <w:shd w:val="clear" w:color="auto" w:fill="FFFFFF"/>
              <w:autoSpaceDE w:val="0"/>
              <w:autoSpaceDN w:val="0"/>
              <w:adjustRightInd w:val="0"/>
              <w:spacing w:after="0"/>
              <w:jc w:val="center"/>
              <w:rPr>
                <w:rFonts w:ascii="Times New Roman" w:hAnsi="Times New Roman"/>
                <w:b/>
                <w:bCs/>
              </w:rPr>
            </w:pPr>
            <w:r w:rsidRPr="00EA17B4">
              <w:rPr>
                <w:rFonts w:ascii="Times New Roman" w:hAnsi="Times New Roman"/>
                <w:b/>
                <w:bCs/>
              </w:rPr>
              <w:t>(</w:t>
            </w:r>
            <w:r w:rsidRPr="00EA17B4">
              <w:rPr>
                <w:rFonts w:ascii="Times New Roman" w:hAnsi="Times New Roman"/>
                <w:b/>
                <w:bCs/>
                <w:lang w:val="en-US"/>
              </w:rPr>
              <w:t xml:space="preserve">XX </w:t>
            </w:r>
            <w:r w:rsidRPr="00EA17B4">
              <w:rPr>
                <w:rFonts w:ascii="Times New Roman" w:hAnsi="Times New Roman"/>
                <w:b/>
                <w:bCs/>
              </w:rPr>
              <w:t>-</w:t>
            </w:r>
            <w:r w:rsidRPr="00EA17B4">
              <w:rPr>
                <w:rFonts w:ascii="Times New Roman" w:hAnsi="Times New Roman"/>
                <w:b/>
                <w:bCs/>
                <w:lang w:val="en-US"/>
              </w:rPr>
              <w:t xml:space="preserve"> XXI </w:t>
            </w:r>
            <w:r w:rsidRPr="00EA17B4">
              <w:rPr>
                <w:rFonts w:ascii="Times New Roman" w:hAnsi="Times New Roman"/>
                <w:b/>
                <w:bCs/>
              </w:rPr>
              <w:t>вв.)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D52C67"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203"/>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Россия в глобальных трансформациях на рубеже </w:t>
            </w:r>
            <w:r w:rsidRPr="00EA17B4">
              <w:rPr>
                <w:rFonts w:ascii="Times New Roman" w:hAnsi="Times New Roman"/>
                <w:bCs/>
                <w:lang w:val="en-US"/>
              </w:rPr>
              <w:t>XX</w:t>
            </w:r>
            <w:r w:rsidRPr="00EA17B4">
              <w:rPr>
                <w:rFonts w:ascii="Times New Roman" w:hAnsi="Times New Roman"/>
                <w:bCs/>
              </w:rPr>
              <w:t xml:space="preserve"> - </w:t>
            </w:r>
            <w:r w:rsidRPr="00EA17B4">
              <w:rPr>
                <w:rFonts w:ascii="Times New Roman" w:hAnsi="Times New Roman"/>
                <w:bCs/>
                <w:lang w:val="en-US"/>
              </w:rPr>
              <w:t>XXI</w:t>
            </w:r>
            <w:r w:rsidRPr="00EA17B4">
              <w:rPr>
                <w:rFonts w:ascii="Times New Roman" w:hAnsi="Times New Roman"/>
                <w:bCs/>
              </w:rPr>
              <w:t xml:space="preserve"> вв.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03"/>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Формирование основ внешней политики Российской Федерации в 1991 - 1995 гг.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3"/>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Поворот внешней политики во второй половине 1990-х годов: от прозападного к евразийскому курсу.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3"/>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Внешняя политика России в период президентства В.В. Путина в начале </w:t>
            </w:r>
            <w:r w:rsidRPr="00EA17B4">
              <w:rPr>
                <w:rFonts w:ascii="Times New Roman" w:hAnsi="Times New Roman"/>
                <w:bCs/>
                <w:lang w:val="en-US"/>
              </w:rPr>
              <w:t>XXI</w:t>
            </w:r>
            <w:r w:rsidRPr="00EA17B4">
              <w:rPr>
                <w:rFonts w:ascii="Times New Roman" w:hAnsi="Times New Roman"/>
                <w:bCs/>
              </w:rPr>
              <w:t xml:space="preserve"> в.: глобальные и региональные стратегии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3"/>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D52C67" w:rsidP="005C7C3B">
            <w:pPr>
              <w:spacing w:after="0"/>
              <w:jc w:val="center"/>
              <w:rPr>
                <w:rFonts w:ascii="Times New Roman" w:hAnsi="Times New Roman"/>
                <w:b/>
                <w:bCs/>
              </w:rPr>
            </w:pPr>
            <w:r>
              <w:rPr>
                <w:rFonts w:ascii="Times New Roman" w:hAnsi="Times New Roman"/>
                <w:b/>
                <w:bCs/>
              </w:rPr>
              <w:t>4</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434E6E" w:rsidRPr="00EA17B4" w:rsidTr="00434E6E">
        <w:trPr>
          <w:trHeight w:val="203"/>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D52C67">
            <w:pPr>
              <w:spacing w:after="0"/>
              <w:rPr>
                <w:rFonts w:ascii="Times New Roman" w:hAnsi="Times New Roman"/>
                <w:b/>
                <w:bCs/>
              </w:rPr>
            </w:pPr>
            <w:r>
              <w:rPr>
                <w:rFonts w:ascii="Times New Roman" w:hAnsi="Times New Roman"/>
                <w:b/>
                <w:bCs/>
              </w:rPr>
              <w:t xml:space="preserve">Практическая работа  № </w:t>
            </w:r>
            <w:r w:rsidR="00D52C67">
              <w:rPr>
                <w:rFonts w:ascii="Times New Roman" w:hAnsi="Times New Roman"/>
                <w:b/>
                <w:bCs/>
              </w:rPr>
              <w:t>7,8</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D52C67" w:rsidP="005C7C3B">
            <w:pPr>
              <w:spacing w:after="0"/>
              <w:jc w:val="center"/>
              <w:rPr>
                <w:rFonts w:ascii="Times New Roman" w:hAnsi="Times New Roman"/>
                <w:b/>
                <w:bCs/>
              </w:rPr>
            </w:pPr>
            <w:r>
              <w:rPr>
                <w:rFonts w:ascii="Times New Roman" w:hAnsi="Times New Roman"/>
                <w:b/>
                <w:bCs/>
              </w:rPr>
              <w:t>4</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434E6E" w:rsidRPr="00EA17B4" w:rsidTr="00434E6E">
        <w:trPr>
          <w:trHeight w:val="203"/>
        </w:trPr>
        <w:tc>
          <w:tcPr>
            <w:tcW w:w="2072" w:type="dxa"/>
            <w:tcBorders>
              <w:left w:val="single" w:sz="4" w:space="0" w:color="auto"/>
              <w:right w:val="single" w:sz="4" w:space="0" w:color="auto"/>
            </w:tcBorders>
            <w:vAlign w:val="center"/>
          </w:tcPr>
          <w:p w:rsidR="00434E6E" w:rsidRPr="00EA17B4" w:rsidRDefault="00434E6E"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434E6E" w:rsidRDefault="00434E6E" w:rsidP="005C7C3B">
            <w:pPr>
              <w:spacing w:after="0"/>
              <w:rPr>
                <w:rFonts w:ascii="Times New Roman" w:hAnsi="Times New Roman"/>
                <w:bCs/>
              </w:rPr>
            </w:pPr>
            <w:r w:rsidRPr="00AC1696">
              <w:rPr>
                <w:rFonts w:ascii="Times New Roman" w:hAnsi="Times New Roman"/>
                <w:bCs/>
              </w:rPr>
              <w:t xml:space="preserve">1. Внешняя политика России </w:t>
            </w:r>
            <w:r>
              <w:rPr>
                <w:rFonts w:ascii="Times New Roman" w:hAnsi="Times New Roman"/>
                <w:bCs/>
              </w:rPr>
              <w:t>на рубеже ХХ -</w:t>
            </w:r>
            <w:r w:rsidRPr="00AC1696">
              <w:rPr>
                <w:rFonts w:ascii="Times New Roman" w:hAnsi="Times New Roman"/>
                <w:bCs/>
              </w:rPr>
              <w:t xml:space="preserve"> </w:t>
            </w:r>
            <w:r w:rsidRPr="00AC1696">
              <w:rPr>
                <w:rFonts w:ascii="Times New Roman" w:hAnsi="Times New Roman"/>
                <w:bCs/>
                <w:lang w:val="en-US"/>
              </w:rPr>
              <w:t>XXI</w:t>
            </w:r>
            <w:r w:rsidRPr="00AC1696">
              <w:rPr>
                <w:rFonts w:ascii="Times New Roman" w:hAnsi="Times New Roman"/>
                <w:bCs/>
              </w:rPr>
              <w:t xml:space="preserve"> в</w:t>
            </w:r>
            <w:r>
              <w:rPr>
                <w:rFonts w:ascii="Times New Roman" w:hAnsi="Times New Roman"/>
                <w:bCs/>
              </w:rPr>
              <w:t>в</w:t>
            </w:r>
          </w:p>
          <w:p w:rsidR="00434E6E" w:rsidRPr="00AC1696" w:rsidRDefault="00434E6E" w:rsidP="005C7C3B">
            <w:pPr>
              <w:spacing w:after="0"/>
              <w:rPr>
                <w:rFonts w:ascii="Times New Roman" w:hAnsi="Times New Roman"/>
                <w:bCs/>
              </w:rPr>
            </w:pPr>
            <w:r>
              <w:rPr>
                <w:rFonts w:ascii="Times New Roman" w:hAnsi="Times New Roman"/>
                <w:bCs/>
              </w:rPr>
              <w:t xml:space="preserve">2. </w:t>
            </w:r>
            <w:r w:rsidRPr="00EA17B4">
              <w:rPr>
                <w:rFonts w:ascii="Times New Roman" w:hAnsi="Times New Roman"/>
                <w:bCs/>
              </w:rPr>
              <w:t xml:space="preserve">Внешняя политика России </w:t>
            </w:r>
            <w:r>
              <w:rPr>
                <w:rFonts w:ascii="Times New Roman" w:hAnsi="Times New Roman"/>
                <w:bCs/>
              </w:rPr>
              <w:t xml:space="preserve"> </w:t>
            </w:r>
            <w:r w:rsidRPr="00EA17B4">
              <w:rPr>
                <w:rFonts w:ascii="Times New Roman" w:hAnsi="Times New Roman"/>
                <w:bCs/>
              </w:rPr>
              <w:t xml:space="preserve">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434E6E" w:rsidRPr="00FC4E78" w:rsidRDefault="00D52C67" w:rsidP="005C7C3B">
            <w:pPr>
              <w:spacing w:after="0"/>
              <w:jc w:val="center"/>
              <w:rPr>
                <w:rFonts w:ascii="Times New Roman" w:hAnsi="Times New Roman"/>
                <w:b/>
                <w:bCs/>
              </w:rPr>
            </w:pPr>
            <w:r>
              <w:rPr>
                <w:rFonts w:ascii="Times New Roman" w:hAnsi="Times New Roman"/>
                <w:b/>
                <w:bCs/>
              </w:rPr>
              <w:t>4</w:t>
            </w:r>
          </w:p>
        </w:tc>
        <w:tc>
          <w:tcPr>
            <w:tcW w:w="1984" w:type="dxa"/>
            <w:tcBorders>
              <w:left w:val="single" w:sz="4" w:space="0" w:color="auto"/>
              <w:right w:val="single" w:sz="4" w:space="0" w:color="auto"/>
            </w:tcBorders>
            <w:vAlign w:val="center"/>
          </w:tcPr>
          <w:p w:rsidR="00434E6E" w:rsidRPr="00EA17B4" w:rsidRDefault="00434E6E"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1.8.</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Культурные и духовно-нравственные ориентиры России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D52C67"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16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Культурно-духовное пространство России, ее культурный облик в постиндустриальном обществе.</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16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Российское образование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16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Литература и искусство: между соцреализмом и постмодернизмом.</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16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Средство массовой информации в системе коммуникаций современной России.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162"/>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5.</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Наука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
                <w:bCs/>
              </w:rPr>
              <w:t>В том числе практических и лабораторных занятий</w:t>
            </w:r>
            <w:r w:rsidRPr="00EA17B4">
              <w:rPr>
                <w:rFonts w:ascii="Times New Roman" w:hAnsi="Times New Roman"/>
                <w:bCs/>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D52C67"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4</w:t>
            </w:r>
          </w:p>
        </w:tc>
        <w:tc>
          <w:tcPr>
            <w:tcW w:w="1984" w:type="dxa"/>
            <w:vMerge/>
            <w:tcBorders>
              <w:left w:val="single" w:sz="4" w:space="0" w:color="auto"/>
              <w:right w:val="single" w:sz="4" w:space="0" w:color="auto"/>
            </w:tcBorders>
            <w:shd w:val="clear" w:color="auto" w:fill="BFBFBF"/>
            <w:vAlign w:val="center"/>
            <w:hideMark/>
          </w:tcPr>
          <w:p w:rsidR="00DF4D98" w:rsidRPr="00EA17B4" w:rsidRDefault="00DF4D98" w:rsidP="005C7C3B">
            <w:pPr>
              <w:spacing w:after="0"/>
              <w:rPr>
                <w:rFonts w:ascii="Times New Roman" w:hAnsi="Times New Roman"/>
                <w:bCs/>
                <w:i/>
              </w:rPr>
            </w:pPr>
          </w:p>
        </w:tc>
      </w:tr>
      <w:tr w:rsidR="005C7C3B" w:rsidRPr="00EA17B4" w:rsidTr="00434E6E">
        <w:trPr>
          <w:trHeight w:val="20"/>
        </w:trPr>
        <w:tc>
          <w:tcPr>
            <w:tcW w:w="2072" w:type="dxa"/>
            <w:tcBorders>
              <w:left w:val="single" w:sz="4" w:space="0" w:color="auto"/>
              <w:right w:val="single" w:sz="4" w:space="0" w:color="auto"/>
            </w:tcBorders>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Default="005C7C3B" w:rsidP="00D5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 xml:space="preserve">Практическая работа  № </w:t>
            </w:r>
            <w:r w:rsidR="00D52C67">
              <w:rPr>
                <w:rFonts w:ascii="Times New Roman" w:hAnsi="Times New Roman"/>
                <w:b/>
                <w:bCs/>
              </w:rPr>
              <w:t>9,10</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Pr="00FC4E78" w:rsidRDefault="00D52C67"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4</w:t>
            </w:r>
          </w:p>
        </w:tc>
        <w:tc>
          <w:tcPr>
            <w:tcW w:w="1984" w:type="dxa"/>
            <w:tcBorders>
              <w:left w:val="single" w:sz="4" w:space="0" w:color="auto"/>
              <w:right w:val="single" w:sz="4" w:space="0" w:color="auto"/>
            </w:tcBorders>
            <w:shd w:val="clear" w:color="auto" w:fill="BFBFBF"/>
            <w:vAlign w:val="center"/>
          </w:tcPr>
          <w:p w:rsidR="005C7C3B" w:rsidRPr="00EA17B4" w:rsidRDefault="005C7C3B" w:rsidP="005C7C3B">
            <w:pPr>
              <w:spacing w:after="0"/>
              <w:rPr>
                <w:rFonts w:ascii="Times New Roman" w:hAnsi="Times New Roman"/>
                <w:bCs/>
                <w:i/>
              </w:rPr>
            </w:pPr>
          </w:p>
        </w:tc>
      </w:tr>
      <w:tr w:rsidR="005C7C3B" w:rsidRPr="00EA17B4" w:rsidTr="00434E6E">
        <w:trPr>
          <w:trHeight w:val="20"/>
        </w:trPr>
        <w:tc>
          <w:tcPr>
            <w:tcW w:w="2072" w:type="dxa"/>
            <w:tcBorders>
              <w:left w:val="single" w:sz="4" w:space="0" w:color="auto"/>
              <w:right w:val="single" w:sz="4" w:space="0" w:color="auto"/>
            </w:tcBorders>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9300BF">
              <w:rPr>
                <w:rFonts w:ascii="Times New Roman" w:hAnsi="Times New Roman"/>
                <w:bCs/>
              </w:rPr>
              <w:t xml:space="preserve">1. </w:t>
            </w:r>
            <w:r>
              <w:rPr>
                <w:rFonts w:ascii="Times New Roman" w:hAnsi="Times New Roman"/>
                <w:bCs/>
              </w:rPr>
              <w:t>Культура России в постиндустриальном обществе</w:t>
            </w:r>
          </w:p>
          <w:p w:rsidR="005C7C3B" w:rsidRPr="009300BF"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Cs/>
              </w:rPr>
              <w:t>2.  Наука в условиях реформирования</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2</w:t>
            </w:r>
          </w:p>
          <w:p w:rsidR="005C7C3B" w:rsidRPr="00FC4E78"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2</w:t>
            </w:r>
          </w:p>
        </w:tc>
        <w:tc>
          <w:tcPr>
            <w:tcW w:w="1984" w:type="dxa"/>
            <w:tcBorders>
              <w:left w:val="single" w:sz="4" w:space="0" w:color="auto"/>
              <w:right w:val="single" w:sz="4" w:space="0" w:color="auto"/>
            </w:tcBorders>
            <w:shd w:val="clear" w:color="auto" w:fill="BFBFBF"/>
            <w:vAlign w:val="center"/>
          </w:tcPr>
          <w:p w:rsidR="005C7C3B" w:rsidRPr="00EA17B4" w:rsidRDefault="005C7C3B" w:rsidP="005C7C3B">
            <w:pPr>
              <w:spacing w:after="0"/>
              <w:rPr>
                <w:rFonts w:ascii="Times New Roman" w:hAnsi="Times New Roman"/>
                <w:bCs/>
                <w:i/>
              </w:rPr>
            </w:pPr>
          </w:p>
        </w:tc>
      </w:tr>
      <w:tr w:rsidR="00DF4D98" w:rsidRPr="00EA17B4" w:rsidTr="005C7C3B">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DF4D98" w:rsidRPr="00FC4E78"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FC4E78">
              <w:rPr>
                <w:rFonts w:ascii="Times New Roman" w:hAnsi="Times New Roman"/>
                <w:b/>
                <w:bCs/>
              </w:rPr>
              <w:t xml:space="preserve">Раздел 2. Мир в конце </w:t>
            </w:r>
            <w:r w:rsidRPr="00FC4E78">
              <w:rPr>
                <w:rFonts w:ascii="Times New Roman" w:hAnsi="Times New Roman"/>
                <w:b/>
                <w:bCs/>
                <w:lang w:val="en-US"/>
              </w:rPr>
              <w:t>XX</w:t>
            </w:r>
            <w:r w:rsidRPr="00FC4E78">
              <w:rPr>
                <w:rFonts w:ascii="Times New Roman" w:hAnsi="Times New Roman"/>
                <w:b/>
                <w:bCs/>
              </w:rPr>
              <w:t xml:space="preserve"> в. - начале </w:t>
            </w:r>
            <w:r w:rsidRPr="00FC4E78">
              <w:rPr>
                <w:rFonts w:ascii="Times New Roman" w:hAnsi="Times New Roman"/>
                <w:b/>
                <w:bCs/>
                <w:lang w:val="en-US"/>
              </w:rPr>
              <w:t>XXI</w:t>
            </w:r>
            <w:r w:rsidRPr="00FC4E78">
              <w:rPr>
                <w:rFonts w:ascii="Times New Roman" w:hAnsi="Times New Roman"/>
                <w:b/>
                <w:bCs/>
              </w:rPr>
              <w:t xml:space="preserve"> в.</w:t>
            </w: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2.1.</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Страны Европы и США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FC4E78">
              <w:rPr>
                <w:rFonts w:ascii="Times New Roman" w:hAnsi="Times New Roman"/>
                <w:b/>
                <w:bCs/>
              </w:rPr>
              <w:t>4</w:t>
            </w:r>
          </w:p>
        </w:tc>
        <w:tc>
          <w:tcPr>
            <w:tcW w:w="1984" w:type="dxa"/>
            <w:vMerge w:val="restart"/>
            <w:tcBorders>
              <w:left w:val="single" w:sz="4" w:space="0" w:color="auto"/>
              <w:right w:val="single" w:sz="4" w:space="0" w:color="auto"/>
            </w:tcBorders>
            <w:shd w:val="clear" w:color="auto" w:fill="auto"/>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196"/>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Европы и США в конце </w:t>
            </w:r>
            <w:r w:rsidRPr="00EA17B4">
              <w:rPr>
                <w:rFonts w:ascii="Times New Roman" w:hAnsi="Times New Roman"/>
                <w:bCs/>
                <w:lang w:val="en-US"/>
              </w:rPr>
              <w:t>XX</w:t>
            </w:r>
            <w:r w:rsidRPr="00EA17B4">
              <w:rPr>
                <w:rFonts w:ascii="Times New Roman" w:hAnsi="Times New Roman"/>
                <w:bCs/>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29"/>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Европы и США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29"/>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430345" w:rsidP="005C7C3B">
            <w:pPr>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5C7C3B" w:rsidRPr="00EA17B4" w:rsidTr="00434E6E">
        <w:trPr>
          <w:trHeight w:val="229"/>
        </w:trPr>
        <w:tc>
          <w:tcPr>
            <w:tcW w:w="2072" w:type="dxa"/>
            <w:tcBorders>
              <w:left w:val="single" w:sz="4" w:space="0" w:color="auto"/>
              <w:right w:val="single" w:sz="4" w:space="0" w:color="auto"/>
            </w:tcBorders>
            <w:vAlign w:val="center"/>
          </w:tcPr>
          <w:p w:rsidR="005C7C3B" w:rsidRPr="00EA17B4" w:rsidRDefault="005C7C3B"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Default="005C7C3B" w:rsidP="00D5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w:t>
            </w:r>
            <w:r w:rsidR="00D52C67">
              <w:rPr>
                <w:rFonts w:ascii="Times New Roman" w:hAnsi="Times New Roman"/>
                <w:b/>
                <w:bCs/>
              </w:rPr>
              <w:t>11</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left w:val="single" w:sz="4" w:space="0" w:color="auto"/>
              <w:right w:val="single" w:sz="4" w:space="0" w:color="auto"/>
            </w:tcBorders>
            <w:vAlign w:val="center"/>
          </w:tcPr>
          <w:p w:rsidR="005C7C3B" w:rsidRPr="00EA17B4" w:rsidRDefault="005C7C3B" w:rsidP="005C7C3B">
            <w:pPr>
              <w:spacing w:after="0"/>
              <w:rPr>
                <w:rFonts w:ascii="Times New Roman" w:hAnsi="Times New Roman"/>
                <w:bCs/>
                <w:i/>
              </w:rPr>
            </w:pPr>
          </w:p>
        </w:tc>
      </w:tr>
      <w:tr w:rsidR="005C7C3B" w:rsidRPr="00EA17B4" w:rsidTr="00434E6E">
        <w:trPr>
          <w:trHeight w:val="229"/>
        </w:trPr>
        <w:tc>
          <w:tcPr>
            <w:tcW w:w="2072" w:type="dxa"/>
            <w:tcBorders>
              <w:left w:val="single" w:sz="4" w:space="0" w:color="auto"/>
              <w:right w:val="single" w:sz="4" w:space="0" w:color="auto"/>
            </w:tcBorders>
            <w:vAlign w:val="center"/>
          </w:tcPr>
          <w:p w:rsidR="005C7C3B" w:rsidRPr="00EA17B4" w:rsidRDefault="005C7C3B"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1. Проблемы глобализации и демократизации общества</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tcBorders>
              <w:left w:val="single" w:sz="4" w:space="0" w:color="auto"/>
              <w:right w:val="single" w:sz="4" w:space="0" w:color="auto"/>
            </w:tcBorders>
            <w:vAlign w:val="center"/>
          </w:tcPr>
          <w:p w:rsidR="005C7C3B" w:rsidRPr="00EA17B4" w:rsidRDefault="005C7C3B" w:rsidP="005C7C3B">
            <w:pPr>
              <w:spacing w:after="0"/>
              <w:rPr>
                <w:rFonts w:ascii="Times New Roman" w:hAnsi="Times New Roman"/>
                <w:bCs/>
                <w:i/>
              </w:rPr>
            </w:pPr>
          </w:p>
        </w:tc>
      </w:tr>
      <w:tr w:rsidR="00DF4D98"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2.2.</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Страны Азии, Африки и Латинской Америки в конце </w:t>
            </w:r>
            <w:r w:rsidRPr="00EA17B4">
              <w:rPr>
                <w:rFonts w:ascii="Times New Roman" w:hAnsi="Times New Roman"/>
                <w:b/>
                <w:bCs/>
                <w:lang w:val="en-US"/>
              </w:rPr>
              <w:lastRenderedPageBreak/>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lastRenderedPageBreak/>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FC4E78">
              <w:rPr>
                <w:rFonts w:ascii="Times New Roman" w:hAnsi="Times New Roman"/>
                <w:b/>
                <w:bCs/>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Азии, Африки и Латинской Америки в конце </w:t>
            </w:r>
            <w:r w:rsidRPr="00EA17B4">
              <w:rPr>
                <w:rFonts w:ascii="Times New Roman" w:hAnsi="Times New Roman"/>
                <w:bCs/>
                <w:lang w:val="en-US"/>
              </w:rPr>
              <w:t>XX</w:t>
            </w:r>
            <w:r w:rsidRPr="00EA17B4">
              <w:rPr>
                <w:rFonts w:ascii="Times New Roman" w:hAnsi="Times New Roman"/>
                <w:bCs/>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FC4E78" w:rsidRDefault="00430345"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hideMark/>
          </w:tcPr>
          <w:p w:rsidR="00DF4D98" w:rsidRPr="00EA17B4" w:rsidRDefault="00DF4D98"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Азии, Африки и Латинской Америки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FC4E78" w:rsidRDefault="00DF4D98" w:rsidP="005C7C3B">
            <w:pPr>
              <w:spacing w:after="0"/>
              <w:jc w:val="center"/>
              <w:rPr>
                <w:rFonts w:ascii="Times New Roman" w:hAnsi="Times New Roman"/>
                <w:b/>
                <w:bCs/>
              </w:rPr>
            </w:pPr>
          </w:p>
        </w:tc>
        <w:tc>
          <w:tcPr>
            <w:tcW w:w="1984" w:type="dxa"/>
            <w:vMerge/>
            <w:tcBorders>
              <w:left w:val="single" w:sz="4" w:space="0" w:color="auto"/>
              <w:right w:val="single" w:sz="4" w:space="0" w:color="auto"/>
            </w:tcBorders>
            <w:vAlign w:val="center"/>
            <w:hideMark/>
          </w:tcPr>
          <w:p w:rsidR="00DF4D98" w:rsidRPr="00EA17B4" w:rsidRDefault="00DF4D98" w:rsidP="005C7C3B">
            <w:pPr>
              <w:spacing w:after="0"/>
              <w:rPr>
                <w:rFonts w:ascii="Times New Roman" w:hAnsi="Times New Roman"/>
                <w:bCs/>
                <w:i/>
              </w:rPr>
            </w:pPr>
          </w:p>
        </w:tc>
      </w:tr>
      <w:tr w:rsidR="00DF4D98" w:rsidRPr="00EA17B4" w:rsidTr="00434E6E">
        <w:trPr>
          <w:trHeight w:val="20"/>
        </w:trPr>
        <w:tc>
          <w:tcPr>
            <w:tcW w:w="2072" w:type="dxa"/>
            <w:vMerge/>
            <w:tcBorders>
              <w:left w:val="single" w:sz="4" w:space="0" w:color="auto"/>
              <w:right w:val="single" w:sz="4" w:space="0" w:color="auto"/>
            </w:tcBorders>
            <w:vAlign w:val="center"/>
          </w:tcPr>
          <w:p w:rsidR="00DF4D98" w:rsidRPr="00EA17B4" w:rsidRDefault="00DF4D98"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5C7C3B">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FC4E78" w:rsidRDefault="005C7C3B" w:rsidP="005C7C3B">
            <w:pPr>
              <w:spacing w:after="0"/>
              <w:jc w:val="center"/>
              <w:rPr>
                <w:rFonts w:ascii="Times New Roman" w:hAnsi="Times New Roman"/>
                <w:b/>
                <w:bCs/>
              </w:rPr>
            </w:pPr>
            <w:r>
              <w:rPr>
                <w:rFonts w:ascii="Times New Roman" w:hAnsi="Times New Roman"/>
                <w:b/>
                <w:bCs/>
              </w:rPr>
              <w:t xml:space="preserve"> </w:t>
            </w:r>
          </w:p>
        </w:tc>
        <w:tc>
          <w:tcPr>
            <w:tcW w:w="1984" w:type="dxa"/>
            <w:vMerge/>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5C7C3B" w:rsidRPr="00EA17B4" w:rsidTr="00434E6E">
        <w:trPr>
          <w:trHeight w:val="20"/>
        </w:trPr>
        <w:tc>
          <w:tcPr>
            <w:tcW w:w="2072" w:type="dxa"/>
            <w:vMerge w:val="restart"/>
            <w:tcBorders>
              <w:top w:val="single" w:sz="4" w:space="0" w:color="auto"/>
              <w:left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lastRenderedPageBreak/>
              <w:t>Тема 2.3.</w:t>
            </w:r>
          </w:p>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Процессы  глобализации и складывание современной системы международных отношений.</w:t>
            </w:r>
          </w:p>
        </w:tc>
        <w:tc>
          <w:tcPr>
            <w:tcW w:w="9264" w:type="dxa"/>
            <w:gridSpan w:val="2"/>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5C7C3B" w:rsidRPr="00FC4E78"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FC4E78">
              <w:rPr>
                <w:rFonts w:ascii="Times New Roman" w:hAnsi="Times New Roman"/>
                <w:b/>
                <w:bCs/>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5C7C3B" w:rsidRPr="00EA17B4" w:rsidTr="00434E6E">
        <w:trPr>
          <w:trHeight w:val="128"/>
        </w:trPr>
        <w:tc>
          <w:tcPr>
            <w:tcW w:w="2072" w:type="dxa"/>
            <w:vMerge/>
            <w:tcBorders>
              <w:left w:val="single" w:sz="4" w:space="0" w:color="auto"/>
              <w:right w:val="single" w:sz="4" w:space="0" w:color="auto"/>
            </w:tcBorders>
            <w:vAlign w:val="center"/>
            <w:hideMark/>
          </w:tcPr>
          <w:p w:rsidR="005C7C3B" w:rsidRPr="00EA17B4" w:rsidRDefault="005C7C3B"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Глобализация и демократизация.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5C7C3B" w:rsidRPr="00FC4E78" w:rsidRDefault="005C7C3B" w:rsidP="005C7C3B">
            <w:pPr>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5C7C3B" w:rsidRPr="00EA17B4" w:rsidTr="00434E6E">
        <w:trPr>
          <w:trHeight w:val="128"/>
        </w:trPr>
        <w:tc>
          <w:tcPr>
            <w:tcW w:w="2072" w:type="dxa"/>
            <w:vMerge/>
            <w:tcBorders>
              <w:left w:val="single" w:sz="4" w:space="0" w:color="auto"/>
              <w:right w:val="single" w:sz="4" w:space="0" w:color="auto"/>
            </w:tcBorders>
            <w:vAlign w:val="center"/>
            <w:hideMark/>
          </w:tcPr>
          <w:p w:rsidR="005C7C3B" w:rsidRPr="00EA17B4" w:rsidRDefault="005C7C3B"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Пределы глобализации. Проблемы отношений «Запад - Восток», «Север - Юг».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5C7C3B" w:rsidRPr="00FC4E78" w:rsidRDefault="005C7C3B"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5C7C3B" w:rsidRPr="00EA17B4" w:rsidRDefault="005C7C3B" w:rsidP="005C7C3B">
            <w:pPr>
              <w:spacing w:after="0"/>
              <w:rPr>
                <w:rFonts w:ascii="Times New Roman" w:hAnsi="Times New Roman"/>
                <w:bCs/>
                <w:i/>
              </w:rPr>
            </w:pPr>
          </w:p>
        </w:tc>
      </w:tr>
      <w:tr w:rsidR="005C7C3B" w:rsidRPr="00EA17B4" w:rsidTr="00434E6E">
        <w:trPr>
          <w:trHeight w:val="300"/>
        </w:trPr>
        <w:tc>
          <w:tcPr>
            <w:tcW w:w="2072" w:type="dxa"/>
            <w:vMerge/>
            <w:tcBorders>
              <w:left w:val="single" w:sz="4" w:space="0" w:color="auto"/>
              <w:right w:val="single" w:sz="4" w:space="0" w:color="auto"/>
            </w:tcBorders>
            <w:vAlign w:val="center"/>
            <w:hideMark/>
          </w:tcPr>
          <w:p w:rsidR="005C7C3B" w:rsidRPr="00EA17B4" w:rsidRDefault="005C7C3B" w:rsidP="005C7C3B">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Деятельность Организации Объединенных Наций и других международных организаций. </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5C7C3B" w:rsidRPr="00FC4E78" w:rsidRDefault="005C7C3B" w:rsidP="005C7C3B">
            <w:pPr>
              <w:spacing w:after="0"/>
              <w:jc w:val="center"/>
              <w:rPr>
                <w:rFonts w:ascii="Times New Roman" w:hAnsi="Times New Roman"/>
                <w:bCs/>
              </w:rPr>
            </w:pPr>
          </w:p>
        </w:tc>
        <w:tc>
          <w:tcPr>
            <w:tcW w:w="1984" w:type="dxa"/>
            <w:vMerge/>
            <w:tcBorders>
              <w:left w:val="single" w:sz="4" w:space="0" w:color="auto"/>
              <w:right w:val="single" w:sz="4" w:space="0" w:color="auto"/>
            </w:tcBorders>
            <w:vAlign w:val="center"/>
            <w:hideMark/>
          </w:tcPr>
          <w:p w:rsidR="005C7C3B" w:rsidRPr="00EA17B4" w:rsidRDefault="005C7C3B" w:rsidP="005C7C3B">
            <w:pPr>
              <w:spacing w:after="0"/>
              <w:rPr>
                <w:rFonts w:ascii="Times New Roman" w:hAnsi="Times New Roman"/>
                <w:bCs/>
                <w:i/>
              </w:rPr>
            </w:pPr>
          </w:p>
        </w:tc>
      </w:tr>
      <w:tr w:rsidR="005C7C3B" w:rsidRPr="00EA17B4" w:rsidTr="005C7C3B">
        <w:trPr>
          <w:trHeight w:val="297"/>
        </w:trPr>
        <w:tc>
          <w:tcPr>
            <w:tcW w:w="2072" w:type="dxa"/>
            <w:vMerge/>
            <w:tcBorders>
              <w:left w:val="single" w:sz="4" w:space="0" w:color="auto"/>
              <w:right w:val="single" w:sz="4" w:space="0" w:color="auto"/>
            </w:tcBorders>
            <w:vAlign w:val="center"/>
          </w:tcPr>
          <w:p w:rsidR="005C7C3B" w:rsidRPr="00EA17B4" w:rsidRDefault="005C7C3B"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Pr="00EA17B4"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Pr="00FC4E78" w:rsidRDefault="005C7C3B" w:rsidP="005C7C3B">
            <w:pPr>
              <w:spacing w:after="0"/>
              <w:jc w:val="center"/>
              <w:rPr>
                <w:rFonts w:ascii="Times New Roman" w:hAnsi="Times New Roman"/>
                <w:bCs/>
              </w:rPr>
            </w:pPr>
            <w:r w:rsidRPr="00FC4E78">
              <w:rPr>
                <w:rFonts w:ascii="Times New Roman" w:hAnsi="Times New Roman"/>
                <w:bCs/>
              </w:rPr>
              <w:t>2</w:t>
            </w:r>
          </w:p>
        </w:tc>
        <w:tc>
          <w:tcPr>
            <w:tcW w:w="1984" w:type="dxa"/>
            <w:vMerge/>
            <w:tcBorders>
              <w:left w:val="single" w:sz="4" w:space="0" w:color="auto"/>
              <w:right w:val="single" w:sz="4" w:space="0" w:color="auto"/>
            </w:tcBorders>
            <w:vAlign w:val="center"/>
          </w:tcPr>
          <w:p w:rsidR="005C7C3B" w:rsidRPr="00EA17B4" w:rsidRDefault="005C7C3B" w:rsidP="005C7C3B">
            <w:pPr>
              <w:spacing w:after="0"/>
              <w:rPr>
                <w:rFonts w:ascii="Times New Roman" w:hAnsi="Times New Roman"/>
                <w:bCs/>
                <w:i/>
              </w:rPr>
            </w:pPr>
          </w:p>
        </w:tc>
      </w:tr>
      <w:tr w:rsidR="005C7C3B" w:rsidRPr="00EA17B4" w:rsidTr="005C7C3B">
        <w:trPr>
          <w:trHeight w:val="360"/>
        </w:trPr>
        <w:tc>
          <w:tcPr>
            <w:tcW w:w="2072" w:type="dxa"/>
            <w:vMerge/>
            <w:tcBorders>
              <w:left w:val="single" w:sz="4" w:space="0" w:color="auto"/>
              <w:right w:val="single" w:sz="4" w:space="0" w:color="auto"/>
            </w:tcBorders>
            <w:vAlign w:val="center"/>
          </w:tcPr>
          <w:p w:rsidR="005C7C3B" w:rsidRPr="00EA17B4" w:rsidRDefault="005C7C3B"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Default="005C7C3B" w:rsidP="00D5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w:t>
            </w:r>
            <w:r w:rsidR="00D52C67">
              <w:rPr>
                <w:rFonts w:ascii="Times New Roman" w:hAnsi="Times New Roman"/>
                <w:b/>
                <w:bCs/>
              </w:rPr>
              <w:t>2</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vMerge/>
            <w:tcBorders>
              <w:left w:val="single" w:sz="4" w:space="0" w:color="auto"/>
              <w:right w:val="single" w:sz="4" w:space="0" w:color="auto"/>
            </w:tcBorders>
            <w:vAlign w:val="center"/>
          </w:tcPr>
          <w:p w:rsidR="005C7C3B" w:rsidRPr="00EA17B4" w:rsidRDefault="005C7C3B" w:rsidP="005C7C3B">
            <w:pPr>
              <w:spacing w:after="0"/>
              <w:rPr>
                <w:rFonts w:ascii="Times New Roman" w:hAnsi="Times New Roman"/>
                <w:bCs/>
                <w:i/>
              </w:rPr>
            </w:pPr>
          </w:p>
        </w:tc>
      </w:tr>
      <w:tr w:rsidR="005C7C3B" w:rsidRPr="00EA17B4" w:rsidTr="00434E6E">
        <w:trPr>
          <w:trHeight w:val="424"/>
        </w:trPr>
        <w:tc>
          <w:tcPr>
            <w:tcW w:w="2072" w:type="dxa"/>
            <w:vMerge/>
            <w:tcBorders>
              <w:left w:val="single" w:sz="4" w:space="0" w:color="auto"/>
              <w:bottom w:val="single" w:sz="4" w:space="0" w:color="auto"/>
              <w:right w:val="single" w:sz="4" w:space="0" w:color="auto"/>
            </w:tcBorders>
            <w:vAlign w:val="center"/>
          </w:tcPr>
          <w:p w:rsidR="005C7C3B" w:rsidRPr="00EA17B4" w:rsidRDefault="005C7C3B" w:rsidP="005C7C3B">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C7C3B" w:rsidRDefault="005C7C3B"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1. Проблемы глобализации и демократизации общества</w:t>
            </w:r>
          </w:p>
        </w:tc>
        <w:tc>
          <w:tcPr>
            <w:tcW w:w="1814" w:type="dxa"/>
            <w:tcBorders>
              <w:top w:val="single" w:sz="4" w:space="0" w:color="auto"/>
              <w:left w:val="single" w:sz="4" w:space="0" w:color="auto"/>
              <w:bottom w:val="single" w:sz="4" w:space="0" w:color="auto"/>
              <w:right w:val="single" w:sz="4" w:space="0" w:color="auto"/>
            </w:tcBorders>
            <w:vAlign w:val="center"/>
          </w:tcPr>
          <w:p w:rsidR="005C7C3B" w:rsidRPr="00FC4E78" w:rsidRDefault="005C7C3B" w:rsidP="005C7C3B">
            <w:pPr>
              <w:spacing w:after="0"/>
              <w:jc w:val="center"/>
              <w:rPr>
                <w:rFonts w:ascii="Times New Roman" w:hAnsi="Times New Roman"/>
                <w:bCs/>
              </w:rPr>
            </w:pPr>
            <w:r>
              <w:rPr>
                <w:rFonts w:ascii="Times New Roman" w:hAnsi="Times New Roman"/>
                <w:bCs/>
              </w:rPr>
              <w:t>2</w:t>
            </w:r>
          </w:p>
        </w:tc>
        <w:tc>
          <w:tcPr>
            <w:tcW w:w="1984" w:type="dxa"/>
            <w:vMerge/>
            <w:tcBorders>
              <w:left w:val="single" w:sz="4" w:space="0" w:color="auto"/>
              <w:right w:val="single" w:sz="4" w:space="0" w:color="auto"/>
            </w:tcBorders>
            <w:vAlign w:val="center"/>
          </w:tcPr>
          <w:p w:rsidR="005C7C3B" w:rsidRPr="00EA17B4" w:rsidRDefault="005C7C3B" w:rsidP="005C7C3B">
            <w:pPr>
              <w:spacing w:after="0"/>
              <w:rPr>
                <w:rFonts w:ascii="Times New Roman" w:hAnsi="Times New Roman"/>
                <w:bCs/>
                <w:i/>
              </w:rPr>
            </w:pPr>
          </w:p>
        </w:tc>
      </w:tr>
      <w:tr w:rsidR="006B70E3" w:rsidRPr="00EA17B4" w:rsidTr="00434E6E">
        <w:trPr>
          <w:trHeight w:val="20"/>
        </w:trPr>
        <w:tc>
          <w:tcPr>
            <w:tcW w:w="2072" w:type="dxa"/>
            <w:tcBorders>
              <w:top w:val="single" w:sz="4" w:space="0" w:color="auto"/>
              <w:left w:val="single" w:sz="4" w:space="0" w:color="auto"/>
              <w:bottom w:val="single" w:sz="4" w:space="0" w:color="auto"/>
              <w:right w:val="single" w:sz="4" w:space="0" w:color="auto"/>
            </w:tcBorders>
          </w:tcPr>
          <w:p w:rsidR="006B70E3" w:rsidRDefault="006B70E3"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6B70E3" w:rsidRDefault="00FC4E7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Pr>
                <w:rFonts w:ascii="Times New Roman" w:hAnsi="Times New Roman"/>
                <w:b/>
                <w:bCs/>
              </w:rPr>
              <w:t xml:space="preserve"> </w:t>
            </w:r>
          </w:p>
        </w:tc>
        <w:tc>
          <w:tcPr>
            <w:tcW w:w="1814" w:type="dxa"/>
            <w:tcBorders>
              <w:top w:val="single" w:sz="4" w:space="0" w:color="auto"/>
              <w:left w:val="single" w:sz="4" w:space="0" w:color="auto"/>
              <w:bottom w:val="single" w:sz="4" w:space="0" w:color="auto"/>
              <w:right w:val="single" w:sz="4" w:space="0" w:color="auto"/>
            </w:tcBorders>
            <w:vAlign w:val="bottom"/>
          </w:tcPr>
          <w:p w:rsidR="006B70E3" w:rsidRPr="00FC4E78" w:rsidRDefault="006B70E3"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1984" w:type="dxa"/>
            <w:tcBorders>
              <w:left w:val="single" w:sz="4" w:space="0" w:color="auto"/>
              <w:right w:val="single" w:sz="4" w:space="0" w:color="auto"/>
            </w:tcBorders>
            <w:vAlign w:val="center"/>
          </w:tcPr>
          <w:p w:rsidR="006B70E3" w:rsidRPr="00EA17B4" w:rsidRDefault="006B70E3" w:rsidP="005C7C3B">
            <w:pPr>
              <w:spacing w:after="0"/>
              <w:rPr>
                <w:rFonts w:ascii="Times New Roman" w:hAnsi="Times New Roman"/>
                <w:bCs/>
                <w:i/>
              </w:rPr>
            </w:pPr>
          </w:p>
        </w:tc>
      </w:tr>
      <w:tr w:rsidR="00DF4D98" w:rsidRPr="00EA17B4" w:rsidTr="005C7C3B">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DF4D98" w:rsidRPr="00EA17B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Pr>
                <w:rFonts w:ascii="Times New Roman" w:hAnsi="Times New Roman"/>
                <w:b/>
                <w:bCs/>
              </w:rPr>
              <w:t>П</w:t>
            </w:r>
            <w:r w:rsidRPr="00EA17B4">
              <w:rPr>
                <w:rFonts w:ascii="Times New Roman" w:hAnsi="Times New Roman"/>
                <w:b/>
                <w:bCs/>
              </w:rPr>
              <w:t>ромежуточная аттестация</w:t>
            </w:r>
          </w:p>
        </w:tc>
        <w:tc>
          <w:tcPr>
            <w:tcW w:w="1814" w:type="dxa"/>
            <w:tcBorders>
              <w:top w:val="single" w:sz="4" w:space="0" w:color="auto"/>
              <w:left w:val="single" w:sz="4" w:space="0" w:color="auto"/>
              <w:bottom w:val="single" w:sz="4" w:space="0" w:color="auto"/>
              <w:right w:val="single" w:sz="4" w:space="0" w:color="auto"/>
            </w:tcBorders>
            <w:vAlign w:val="bottom"/>
          </w:tcPr>
          <w:p w:rsidR="00DF4D98" w:rsidRPr="00FC4E78"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p>
        </w:tc>
        <w:tc>
          <w:tcPr>
            <w:tcW w:w="1984" w:type="dxa"/>
            <w:tcBorders>
              <w:left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r w:rsidR="00DF4D98" w:rsidRPr="00EA17B4" w:rsidTr="005C7C3B">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DF4D98" w:rsidRPr="00EA17B4" w:rsidRDefault="00DF4D98" w:rsidP="0001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sidRPr="00EA17B4">
              <w:rPr>
                <w:rFonts w:ascii="Times New Roman" w:hAnsi="Times New Roman"/>
                <w:b/>
                <w:bCs/>
              </w:rPr>
              <w:t>Всего</w:t>
            </w:r>
            <w:r w:rsidR="006B70E3">
              <w:rPr>
                <w:rFonts w:ascii="Times New Roman" w:hAnsi="Times New Roman"/>
                <w:b/>
                <w:bCs/>
              </w:rPr>
              <w:t xml:space="preserve">                                                                                                                                                                               ( </w:t>
            </w:r>
            <w:r w:rsidR="00014D4B">
              <w:rPr>
                <w:rFonts w:ascii="Times New Roman" w:hAnsi="Times New Roman"/>
                <w:b/>
                <w:bCs/>
              </w:rPr>
              <w:t>48</w:t>
            </w:r>
            <w:r w:rsidR="006B70E3">
              <w:rPr>
                <w:rFonts w:ascii="Times New Roman" w:hAnsi="Times New Roman"/>
                <w:b/>
                <w:bCs/>
              </w:rPr>
              <w:t>+8)</w:t>
            </w:r>
          </w:p>
        </w:tc>
        <w:tc>
          <w:tcPr>
            <w:tcW w:w="1814" w:type="dxa"/>
            <w:tcBorders>
              <w:top w:val="single" w:sz="4" w:space="0" w:color="auto"/>
              <w:left w:val="single" w:sz="4" w:space="0" w:color="auto"/>
              <w:bottom w:val="single" w:sz="4" w:space="0" w:color="auto"/>
              <w:right w:val="single" w:sz="4" w:space="0" w:color="auto"/>
            </w:tcBorders>
            <w:vAlign w:val="bottom"/>
          </w:tcPr>
          <w:p w:rsidR="00DF4D98" w:rsidRPr="00014D4B" w:rsidRDefault="00014D4B" w:rsidP="00430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014D4B">
              <w:rPr>
                <w:rFonts w:ascii="Times New Roman" w:hAnsi="Times New Roman"/>
                <w:b/>
                <w:bCs/>
              </w:rPr>
              <w:t>56</w:t>
            </w:r>
          </w:p>
        </w:tc>
        <w:tc>
          <w:tcPr>
            <w:tcW w:w="1984" w:type="dxa"/>
            <w:tcBorders>
              <w:left w:val="single" w:sz="4" w:space="0" w:color="auto"/>
              <w:bottom w:val="single" w:sz="4" w:space="0" w:color="auto"/>
              <w:right w:val="single" w:sz="4" w:space="0" w:color="auto"/>
            </w:tcBorders>
            <w:vAlign w:val="center"/>
          </w:tcPr>
          <w:p w:rsidR="00DF4D98" w:rsidRPr="00EA17B4" w:rsidRDefault="00DF4D98" w:rsidP="005C7C3B">
            <w:pPr>
              <w:spacing w:after="0"/>
              <w:rPr>
                <w:rFonts w:ascii="Times New Roman" w:hAnsi="Times New Roman"/>
                <w:bCs/>
                <w:i/>
              </w:rPr>
            </w:pPr>
          </w:p>
        </w:tc>
      </w:tr>
    </w:tbl>
    <w:p w:rsidR="00DF4D98" w:rsidRPr="00386E6C" w:rsidRDefault="00DF4D98" w:rsidP="00DF4D98">
      <w:pPr>
        <w:spacing w:before="120" w:after="120"/>
        <w:ind w:left="709"/>
        <w:rPr>
          <w:rFonts w:ascii="Times New Roman" w:hAnsi="Times New Roman"/>
          <w:i/>
          <w:sz w:val="24"/>
          <w:szCs w:val="24"/>
        </w:rPr>
      </w:pPr>
      <w:r w:rsidRPr="00386E6C">
        <w:rPr>
          <w:rFonts w:ascii="Times New Roman" w:hAnsi="Times New Roman"/>
          <w:i/>
          <w:sz w:val="24"/>
          <w:szCs w:val="24"/>
        </w:rPr>
        <w:t>.</w:t>
      </w:r>
    </w:p>
    <w:p w:rsidR="00DF4D98" w:rsidRPr="002C2A0B" w:rsidRDefault="00DF4D98" w:rsidP="00DF4D98">
      <w:pPr>
        <w:ind w:firstLine="709"/>
        <w:rPr>
          <w:rFonts w:ascii="Times New Roman" w:hAnsi="Times New Roman"/>
          <w:i/>
        </w:rPr>
        <w:sectPr w:rsidR="00DF4D98" w:rsidRPr="002C2A0B" w:rsidSect="005C7C3B">
          <w:pgSz w:w="16840" w:h="11907" w:orient="landscape"/>
          <w:pgMar w:top="851" w:right="1134" w:bottom="851" w:left="992" w:header="709" w:footer="709" w:gutter="0"/>
          <w:cols w:space="720"/>
        </w:sectPr>
      </w:pPr>
    </w:p>
    <w:p w:rsidR="00DF4D98" w:rsidRPr="004F0670" w:rsidRDefault="00DF4D98" w:rsidP="00DF4D98">
      <w:pPr>
        <w:ind w:firstLine="567"/>
        <w:jc w:val="both"/>
        <w:rPr>
          <w:rFonts w:ascii="Times New Roman" w:hAnsi="Times New Roman"/>
          <w:b/>
          <w:bCs/>
          <w:sz w:val="24"/>
          <w:szCs w:val="24"/>
        </w:rPr>
      </w:pPr>
      <w:r w:rsidRPr="004F0670">
        <w:rPr>
          <w:rFonts w:ascii="Times New Roman" w:hAnsi="Times New Roman"/>
          <w:b/>
          <w:bCs/>
          <w:sz w:val="24"/>
          <w:szCs w:val="24"/>
        </w:rPr>
        <w:lastRenderedPageBreak/>
        <w:t>3. УСЛОВИЯ РЕАЛИЗАЦИИ ПРОГРАММЫ УЧЕБНОЙ ДИСЦИПЛИНЫ</w:t>
      </w:r>
    </w:p>
    <w:p w:rsidR="00DF4D98" w:rsidRPr="00C44E94" w:rsidRDefault="00DF4D98" w:rsidP="00DF4D98">
      <w:pPr>
        <w:tabs>
          <w:tab w:val="left" w:pos="993"/>
        </w:tabs>
        <w:suppressAutoHyphens/>
        <w:spacing w:after="0"/>
        <w:ind w:firstLine="567"/>
        <w:jc w:val="both"/>
        <w:rPr>
          <w:rFonts w:ascii="Times New Roman" w:hAnsi="Times New Roman"/>
          <w:b/>
          <w:bCs/>
          <w:sz w:val="24"/>
          <w:szCs w:val="24"/>
        </w:rPr>
      </w:pPr>
      <w:r w:rsidRPr="00C44E94">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rsidR="00DF4D98" w:rsidRPr="004F0670" w:rsidRDefault="00DF4D98" w:rsidP="00DF4D98">
      <w:pPr>
        <w:tabs>
          <w:tab w:val="left" w:pos="993"/>
        </w:tabs>
        <w:suppressAutoHyphens/>
        <w:spacing w:after="0"/>
        <w:ind w:firstLine="567"/>
        <w:jc w:val="both"/>
        <w:rPr>
          <w:rFonts w:ascii="Times New Roman" w:hAnsi="Times New Roman"/>
          <w:bCs/>
          <w:sz w:val="24"/>
          <w:szCs w:val="24"/>
          <w:lang w:eastAsia="en-US"/>
        </w:rPr>
      </w:pPr>
      <w:r w:rsidRPr="004F0670">
        <w:rPr>
          <w:rFonts w:ascii="Times New Roman" w:hAnsi="Times New Roman"/>
          <w:bCs/>
          <w:sz w:val="24"/>
          <w:szCs w:val="24"/>
        </w:rPr>
        <w:t>Кабинет социально-</w:t>
      </w:r>
      <w:r>
        <w:rPr>
          <w:rFonts w:ascii="Times New Roman" w:hAnsi="Times New Roman"/>
          <w:bCs/>
          <w:sz w:val="24"/>
          <w:szCs w:val="24"/>
        </w:rPr>
        <w:t>гуманитарных</w:t>
      </w:r>
      <w:r w:rsidRPr="004F0670">
        <w:rPr>
          <w:rFonts w:ascii="Times New Roman" w:hAnsi="Times New Roman"/>
          <w:bCs/>
          <w:sz w:val="24"/>
          <w:szCs w:val="24"/>
        </w:rPr>
        <w:t xml:space="preserve"> дисциплин</w:t>
      </w:r>
      <w:r w:rsidRPr="004F0670">
        <w:rPr>
          <w:rFonts w:ascii="Times New Roman" w:hAnsi="Times New Roman"/>
          <w:sz w:val="24"/>
          <w:szCs w:val="24"/>
          <w:lang w:eastAsia="en-US"/>
        </w:rPr>
        <w:t>, оснащенный о</w:t>
      </w:r>
      <w:r w:rsidRPr="004F0670">
        <w:rPr>
          <w:rFonts w:ascii="Times New Roman" w:hAnsi="Times New Roman"/>
          <w:bCs/>
          <w:sz w:val="24"/>
          <w:szCs w:val="24"/>
          <w:lang w:eastAsia="en-US"/>
        </w:rPr>
        <w:t xml:space="preserve">борудованием: </w:t>
      </w:r>
    </w:p>
    <w:p w:rsidR="00DF4D98" w:rsidRPr="004F0670" w:rsidRDefault="00DF4D98" w:rsidP="00DF4D98">
      <w:pPr>
        <w:tabs>
          <w:tab w:val="left" w:pos="993"/>
        </w:tabs>
        <w:suppressAutoHyphens/>
        <w:spacing w:after="0"/>
        <w:ind w:firstLine="567"/>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4F0670">
        <w:rPr>
          <w:rFonts w:ascii="Times New Roman" w:hAnsi="Times New Roman"/>
          <w:bCs/>
          <w:sz w:val="24"/>
          <w:szCs w:val="24"/>
          <w:lang w:eastAsia="en-US"/>
        </w:rPr>
        <w:t>Компьютер, проектор, экран</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Комплект учебной мебели, классная доска.</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Учебные стенды.</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 xml:space="preserve">Учебные пособия и раздаточный материал по дисциплине «История». </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Плакаты, исторические карты.</w:t>
      </w:r>
    </w:p>
    <w:p w:rsidR="00DF4D98" w:rsidRPr="004F0670" w:rsidRDefault="00DF4D98" w:rsidP="00DF4D98">
      <w:pPr>
        <w:tabs>
          <w:tab w:val="left" w:pos="993"/>
        </w:tabs>
        <w:suppressAutoHyphens/>
        <w:spacing w:after="0"/>
        <w:ind w:firstLine="567"/>
        <w:jc w:val="both"/>
        <w:rPr>
          <w:rFonts w:ascii="Times New Roman" w:hAnsi="Times New Roman"/>
          <w:b/>
          <w:bCs/>
          <w:sz w:val="24"/>
          <w:szCs w:val="24"/>
        </w:rPr>
      </w:pPr>
    </w:p>
    <w:p w:rsidR="00DF4D98" w:rsidRPr="004F0670" w:rsidRDefault="00DF4D98" w:rsidP="00DF4D98">
      <w:pPr>
        <w:tabs>
          <w:tab w:val="left" w:pos="993"/>
        </w:tabs>
        <w:suppressAutoHyphens/>
        <w:spacing w:after="0"/>
        <w:ind w:firstLine="567"/>
        <w:jc w:val="both"/>
        <w:rPr>
          <w:rFonts w:ascii="Times New Roman" w:hAnsi="Times New Roman"/>
          <w:b/>
          <w:bCs/>
          <w:sz w:val="24"/>
          <w:szCs w:val="24"/>
        </w:rPr>
      </w:pPr>
      <w:r w:rsidRPr="004F0670">
        <w:rPr>
          <w:rFonts w:ascii="Times New Roman" w:hAnsi="Times New Roman"/>
          <w:b/>
          <w:bCs/>
          <w:sz w:val="24"/>
          <w:szCs w:val="24"/>
        </w:rPr>
        <w:t>3.2. Информационное обеспечение реализации программы</w:t>
      </w:r>
    </w:p>
    <w:p w:rsidR="00DF4D98" w:rsidRPr="004F0670" w:rsidRDefault="00DF4D98" w:rsidP="00DF4D98">
      <w:pPr>
        <w:tabs>
          <w:tab w:val="left" w:pos="993"/>
        </w:tabs>
        <w:spacing w:after="0"/>
        <w:ind w:firstLine="567"/>
        <w:contextualSpacing/>
        <w:jc w:val="both"/>
        <w:rPr>
          <w:rFonts w:ascii="Times New Roman" w:hAnsi="Times New Roman"/>
          <w:bCs/>
          <w:sz w:val="24"/>
          <w:szCs w:val="24"/>
        </w:rPr>
      </w:pPr>
      <w:r w:rsidRPr="004F0670">
        <w:rPr>
          <w:rFonts w:ascii="Times New Roman" w:hAnsi="Times New Roman"/>
          <w:bCs/>
          <w:sz w:val="24"/>
          <w:szCs w:val="24"/>
        </w:rPr>
        <w:t>Для реализации программы библиотечный фонд образовательной организации должен иметь п</w:t>
      </w:r>
      <w:r w:rsidRPr="004F0670">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F0670">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F4D98" w:rsidRPr="004F0670" w:rsidRDefault="00DF4D98" w:rsidP="00DF4D98">
      <w:pPr>
        <w:tabs>
          <w:tab w:val="left" w:pos="993"/>
        </w:tabs>
        <w:spacing w:after="0"/>
        <w:ind w:firstLine="567"/>
        <w:contextualSpacing/>
        <w:jc w:val="both"/>
        <w:rPr>
          <w:rFonts w:ascii="Times New Roman" w:hAnsi="Times New Roman"/>
          <w:bCs/>
          <w:sz w:val="24"/>
          <w:szCs w:val="24"/>
        </w:rPr>
      </w:pPr>
    </w:p>
    <w:p w:rsidR="00DF4D98" w:rsidRPr="004F0670" w:rsidRDefault="00DF4D98" w:rsidP="00DF4D98">
      <w:pPr>
        <w:tabs>
          <w:tab w:val="left" w:pos="993"/>
        </w:tabs>
        <w:spacing w:after="0"/>
        <w:ind w:firstLine="567"/>
        <w:contextualSpacing/>
        <w:jc w:val="both"/>
        <w:rPr>
          <w:rFonts w:ascii="Times New Roman" w:hAnsi="Times New Roman"/>
          <w:b/>
          <w:sz w:val="24"/>
          <w:szCs w:val="24"/>
        </w:rPr>
      </w:pPr>
      <w:r w:rsidRPr="004F0670">
        <w:rPr>
          <w:rFonts w:ascii="Times New Roman" w:hAnsi="Times New Roman"/>
          <w:b/>
          <w:sz w:val="24"/>
          <w:szCs w:val="24"/>
        </w:rPr>
        <w:t xml:space="preserve">3.2.1. </w:t>
      </w:r>
      <w:r>
        <w:rPr>
          <w:rFonts w:ascii="Times New Roman" w:hAnsi="Times New Roman"/>
          <w:b/>
          <w:sz w:val="24"/>
          <w:szCs w:val="24"/>
        </w:rPr>
        <w:t>Обязательные</w:t>
      </w:r>
      <w:r w:rsidRPr="004F0670">
        <w:rPr>
          <w:rFonts w:ascii="Times New Roman" w:hAnsi="Times New Roman"/>
          <w:b/>
          <w:sz w:val="24"/>
          <w:szCs w:val="24"/>
        </w:rPr>
        <w:t xml:space="preserve"> печатные издания</w:t>
      </w:r>
    </w:p>
    <w:p w:rsidR="00DF4D98" w:rsidRPr="004F0670" w:rsidRDefault="00DF4D98" w:rsidP="00DF4D98">
      <w:pPr>
        <w:pStyle w:val="a5"/>
        <w:numPr>
          <w:ilvl w:val="0"/>
          <w:numId w:val="4"/>
        </w:numPr>
        <w:tabs>
          <w:tab w:val="left" w:pos="993"/>
        </w:tabs>
        <w:spacing w:before="0" w:after="0" w:line="276" w:lineRule="auto"/>
        <w:ind w:left="0" w:firstLine="567"/>
        <w:contextualSpacing/>
        <w:jc w:val="both"/>
      </w:pPr>
      <w:r w:rsidRPr="004F0670">
        <w:t>История / П.С.Самыгин [и др.]  - Изд.20-е, перераб. и доп. – Ростов н/Д : Феникс, 2014. – 474, [1]с. – (Среднее профессиональное образование ).</w:t>
      </w:r>
    </w:p>
    <w:p w:rsidR="00DF4D98" w:rsidRPr="004F0670" w:rsidRDefault="00DF4D98" w:rsidP="00DF4D98">
      <w:pPr>
        <w:pStyle w:val="a5"/>
        <w:numPr>
          <w:ilvl w:val="0"/>
          <w:numId w:val="4"/>
        </w:numPr>
        <w:tabs>
          <w:tab w:val="left" w:pos="993"/>
        </w:tabs>
        <w:spacing w:before="0" w:after="0" w:line="276" w:lineRule="auto"/>
        <w:ind w:left="0" w:firstLine="567"/>
        <w:contextualSpacing/>
        <w:jc w:val="both"/>
        <w:rPr>
          <w:bCs/>
        </w:rPr>
      </w:pPr>
      <w:r w:rsidRPr="004F0670">
        <w:rPr>
          <w:bCs/>
        </w:rPr>
        <w:t>2.История: учеб. пособие / П.С. Самыгин, С.И. Самыгин, В.Н. Шевелев, Е.В. Шевелева. – М. : ИНФРА-М, 2018. – 528 с.</w:t>
      </w:r>
    </w:p>
    <w:p w:rsidR="00DF4D98" w:rsidRPr="004F067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4F0670">
        <w:rPr>
          <w:iCs/>
          <w:color w:val="000000"/>
        </w:rPr>
        <w:t>Кириллов, В. В.</w:t>
      </w:r>
      <w:r w:rsidRPr="004F0670">
        <w:rPr>
          <w:i/>
          <w:iCs/>
          <w:color w:val="000000"/>
        </w:rPr>
        <w:t> </w:t>
      </w:r>
      <w:r w:rsidRPr="004F0670">
        <w:rPr>
          <w:color w:val="000000"/>
        </w:rPr>
        <w:t>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9" w:tgtFrame="_blank" w:history="1">
        <w:r w:rsidRPr="004F0670">
          <w:rPr>
            <w:rStyle w:val="aa"/>
            <w:color w:val="486C97"/>
          </w:rPr>
          <w:t>https://urait.ru/bcode/470181</w:t>
        </w:r>
      </w:hyperlink>
      <w:r w:rsidRPr="004F0670">
        <w:rPr>
          <w:color w:val="000000"/>
        </w:rPr>
        <w:t> (дата обращения: 05.08.2021).</w:t>
      </w:r>
    </w:p>
    <w:p w:rsidR="00DF4D98" w:rsidRPr="004F067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4F0670">
        <w:rPr>
          <w:iCs/>
          <w:color w:val="000000"/>
        </w:rPr>
        <w:t>Пленков, О. Ю</w:t>
      </w:r>
      <w:r w:rsidRPr="004F0670">
        <w:rPr>
          <w:i/>
          <w:iCs/>
          <w:color w:val="000000"/>
        </w:rPr>
        <w:t>. </w:t>
      </w:r>
      <w:r w:rsidRPr="004F0670">
        <w:rPr>
          <w:color w:val="000000"/>
        </w:rPr>
        <w:t>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2021. — 368 с. — (Профессиональное образование). — ISBN 978-5-534-11113-2. — Текст : электронный // ЭБС Юрайт [сайт]. — URL: </w:t>
      </w:r>
      <w:hyperlink r:id="rId10" w:tgtFrame="_blank" w:history="1">
        <w:r w:rsidRPr="004F0670">
          <w:rPr>
            <w:rStyle w:val="aa"/>
            <w:color w:val="486C97"/>
          </w:rPr>
          <w:t>https://urait.ru/bcode/475067</w:t>
        </w:r>
      </w:hyperlink>
      <w:r w:rsidRPr="004F0670">
        <w:rPr>
          <w:color w:val="000000"/>
        </w:rPr>
        <w:t> (дата обращения: 05.08.2021).</w:t>
      </w:r>
    </w:p>
    <w:p w:rsidR="00DF4D98" w:rsidRPr="004F067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4F0670">
        <w:rPr>
          <w:iCs/>
          <w:color w:val="000000"/>
        </w:rPr>
        <w:t>Степанова, Л. Г.</w:t>
      </w:r>
      <w:r w:rsidRPr="004F0670">
        <w:rPr>
          <w:i/>
          <w:iCs/>
          <w:color w:val="000000"/>
        </w:rPr>
        <w:t> </w:t>
      </w:r>
      <w:r w:rsidRPr="004F0670">
        <w:rPr>
          <w:color w:val="000000"/>
        </w:rPr>
        <w:t> История России. Практикум : учебное пособие для среднего профессионального образования / Л. Г. Степанова. — Москва : Издательство Юрайт, 2021. — 231 с. — (Профессиональное образование). — ISBN 978-5-534-10705-0. — Текст : электронный // ЭБС Юрайт [сайт]. — URL: </w:t>
      </w:r>
      <w:hyperlink r:id="rId11" w:tgtFrame="_blank" w:history="1">
        <w:r w:rsidRPr="004F0670">
          <w:rPr>
            <w:rStyle w:val="aa"/>
            <w:color w:val="486C97"/>
          </w:rPr>
          <w:t>https://urait.ru/bcode/475018</w:t>
        </w:r>
      </w:hyperlink>
      <w:r w:rsidRPr="004F0670">
        <w:rPr>
          <w:color w:val="000000"/>
        </w:rPr>
        <w:t> (дата обращения: 05.08.2021).</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p>
    <w:p w:rsidR="00DF4D98" w:rsidRPr="00831681" w:rsidRDefault="00DF4D98" w:rsidP="00DF4D98">
      <w:pPr>
        <w:pStyle w:val="a5"/>
        <w:numPr>
          <w:ilvl w:val="2"/>
          <w:numId w:val="6"/>
        </w:numPr>
        <w:tabs>
          <w:tab w:val="left" w:pos="993"/>
        </w:tabs>
        <w:spacing w:after="0"/>
        <w:contextualSpacing/>
        <w:jc w:val="both"/>
        <w:rPr>
          <w:b/>
        </w:rPr>
      </w:pPr>
      <w:r>
        <w:rPr>
          <w:b/>
        </w:rPr>
        <w:t>Э</w:t>
      </w:r>
      <w:r w:rsidRPr="00831681">
        <w:rPr>
          <w:b/>
        </w:rPr>
        <w:t>лектронные издания</w:t>
      </w:r>
    </w:p>
    <w:p w:rsidR="00DF4D98" w:rsidRPr="004F0670" w:rsidRDefault="00DF4D98" w:rsidP="00DF4D98">
      <w:pPr>
        <w:pStyle w:val="a5"/>
        <w:numPr>
          <w:ilvl w:val="0"/>
          <w:numId w:val="5"/>
        </w:numPr>
        <w:shd w:val="clear" w:color="auto" w:fill="FFFFFF"/>
        <w:tabs>
          <w:tab w:val="left" w:pos="993"/>
        </w:tabs>
        <w:spacing w:before="0" w:after="0" w:line="276" w:lineRule="auto"/>
        <w:ind w:left="0" w:firstLine="567"/>
        <w:jc w:val="both"/>
        <w:rPr>
          <w:color w:val="000000"/>
        </w:rPr>
      </w:pPr>
      <w:r w:rsidRPr="004F0670">
        <w:rPr>
          <w:color w:val="000000"/>
        </w:rPr>
        <w:t xml:space="preserve">История России для технических специальностей : учебник для среднего профессионального образования / М. Н. Зуев [и др.] ; под редакцией М. Н. Зуева, А. А. Чернобаева. — 4-е изд., перераб. и доп. — Москва : Издательство Юрайт, 2020. — 531 с. — (Профессиональное образование). — ISBN 978-5-534-10532-2. — Текст: </w:t>
      </w:r>
      <w:r w:rsidRPr="004F0670">
        <w:rPr>
          <w:color w:val="000000"/>
        </w:rPr>
        <w:lastRenderedPageBreak/>
        <w:t>электронный // ЭБС Юрайт [сайт]. — URL: </w:t>
      </w:r>
      <w:hyperlink r:id="rId12" w:tgtFrame="_blank" w:history="1">
        <w:r w:rsidRPr="004F0670">
          <w:rPr>
            <w:rStyle w:val="aa"/>
            <w:color w:val="486C97"/>
          </w:rPr>
          <w:t>https://urait.ru/bcode/451084</w:t>
        </w:r>
      </w:hyperlink>
      <w:r w:rsidRPr="004F0670">
        <w:rPr>
          <w:color w:val="000000"/>
        </w:rPr>
        <w:t> (дата обращения: 05.08.2021).</w:t>
      </w:r>
    </w:p>
    <w:p w:rsidR="00DF4D98" w:rsidRPr="004F0670" w:rsidRDefault="00DF4D98" w:rsidP="00DF4D98">
      <w:pPr>
        <w:pStyle w:val="a5"/>
        <w:numPr>
          <w:ilvl w:val="0"/>
          <w:numId w:val="5"/>
        </w:numPr>
        <w:shd w:val="clear" w:color="auto" w:fill="FFFFFF"/>
        <w:tabs>
          <w:tab w:val="left" w:pos="993"/>
        </w:tabs>
        <w:spacing w:before="0" w:after="0" w:line="276" w:lineRule="auto"/>
        <w:ind w:left="0" w:firstLine="567"/>
        <w:jc w:val="both"/>
        <w:rPr>
          <w:color w:val="212529"/>
        </w:rPr>
      </w:pPr>
      <w:r w:rsidRPr="004F0670">
        <w:rPr>
          <w:color w:val="212529"/>
        </w:rPr>
        <w:t>Носова, И. В. История России : учебное пособие для СПО / И. В. Носова. — Саратов : Профобразование, 2021. — 187 c. — ISBN 978-5-4488-1178-4. — Текст : электронный // Электронный ресурс цифровой образовательной среды СПО PROFобразование : [сайт]. — URL: https://www.iprbookshop.ru/106618 (дата обращения: 19.05.2021). — Режим доступа: для авторизир. Пользователей</w:t>
      </w:r>
    </w:p>
    <w:p w:rsidR="00DF4D98" w:rsidRPr="004F0670" w:rsidRDefault="00DF4D98" w:rsidP="00DF4D98">
      <w:pPr>
        <w:pStyle w:val="a5"/>
        <w:tabs>
          <w:tab w:val="left" w:pos="993"/>
        </w:tabs>
        <w:spacing w:before="0" w:after="0" w:line="276" w:lineRule="auto"/>
        <w:ind w:left="0" w:firstLine="567"/>
        <w:contextualSpacing/>
        <w:jc w:val="both"/>
        <w:rPr>
          <w:b/>
        </w:rPr>
      </w:pPr>
      <w:r w:rsidRPr="004F0670">
        <w:rPr>
          <w:b/>
        </w:rPr>
        <w:t xml:space="preserve"> </w:t>
      </w:r>
    </w:p>
    <w:p w:rsidR="00DF4D98" w:rsidRPr="004F0670" w:rsidRDefault="00DF4D98" w:rsidP="00DF4D98">
      <w:pPr>
        <w:pStyle w:val="a5"/>
        <w:numPr>
          <w:ilvl w:val="2"/>
          <w:numId w:val="1"/>
        </w:numPr>
        <w:tabs>
          <w:tab w:val="left" w:pos="993"/>
        </w:tabs>
        <w:spacing w:before="0" w:after="0" w:line="276" w:lineRule="auto"/>
        <w:ind w:left="0" w:firstLine="567"/>
        <w:contextualSpacing/>
        <w:jc w:val="both"/>
        <w:rPr>
          <w:b/>
        </w:rPr>
      </w:pPr>
      <w:r w:rsidRPr="004F0670">
        <w:rPr>
          <w:b/>
        </w:rPr>
        <w:t>Дополнительные источники</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r w:rsidRPr="004F0670">
        <w:rPr>
          <w:rFonts w:ascii="Times New Roman" w:hAnsi="Times New Roman"/>
          <w:sz w:val="24"/>
          <w:szCs w:val="24"/>
        </w:rPr>
        <w:t xml:space="preserve">1 Электронно-библиотечная система «Лань». (Режим доступа): </w:t>
      </w:r>
      <w:r w:rsidRPr="004F0670">
        <w:rPr>
          <w:rFonts w:ascii="Times New Roman" w:hAnsi="Times New Roman"/>
          <w:sz w:val="24"/>
          <w:szCs w:val="24"/>
          <w:lang w:val="en-US"/>
        </w:rPr>
        <w:t>URL</w:t>
      </w:r>
      <w:r w:rsidRPr="004F0670">
        <w:rPr>
          <w:rFonts w:ascii="Times New Roman" w:hAnsi="Times New Roman"/>
          <w:sz w:val="24"/>
          <w:szCs w:val="24"/>
        </w:rPr>
        <w:t xml:space="preserve">: </w:t>
      </w:r>
      <w:hyperlink r:id="rId13" w:history="1">
        <w:r w:rsidRPr="004F0670">
          <w:rPr>
            <w:rFonts w:ascii="Times New Roman" w:hAnsi="Times New Roman"/>
            <w:color w:val="0000FF"/>
            <w:sz w:val="24"/>
            <w:szCs w:val="24"/>
            <w:u w:val="single"/>
          </w:rPr>
          <w:t>https://e.lanbook.com/</w:t>
        </w:r>
      </w:hyperlink>
      <w:r w:rsidRPr="004F0670">
        <w:rPr>
          <w:rFonts w:ascii="Times New Roman" w:hAnsi="Times New Roman"/>
          <w:sz w:val="24"/>
          <w:szCs w:val="24"/>
        </w:rPr>
        <w:t xml:space="preserve"> </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r w:rsidRPr="004F0670">
        <w:rPr>
          <w:rFonts w:ascii="Times New Roman" w:hAnsi="Times New Roman"/>
          <w:sz w:val="24"/>
          <w:szCs w:val="24"/>
        </w:rPr>
        <w:t xml:space="preserve">2. Электронно-библиотечная система «Знаниум». (Режим доступа): </w:t>
      </w:r>
      <w:r w:rsidRPr="004F0670">
        <w:rPr>
          <w:rFonts w:ascii="Times New Roman" w:hAnsi="Times New Roman"/>
          <w:sz w:val="24"/>
          <w:szCs w:val="24"/>
          <w:lang w:val="en-US"/>
        </w:rPr>
        <w:t>URL</w:t>
      </w:r>
      <w:r w:rsidRPr="004F0670">
        <w:rPr>
          <w:rFonts w:ascii="Times New Roman" w:hAnsi="Times New Roman"/>
          <w:sz w:val="24"/>
          <w:szCs w:val="24"/>
        </w:rPr>
        <w:t xml:space="preserve">: </w:t>
      </w:r>
      <w:hyperlink r:id="rId14" w:history="1">
        <w:r w:rsidRPr="004F0670">
          <w:rPr>
            <w:rFonts w:ascii="Times New Roman" w:hAnsi="Times New Roman"/>
            <w:color w:val="0000FF"/>
            <w:sz w:val="24"/>
            <w:szCs w:val="24"/>
            <w:u w:val="single"/>
          </w:rPr>
          <w:t>https://</w:t>
        </w:r>
        <w:r w:rsidRPr="004F0670">
          <w:rPr>
            <w:rFonts w:ascii="Times New Roman" w:hAnsi="Times New Roman"/>
            <w:color w:val="0000FF"/>
            <w:sz w:val="24"/>
            <w:szCs w:val="24"/>
            <w:u w:val="single"/>
            <w:lang w:val="en-US"/>
          </w:rPr>
          <w:t>znanium</w:t>
        </w:r>
        <w:r w:rsidRPr="004F0670">
          <w:rPr>
            <w:rFonts w:ascii="Times New Roman" w:hAnsi="Times New Roman"/>
            <w:color w:val="0000FF"/>
            <w:sz w:val="24"/>
            <w:szCs w:val="24"/>
            <w:u w:val="single"/>
          </w:rPr>
          <w:t>.com/</w:t>
        </w:r>
      </w:hyperlink>
      <w:r w:rsidRPr="004F0670">
        <w:rPr>
          <w:rFonts w:ascii="Times New Roman" w:hAnsi="Times New Roman"/>
          <w:sz w:val="24"/>
          <w:szCs w:val="24"/>
        </w:rPr>
        <w:t xml:space="preserve"> </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r w:rsidRPr="004F0670">
        <w:rPr>
          <w:rFonts w:ascii="Times New Roman" w:hAnsi="Times New Roman"/>
          <w:sz w:val="24"/>
          <w:szCs w:val="24"/>
        </w:rPr>
        <w:t>3. Научная электронная библиотека «</w:t>
      </w:r>
      <w:r w:rsidRPr="004F0670">
        <w:rPr>
          <w:rFonts w:ascii="Times New Roman" w:hAnsi="Times New Roman"/>
          <w:sz w:val="24"/>
          <w:szCs w:val="24"/>
          <w:lang w:val="en-US"/>
        </w:rPr>
        <w:t>eLibrary</w:t>
      </w:r>
      <w:r w:rsidRPr="004F0670">
        <w:rPr>
          <w:rFonts w:ascii="Times New Roman" w:hAnsi="Times New Roman"/>
          <w:sz w:val="24"/>
          <w:szCs w:val="24"/>
        </w:rPr>
        <w:t xml:space="preserve">». (Режим доступа): </w:t>
      </w:r>
      <w:r w:rsidRPr="004F0670">
        <w:rPr>
          <w:rFonts w:ascii="Times New Roman" w:hAnsi="Times New Roman"/>
          <w:sz w:val="24"/>
          <w:szCs w:val="24"/>
          <w:lang w:val="en-US"/>
        </w:rPr>
        <w:t>URL</w:t>
      </w:r>
      <w:r w:rsidRPr="004F0670">
        <w:rPr>
          <w:rFonts w:ascii="Times New Roman" w:hAnsi="Times New Roman"/>
          <w:sz w:val="24"/>
          <w:szCs w:val="24"/>
        </w:rPr>
        <w:t xml:space="preserve">: </w:t>
      </w:r>
      <w:hyperlink r:id="rId15" w:history="1">
        <w:r w:rsidRPr="004F0670">
          <w:rPr>
            <w:rFonts w:ascii="Times New Roman" w:hAnsi="Times New Roman"/>
            <w:color w:val="0000FF"/>
            <w:sz w:val="24"/>
            <w:szCs w:val="24"/>
            <w:u w:val="single"/>
          </w:rPr>
          <w:t>https://e</w:t>
        </w:r>
        <w:r w:rsidRPr="004F0670">
          <w:rPr>
            <w:rFonts w:ascii="Times New Roman" w:hAnsi="Times New Roman"/>
            <w:color w:val="0000FF"/>
            <w:sz w:val="24"/>
            <w:szCs w:val="24"/>
            <w:u w:val="single"/>
            <w:lang w:val="en-US"/>
          </w:rPr>
          <w:t>library</w:t>
        </w:r>
        <w:r w:rsidRPr="004F0670">
          <w:rPr>
            <w:rFonts w:ascii="Times New Roman" w:hAnsi="Times New Roman"/>
            <w:color w:val="0000FF"/>
            <w:sz w:val="24"/>
            <w:szCs w:val="24"/>
            <w:u w:val="single"/>
          </w:rPr>
          <w:t>.</w:t>
        </w:r>
        <w:r w:rsidRPr="004F0670">
          <w:rPr>
            <w:rFonts w:ascii="Times New Roman" w:hAnsi="Times New Roman"/>
            <w:color w:val="0000FF"/>
            <w:sz w:val="24"/>
            <w:szCs w:val="24"/>
            <w:u w:val="single"/>
            <w:lang w:val="en-US"/>
          </w:rPr>
          <w:t>ru</w:t>
        </w:r>
        <w:r w:rsidRPr="004F0670">
          <w:rPr>
            <w:rFonts w:ascii="Times New Roman" w:hAnsi="Times New Roman"/>
            <w:color w:val="0000FF"/>
            <w:sz w:val="24"/>
            <w:szCs w:val="24"/>
            <w:u w:val="single"/>
          </w:rPr>
          <w:t>/</w:t>
        </w:r>
      </w:hyperlink>
    </w:p>
    <w:p w:rsidR="00DF4D98" w:rsidRPr="002C2A0B" w:rsidRDefault="00DF4D98" w:rsidP="00DF4D98">
      <w:pPr>
        <w:ind w:left="360"/>
        <w:contextualSpacing/>
        <w:jc w:val="both"/>
        <w:rPr>
          <w:rFonts w:ascii="Times New Roman" w:hAnsi="Times New Roman"/>
          <w:b/>
          <w:bCs/>
          <w:i/>
        </w:rPr>
      </w:pPr>
    </w:p>
    <w:p w:rsidR="00DF4D98" w:rsidRPr="00EA17B4" w:rsidRDefault="00DF4D98" w:rsidP="00DF4D98">
      <w:pPr>
        <w:spacing w:before="240"/>
        <w:contextualSpacing/>
        <w:jc w:val="center"/>
        <w:rPr>
          <w:rFonts w:ascii="Times New Roman" w:hAnsi="Times New Roman"/>
          <w:b/>
          <w:sz w:val="24"/>
          <w:szCs w:val="24"/>
        </w:rPr>
      </w:pPr>
      <w:r w:rsidRPr="00EA17B4">
        <w:rPr>
          <w:rFonts w:ascii="Times New Roman" w:hAnsi="Times New Roman"/>
          <w:b/>
          <w:sz w:val="24"/>
          <w:szCs w:val="24"/>
        </w:rPr>
        <w:t>4. КОНТРОЛЬ И ОЦЕНКА РЕЗУЛЬТАТОВ ОСВОЕНИЯ УЧЕБНОЙ ДИСЦИПЛИНЫ</w:t>
      </w:r>
    </w:p>
    <w:p w:rsidR="00DF4D98" w:rsidRPr="002C2A0B" w:rsidRDefault="00DF4D98" w:rsidP="00DF4D98">
      <w:pPr>
        <w:spacing w:before="240"/>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DF4D98" w:rsidRPr="002C2A0B" w:rsidTr="005C7C3B">
        <w:tc>
          <w:tcPr>
            <w:tcW w:w="1912" w:type="pct"/>
          </w:tcPr>
          <w:p w:rsidR="00DF4D98" w:rsidRPr="002C2A0B" w:rsidRDefault="00DF4D98" w:rsidP="005C7C3B">
            <w:pPr>
              <w:jc w:val="center"/>
              <w:rPr>
                <w:rFonts w:ascii="Times New Roman" w:hAnsi="Times New Roman"/>
                <w:b/>
                <w:bCs/>
                <w:i/>
              </w:rPr>
            </w:pPr>
            <w:r w:rsidRPr="002C2A0B">
              <w:rPr>
                <w:rFonts w:ascii="Times New Roman" w:hAnsi="Times New Roman"/>
                <w:b/>
                <w:bCs/>
                <w:i/>
              </w:rPr>
              <w:t>Результаты обучения</w:t>
            </w:r>
          </w:p>
        </w:tc>
        <w:tc>
          <w:tcPr>
            <w:tcW w:w="1580" w:type="pct"/>
          </w:tcPr>
          <w:p w:rsidR="00DF4D98" w:rsidRPr="002C2A0B" w:rsidRDefault="00DF4D98" w:rsidP="005C7C3B">
            <w:pPr>
              <w:jc w:val="center"/>
              <w:rPr>
                <w:rFonts w:ascii="Times New Roman" w:hAnsi="Times New Roman"/>
                <w:b/>
                <w:bCs/>
                <w:i/>
              </w:rPr>
            </w:pPr>
            <w:r w:rsidRPr="002C2A0B">
              <w:rPr>
                <w:rFonts w:ascii="Times New Roman" w:hAnsi="Times New Roman"/>
                <w:b/>
                <w:bCs/>
                <w:i/>
              </w:rPr>
              <w:t>Критерии оценки</w:t>
            </w:r>
          </w:p>
        </w:tc>
        <w:tc>
          <w:tcPr>
            <w:tcW w:w="1508" w:type="pct"/>
          </w:tcPr>
          <w:p w:rsidR="00DF4D98" w:rsidRPr="002C2A0B" w:rsidRDefault="00DF4D98" w:rsidP="005C7C3B">
            <w:pPr>
              <w:jc w:val="center"/>
              <w:rPr>
                <w:rFonts w:ascii="Times New Roman" w:hAnsi="Times New Roman"/>
                <w:b/>
                <w:bCs/>
                <w:i/>
              </w:rPr>
            </w:pPr>
            <w:r w:rsidRPr="002C2A0B">
              <w:rPr>
                <w:rFonts w:ascii="Times New Roman" w:hAnsi="Times New Roman"/>
                <w:b/>
                <w:bCs/>
                <w:i/>
              </w:rPr>
              <w:t>Методы оценки</w:t>
            </w:r>
          </w:p>
        </w:tc>
      </w:tr>
      <w:tr w:rsidR="00DF4D98" w:rsidRPr="002C2A0B" w:rsidTr="005C7C3B">
        <w:tc>
          <w:tcPr>
            <w:tcW w:w="5000" w:type="pct"/>
            <w:gridSpan w:val="3"/>
          </w:tcPr>
          <w:p w:rsidR="00DF4D98" w:rsidRPr="00EA17B4" w:rsidRDefault="00DF4D98" w:rsidP="005C7C3B">
            <w:pPr>
              <w:jc w:val="center"/>
              <w:rPr>
                <w:rFonts w:ascii="Times New Roman" w:hAnsi="Times New Roman"/>
                <w:bCs/>
              </w:rPr>
            </w:pPr>
            <w:r w:rsidRPr="00EA17B4">
              <w:rPr>
                <w:rFonts w:ascii="Times New Roman" w:hAnsi="Times New Roman"/>
                <w:bCs/>
              </w:rPr>
              <w:t>Перечень знаний, осваиваемых в рамках дисциплины</w:t>
            </w:r>
          </w:p>
        </w:tc>
      </w:tr>
      <w:tr w:rsidR="00DF4D98" w:rsidRPr="002C2A0B" w:rsidTr="005C7C3B">
        <w:tc>
          <w:tcPr>
            <w:tcW w:w="1912" w:type="pct"/>
          </w:tcPr>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 СССР в 1985 - 1991 гг. Перестройка: реформы М.С. Горбачева</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 Децентрализация власти КПСС. Распад СССР. 1990-1991 гг</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 xml:space="preserve">- Экономические реформы в России в конце </w:t>
            </w:r>
            <w:r w:rsidRPr="00AE7874">
              <w:rPr>
                <w:rFonts w:ascii="Times New Roman" w:hAnsi="Times New Roman"/>
                <w:bCs/>
                <w:sz w:val="24"/>
                <w:szCs w:val="24"/>
                <w:lang w:val="en-US"/>
              </w:rPr>
              <w:t>XX</w:t>
            </w:r>
            <w:r w:rsidRPr="00AE7874">
              <w:rPr>
                <w:rFonts w:ascii="Times New Roman" w:hAnsi="Times New Roman"/>
                <w:bCs/>
                <w:sz w:val="24"/>
                <w:szCs w:val="24"/>
              </w:rPr>
              <w:t xml:space="preserve"> в. - начале </w:t>
            </w:r>
            <w:r w:rsidRPr="00AE7874">
              <w:rPr>
                <w:rFonts w:ascii="Times New Roman" w:hAnsi="Times New Roman"/>
                <w:bCs/>
                <w:sz w:val="24"/>
                <w:szCs w:val="24"/>
                <w:lang w:val="en-US"/>
              </w:rPr>
              <w:t>XXI</w:t>
            </w:r>
            <w:r w:rsidRPr="00AE7874">
              <w:rPr>
                <w:rFonts w:ascii="Times New Roman" w:hAnsi="Times New Roman"/>
                <w:bCs/>
                <w:sz w:val="24"/>
                <w:szCs w:val="24"/>
              </w:rPr>
              <w:t xml:space="preserve"> в. и их социальные результаты.</w:t>
            </w:r>
          </w:p>
          <w:p w:rsidR="00DF4D98" w:rsidRPr="00AE7874" w:rsidRDefault="00DF4D98" w:rsidP="005C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7874">
              <w:rPr>
                <w:rFonts w:ascii="Times New Roman" w:hAnsi="Times New Roman"/>
                <w:bCs/>
                <w:sz w:val="24"/>
                <w:szCs w:val="24"/>
              </w:rPr>
              <w:t xml:space="preserve"> - Федеративные и межнациональные отношения в России  на рубеже веков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bCs/>
                <w:sz w:val="24"/>
                <w:szCs w:val="24"/>
              </w:rPr>
              <w:t>(</w:t>
            </w:r>
            <w:r w:rsidRPr="00AE7874">
              <w:rPr>
                <w:rFonts w:ascii="Times New Roman" w:hAnsi="Times New Roman"/>
                <w:bCs/>
                <w:sz w:val="24"/>
                <w:szCs w:val="24"/>
                <w:lang w:val="en-US"/>
              </w:rPr>
              <w:t>XX</w:t>
            </w:r>
            <w:r w:rsidRPr="00AE7874">
              <w:rPr>
                <w:rFonts w:ascii="Times New Roman" w:hAnsi="Times New Roman"/>
                <w:bCs/>
                <w:sz w:val="24"/>
                <w:szCs w:val="24"/>
              </w:rPr>
              <w:t xml:space="preserve"> - </w:t>
            </w:r>
            <w:r w:rsidRPr="00AE7874">
              <w:rPr>
                <w:rFonts w:ascii="Times New Roman" w:hAnsi="Times New Roman"/>
                <w:bCs/>
                <w:sz w:val="24"/>
                <w:szCs w:val="24"/>
                <w:lang w:val="en-US"/>
              </w:rPr>
              <w:t>XXI</w:t>
            </w:r>
            <w:r w:rsidRPr="00AE7874">
              <w:rPr>
                <w:rFonts w:ascii="Times New Roman" w:hAnsi="Times New Roman"/>
                <w:bCs/>
                <w:sz w:val="24"/>
                <w:szCs w:val="24"/>
              </w:rPr>
              <w:t xml:space="preserve"> вв.)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основные направления развития ключевых регионов мира на рубеже веков (XX и XXI вв.);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xml:space="preserve">- сущность и причины локальных, региональных, </w:t>
            </w:r>
            <w:r w:rsidRPr="00AE7874">
              <w:rPr>
                <w:rFonts w:ascii="Times New Roman" w:hAnsi="Times New Roman"/>
                <w:sz w:val="24"/>
                <w:szCs w:val="24"/>
              </w:rPr>
              <w:lastRenderedPageBreak/>
              <w:t>межгосударственных конфликтов в конце XX – начале XXI в.;</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DF4D98" w:rsidRPr="00AE7874" w:rsidRDefault="00DF4D98" w:rsidP="005C7C3B">
            <w:pPr>
              <w:suppressAutoHyphens/>
              <w:spacing w:after="0"/>
              <w:jc w:val="both"/>
              <w:rPr>
                <w:rFonts w:ascii="Times New Roman" w:hAnsi="Times New Roman"/>
                <w:sz w:val="24"/>
                <w:szCs w:val="24"/>
              </w:rPr>
            </w:pPr>
            <w:r w:rsidRPr="00AE7874">
              <w:rPr>
                <w:rFonts w:ascii="Times New Roman" w:hAnsi="Times New Roman"/>
                <w:sz w:val="24"/>
                <w:szCs w:val="24"/>
              </w:rPr>
              <w:t>- назначение ООН, НАТО, ЕС и других организаций и основные направления их деятельности;</w:t>
            </w:r>
          </w:p>
          <w:p w:rsidR="00DF4D98" w:rsidRPr="002C2A0B" w:rsidRDefault="00DF4D98" w:rsidP="005C7C3B">
            <w:pPr>
              <w:spacing w:after="0"/>
              <w:rPr>
                <w:rFonts w:ascii="Times New Roman" w:hAnsi="Times New Roman"/>
                <w:bCs/>
                <w:i/>
              </w:rPr>
            </w:pPr>
            <w:r w:rsidRPr="00AE7874">
              <w:rPr>
                <w:rFonts w:ascii="Times New Roman" w:hAnsi="Times New Roman"/>
                <w:sz w:val="24"/>
                <w:szCs w:val="24"/>
              </w:rPr>
              <w:t>- содержание и назначение важнейших правовых и законодательных актов</w:t>
            </w:r>
            <w:r w:rsidRPr="002C2A0B">
              <w:rPr>
                <w:rFonts w:ascii="Times New Roman" w:hAnsi="Times New Roman"/>
                <w:sz w:val="24"/>
                <w:szCs w:val="24"/>
              </w:rPr>
              <w:t xml:space="preserve"> мирового и регионального значения</w:t>
            </w:r>
          </w:p>
        </w:tc>
        <w:tc>
          <w:tcPr>
            <w:tcW w:w="1580" w:type="pct"/>
          </w:tcPr>
          <w:p w:rsidR="00DF4D98" w:rsidRPr="002C2A0B" w:rsidRDefault="00DF4D98" w:rsidP="005C7C3B">
            <w:pPr>
              <w:spacing w:after="0"/>
              <w:rPr>
                <w:rFonts w:ascii="Times New Roman" w:hAnsi="Times New Roman"/>
                <w:bCs/>
              </w:rPr>
            </w:pPr>
            <w:r w:rsidRPr="002C2A0B">
              <w:rPr>
                <w:rFonts w:ascii="Times New Roman" w:hAnsi="Times New Roman"/>
                <w:bCs/>
              </w:rPr>
              <w:lastRenderedPageBreak/>
              <w:t>- демонстрирует знание исторических событий и процессов;</w:t>
            </w:r>
          </w:p>
          <w:p w:rsidR="00DF4D98" w:rsidRPr="002C2A0B" w:rsidRDefault="00DF4D98" w:rsidP="005C7C3B">
            <w:pPr>
              <w:spacing w:after="0"/>
              <w:rPr>
                <w:rFonts w:ascii="Times New Roman" w:hAnsi="Times New Roman"/>
                <w:bCs/>
              </w:rPr>
            </w:pPr>
            <w:r w:rsidRPr="002C2A0B">
              <w:rPr>
                <w:rFonts w:ascii="Times New Roman" w:hAnsi="Times New Roman"/>
                <w:bCs/>
              </w:rPr>
              <w:t>- оценивает исторические факты, процессы и явления;</w:t>
            </w:r>
          </w:p>
          <w:p w:rsidR="00DF4D98" w:rsidRPr="002C2A0B" w:rsidRDefault="00DF4D98" w:rsidP="005C7C3B">
            <w:pPr>
              <w:spacing w:after="0"/>
              <w:rPr>
                <w:rFonts w:ascii="Times New Roman" w:hAnsi="Times New Roman"/>
                <w:bCs/>
              </w:rPr>
            </w:pPr>
            <w:r w:rsidRPr="002C2A0B">
              <w:rPr>
                <w:rFonts w:ascii="Times New Roman" w:hAnsi="Times New Roman"/>
                <w:bCs/>
              </w:rPr>
              <w:t>- имеет гражданскую позицию;</w:t>
            </w:r>
          </w:p>
          <w:p w:rsidR="00DF4D98" w:rsidRPr="002C2A0B" w:rsidRDefault="00DF4D98" w:rsidP="005C7C3B">
            <w:pPr>
              <w:spacing w:after="0"/>
              <w:rPr>
                <w:rFonts w:ascii="Times New Roman" w:hAnsi="Times New Roman"/>
                <w:bCs/>
              </w:rPr>
            </w:pPr>
            <w:r w:rsidRPr="002C2A0B">
              <w:rPr>
                <w:rFonts w:ascii="Times New Roman" w:hAnsi="Times New Roman"/>
                <w:bCs/>
              </w:rPr>
              <w:t xml:space="preserve">- выполняет задания на творческом уровне; </w:t>
            </w:r>
          </w:p>
          <w:p w:rsidR="00DF4D98" w:rsidRPr="002C2A0B" w:rsidRDefault="00DF4D98" w:rsidP="005C7C3B">
            <w:pPr>
              <w:spacing w:after="0"/>
              <w:rPr>
                <w:rFonts w:ascii="Times New Roman" w:hAnsi="Times New Roman"/>
                <w:bCs/>
              </w:rPr>
            </w:pPr>
            <w:r w:rsidRPr="002C2A0B">
              <w:rPr>
                <w:rFonts w:ascii="Times New Roman" w:hAnsi="Times New Roman"/>
                <w:bCs/>
              </w:rPr>
              <w:t>- осуществляет осознанный выбор.</w:t>
            </w:r>
          </w:p>
        </w:tc>
        <w:tc>
          <w:tcPr>
            <w:tcW w:w="1508" w:type="pct"/>
          </w:tcPr>
          <w:p w:rsidR="00DF4D98" w:rsidRPr="002C2A0B" w:rsidRDefault="00DF4D98" w:rsidP="005C7C3B">
            <w:pPr>
              <w:spacing w:after="0"/>
              <w:rPr>
                <w:rFonts w:ascii="Times New Roman" w:hAnsi="Times New Roman"/>
                <w:bCs/>
              </w:rPr>
            </w:pPr>
            <w:r w:rsidRPr="002C2A0B">
              <w:rPr>
                <w:rFonts w:ascii="Times New Roman" w:hAnsi="Times New Roman"/>
                <w:bCs/>
              </w:rPr>
              <w:t>- оценка подготовки сообщения и выступления по темам;</w:t>
            </w:r>
          </w:p>
          <w:p w:rsidR="00DF4D98" w:rsidRPr="002C2A0B" w:rsidRDefault="00DF4D98" w:rsidP="005C7C3B">
            <w:pPr>
              <w:spacing w:after="0"/>
              <w:rPr>
                <w:rFonts w:ascii="Times New Roman" w:hAnsi="Times New Roman"/>
                <w:bCs/>
              </w:rPr>
            </w:pPr>
            <w:r w:rsidRPr="002C2A0B">
              <w:rPr>
                <w:rFonts w:ascii="Times New Roman" w:hAnsi="Times New Roman"/>
                <w:bCs/>
              </w:rPr>
              <w:t xml:space="preserve">- оценка качества знаний при выполнении практической работы; </w:t>
            </w:r>
          </w:p>
          <w:p w:rsidR="00DF4D98" w:rsidRPr="002C2A0B" w:rsidRDefault="00DF4D98" w:rsidP="005C7C3B">
            <w:pPr>
              <w:rPr>
                <w:rFonts w:ascii="Times New Roman" w:hAnsi="Times New Roman"/>
                <w:bCs/>
              </w:rPr>
            </w:pPr>
            <w:r w:rsidRPr="002C2A0B">
              <w:rPr>
                <w:rFonts w:ascii="Times New Roman" w:hAnsi="Times New Roman"/>
                <w:bCs/>
              </w:rPr>
              <w:t>- оценка качества знаний при сдаче дифференцированного зачета.</w:t>
            </w:r>
          </w:p>
        </w:tc>
      </w:tr>
      <w:tr w:rsidR="00DF4D98" w:rsidRPr="002C2A0B" w:rsidTr="005C7C3B">
        <w:trPr>
          <w:trHeight w:val="338"/>
        </w:trPr>
        <w:tc>
          <w:tcPr>
            <w:tcW w:w="5000" w:type="pct"/>
            <w:gridSpan w:val="3"/>
          </w:tcPr>
          <w:p w:rsidR="00DF4D98" w:rsidRPr="00EA17B4" w:rsidRDefault="00DF4D98" w:rsidP="005C7C3B">
            <w:pPr>
              <w:jc w:val="center"/>
              <w:rPr>
                <w:rFonts w:ascii="Times New Roman" w:hAnsi="Times New Roman"/>
                <w:bCs/>
              </w:rPr>
            </w:pPr>
            <w:r w:rsidRPr="00EA17B4">
              <w:rPr>
                <w:rFonts w:ascii="Times New Roman" w:hAnsi="Times New Roman"/>
                <w:bCs/>
              </w:rPr>
              <w:lastRenderedPageBreak/>
              <w:t>Перечень умений, осваиваемых в рамках дисциплины</w:t>
            </w:r>
          </w:p>
        </w:tc>
      </w:tr>
      <w:tr w:rsidR="00DF4D98" w:rsidRPr="002C2A0B" w:rsidTr="005C7C3B">
        <w:trPr>
          <w:trHeight w:val="896"/>
        </w:trPr>
        <w:tc>
          <w:tcPr>
            <w:tcW w:w="1912" w:type="pct"/>
          </w:tcPr>
          <w:p w:rsidR="00DF4D98" w:rsidRPr="002C2A0B" w:rsidRDefault="00DF4D98" w:rsidP="005C7C3B">
            <w:pPr>
              <w:spacing w:after="0"/>
              <w:rPr>
                <w:rFonts w:ascii="Times New Roman" w:hAnsi="Times New Roman"/>
                <w:bCs/>
              </w:rPr>
            </w:pPr>
            <w:r w:rsidRPr="002C2A0B">
              <w:rPr>
                <w:rFonts w:ascii="Times New Roman" w:hAnsi="Times New Roman"/>
                <w:bCs/>
              </w:rPr>
              <w:t>- ориентироваться в современной экономической, политической и культурной ситуации в России и мире;</w:t>
            </w:r>
          </w:p>
          <w:p w:rsidR="00DF4D98" w:rsidRPr="002C2A0B" w:rsidRDefault="00DF4D98" w:rsidP="005C7C3B">
            <w:pPr>
              <w:rPr>
                <w:rFonts w:ascii="Times New Roman" w:hAnsi="Times New Roman"/>
                <w:bCs/>
                <w:i/>
              </w:rPr>
            </w:pPr>
            <w:r w:rsidRPr="002C2A0B">
              <w:rPr>
                <w:rFonts w:ascii="Times New Roman" w:hAnsi="Times New Roman"/>
                <w:bCs/>
              </w:rPr>
              <w:t>- выявлять взаимосвязь российских, региональных, мировых социально-экономических, политических и культурных проблем.</w:t>
            </w:r>
          </w:p>
        </w:tc>
        <w:tc>
          <w:tcPr>
            <w:tcW w:w="1580" w:type="pct"/>
          </w:tcPr>
          <w:p w:rsidR="00DF4D98" w:rsidRPr="002C2A0B" w:rsidRDefault="00DF4D98" w:rsidP="005C7C3B">
            <w:pPr>
              <w:spacing w:after="0"/>
              <w:rPr>
                <w:rFonts w:ascii="Times New Roman" w:hAnsi="Times New Roman"/>
                <w:bCs/>
              </w:rPr>
            </w:pPr>
            <w:r w:rsidRPr="002C2A0B">
              <w:rPr>
                <w:rFonts w:ascii="Times New Roman" w:hAnsi="Times New Roman"/>
                <w:bCs/>
                <w:i/>
              </w:rPr>
              <w:t xml:space="preserve">- </w:t>
            </w:r>
            <w:r w:rsidRPr="002C2A0B">
              <w:rPr>
                <w:rFonts w:ascii="Times New Roman" w:hAnsi="Times New Roman"/>
                <w:bCs/>
              </w:rPr>
              <w:t xml:space="preserve">ориентируется в современной экономической, политической и культурной ситуации в России и мире; </w:t>
            </w:r>
          </w:p>
          <w:p w:rsidR="00DF4D98" w:rsidRPr="002C2A0B" w:rsidRDefault="00DF4D98" w:rsidP="005C7C3B">
            <w:pPr>
              <w:rPr>
                <w:rFonts w:ascii="Times New Roman" w:hAnsi="Times New Roman"/>
                <w:bCs/>
                <w:i/>
              </w:rPr>
            </w:pPr>
            <w:r w:rsidRPr="002C2A0B">
              <w:rPr>
                <w:rFonts w:ascii="Times New Roman" w:hAnsi="Times New Roman"/>
                <w:bCs/>
              </w:rPr>
              <w:t>- выявляет взаимосвязь российских, региональных, мировых социально-экономических, политических и культурных проблем.</w:t>
            </w:r>
          </w:p>
        </w:tc>
        <w:tc>
          <w:tcPr>
            <w:tcW w:w="1508" w:type="pct"/>
          </w:tcPr>
          <w:p w:rsidR="00DF4D98" w:rsidRPr="002C2A0B" w:rsidRDefault="00DF4D98" w:rsidP="005C7C3B">
            <w:pPr>
              <w:spacing w:after="0"/>
              <w:rPr>
                <w:rFonts w:ascii="Times New Roman" w:hAnsi="Times New Roman"/>
                <w:bCs/>
              </w:rPr>
            </w:pPr>
            <w:r w:rsidRPr="002C2A0B">
              <w:rPr>
                <w:rFonts w:ascii="Times New Roman" w:hAnsi="Times New Roman"/>
                <w:bCs/>
              </w:rPr>
              <w:t xml:space="preserve">- оценка качества знаний при сдаче зачета. </w:t>
            </w:r>
          </w:p>
          <w:p w:rsidR="00DF4D98" w:rsidRPr="002C2A0B" w:rsidRDefault="00DF4D98" w:rsidP="005C7C3B">
            <w:pPr>
              <w:spacing w:after="0"/>
              <w:rPr>
                <w:rFonts w:ascii="Times New Roman" w:hAnsi="Times New Roman"/>
                <w:bCs/>
              </w:rPr>
            </w:pPr>
            <w:r w:rsidRPr="002C2A0B">
              <w:rPr>
                <w:rFonts w:ascii="Times New Roman" w:hAnsi="Times New Roman"/>
                <w:bCs/>
              </w:rPr>
              <w:t xml:space="preserve">- оценка качества знаний при выполнении практической работы; </w:t>
            </w:r>
          </w:p>
          <w:p w:rsidR="00DF4D98" w:rsidRPr="002C2A0B" w:rsidRDefault="00DF4D98" w:rsidP="005C7C3B">
            <w:pPr>
              <w:spacing w:after="0"/>
              <w:rPr>
                <w:rFonts w:ascii="Times New Roman" w:hAnsi="Times New Roman"/>
                <w:bCs/>
                <w:i/>
              </w:rPr>
            </w:pPr>
            <w:r w:rsidRPr="002C2A0B">
              <w:rPr>
                <w:rFonts w:ascii="Times New Roman" w:hAnsi="Times New Roman"/>
                <w:bCs/>
              </w:rPr>
              <w:t>- оценка подготовки сообщения и выступления по темам;</w:t>
            </w:r>
          </w:p>
        </w:tc>
      </w:tr>
    </w:tbl>
    <w:p w:rsidR="00DF4D98" w:rsidRDefault="00DF4D98" w:rsidP="00DF4D98">
      <w:pPr>
        <w:jc w:val="right"/>
        <w:rPr>
          <w:rFonts w:ascii="Times New Roman" w:hAnsi="Times New Roman"/>
          <w:b/>
          <w:sz w:val="24"/>
          <w:szCs w:val="24"/>
        </w:rPr>
      </w:pPr>
    </w:p>
    <w:p w:rsidR="00DF4D98" w:rsidRDefault="00DF4D98" w:rsidP="00DF4D98">
      <w:pPr>
        <w:jc w:val="right"/>
        <w:rPr>
          <w:rFonts w:ascii="Times New Roman" w:hAnsi="Times New Roman"/>
          <w:b/>
          <w:sz w:val="24"/>
          <w:szCs w:val="24"/>
        </w:rPr>
      </w:pPr>
    </w:p>
    <w:p w:rsidR="00DF4D98" w:rsidRDefault="00DF4D98" w:rsidP="00DF4D98">
      <w:pPr>
        <w:rPr>
          <w:rFonts w:ascii="Times New Roman" w:eastAsia="Calibri" w:hAnsi="Times New Roman"/>
          <w:b/>
          <w:iCs/>
          <w:kern w:val="32"/>
          <w:sz w:val="24"/>
          <w:szCs w:val="24"/>
          <w:u w:color="000000"/>
          <w:bdr w:val="nil"/>
        </w:rPr>
      </w:pPr>
      <w:r>
        <w:rPr>
          <w:rFonts w:ascii="Times New Roman" w:eastAsia="Calibri" w:hAnsi="Times New Roman"/>
          <w:bCs/>
          <w:iCs/>
          <w:sz w:val="24"/>
          <w:szCs w:val="24"/>
          <w:u w:color="000000"/>
          <w:bdr w:val="nil"/>
        </w:rPr>
        <w:br w:type="page"/>
      </w:r>
    </w:p>
    <w:p w:rsidR="00435D17" w:rsidRDefault="00435D17"/>
    <w:sectPr w:rsidR="00435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699" w:rsidRDefault="00D23699" w:rsidP="00DF4D98">
      <w:pPr>
        <w:spacing w:after="0" w:line="240" w:lineRule="auto"/>
      </w:pPr>
      <w:r>
        <w:separator/>
      </w:r>
    </w:p>
  </w:endnote>
  <w:endnote w:type="continuationSeparator" w:id="0">
    <w:p w:rsidR="00D23699" w:rsidRDefault="00D23699" w:rsidP="00DF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3B" w:rsidRDefault="005C7C3B" w:rsidP="005C7C3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C7C3B" w:rsidRDefault="005C7C3B" w:rsidP="005C7C3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699" w:rsidRDefault="00D23699" w:rsidP="00DF4D98">
      <w:pPr>
        <w:spacing w:after="0" w:line="240" w:lineRule="auto"/>
      </w:pPr>
      <w:r>
        <w:separator/>
      </w:r>
    </w:p>
  </w:footnote>
  <w:footnote w:type="continuationSeparator" w:id="0">
    <w:p w:rsidR="00D23699" w:rsidRDefault="00D23699" w:rsidP="00DF4D98">
      <w:pPr>
        <w:spacing w:after="0" w:line="240" w:lineRule="auto"/>
      </w:pPr>
      <w:r>
        <w:continuationSeparator/>
      </w:r>
    </w:p>
  </w:footnote>
  <w:footnote w:id="1">
    <w:p w:rsidR="005C7C3B" w:rsidRDefault="005C7C3B" w:rsidP="00DF4D98">
      <w:pPr>
        <w:pStyle w:val="a3"/>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027D01"/>
    <w:multiLevelType w:val="hybridMultilevel"/>
    <w:tmpl w:val="BC1E4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EC5FDE"/>
    <w:multiLevelType w:val="hybridMultilevel"/>
    <w:tmpl w:val="1032A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28169B"/>
    <w:multiLevelType w:val="multilevel"/>
    <w:tmpl w:val="F71479F6"/>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621B62BC"/>
    <w:multiLevelType w:val="hybridMultilevel"/>
    <w:tmpl w:val="3AC6507C"/>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1B377E"/>
    <w:multiLevelType w:val="multilevel"/>
    <w:tmpl w:val="C194E62A"/>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300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DC"/>
    <w:rsid w:val="00014D4B"/>
    <w:rsid w:val="000A407F"/>
    <w:rsid w:val="0024492B"/>
    <w:rsid w:val="00255E58"/>
    <w:rsid w:val="002F409F"/>
    <w:rsid w:val="00317F86"/>
    <w:rsid w:val="003D2C32"/>
    <w:rsid w:val="00430345"/>
    <w:rsid w:val="00431C68"/>
    <w:rsid w:val="00434E6E"/>
    <w:rsid w:val="00435D17"/>
    <w:rsid w:val="00497D8C"/>
    <w:rsid w:val="004B5540"/>
    <w:rsid w:val="004C4F39"/>
    <w:rsid w:val="00521C02"/>
    <w:rsid w:val="005C7C3B"/>
    <w:rsid w:val="00612053"/>
    <w:rsid w:val="00673B89"/>
    <w:rsid w:val="00696BBB"/>
    <w:rsid w:val="006B70E3"/>
    <w:rsid w:val="00875569"/>
    <w:rsid w:val="009F31E1"/>
    <w:rsid w:val="00BA0D8F"/>
    <w:rsid w:val="00D151DC"/>
    <w:rsid w:val="00D23699"/>
    <w:rsid w:val="00D52C67"/>
    <w:rsid w:val="00DF4D98"/>
    <w:rsid w:val="00FC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3145"/>
  <w15:docId w15:val="{2794BFB3-0688-4E33-8559-61B15CCB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D9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DF4D9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DF4D98"/>
    <w:rPr>
      <w:rFonts w:ascii="Times New Roman" w:eastAsia="Times New Roman" w:hAnsi="Times New Roman" w:cs="Times New Roman"/>
      <w:sz w:val="20"/>
      <w:szCs w:val="20"/>
      <w:lang w:val="en-US" w:eastAsia="ru-RU"/>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99"/>
    <w:qFormat/>
    <w:rsid w:val="00DF4D98"/>
    <w:pPr>
      <w:spacing w:before="120" w:after="120" w:line="240" w:lineRule="auto"/>
      <w:ind w:left="708"/>
    </w:pPr>
    <w:rPr>
      <w:rFonts w:ascii="Times New Roman" w:hAnsi="Times New Roman"/>
      <w:sz w:val="24"/>
      <w:szCs w:val="24"/>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DF4D98"/>
    <w:rPr>
      <w:rFonts w:ascii="Times New Roman" w:eastAsia="Times New Roman" w:hAnsi="Times New Roman" w:cs="Times New Roman"/>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qFormat/>
    <w:rsid w:val="00DF4D98"/>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qFormat/>
    <w:rsid w:val="00DF4D98"/>
    <w:rPr>
      <w:rFonts w:ascii="Times New Roman" w:eastAsia="Times New Roman" w:hAnsi="Times New Roman" w:cs="Times New Roman"/>
      <w:sz w:val="24"/>
      <w:szCs w:val="24"/>
      <w:lang w:eastAsia="ru-RU"/>
    </w:rPr>
  </w:style>
  <w:style w:type="character" w:styleId="a9">
    <w:name w:val="page number"/>
    <w:link w:val="1"/>
    <w:rsid w:val="00DF4D98"/>
    <w:rPr>
      <w:rFonts w:cs="Times New Roman"/>
    </w:rPr>
  </w:style>
  <w:style w:type="character" w:styleId="aa">
    <w:name w:val="Hyperlink"/>
    <w:link w:val="10"/>
    <w:uiPriority w:val="99"/>
    <w:qFormat/>
    <w:rsid w:val="00DF4D98"/>
    <w:rPr>
      <w:rFonts w:cs="Times New Roman"/>
      <w:color w:val="0000FF"/>
      <w:u w:val="single"/>
    </w:rPr>
  </w:style>
  <w:style w:type="paragraph" w:customStyle="1" w:styleId="10">
    <w:name w:val="Гиперссылка1"/>
    <w:link w:val="aa"/>
    <w:uiPriority w:val="99"/>
    <w:rsid w:val="00DF4D98"/>
    <w:pPr>
      <w:spacing w:after="200" w:line="276" w:lineRule="auto"/>
    </w:pPr>
    <w:rPr>
      <w:rFonts w:cs="Times New Roman"/>
      <w:color w:val="0000FF"/>
      <w:u w:val="single"/>
    </w:rPr>
  </w:style>
  <w:style w:type="paragraph" w:customStyle="1" w:styleId="1">
    <w:name w:val="Номер страницы1"/>
    <w:basedOn w:val="a"/>
    <w:link w:val="a9"/>
    <w:rsid w:val="00DF4D98"/>
    <w:pPr>
      <w:spacing w:after="160" w:line="264" w:lineRule="auto"/>
    </w:pPr>
    <w:rPr>
      <w:rFonts w:asciiTheme="minorHAnsi" w:eastAsia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50691">
      <w:bodyDiv w:val="1"/>
      <w:marLeft w:val="0"/>
      <w:marRight w:val="0"/>
      <w:marTop w:val="0"/>
      <w:marBottom w:val="0"/>
      <w:divBdr>
        <w:top w:val="none" w:sz="0" w:space="0" w:color="auto"/>
        <w:left w:val="none" w:sz="0" w:space="0" w:color="auto"/>
        <w:bottom w:val="none" w:sz="0" w:space="0" w:color="auto"/>
        <w:right w:val="none" w:sz="0" w:space="0" w:color="auto"/>
      </w:divBdr>
    </w:div>
    <w:div w:id="17822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923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510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5018" TargetMode="External"/><Relationship Id="rId5" Type="http://schemas.openxmlformats.org/officeDocument/2006/relationships/webSettings" Target="webSettings.xml"/><Relationship Id="rId15" Type="http://schemas.openxmlformats.org/officeDocument/2006/relationships/hyperlink" Target="https://elibrary.ru/" TargetMode="External"/><Relationship Id="rId10" Type="http://schemas.openxmlformats.org/officeDocument/2006/relationships/hyperlink" Target="https://urait.ru/bcode/475067" TargetMode="External"/><Relationship Id="rId4" Type="http://schemas.openxmlformats.org/officeDocument/2006/relationships/settings" Target="settings.xml"/><Relationship Id="rId9" Type="http://schemas.openxmlformats.org/officeDocument/2006/relationships/hyperlink" Target="https://urait.ru/bcode/470181" TargetMode="External"/><Relationship Id="rId14" Type="http://schemas.openxmlformats.org/officeDocument/2006/relationships/hyperlink" Target="https://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C2DA-18B7-4E4A-90CF-6BD99513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Написат М</cp:lastModifiedBy>
  <cp:revision>18</cp:revision>
  <dcterms:created xsi:type="dcterms:W3CDTF">2023-05-23T05:50:00Z</dcterms:created>
  <dcterms:modified xsi:type="dcterms:W3CDTF">2023-10-06T10:51:00Z</dcterms:modified>
</cp:coreProperties>
</file>