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428" w:rsidRPr="00015428" w:rsidRDefault="00015428" w:rsidP="00015428">
      <w:pPr>
        <w:spacing w:after="0" w:line="360" w:lineRule="auto"/>
        <w:jc w:val="center"/>
        <w:rPr>
          <w:rFonts w:ascii="Times New Roman" w:eastAsia="Calibri" w:hAnsi="Times New Roman" w:cs="Times New Roman"/>
          <w:sz w:val="28"/>
          <w:szCs w:val="28"/>
        </w:rPr>
      </w:pPr>
      <w:r w:rsidRPr="00015428">
        <w:rPr>
          <w:rFonts w:ascii="Times New Roman" w:eastAsia="Calibri" w:hAnsi="Times New Roman" w:cs="Times New Roman"/>
          <w:sz w:val="28"/>
          <w:szCs w:val="28"/>
        </w:rPr>
        <w:t>Министерство образования и науки Республики Дагестан</w:t>
      </w:r>
    </w:p>
    <w:p w:rsidR="00015428" w:rsidRPr="00015428" w:rsidRDefault="00015428" w:rsidP="00015428">
      <w:pPr>
        <w:spacing w:after="0" w:line="360" w:lineRule="auto"/>
        <w:jc w:val="center"/>
        <w:rPr>
          <w:rFonts w:ascii="Times New Roman" w:eastAsia="Calibri" w:hAnsi="Times New Roman" w:cs="Times New Roman"/>
          <w:sz w:val="28"/>
          <w:szCs w:val="28"/>
        </w:rPr>
      </w:pPr>
      <w:r w:rsidRPr="00015428">
        <w:rPr>
          <w:rFonts w:ascii="Times New Roman" w:eastAsia="Calibri" w:hAnsi="Times New Roman" w:cs="Times New Roman"/>
          <w:sz w:val="28"/>
          <w:szCs w:val="28"/>
        </w:rPr>
        <w:t>Государственное бюджетное профессиональное</w:t>
      </w:r>
    </w:p>
    <w:p w:rsidR="00015428" w:rsidRPr="00015428" w:rsidRDefault="00015428" w:rsidP="00015428">
      <w:pPr>
        <w:spacing w:after="0" w:line="360" w:lineRule="auto"/>
        <w:jc w:val="center"/>
        <w:rPr>
          <w:rFonts w:ascii="Times New Roman" w:eastAsia="Calibri" w:hAnsi="Times New Roman" w:cs="Times New Roman"/>
          <w:sz w:val="28"/>
          <w:szCs w:val="28"/>
        </w:rPr>
      </w:pPr>
      <w:r w:rsidRPr="00015428">
        <w:rPr>
          <w:rFonts w:ascii="Times New Roman" w:eastAsia="Calibri" w:hAnsi="Times New Roman" w:cs="Times New Roman"/>
          <w:sz w:val="28"/>
          <w:szCs w:val="28"/>
        </w:rPr>
        <w:t>образовательное учреждение РД</w:t>
      </w:r>
    </w:p>
    <w:p w:rsidR="00015428" w:rsidRPr="00015428" w:rsidRDefault="00015428" w:rsidP="00015428">
      <w:pPr>
        <w:spacing w:after="0" w:line="360" w:lineRule="auto"/>
        <w:jc w:val="center"/>
        <w:rPr>
          <w:rFonts w:ascii="Times New Roman" w:eastAsia="Calibri" w:hAnsi="Times New Roman" w:cs="Times New Roman"/>
          <w:sz w:val="28"/>
          <w:szCs w:val="28"/>
        </w:rPr>
      </w:pPr>
      <w:r w:rsidRPr="00015428">
        <w:rPr>
          <w:rFonts w:ascii="Times New Roman" w:eastAsia="Calibri" w:hAnsi="Times New Roman" w:cs="Times New Roman"/>
          <w:sz w:val="28"/>
          <w:szCs w:val="28"/>
        </w:rPr>
        <w:t>«Профессионально-педагогический колледж имени З.Н.Батырмурзаева»</w:t>
      </w: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b/>
          <w:sz w:val="28"/>
          <w:szCs w:val="28"/>
        </w:rPr>
      </w:pPr>
      <w:r w:rsidRPr="00015428">
        <w:rPr>
          <w:rFonts w:ascii="Times New Roman" w:eastAsia="Calibri" w:hAnsi="Times New Roman" w:cs="Times New Roman"/>
          <w:b/>
          <w:sz w:val="28"/>
          <w:szCs w:val="28"/>
        </w:rPr>
        <w:t>РАБОЧАЯ ПРОГРАММА УЧЕБНОЙ ДИСЦИПЛИНЫ</w:t>
      </w:r>
    </w:p>
    <w:p w:rsidR="00015428" w:rsidRPr="00015428" w:rsidRDefault="00015428" w:rsidP="00015428">
      <w:pPr>
        <w:spacing w:after="0" w:line="360" w:lineRule="auto"/>
        <w:jc w:val="center"/>
        <w:rPr>
          <w:rFonts w:ascii="Times New Roman" w:eastAsia="Calibri" w:hAnsi="Times New Roman" w:cs="Times New Roman"/>
          <w:b/>
          <w:sz w:val="28"/>
          <w:szCs w:val="28"/>
        </w:rPr>
      </w:pPr>
    </w:p>
    <w:p w:rsidR="00015428" w:rsidRPr="00015428" w:rsidRDefault="00015428" w:rsidP="00015428">
      <w:pPr>
        <w:keepNext/>
        <w:keepLines/>
        <w:spacing w:after="0" w:line="360" w:lineRule="auto"/>
        <w:contextualSpacing/>
        <w:jc w:val="center"/>
        <w:outlineLvl w:val="3"/>
        <w:rPr>
          <w:rFonts w:ascii="Times New Roman" w:eastAsia="Arial Unicode MS" w:hAnsi="Times New Roman" w:cs="Times New Roman"/>
          <w:b/>
          <w:color w:val="000000"/>
          <w:sz w:val="28"/>
          <w:szCs w:val="28"/>
          <w:u w:val="single"/>
        </w:rPr>
      </w:pPr>
      <w:r w:rsidRPr="00015428">
        <w:rPr>
          <w:rFonts w:ascii="Times New Roman" w:eastAsia="Calibri" w:hAnsi="Times New Roman" w:cs="Times New Roman"/>
          <w:b/>
          <w:sz w:val="28"/>
          <w:szCs w:val="28"/>
          <w:u w:val="single"/>
        </w:rPr>
        <w:t>«ОУП.08 История»</w:t>
      </w:r>
    </w:p>
    <w:p w:rsidR="00015428" w:rsidRPr="00015428" w:rsidRDefault="00015428" w:rsidP="00015428">
      <w:pPr>
        <w:keepNext/>
        <w:keepLines/>
        <w:spacing w:after="0" w:line="360" w:lineRule="auto"/>
        <w:contextualSpacing/>
        <w:jc w:val="center"/>
        <w:outlineLvl w:val="3"/>
        <w:rPr>
          <w:rFonts w:ascii="Times New Roman" w:eastAsia="Arial Unicode MS" w:hAnsi="Times New Roman" w:cs="Times New Roman"/>
          <w:color w:val="000000"/>
          <w:sz w:val="28"/>
          <w:szCs w:val="28"/>
        </w:rPr>
      </w:pPr>
    </w:p>
    <w:p w:rsidR="00015428" w:rsidRPr="00015428" w:rsidRDefault="00015428" w:rsidP="00015428">
      <w:pPr>
        <w:spacing w:after="0" w:line="360" w:lineRule="auto"/>
        <w:jc w:val="center"/>
        <w:rPr>
          <w:rFonts w:ascii="Times New Roman" w:eastAsia="Times New Roman" w:hAnsi="Times New Roman" w:cs="Times New Roman"/>
          <w:bCs/>
          <w:sz w:val="28"/>
          <w:szCs w:val="28"/>
        </w:rPr>
      </w:pPr>
      <w:r w:rsidRPr="00015428">
        <w:rPr>
          <w:rFonts w:ascii="Times New Roman" w:eastAsia="Times New Roman" w:hAnsi="Times New Roman" w:cs="Times New Roman"/>
          <w:bCs/>
          <w:sz w:val="28"/>
          <w:szCs w:val="28"/>
        </w:rPr>
        <w:t xml:space="preserve">по специальности </w:t>
      </w:r>
    </w:p>
    <w:p w:rsidR="00015428" w:rsidRPr="00015428" w:rsidRDefault="00015428" w:rsidP="00015428">
      <w:pPr>
        <w:spacing w:after="0" w:line="360" w:lineRule="auto"/>
        <w:jc w:val="center"/>
        <w:rPr>
          <w:rFonts w:ascii="Times New Roman" w:eastAsia="Times New Roman" w:hAnsi="Times New Roman" w:cs="Times New Roman"/>
          <w:b/>
          <w:bCs/>
          <w:sz w:val="28"/>
          <w:szCs w:val="28"/>
          <w:u w:val="single"/>
        </w:rPr>
      </w:pPr>
      <w:r>
        <w:rPr>
          <w:rFonts w:ascii="Times New Roman" w:eastAsia="Calibri" w:hAnsi="Times New Roman" w:cs="Times New Roman"/>
          <w:b/>
          <w:sz w:val="28"/>
          <w:szCs w:val="28"/>
        </w:rPr>
        <w:t>49.02.01 Физическая культура</w:t>
      </w:r>
    </w:p>
    <w:p w:rsidR="00015428" w:rsidRPr="00015428" w:rsidRDefault="00015428" w:rsidP="00015428">
      <w:pPr>
        <w:spacing w:after="0" w:line="360" w:lineRule="auto"/>
        <w:jc w:val="center"/>
        <w:rPr>
          <w:rFonts w:ascii="Times New Roman" w:eastAsia="Times New Roman" w:hAnsi="Times New Roman" w:cs="Times New Roman"/>
          <w:b/>
          <w:bCs/>
          <w:sz w:val="28"/>
          <w:szCs w:val="28"/>
        </w:rPr>
      </w:pPr>
      <w:r w:rsidRPr="00015428">
        <w:rPr>
          <w:rFonts w:ascii="Times New Roman" w:eastAsia="Arial Unicode MS" w:hAnsi="Times New Roman" w:cs="Times New Roman"/>
          <w:color w:val="000000"/>
          <w:sz w:val="28"/>
          <w:szCs w:val="28"/>
        </w:rPr>
        <w:t>очной формы обучения</w:t>
      </w:r>
    </w:p>
    <w:p w:rsidR="00015428" w:rsidRPr="00015428" w:rsidRDefault="00015428" w:rsidP="00015428">
      <w:pPr>
        <w:spacing w:after="0" w:line="360" w:lineRule="auto"/>
        <w:jc w:val="center"/>
        <w:rPr>
          <w:rFonts w:ascii="Times New Roman" w:eastAsia="Times New Roman" w:hAnsi="Times New Roman" w:cs="Times New Roman"/>
          <w:bCs/>
          <w:sz w:val="28"/>
          <w:szCs w:val="28"/>
        </w:rPr>
      </w:pPr>
      <w:r w:rsidRPr="00015428">
        <w:rPr>
          <w:rFonts w:ascii="Times New Roman" w:eastAsia="Calibri" w:hAnsi="Times New Roman" w:cs="Times New Roman"/>
          <w:bCs/>
          <w:sz w:val="28"/>
          <w:szCs w:val="28"/>
        </w:rPr>
        <w:t xml:space="preserve">Квалификация специалиста среднего звена «учитель </w:t>
      </w:r>
      <w:r>
        <w:rPr>
          <w:rFonts w:ascii="Times New Roman" w:eastAsia="Calibri" w:hAnsi="Times New Roman" w:cs="Times New Roman"/>
          <w:bCs/>
          <w:sz w:val="28"/>
          <w:szCs w:val="28"/>
        </w:rPr>
        <w:t>физической культуры</w:t>
      </w:r>
      <w:r w:rsidRPr="00015428">
        <w:rPr>
          <w:rFonts w:ascii="Times New Roman" w:eastAsia="Calibri" w:hAnsi="Times New Roman" w:cs="Times New Roman"/>
          <w:bCs/>
          <w:sz w:val="28"/>
          <w:szCs w:val="28"/>
        </w:rPr>
        <w:t>»</w:t>
      </w:r>
    </w:p>
    <w:p w:rsidR="00015428" w:rsidRPr="00015428" w:rsidRDefault="00015428" w:rsidP="00015428">
      <w:pPr>
        <w:spacing w:after="0" w:line="360" w:lineRule="auto"/>
        <w:rPr>
          <w:rFonts w:ascii="Times New Roman" w:eastAsia="Times New Roman" w:hAnsi="Times New Roman" w:cs="Times New Roman"/>
          <w:b/>
          <w:bCs/>
          <w:sz w:val="28"/>
          <w:szCs w:val="28"/>
          <w:u w:val="single"/>
        </w:rPr>
      </w:pPr>
    </w:p>
    <w:p w:rsidR="00015428" w:rsidRPr="00015428" w:rsidRDefault="00015428" w:rsidP="00015428">
      <w:pPr>
        <w:spacing w:after="0" w:line="360" w:lineRule="auto"/>
        <w:rPr>
          <w:rFonts w:ascii="Times New Roman" w:eastAsia="Times New Roman" w:hAnsi="Times New Roman" w:cs="Times New Roman"/>
          <w:b/>
          <w:bCs/>
          <w:sz w:val="28"/>
          <w:szCs w:val="28"/>
        </w:rPr>
      </w:pPr>
    </w:p>
    <w:p w:rsidR="00015428" w:rsidRPr="00015428" w:rsidRDefault="00015428" w:rsidP="00015428">
      <w:pPr>
        <w:spacing w:after="0" w:line="360" w:lineRule="auto"/>
        <w:rPr>
          <w:rFonts w:ascii="Times New Roman" w:eastAsia="Times New Roman" w:hAnsi="Times New Roman" w:cs="Times New Roman"/>
          <w:b/>
          <w:bCs/>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p>
    <w:p w:rsidR="00015428" w:rsidRPr="00015428" w:rsidRDefault="00015428" w:rsidP="00015428">
      <w:pPr>
        <w:spacing w:after="0" w:line="360" w:lineRule="auto"/>
        <w:jc w:val="center"/>
        <w:rPr>
          <w:rFonts w:ascii="Times New Roman" w:eastAsia="Calibri" w:hAnsi="Times New Roman" w:cs="Times New Roman"/>
          <w:sz w:val="28"/>
          <w:szCs w:val="28"/>
        </w:rPr>
      </w:pPr>
      <w:r w:rsidRPr="00015428">
        <w:rPr>
          <w:rFonts w:ascii="Times New Roman" w:eastAsia="Calibri" w:hAnsi="Times New Roman" w:cs="Times New Roman"/>
          <w:sz w:val="28"/>
          <w:szCs w:val="28"/>
        </w:rPr>
        <w:t>Хасавюрт, 2023 г.</w:t>
      </w:r>
    </w:p>
    <w:p w:rsidR="00015428" w:rsidRPr="00015428" w:rsidRDefault="00015428" w:rsidP="00015428">
      <w:pPr>
        <w:spacing w:after="0" w:line="360" w:lineRule="auto"/>
        <w:rPr>
          <w:rFonts w:ascii="Times New Roman" w:eastAsia="Calibri" w:hAnsi="Times New Roman" w:cs="Times New Roman"/>
          <w:sz w:val="28"/>
          <w:szCs w:val="28"/>
        </w:rPr>
      </w:pPr>
    </w:p>
    <w:tbl>
      <w:tblPr>
        <w:tblpPr w:leftFromText="180" w:rightFromText="180" w:bottomFromText="160" w:vertAnchor="text" w:horzAnchor="margin" w:tblpX="108" w:tblpY="146"/>
        <w:tblW w:w="10029" w:type="dxa"/>
        <w:tblLook w:val="01E0" w:firstRow="1" w:lastRow="1" w:firstColumn="1" w:lastColumn="1" w:noHBand="0" w:noVBand="0"/>
      </w:tblPr>
      <w:tblGrid>
        <w:gridCol w:w="4584"/>
        <w:gridCol w:w="5445"/>
      </w:tblGrid>
      <w:tr w:rsidR="00015428" w:rsidRPr="00015428" w:rsidTr="00015428">
        <w:trPr>
          <w:trHeight w:val="2462"/>
        </w:trPr>
        <w:tc>
          <w:tcPr>
            <w:tcW w:w="4584" w:type="dxa"/>
          </w:tcPr>
          <w:p w:rsidR="00015428" w:rsidRPr="00015428" w:rsidRDefault="00015428" w:rsidP="00015428">
            <w:pPr>
              <w:keepNext/>
              <w:keepLines/>
              <w:spacing w:after="0" w:line="360" w:lineRule="auto"/>
              <w:outlineLvl w:val="3"/>
              <w:rPr>
                <w:rFonts w:ascii="Times New Roman" w:eastAsia="Arial Unicode MS" w:hAnsi="Times New Roman" w:cs="Times New Roman"/>
                <w:sz w:val="28"/>
                <w:szCs w:val="28"/>
              </w:rPr>
            </w:pPr>
          </w:p>
          <w:p w:rsidR="00015428" w:rsidRPr="00015428" w:rsidRDefault="00015428" w:rsidP="00015428">
            <w:pPr>
              <w:keepNext/>
              <w:keepLines/>
              <w:spacing w:after="0" w:line="360" w:lineRule="auto"/>
              <w:outlineLvl w:val="3"/>
              <w:rPr>
                <w:rFonts w:ascii="Times New Roman" w:eastAsia="Arial Unicode MS" w:hAnsi="Times New Roman" w:cs="Times New Roman"/>
                <w:b/>
                <w:sz w:val="28"/>
                <w:szCs w:val="28"/>
              </w:rPr>
            </w:pPr>
          </w:p>
        </w:tc>
        <w:tc>
          <w:tcPr>
            <w:tcW w:w="5445" w:type="dxa"/>
            <w:hideMark/>
          </w:tcPr>
          <w:p w:rsidR="00015428" w:rsidRPr="00015428" w:rsidRDefault="00015428" w:rsidP="00015428">
            <w:pPr>
              <w:keepNext/>
              <w:keepLines/>
              <w:spacing w:after="0" w:line="360" w:lineRule="auto"/>
              <w:ind w:hanging="1"/>
              <w:outlineLvl w:val="3"/>
              <w:rPr>
                <w:rFonts w:ascii="Times New Roman" w:eastAsia="Arial Unicode MS" w:hAnsi="Times New Roman" w:cs="Times New Roman"/>
                <w:sz w:val="28"/>
                <w:szCs w:val="28"/>
              </w:rPr>
            </w:pPr>
            <w:r w:rsidRPr="00015428">
              <w:rPr>
                <w:rFonts w:ascii="Times New Roman" w:eastAsia="Arial Unicode MS" w:hAnsi="Times New Roman" w:cs="Times New Roman"/>
                <w:sz w:val="28"/>
                <w:szCs w:val="28"/>
              </w:rPr>
              <w:t xml:space="preserve">              УТВЕРЖДАЮ</w:t>
            </w:r>
          </w:p>
          <w:p w:rsidR="00015428" w:rsidRPr="00015428" w:rsidRDefault="00015428" w:rsidP="00015428">
            <w:pPr>
              <w:spacing w:after="0" w:line="360" w:lineRule="auto"/>
              <w:jc w:val="center"/>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Зам. директора по учебной работе</w:t>
            </w:r>
          </w:p>
          <w:p w:rsidR="00015428" w:rsidRPr="00015428" w:rsidRDefault="00015428" w:rsidP="00015428">
            <w:pPr>
              <w:spacing w:after="0" w:line="360" w:lineRule="auto"/>
              <w:rPr>
                <w:rFonts w:ascii="Times New Roman" w:eastAsia="Calibri" w:hAnsi="Times New Roman" w:cs="Times New Roman"/>
                <w:sz w:val="28"/>
                <w:szCs w:val="28"/>
              </w:rPr>
            </w:pPr>
            <w:r w:rsidRPr="00015428">
              <w:rPr>
                <w:rFonts w:ascii="Times New Roman" w:eastAsia="Times New Roman" w:hAnsi="Times New Roman" w:cs="Times New Roman"/>
                <w:sz w:val="28"/>
                <w:szCs w:val="28"/>
              </w:rPr>
              <w:t xml:space="preserve">         _________</w:t>
            </w:r>
            <w:r w:rsidRPr="00015428">
              <w:rPr>
                <w:rFonts w:ascii="Times New Roman" w:eastAsia="Calibri" w:hAnsi="Times New Roman" w:cs="Times New Roman"/>
                <w:sz w:val="28"/>
                <w:szCs w:val="28"/>
              </w:rPr>
              <w:t>Гаджиев Р.Ш.</w:t>
            </w:r>
          </w:p>
          <w:p w:rsidR="00015428" w:rsidRPr="00015428" w:rsidRDefault="00015428" w:rsidP="00015428">
            <w:pPr>
              <w:spacing w:after="0" w:line="360" w:lineRule="auto"/>
              <w:rPr>
                <w:rFonts w:ascii="Times New Roman" w:eastAsia="Times New Roman" w:hAnsi="Times New Roman" w:cs="Times New Roman"/>
                <w:sz w:val="28"/>
                <w:szCs w:val="28"/>
              </w:rPr>
            </w:pPr>
            <w:r w:rsidRPr="00015428">
              <w:rPr>
                <w:rFonts w:ascii="Times New Roman" w:eastAsia="Calibri" w:hAnsi="Times New Roman" w:cs="Times New Roman"/>
                <w:sz w:val="28"/>
                <w:szCs w:val="28"/>
              </w:rPr>
              <w:t xml:space="preserve">         «31</w:t>
            </w:r>
            <w:r w:rsidRPr="00015428">
              <w:rPr>
                <w:rFonts w:ascii="Times New Roman" w:eastAsia="Times New Roman" w:hAnsi="Times New Roman" w:cs="Times New Roman"/>
                <w:sz w:val="28"/>
                <w:szCs w:val="28"/>
              </w:rPr>
              <w:t xml:space="preserve">» августа </w:t>
            </w:r>
            <w:r w:rsidRPr="00015428">
              <w:rPr>
                <w:rFonts w:ascii="Times New Roman" w:eastAsia="Calibri" w:hAnsi="Times New Roman" w:cs="Times New Roman"/>
                <w:sz w:val="28"/>
                <w:szCs w:val="28"/>
              </w:rPr>
              <w:t>2023</w:t>
            </w:r>
            <w:r w:rsidRPr="00015428">
              <w:rPr>
                <w:rFonts w:ascii="Times New Roman" w:eastAsia="Times New Roman" w:hAnsi="Times New Roman" w:cs="Times New Roman"/>
                <w:sz w:val="28"/>
                <w:szCs w:val="28"/>
              </w:rPr>
              <w:t xml:space="preserve"> г.</w:t>
            </w:r>
          </w:p>
        </w:tc>
      </w:tr>
    </w:tbl>
    <w:p w:rsidR="00015428" w:rsidRPr="00015428" w:rsidRDefault="00015428" w:rsidP="00015428">
      <w:pPr>
        <w:spacing w:after="0" w:line="360" w:lineRule="auto"/>
        <w:jc w:val="both"/>
        <w:rPr>
          <w:rFonts w:ascii="Times New Roman" w:eastAsia="Calibri" w:hAnsi="Times New Roman" w:cs="Times New Roman"/>
          <w:sz w:val="28"/>
          <w:szCs w:val="28"/>
        </w:rPr>
      </w:pPr>
      <w:r w:rsidRPr="00015428">
        <w:rPr>
          <w:rFonts w:ascii="Times New Roman" w:eastAsia="Times New Roman" w:hAnsi="Times New Roman" w:cs="Times New Roman"/>
          <w:sz w:val="28"/>
          <w:szCs w:val="28"/>
        </w:rPr>
        <w:t>Рабочая программа учебной дисциплины разработана на основе</w:t>
      </w:r>
      <w:r w:rsidRPr="00015428">
        <w:rPr>
          <w:rFonts w:ascii="Times New Roman" w:eastAsia="Calibri" w:hAnsi="Times New Roman" w:cs="Times New Roman"/>
          <w:sz w:val="28"/>
          <w:szCs w:val="28"/>
        </w:rPr>
        <w:t>:</w:t>
      </w:r>
    </w:p>
    <w:p w:rsidR="00015428" w:rsidRPr="00015428" w:rsidRDefault="00015428" w:rsidP="00015428">
      <w:pPr>
        <w:spacing w:after="200" w:line="276" w:lineRule="auto"/>
        <w:rPr>
          <w:rFonts w:ascii="Times New Roman" w:eastAsia="Calibri" w:hAnsi="Times New Roman" w:cs="Times New Roman"/>
          <w:sz w:val="28"/>
          <w:szCs w:val="28"/>
        </w:rPr>
      </w:pPr>
      <w:r w:rsidRPr="00015428">
        <w:rPr>
          <w:rFonts w:ascii="Times New Roman" w:eastAsia="Calibri" w:hAnsi="Times New Roman" w:cs="Times New Roman"/>
          <w:sz w:val="28"/>
          <w:szCs w:val="28"/>
        </w:rPr>
        <w:t>Приказа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015428" w:rsidRPr="00015428" w:rsidRDefault="00015428" w:rsidP="00015428">
      <w:pPr>
        <w:rPr>
          <w:rFonts w:ascii="Times New Roman" w:eastAsia="Calibri" w:hAnsi="Times New Roman" w:cs="Times New Roman"/>
          <w:sz w:val="28"/>
          <w:szCs w:val="28"/>
        </w:rPr>
      </w:pPr>
      <w:r w:rsidRPr="00015428">
        <w:rPr>
          <w:rFonts w:ascii="Times New Roman" w:eastAsia="Calibri"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 49.02.01 Физическая культура, утвержденный приказом Министерства просвещения Российской Федерации от 11 ноября 2022г. №968.</w:t>
      </w:r>
    </w:p>
    <w:p w:rsidR="00015428" w:rsidRPr="00015428" w:rsidRDefault="00015428" w:rsidP="00015428">
      <w:pPr>
        <w:spacing w:after="0" w:line="360" w:lineRule="auto"/>
        <w:rPr>
          <w:rFonts w:ascii="Times New Roman" w:eastAsia="Times New Roman" w:hAnsi="Times New Roman" w:cs="Times New Roman"/>
          <w:color w:val="000000"/>
          <w:sz w:val="28"/>
          <w:szCs w:val="28"/>
        </w:rPr>
      </w:pPr>
      <w:r w:rsidRPr="00015428">
        <w:rPr>
          <w:rFonts w:ascii="Times New Roman" w:eastAsia="Times New Roman" w:hAnsi="Times New Roman" w:cs="Times New Roman"/>
          <w:b/>
          <w:sz w:val="28"/>
          <w:szCs w:val="28"/>
        </w:rPr>
        <w:t>Организация-разработчик</w:t>
      </w:r>
      <w:r w:rsidRPr="00015428">
        <w:rPr>
          <w:rFonts w:ascii="Times New Roman" w:eastAsia="Times New Roman" w:hAnsi="Times New Roman" w:cs="Times New Roman"/>
          <w:sz w:val="28"/>
          <w:szCs w:val="28"/>
        </w:rPr>
        <w:t xml:space="preserve">: </w:t>
      </w:r>
      <w:r w:rsidRPr="00015428">
        <w:rPr>
          <w:rFonts w:ascii="Times New Roman" w:eastAsia="Times New Roman" w:hAnsi="Times New Roman" w:cs="Times New Roman"/>
          <w:color w:val="000000"/>
          <w:sz w:val="28"/>
          <w:szCs w:val="28"/>
        </w:rPr>
        <w:t>ГБПОУ   РД «Профессионально – педагогический колледж  имени З.Н.  Батырмурзаева»</w:t>
      </w:r>
    </w:p>
    <w:p w:rsidR="00015428" w:rsidRPr="00015428" w:rsidRDefault="00015428" w:rsidP="00015428">
      <w:pPr>
        <w:spacing w:after="0" w:line="360" w:lineRule="auto"/>
        <w:jc w:val="both"/>
        <w:rPr>
          <w:rFonts w:ascii="Times New Roman" w:eastAsia="Times New Roman" w:hAnsi="Times New Roman" w:cs="Times New Roman"/>
          <w:sz w:val="28"/>
          <w:szCs w:val="28"/>
        </w:rPr>
      </w:pPr>
      <w:r w:rsidRPr="00015428">
        <w:rPr>
          <w:rFonts w:ascii="Times New Roman" w:eastAsia="Times New Roman" w:hAnsi="Times New Roman" w:cs="Times New Roman"/>
          <w:b/>
          <w:sz w:val="28"/>
          <w:szCs w:val="28"/>
        </w:rPr>
        <w:t xml:space="preserve">Разработчики: </w:t>
      </w:r>
      <w:r w:rsidRPr="00015428">
        <w:rPr>
          <w:rFonts w:ascii="Times New Roman" w:eastAsia="Calibri" w:hAnsi="Times New Roman" w:cs="Times New Roman"/>
          <w:sz w:val="28"/>
          <w:szCs w:val="28"/>
        </w:rPr>
        <w:t>БеркихановаМаринМагомедгаджиевна</w:t>
      </w:r>
      <w:r w:rsidRPr="00015428">
        <w:rPr>
          <w:rFonts w:ascii="Times New Roman" w:eastAsia="Times New Roman" w:hAnsi="Times New Roman" w:cs="Times New Roman"/>
          <w:sz w:val="28"/>
          <w:szCs w:val="28"/>
        </w:rPr>
        <w:t>, преподаватель общественных  дисциплин ГБПОУ  РД «Профессионально – педагогический колледж имени  З.Н.Батырмурзаева»</w:t>
      </w:r>
    </w:p>
    <w:p w:rsidR="00015428" w:rsidRPr="00015428" w:rsidRDefault="00015428" w:rsidP="00015428">
      <w:pPr>
        <w:spacing w:after="0" w:line="360" w:lineRule="auto"/>
        <w:jc w:val="both"/>
        <w:rPr>
          <w:rFonts w:ascii="Times New Roman" w:eastAsia="Times New Roman" w:hAnsi="Times New Roman" w:cs="Times New Roman"/>
          <w:sz w:val="28"/>
          <w:szCs w:val="28"/>
        </w:rPr>
      </w:pPr>
    </w:p>
    <w:p w:rsidR="00015428" w:rsidRPr="00015428" w:rsidRDefault="00015428" w:rsidP="00015428">
      <w:pPr>
        <w:spacing w:after="0" w:line="360" w:lineRule="auto"/>
        <w:jc w:val="both"/>
        <w:rPr>
          <w:rFonts w:ascii="Times New Roman" w:eastAsia="Calibri" w:hAnsi="Times New Roman" w:cs="Times New Roman"/>
          <w:sz w:val="28"/>
          <w:szCs w:val="28"/>
        </w:rPr>
      </w:pPr>
      <w:r w:rsidRPr="00015428">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дагестанских языков и общественных дисциплин.</w:t>
      </w:r>
    </w:p>
    <w:p w:rsidR="00015428" w:rsidRPr="00015428" w:rsidRDefault="00015428" w:rsidP="00015428">
      <w:pPr>
        <w:spacing w:after="0" w:line="360" w:lineRule="auto"/>
        <w:jc w:val="both"/>
        <w:rPr>
          <w:rFonts w:ascii="Times New Roman" w:eastAsia="Times New Roman" w:hAnsi="Times New Roman" w:cs="Times New Roman"/>
          <w:sz w:val="28"/>
          <w:szCs w:val="28"/>
        </w:rPr>
      </w:pPr>
      <w:r w:rsidRPr="00015428">
        <w:rPr>
          <w:rFonts w:ascii="Times New Roman" w:eastAsia="Calibri" w:hAnsi="Times New Roman" w:cs="Times New Roman"/>
          <w:sz w:val="28"/>
          <w:szCs w:val="28"/>
        </w:rPr>
        <w:t>Протокол №1 от 29.08.2023</w:t>
      </w:r>
      <w:r w:rsidRPr="00015428">
        <w:rPr>
          <w:rFonts w:ascii="Times New Roman" w:eastAsia="Times New Roman" w:hAnsi="Times New Roman" w:cs="Times New Roman"/>
          <w:sz w:val="28"/>
          <w:szCs w:val="28"/>
        </w:rPr>
        <w:t>г.</w:t>
      </w:r>
    </w:p>
    <w:p w:rsidR="00015428" w:rsidRPr="00015428" w:rsidRDefault="00015428" w:rsidP="00015428">
      <w:pPr>
        <w:spacing w:after="0" w:line="360" w:lineRule="auto"/>
        <w:jc w:val="both"/>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Председатель ПЦК___________</w:t>
      </w:r>
      <w:r w:rsidRPr="00015428">
        <w:rPr>
          <w:rFonts w:ascii="Times New Roman" w:eastAsia="Calibri" w:hAnsi="Times New Roman" w:cs="Times New Roman"/>
          <w:sz w:val="28"/>
          <w:szCs w:val="28"/>
        </w:rPr>
        <w:t>Расулова Н.М.</w:t>
      </w:r>
    </w:p>
    <w:p w:rsidR="00015428" w:rsidRPr="00015428" w:rsidRDefault="00015428" w:rsidP="00015428">
      <w:pPr>
        <w:spacing w:after="0" w:line="360" w:lineRule="auto"/>
        <w:jc w:val="both"/>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имени  З.Н.Батырмурзаева»</w:t>
      </w:r>
    </w:p>
    <w:p w:rsidR="00015428" w:rsidRPr="00015428" w:rsidRDefault="00015428" w:rsidP="00015428">
      <w:pPr>
        <w:spacing w:after="0" w:line="360" w:lineRule="auto"/>
        <w:jc w:val="both"/>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Протокол  №1 от 30.08.2023г.</w:t>
      </w:r>
    </w:p>
    <w:p w:rsidR="00015428" w:rsidRPr="00015428" w:rsidRDefault="00015428" w:rsidP="00015428">
      <w:pPr>
        <w:spacing w:after="0" w:line="360" w:lineRule="auto"/>
        <w:rPr>
          <w:rFonts w:ascii="Times New Roman" w:eastAsia="Times New Roman" w:hAnsi="Times New Roman" w:cs="Times New Roman"/>
          <w:sz w:val="28"/>
          <w:szCs w:val="28"/>
        </w:rPr>
      </w:pPr>
    </w:p>
    <w:p w:rsidR="00015428" w:rsidRPr="00015428" w:rsidRDefault="00015428" w:rsidP="00015428">
      <w:pPr>
        <w:spacing w:line="256" w:lineRule="auto"/>
        <w:jc w:val="center"/>
        <w:rPr>
          <w:rFonts w:ascii="Times New Roman" w:eastAsia="Calibri" w:hAnsi="Times New Roman" w:cs="Times New Roman"/>
          <w:b/>
          <w:sz w:val="28"/>
          <w:szCs w:val="28"/>
        </w:rPr>
      </w:pPr>
    </w:p>
    <w:p w:rsidR="00015428" w:rsidRPr="00015428" w:rsidRDefault="00015428" w:rsidP="00015428">
      <w:pPr>
        <w:spacing w:line="256" w:lineRule="auto"/>
        <w:jc w:val="center"/>
        <w:rPr>
          <w:rFonts w:ascii="Times New Roman" w:eastAsia="Calibri" w:hAnsi="Times New Roman" w:cs="Times New Roman"/>
          <w:b/>
          <w:sz w:val="28"/>
          <w:szCs w:val="28"/>
        </w:rPr>
      </w:pPr>
      <w:r w:rsidRPr="00015428">
        <w:rPr>
          <w:rFonts w:ascii="Times New Roman" w:eastAsia="Calibri" w:hAnsi="Times New Roman" w:cs="Times New Roman"/>
          <w:b/>
          <w:sz w:val="28"/>
          <w:szCs w:val="28"/>
        </w:rPr>
        <w:lastRenderedPageBreak/>
        <w:t>СОДЕРЖАНИЕ</w:t>
      </w:r>
    </w:p>
    <w:p w:rsidR="00015428" w:rsidRPr="00015428" w:rsidRDefault="00015428" w:rsidP="00015428">
      <w:pPr>
        <w:spacing w:line="256" w:lineRule="auto"/>
        <w:rPr>
          <w:rFonts w:ascii="Times New Roman" w:eastAsia="Calibri" w:hAnsi="Times New Roman" w:cs="Times New Roman"/>
          <w:b/>
          <w:i/>
          <w:sz w:val="28"/>
          <w:szCs w:val="28"/>
        </w:rPr>
      </w:pPr>
    </w:p>
    <w:tbl>
      <w:tblPr>
        <w:tblW w:w="10893" w:type="dxa"/>
        <w:tblLook w:val="01E0" w:firstRow="1" w:lastRow="1" w:firstColumn="1" w:lastColumn="1" w:noHBand="0" w:noVBand="0"/>
      </w:tblPr>
      <w:tblGrid>
        <w:gridCol w:w="9039"/>
        <w:gridCol w:w="1854"/>
      </w:tblGrid>
      <w:tr w:rsidR="00015428" w:rsidRPr="00015428" w:rsidTr="00015428">
        <w:tc>
          <w:tcPr>
            <w:tcW w:w="9039" w:type="dxa"/>
            <w:hideMark/>
          </w:tcPr>
          <w:p w:rsidR="00015428" w:rsidRPr="00015428" w:rsidRDefault="00015428" w:rsidP="00015428">
            <w:pPr>
              <w:numPr>
                <w:ilvl w:val="0"/>
                <w:numId w:val="2"/>
              </w:numPr>
              <w:tabs>
                <w:tab w:val="num" w:pos="284"/>
              </w:tabs>
              <w:suppressAutoHyphens/>
              <w:spacing w:after="200" w:line="276" w:lineRule="auto"/>
              <w:ind w:right="-1242"/>
              <w:rPr>
                <w:rFonts w:ascii="Times New Roman" w:eastAsia="Calibri" w:hAnsi="Times New Roman" w:cs="Times New Roman"/>
                <w:b/>
                <w:sz w:val="28"/>
                <w:szCs w:val="28"/>
              </w:rPr>
            </w:pPr>
            <w:r w:rsidRPr="00015428">
              <w:rPr>
                <w:rFonts w:ascii="Times New Roman" w:eastAsia="Calibri" w:hAnsi="Times New Roman" w:cs="Times New Roman"/>
                <w:b/>
                <w:sz w:val="28"/>
                <w:szCs w:val="28"/>
              </w:rPr>
              <w:t xml:space="preserve">ОБЩАЯ ХАРАКТЕРИСТИКА РАБОЧЕЙ ПРОГРАММЫ </w:t>
            </w:r>
          </w:p>
          <w:p w:rsidR="00015428" w:rsidRPr="00015428" w:rsidRDefault="00015428" w:rsidP="00015428">
            <w:pPr>
              <w:suppressAutoHyphens/>
              <w:spacing w:line="256" w:lineRule="auto"/>
              <w:ind w:left="644" w:right="-1242"/>
              <w:rPr>
                <w:rFonts w:ascii="Times New Roman" w:eastAsia="Calibri" w:hAnsi="Times New Roman" w:cs="Times New Roman"/>
                <w:b/>
                <w:sz w:val="28"/>
                <w:szCs w:val="28"/>
              </w:rPr>
            </w:pPr>
            <w:r w:rsidRPr="00015428">
              <w:rPr>
                <w:rFonts w:ascii="Times New Roman" w:eastAsia="Calibri" w:hAnsi="Times New Roman" w:cs="Times New Roman"/>
                <w:b/>
                <w:sz w:val="28"/>
                <w:szCs w:val="28"/>
              </w:rPr>
              <w:t xml:space="preserve">УЧЕБНОЙ ДИСЦИПЛИНЫ  </w:t>
            </w:r>
          </w:p>
        </w:tc>
        <w:tc>
          <w:tcPr>
            <w:tcW w:w="1854" w:type="dxa"/>
          </w:tcPr>
          <w:p w:rsidR="00015428" w:rsidRPr="00015428" w:rsidRDefault="00015428" w:rsidP="00015428">
            <w:pPr>
              <w:spacing w:line="256" w:lineRule="auto"/>
              <w:rPr>
                <w:rFonts w:ascii="Times New Roman" w:eastAsia="Calibri" w:hAnsi="Times New Roman" w:cs="Times New Roman"/>
                <w:b/>
                <w:sz w:val="28"/>
                <w:szCs w:val="28"/>
              </w:rPr>
            </w:pPr>
          </w:p>
        </w:tc>
      </w:tr>
      <w:tr w:rsidR="00015428" w:rsidRPr="00015428" w:rsidTr="00015428">
        <w:tc>
          <w:tcPr>
            <w:tcW w:w="9039" w:type="dxa"/>
            <w:hideMark/>
          </w:tcPr>
          <w:p w:rsidR="00015428" w:rsidRPr="00015428" w:rsidRDefault="00015428" w:rsidP="00015428">
            <w:pPr>
              <w:numPr>
                <w:ilvl w:val="0"/>
                <w:numId w:val="2"/>
              </w:numPr>
              <w:tabs>
                <w:tab w:val="num" w:pos="284"/>
              </w:tabs>
              <w:suppressAutoHyphens/>
              <w:spacing w:after="200" w:line="276" w:lineRule="auto"/>
              <w:rPr>
                <w:rFonts w:ascii="Times New Roman" w:eastAsia="Calibri" w:hAnsi="Times New Roman" w:cs="Times New Roman"/>
                <w:b/>
                <w:sz w:val="28"/>
                <w:szCs w:val="28"/>
              </w:rPr>
            </w:pPr>
            <w:r w:rsidRPr="00015428">
              <w:rPr>
                <w:rFonts w:ascii="Times New Roman" w:eastAsia="Calibri" w:hAnsi="Times New Roman" w:cs="Times New Roman"/>
                <w:b/>
                <w:sz w:val="28"/>
                <w:szCs w:val="28"/>
              </w:rPr>
              <w:t xml:space="preserve">СТРУКТУРА И СОДЕРЖАНИЕ УЧЕБНОЙ ДИСЦИПЛИНЫ </w:t>
            </w:r>
          </w:p>
          <w:p w:rsidR="00015428" w:rsidRPr="00015428" w:rsidRDefault="00015428" w:rsidP="00015428">
            <w:pPr>
              <w:numPr>
                <w:ilvl w:val="0"/>
                <w:numId w:val="2"/>
              </w:numPr>
              <w:tabs>
                <w:tab w:val="num" w:pos="284"/>
              </w:tabs>
              <w:suppressAutoHyphens/>
              <w:spacing w:after="200" w:line="276" w:lineRule="auto"/>
              <w:rPr>
                <w:rFonts w:ascii="Times New Roman" w:eastAsia="Calibri" w:hAnsi="Times New Roman" w:cs="Times New Roman"/>
                <w:b/>
                <w:sz w:val="28"/>
                <w:szCs w:val="28"/>
              </w:rPr>
            </w:pPr>
            <w:r w:rsidRPr="00015428">
              <w:rPr>
                <w:rFonts w:ascii="Times New Roman" w:eastAsia="Calibri" w:hAnsi="Times New Roman" w:cs="Times New Roman"/>
                <w:b/>
                <w:sz w:val="28"/>
                <w:szCs w:val="28"/>
              </w:rPr>
              <w:t xml:space="preserve">УСЛОВИЯ РЕАЛИЗАЦИИ УЧЕБНОЙ ДИСЦИПЛИНЫ </w:t>
            </w:r>
          </w:p>
        </w:tc>
        <w:tc>
          <w:tcPr>
            <w:tcW w:w="1854" w:type="dxa"/>
          </w:tcPr>
          <w:p w:rsidR="00015428" w:rsidRPr="00015428" w:rsidRDefault="00015428" w:rsidP="00015428">
            <w:pPr>
              <w:spacing w:line="256" w:lineRule="auto"/>
              <w:ind w:left="644"/>
              <w:rPr>
                <w:rFonts w:ascii="Times New Roman" w:eastAsia="Calibri" w:hAnsi="Times New Roman" w:cs="Times New Roman"/>
                <w:b/>
                <w:sz w:val="28"/>
                <w:szCs w:val="28"/>
              </w:rPr>
            </w:pPr>
          </w:p>
        </w:tc>
      </w:tr>
      <w:tr w:rsidR="00015428" w:rsidRPr="00015428" w:rsidTr="00015428">
        <w:tc>
          <w:tcPr>
            <w:tcW w:w="9039" w:type="dxa"/>
          </w:tcPr>
          <w:p w:rsidR="00015428" w:rsidRPr="00015428" w:rsidRDefault="00015428" w:rsidP="00015428">
            <w:pPr>
              <w:suppressAutoHyphens/>
              <w:spacing w:line="256" w:lineRule="auto"/>
              <w:jc w:val="both"/>
              <w:rPr>
                <w:rFonts w:ascii="Times New Roman" w:eastAsia="Calibri" w:hAnsi="Times New Roman" w:cs="Times New Roman"/>
                <w:b/>
                <w:sz w:val="28"/>
                <w:szCs w:val="28"/>
              </w:rPr>
            </w:pPr>
            <w:r w:rsidRPr="00015428">
              <w:rPr>
                <w:rFonts w:ascii="Times New Roman" w:eastAsia="Calibri" w:hAnsi="Times New Roman" w:cs="Times New Roman"/>
                <w:b/>
                <w:sz w:val="28"/>
                <w:szCs w:val="28"/>
              </w:rPr>
              <w:t xml:space="preserve">     4.    КОНТРОЛЬ И ОЦЕНКА РЕЗУЛЬТАТОВ ОСВОЕНИЯ </w:t>
            </w:r>
          </w:p>
          <w:p w:rsidR="00015428" w:rsidRPr="00015428" w:rsidRDefault="00015428" w:rsidP="00015428">
            <w:pPr>
              <w:suppressAutoHyphens/>
              <w:spacing w:line="256" w:lineRule="auto"/>
              <w:ind w:left="644"/>
              <w:jc w:val="both"/>
              <w:rPr>
                <w:rFonts w:ascii="Times New Roman" w:eastAsia="Calibri" w:hAnsi="Times New Roman" w:cs="Times New Roman"/>
                <w:b/>
                <w:sz w:val="28"/>
                <w:szCs w:val="28"/>
              </w:rPr>
            </w:pPr>
            <w:r w:rsidRPr="00015428">
              <w:rPr>
                <w:rFonts w:ascii="Times New Roman" w:eastAsia="Calibri" w:hAnsi="Times New Roman" w:cs="Times New Roman"/>
                <w:b/>
                <w:sz w:val="28"/>
                <w:szCs w:val="28"/>
              </w:rPr>
              <w:t xml:space="preserve">УЧЕБНОЙ ДИСЦИПЛИНЫ </w:t>
            </w:r>
          </w:p>
          <w:p w:rsidR="00015428" w:rsidRPr="00015428" w:rsidRDefault="00015428" w:rsidP="00015428">
            <w:pPr>
              <w:suppressAutoHyphens/>
              <w:spacing w:line="256" w:lineRule="auto"/>
              <w:jc w:val="both"/>
              <w:rPr>
                <w:rFonts w:ascii="Times New Roman" w:eastAsia="Calibri" w:hAnsi="Times New Roman" w:cs="Times New Roman"/>
                <w:b/>
                <w:sz w:val="28"/>
                <w:szCs w:val="28"/>
              </w:rPr>
            </w:pPr>
          </w:p>
        </w:tc>
        <w:tc>
          <w:tcPr>
            <w:tcW w:w="1854" w:type="dxa"/>
          </w:tcPr>
          <w:p w:rsidR="00015428" w:rsidRPr="00015428" w:rsidRDefault="00015428" w:rsidP="00015428">
            <w:pPr>
              <w:spacing w:line="256" w:lineRule="auto"/>
              <w:rPr>
                <w:rFonts w:ascii="Times New Roman" w:eastAsia="Calibri" w:hAnsi="Times New Roman" w:cs="Times New Roman"/>
                <w:b/>
                <w:sz w:val="28"/>
                <w:szCs w:val="28"/>
              </w:rPr>
            </w:pPr>
          </w:p>
        </w:tc>
      </w:tr>
    </w:tbl>
    <w:p w:rsidR="00015428" w:rsidRPr="00015428" w:rsidRDefault="00015428" w:rsidP="00015428">
      <w:pPr>
        <w:spacing w:line="256" w:lineRule="auto"/>
        <w:jc w:val="center"/>
        <w:rPr>
          <w:rFonts w:ascii="Times New Roman" w:eastAsia="Calibri" w:hAnsi="Times New Roman" w:cs="Times New Roman"/>
          <w:b/>
          <w:i/>
          <w:sz w:val="28"/>
          <w:szCs w:val="28"/>
          <w:u w:val="single"/>
        </w:rPr>
      </w:pPr>
    </w:p>
    <w:p w:rsidR="00015428" w:rsidRPr="00015428" w:rsidRDefault="00015428" w:rsidP="00015428">
      <w:pPr>
        <w:spacing w:line="256" w:lineRule="auto"/>
        <w:jc w:val="center"/>
        <w:rPr>
          <w:rFonts w:ascii="Times New Roman" w:eastAsia="Calibri" w:hAnsi="Times New Roman" w:cs="Times New Roman"/>
          <w:b/>
          <w:i/>
          <w:sz w:val="28"/>
          <w:szCs w:val="28"/>
          <w:u w:val="single"/>
        </w:rPr>
      </w:pPr>
    </w:p>
    <w:p w:rsidR="00015428" w:rsidRPr="00015428" w:rsidRDefault="00015428" w:rsidP="00015428">
      <w:pPr>
        <w:spacing w:line="256" w:lineRule="auto"/>
        <w:jc w:val="center"/>
        <w:rPr>
          <w:rFonts w:ascii="Times New Roman" w:eastAsia="Calibri" w:hAnsi="Times New Roman" w:cs="Times New Roman"/>
          <w:b/>
          <w:i/>
          <w:sz w:val="28"/>
          <w:szCs w:val="28"/>
          <w:u w:val="single"/>
        </w:rPr>
      </w:pPr>
      <w:r w:rsidRPr="00015428">
        <w:rPr>
          <w:rFonts w:ascii="Times New Roman" w:eastAsia="Calibri" w:hAnsi="Times New Roman" w:cs="Times New Roman"/>
          <w:b/>
          <w:i/>
          <w:sz w:val="28"/>
          <w:szCs w:val="28"/>
          <w:u w:val="single"/>
        </w:rPr>
        <w:br w:type="page"/>
      </w:r>
    </w:p>
    <w:p w:rsidR="00015428" w:rsidRDefault="00015428" w:rsidP="00015428">
      <w:pPr>
        <w:suppressAutoHyphens/>
        <w:spacing w:after="0" w:line="23" w:lineRule="atLeast"/>
        <w:jc w:val="center"/>
        <w:rPr>
          <w:rFonts w:ascii="Times New Roman" w:eastAsia="Calibri" w:hAnsi="Times New Roman" w:cs="Times New Roman"/>
          <w:b/>
          <w:bCs/>
          <w:sz w:val="28"/>
          <w:szCs w:val="28"/>
        </w:rPr>
      </w:pPr>
      <w:bookmarkStart w:id="0" w:name="_Toc113637405"/>
    </w:p>
    <w:p w:rsidR="00015428" w:rsidRDefault="00015428" w:rsidP="00015428">
      <w:pPr>
        <w:suppressAutoHyphens/>
        <w:spacing w:after="0" w:line="23" w:lineRule="atLeast"/>
        <w:jc w:val="center"/>
        <w:rPr>
          <w:rFonts w:ascii="Times New Roman" w:eastAsia="Calibri" w:hAnsi="Times New Roman" w:cs="Times New Roman"/>
          <w:b/>
          <w:bCs/>
          <w:sz w:val="28"/>
          <w:szCs w:val="28"/>
        </w:rPr>
      </w:pPr>
    </w:p>
    <w:p w:rsidR="00015428" w:rsidRDefault="00015428" w:rsidP="00015428">
      <w:pPr>
        <w:suppressAutoHyphens/>
        <w:spacing w:after="0" w:line="23" w:lineRule="atLeast"/>
        <w:jc w:val="center"/>
        <w:rPr>
          <w:rFonts w:ascii="Times New Roman" w:eastAsia="Calibri" w:hAnsi="Times New Roman" w:cs="Times New Roman"/>
          <w:b/>
          <w:bCs/>
          <w:sz w:val="28"/>
          <w:szCs w:val="28"/>
        </w:rPr>
      </w:pPr>
    </w:p>
    <w:p w:rsidR="00015428" w:rsidRDefault="00015428" w:rsidP="00015428">
      <w:pPr>
        <w:suppressAutoHyphens/>
        <w:spacing w:after="0" w:line="23" w:lineRule="atLeast"/>
        <w:jc w:val="center"/>
        <w:rPr>
          <w:rFonts w:ascii="Times New Roman" w:eastAsia="Calibri" w:hAnsi="Times New Roman" w:cs="Times New Roman"/>
          <w:b/>
          <w:bCs/>
          <w:sz w:val="28"/>
          <w:szCs w:val="28"/>
        </w:rPr>
      </w:pPr>
    </w:p>
    <w:p w:rsidR="00015428" w:rsidRPr="00015428" w:rsidRDefault="00015428" w:rsidP="00015428">
      <w:pPr>
        <w:suppressAutoHyphens/>
        <w:spacing w:after="0" w:line="23" w:lineRule="atLeast"/>
        <w:jc w:val="center"/>
        <w:rPr>
          <w:rFonts w:ascii="Times New Roman" w:eastAsia="Calibri" w:hAnsi="Times New Roman" w:cs="Times New Roman"/>
          <w:b/>
          <w:bCs/>
          <w:sz w:val="28"/>
          <w:szCs w:val="28"/>
        </w:rPr>
      </w:pPr>
      <w:bookmarkStart w:id="1" w:name="_GoBack"/>
      <w:bookmarkEnd w:id="1"/>
      <w:r w:rsidRPr="00015428">
        <w:rPr>
          <w:rFonts w:ascii="Times New Roman" w:eastAsia="Calibri" w:hAnsi="Times New Roman" w:cs="Times New Roman"/>
          <w:b/>
          <w:bCs/>
          <w:sz w:val="28"/>
          <w:szCs w:val="28"/>
        </w:rPr>
        <w:t>1. ОБЩАЯ ХАРАКТЕРИСТИКА  РАБОЧЕЙ ПРОГРАММЫ ОБЩЕОБРАЗОВАТЕЛЬНОЙ ДИСЦИПЛИНЫ</w:t>
      </w:r>
      <w:bookmarkEnd w:id="0"/>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rsidR="00015428" w:rsidRPr="00015428" w:rsidRDefault="00015428" w:rsidP="00015428">
      <w:pPr>
        <w:tabs>
          <w:tab w:val="left" w:pos="1276"/>
          <w:tab w:val="left" w:pos="10992"/>
          <w:tab w:val="left" w:pos="11908"/>
          <w:tab w:val="left" w:pos="12824"/>
          <w:tab w:val="left" w:pos="13740"/>
          <w:tab w:val="left" w:pos="14656"/>
        </w:tabs>
        <w:spacing w:after="0" w:line="23" w:lineRule="atLeast"/>
        <w:jc w:val="both"/>
        <w:rPr>
          <w:rFonts w:ascii="Times New Roman" w:eastAsia="Calibri" w:hAnsi="Times New Roman" w:cs="Times New Roman"/>
          <w:b/>
          <w:bCs/>
          <w:sz w:val="28"/>
          <w:szCs w:val="28"/>
          <w:lang w:eastAsia="ru-RU"/>
        </w:rPr>
      </w:pPr>
      <w:r w:rsidRPr="00015428">
        <w:rPr>
          <w:rFonts w:ascii="Times New Roman" w:eastAsia="Calibri" w:hAnsi="Times New Roman" w:cs="Times New Roman"/>
          <w:b/>
          <w:bCs/>
          <w:sz w:val="28"/>
          <w:szCs w:val="28"/>
          <w:lang w:eastAsia="ru-RU"/>
        </w:rPr>
        <w:t>1.1 Место дисциплины в структуре образовательной программы СПО</w:t>
      </w:r>
    </w:p>
    <w:p w:rsidR="00015428" w:rsidRPr="00015428" w:rsidRDefault="00015428" w:rsidP="00015428">
      <w:pPr>
        <w:widowControl w:val="0"/>
        <w:tabs>
          <w:tab w:val="left" w:pos="10076"/>
          <w:tab w:val="left" w:pos="10992"/>
          <w:tab w:val="left" w:pos="11908"/>
          <w:tab w:val="left" w:pos="12824"/>
          <w:tab w:val="left" w:pos="13740"/>
          <w:tab w:val="left" w:pos="14656"/>
        </w:tabs>
        <w:autoSpaceDE w:val="0"/>
        <w:autoSpaceDN w:val="0"/>
        <w:spacing w:after="0" w:line="23" w:lineRule="exact"/>
        <w:ind w:firstLine="709"/>
        <w:jc w:val="both"/>
        <w:rPr>
          <w:rFonts w:ascii="Times New Roman" w:eastAsia="Times New Roman" w:hAnsi="Times New Roman" w:cs="Times New Roman"/>
          <w:sz w:val="28"/>
          <w:szCs w:val="28"/>
          <w:lang w:eastAsia="ru-RU"/>
        </w:rPr>
      </w:pPr>
      <w:r w:rsidRPr="00015428">
        <w:rPr>
          <w:rFonts w:ascii="Times New Roman" w:eastAsia="Times New Roman" w:hAnsi="Times New Roman" w:cs="Times New Roman"/>
          <w:sz w:val="28"/>
          <w:szCs w:val="28"/>
          <w:lang w:eastAsia="ru-RU"/>
        </w:rPr>
        <w:t xml:space="preserve">Общеобразовательная дисциплина «История» является обязательной частью общеобразовательного цикла образовательной программы в соответствии с ФГОС по </w:t>
      </w:r>
      <w:r w:rsidRPr="00015428">
        <w:rPr>
          <w:rFonts w:ascii="Times New Roman" w:eastAsia="Times New Roman" w:hAnsi="Times New Roman" w:cs="Times New Roman"/>
          <w:i/>
          <w:sz w:val="28"/>
          <w:szCs w:val="28"/>
          <w:lang w:eastAsia="ru-RU"/>
        </w:rPr>
        <w:t>профессии/специальности</w:t>
      </w:r>
      <w:r w:rsidRPr="00015428">
        <w:rPr>
          <w:rFonts w:ascii="Times New Roman" w:eastAsia="Times New Roman" w:hAnsi="Times New Roman" w:cs="Times New Roman"/>
          <w:sz w:val="28"/>
          <w:szCs w:val="28"/>
          <w:lang w:eastAsia="ru-RU"/>
        </w:rPr>
        <w:t>.</w:t>
      </w:r>
    </w:p>
    <w:p w:rsidR="00015428" w:rsidRPr="00015428" w:rsidRDefault="00015428" w:rsidP="00015428">
      <w:pPr>
        <w:spacing w:after="0" w:line="23" w:lineRule="atLeast"/>
        <w:ind w:firstLine="709"/>
        <w:rPr>
          <w:rFonts w:ascii="Times New Roman" w:eastAsia="Times New Roman" w:hAnsi="Times New Roman" w:cs="Times New Roman"/>
          <w:b/>
          <w:sz w:val="28"/>
          <w:szCs w:val="28"/>
          <w:lang w:eastAsia="ru-RU"/>
        </w:rPr>
      </w:pPr>
    </w:p>
    <w:p w:rsidR="00015428" w:rsidRPr="00015428" w:rsidRDefault="00015428" w:rsidP="00015428">
      <w:pPr>
        <w:spacing w:after="0" w:line="23" w:lineRule="atLeast"/>
        <w:ind w:firstLine="709"/>
        <w:rPr>
          <w:rFonts w:ascii="Times New Roman" w:eastAsia="Times New Roman" w:hAnsi="Times New Roman" w:cs="Times New Roman"/>
          <w:b/>
          <w:sz w:val="28"/>
          <w:szCs w:val="28"/>
          <w:lang w:eastAsia="ru-RU"/>
        </w:rPr>
      </w:pPr>
      <w:r w:rsidRPr="00015428">
        <w:rPr>
          <w:rFonts w:ascii="Times New Roman" w:eastAsia="Times New Roman" w:hAnsi="Times New Roman" w:cs="Times New Roman"/>
          <w:b/>
          <w:sz w:val="28"/>
          <w:szCs w:val="28"/>
          <w:lang w:eastAsia="ru-RU"/>
        </w:rPr>
        <w:t>1.2. Цели и планируемые результаты освоения дисциплины:</w:t>
      </w:r>
    </w:p>
    <w:p w:rsidR="00015428" w:rsidRPr="00015428" w:rsidRDefault="00015428" w:rsidP="0001542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p>
    <w:p w:rsidR="00015428" w:rsidRPr="00015428" w:rsidRDefault="00015428" w:rsidP="0001542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lang w:eastAsia="ru-RU"/>
        </w:rPr>
      </w:pPr>
      <w:r w:rsidRPr="00015428">
        <w:rPr>
          <w:rFonts w:ascii="Times New Roman" w:eastAsia="Times New Roman" w:hAnsi="Times New Roman" w:cs="Times New Roman"/>
          <w:b/>
          <w:bCs/>
          <w:sz w:val="28"/>
          <w:szCs w:val="28"/>
          <w:lang w:eastAsia="ru-RU"/>
        </w:rPr>
        <w:t xml:space="preserve">1.2.1. Цель общеобразовательной дисциплины </w:t>
      </w:r>
    </w:p>
    <w:p w:rsidR="00015428" w:rsidRPr="00015428" w:rsidRDefault="00015428" w:rsidP="0001542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ascii="Times New Roman" w:eastAsia="Times New Roman" w:hAnsi="Times New Roman" w:cs="Times New Roman"/>
          <w:sz w:val="28"/>
          <w:szCs w:val="28"/>
          <w:lang w:eastAsia="ru-RU"/>
        </w:rPr>
      </w:pPr>
      <w:r w:rsidRPr="00015428">
        <w:rPr>
          <w:rFonts w:ascii="Times New Roman" w:eastAsia="Times New Roman" w:hAnsi="Times New Roman" w:cs="Times New Roman"/>
          <w:sz w:val="28"/>
          <w:szCs w:val="28"/>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rsidR="00015428" w:rsidRPr="00015428" w:rsidRDefault="00015428" w:rsidP="00015428">
      <w:pPr>
        <w:suppressAutoHyphens/>
        <w:spacing w:after="0" w:line="23" w:lineRule="atLeast"/>
        <w:jc w:val="both"/>
        <w:rPr>
          <w:rFonts w:ascii="Times New Roman" w:eastAsia="Times New Roman" w:hAnsi="Times New Roman" w:cs="Times New Roman"/>
          <w:b/>
          <w:bCs/>
          <w:sz w:val="28"/>
          <w:szCs w:val="28"/>
        </w:rPr>
      </w:pPr>
    </w:p>
    <w:p w:rsidR="00015428" w:rsidRPr="00015428" w:rsidRDefault="00015428" w:rsidP="00015428">
      <w:pPr>
        <w:suppressAutoHyphens/>
        <w:spacing w:after="0" w:line="23" w:lineRule="atLeast"/>
        <w:jc w:val="both"/>
        <w:rPr>
          <w:rFonts w:ascii="Times New Roman" w:eastAsia="Times New Roman" w:hAnsi="Times New Roman" w:cs="Times New Roman"/>
          <w:b/>
          <w:bCs/>
          <w:sz w:val="28"/>
          <w:szCs w:val="28"/>
        </w:rPr>
      </w:pPr>
      <w:r w:rsidRPr="00015428">
        <w:rPr>
          <w:rFonts w:ascii="Times New Roman" w:eastAsia="Times New Roman" w:hAnsi="Times New Roman" w:cs="Times New Roman"/>
          <w:b/>
          <w:bCs/>
          <w:sz w:val="28"/>
          <w:szCs w:val="28"/>
        </w:rPr>
        <w:t>1.2.2. Планируемые результаты освоения общеобразовательной дисциплины</w:t>
      </w:r>
      <w:r w:rsidRPr="00015428">
        <w:rPr>
          <w:rFonts w:ascii="Times New Roman" w:eastAsia="Calibri" w:hAnsi="Times New Roman" w:cs="Times New Roman"/>
          <w:b/>
          <w:bCs/>
          <w:sz w:val="28"/>
          <w:szCs w:val="28"/>
        </w:rPr>
        <w:t xml:space="preserve"> в соответствии с ФГОС СПО и на основе ФГОС СОО</w:t>
      </w:r>
    </w:p>
    <w:p w:rsidR="00015428" w:rsidRPr="00015428" w:rsidRDefault="00015428" w:rsidP="0001542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Calibri" w:hAnsi="Times New Roman" w:cs="Times New Roman"/>
          <w:sz w:val="28"/>
          <w:szCs w:val="28"/>
          <w:lang w:eastAsia="ru-RU"/>
        </w:rPr>
      </w:pPr>
      <w:r w:rsidRPr="00015428">
        <w:rPr>
          <w:rFonts w:ascii="Times New Roman" w:eastAsia="Times New Roman" w:hAnsi="Times New Roman" w:cs="Times New Roman"/>
          <w:sz w:val="28"/>
          <w:szCs w:val="28"/>
          <w:lang w:eastAsia="ru-RU"/>
        </w:rPr>
        <w:t xml:space="preserve">Особое значение дисциплина имеет при формировании ОК и ПК </w:t>
      </w:r>
    </w:p>
    <w:p w:rsidR="00015428" w:rsidRPr="00015428" w:rsidRDefault="00015428" w:rsidP="00015428">
      <w:pPr>
        <w:spacing w:after="0" w:line="240" w:lineRule="auto"/>
        <w:rPr>
          <w:rFonts w:ascii="Times New Roman" w:eastAsia="Times New Roman" w:hAnsi="Times New Roman" w:cs="Times New Roman"/>
          <w:sz w:val="28"/>
          <w:szCs w:val="28"/>
        </w:rPr>
        <w:sectPr w:rsidR="00015428" w:rsidRPr="00015428">
          <w:pgSz w:w="11906" w:h="16838"/>
          <w:pgMar w:top="1134" w:right="850" w:bottom="1134" w:left="1701" w:header="708" w:footer="708" w:gutter="0"/>
          <w:cols w:space="720"/>
        </w:sectPr>
      </w:pPr>
    </w:p>
    <w:p w:rsidR="00015428" w:rsidRPr="00015428" w:rsidRDefault="00015428" w:rsidP="00015428">
      <w:pPr>
        <w:suppressAutoHyphens/>
        <w:spacing w:after="0" w:line="23" w:lineRule="atLeast"/>
        <w:ind w:firstLine="709"/>
        <w:jc w:val="both"/>
        <w:rPr>
          <w:rFonts w:ascii="Times New Roman" w:eastAsia="Times New Roman" w:hAnsi="Times New Roman" w:cs="Times New Roman"/>
          <w:sz w:val="28"/>
          <w:szCs w:val="28"/>
        </w:rPr>
      </w:pPr>
    </w:p>
    <w:tbl>
      <w:tblPr>
        <w:tblpPr w:leftFromText="180" w:rightFromText="180" w:bottomFromText="160" w:vertAnchor="text" w:tblpY="1"/>
        <w:tblOverlap w:val="never"/>
        <w:tblW w:w="14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7"/>
        <w:gridCol w:w="4961"/>
        <w:gridCol w:w="6662"/>
      </w:tblGrid>
      <w:tr w:rsidR="00015428" w:rsidRPr="00015428" w:rsidTr="00015428">
        <w:trPr>
          <w:cantSplit/>
          <w:trHeight w:val="416"/>
        </w:trPr>
        <w:tc>
          <w:tcPr>
            <w:tcW w:w="3256" w:type="dxa"/>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3" w:lineRule="atLeast"/>
              <w:jc w:val="center"/>
              <w:rPr>
                <w:rFonts w:ascii="Times New Roman" w:eastAsia="Calibri" w:hAnsi="Times New Roman" w:cs="Times New Roman"/>
                <w:b/>
                <w:iCs/>
                <w:sz w:val="28"/>
                <w:szCs w:val="28"/>
              </w:rPr>
            </w:pPr>
            <w:r w:rsidRPr="00015428">
              <w:rPr>
                <w:rFonts w:ascii="Times New Roman" w:eastAsia="Calibri" w:hAnsi="Times New Roman" w:cs="Times New Roman"/>
                <w:b/>
                <w:iCs/>
                <w:sz w:val="28"/>
                <w:szCs w:val="28"/>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3" w:lineRule="atLeast"/>
              <w:jc w:val="center"/>
              <w:rPr>
                <w:rFonts w:ascii="Times New Roman" w:eastAsia="Calibri" w:hAnsi="Times New Roman" w:cs="Times New Roman"/>
                <w:b/>
                <w:iCs/>
                <w:sz w:val="28"/>
                <w:szCs w:val="28"/>
              </w:rPr>
            </w:pPr>
            <w:r w:rsidRPr="00015428">
              <w:rPr>
                <w:rFonts w:ascii="Times New Roman" w:eastAsia="Calibri" w:hAnsi="Times New Roman" w:cs="Times New Roman"/>
                <w:b/>
                <w:iCs/>
                <w:sz w:val="28"/>
                <w:szCs w:val="28"/>
              </w:rPr>
              <w:t>Планируемые результаты освоения дисциплины</w:t>
            </w:r>
          </w:p>
        </w:tc>
      </w:tr>
      <w:tr w:rsidR="00015428" w:rsidRPr="00015428" w:rsidTr="00015428">
        <w:trPr>
          <w:cantSplit/>
          <w:trHeight w:val="281"/>
        </w:trPr>
        <w:tc>
          <w:tcPr>
            <w:tcW w:w="3256" w:type="dxa"/>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Calibri" w:hAnsi="Times New Roman" w:cs="Times New Roman"/>
                <w:b/>
                <w:iCs/>
                <w:sz w:val="28"/>
                <w:szCs w:val="28"/>
              </w:rPr>
            </w:pPr>
          </w:p>
        </w:tc>
        <w:tc>
          <w:tcPr>
            <w:tcW w:w="4961" w:type="dxa"/>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3" w:lineRule="atLeast"/>
              <w:jc w:val="center"/>
              <w:rPr>
                <w:rFonts w:ascii="Times New Roman" w:eastAsia="Calibri" w:hAnsi="Times New Roman" w:cs="Times New Roman"/>
                <w:b/>
                <w:iCs/>
                <w:sz w:val="28"/>
                <w:szCs w:val="28"/>
              </w:rPr>
            </w:pPr>
            <w:r w:rsidRPr="00015428">
              <w:rPr>
                <w:rFonts w:ascii="Times New Roman" w:eastAsia="Calibri" w:hAnsi="Times New Roman" w:cs="Times New Roman"/>
                <w:b/>
                <w:iCs/>
                <w:sz w:val="28"/>
                <w:szCs w:val="28"/>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3" w:lineRule="atLeast"/>
              <w:jc w:val="center"/>
              <w:rPr>
                <w:rFonts w:ascii="Times New Roman" w:eastAsia="Calibri" w:hAnsi="Times New Roman" w:cs="Times New Roman"/>
                <w:b/>
                <w:iCs/>
                <w:sz w:val="28"/>
                <w:szCs w:val="28"/>
              </w:rPr>
            </w:pPr>
            <w:r w:rsidRPr="00015428">
              <w:rPr>
                <w:rFonts w:ascii="Times New Roman" w:eastAsia="Calibri" w:hAnsi="Times New Roman" w:cs="Times New Roman"/>
                <w:b/>
                <w:iCs/>
                <w:sz w:val="28"/>
                <w:szCs w:val="28"/>
              </w:rPr>
              <w:t>Дисциплинарные</w:t>
            </w:r>
          </w:p>
        </w:tc>
      </w:tr>
      <w:tr w:rsidR="00015428" w:rsidRPr="00015428" w:rsidTr="00015428">
        <w:trPr>
          <w:trHeight w:val="841"/>
        </w:trPr>
        <w:tc>
          <w:tcPr>
            <w:tcW w:w="3256"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iCs/>
                <w:sz w:val="28"/>
                <w:szCs w:val="28"/>
              </w:rPr>
              <w:t>ОК 01.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В части трудового воспитания:</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готовность к труду, осознание ценности мастерства, трудолюбие;</w:t>
            </w:r>
            <w:r w:rsidRPr="00015428">
              <w:rPr>
                <w:rFonts w:ascii="Times New Roman" w:eastAsia="Calibri" w:hAnsi="Times New Roman" w:cs="Times New Roman"/>
                <w:iCs/>
                <w:sz w:val="28"/>
                <w:szCs w:val="28"/>
              </w:rPr>
              <w:t xml:space="preserve"> </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015428">
              <w:rPr>
                <w:rFonts w:ascii="Times New Roman" w:eastAsia="Calibri" w:hAnsi="Times New Roman" w:cs="Times New Roman"/>
                <w:iCs/>
                <w:sz w:val="28"/>
                <w:szCs w:val="28"/>
              </w:rPr>
              <w:t xml:space="preserve"> </w:t>
            </w:r>
          </w:p>
          <w:p w:rsidR="00015428" w:rsidRPr="00015428" w:rsidRDefault="00015428" w:rsidP="00015428">
            <w:pPr>
              <w:spacing w:after="0" w:line="23" w:lineRule="atLeast"/>
              <w:jc w:val="both"/>
              <w:rPr>
                <w:rFonts w:ascii="Times New Roman" w:eastAsia="Calibri" w:hAnsi="Times New Roman" w:cs="Times New Roman"/>
                <w:strike/>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 интерес к различным сферам профессиональной деятельности,</w:t>
            </w:r>
          </w:p>
          <w:p w:rsidR="00015428" w:rsidRPr="00015428" w:rsidRDefault="00015428" w:rsidP="00015428">
            <w:pPr>
              <w:spacing w:after="0" w:line="23" w:lineRule="atLeast"/>
              <w:jc w:val="both"/>
              <w:rPr>
                <w:rFonts w:ascii="Calibri" w:eastAsia="Calibri" w:hAnsi="Calibri" w:cs="Arial"/>
                <w:color w:val="808080"/>
              </w:rPr>
            </w:pPr>
            <w:r w:rsidRPr="00015428">
              <w:rPr>
                <w:rFonts w:ascii="Times New Roman" w:eastAsia="Calibri" w:hAnsi="Times New Roman" w:cs="Times New Roman"/>
                <w:color w:val="000000"/>
                <w:sz w:val="28"/>
                <w:szCs w:val="28"/>
                <w:shd w:val="clear" w:color="auto" w:fill="FFFFFF"/>
              </w:rPr>
              <w:t>Овладение универсальными учебными познавательными действиями:</w:t>
            </w:r>
          </w:p>
          <w:p w:rsidR="00015428" w:rsidRPr="00015428" w:rsidRDefault="00015428" w:rsidP="00015428">
            <w:pPr>
              <w:spacing w:after="0" w:line="23" w:lineRule="atLeast"/>
              <w:jc w:val="both"/>
              <w:rPr>
                <w:rFonts w:ascii="Calibri" w:eastAsia="Calibri" w:hAnsi="Calibri" w:cs="Arial"/>
                <w:color w:val="000000"/>
              </w:rPr>
            </w:pPr>
            <w:r w:rsidRPr="00015428">
              <w:rPr>
                <w:rFonts w:ascii="Times New Roman" w:eastAsia="Calibri" w:hAnsi="Times New Roman" w:cs="Times New Roman"/>
                <w:color w:val="808080"/>
                <w:sz w:val="28"/>
                <w:szCs w:val="28"/>
                <w:shd w:val="clear" w:color="auto" w:fill="FFFFFF"/>
              </w:rPr>
              <w:t xml:space="preserve"> а) </w:t>
            </w:r>
            <w:r w:rsidRPr="00015428">
              <w:rPr>
                <w:rFonts w:ascii="Times New Roman" w:eastAsia="Calibri" w:hAnsi="Times New Roman" w:cs="Times New Roman"/>
                <w:color w:val="000000"/>
                <w:sz w:val="28"/>
                <w:szCs w:val="28"/>
                <w:shd w:val="clear" w:color="auto" w:fill="FFFFFF"/>
              </w:rPr>
              <w:t>базовые логические действия:</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xml:space="preserve">- самостоятельно формулировать и актуализировать проблему, рассматривать ее всесторонне; </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rPr>
            </w:pPr>
            <w:r w:rsidRPr="00015428">
              <w:rPr>
                <w:rFonts w:ascii="Times New Roman" w:eastAsia="Times New Roman" w:hAnsi="Times New Roman" w:cs="Times New Roman"/>
                <w:color w:val="000000"/>
                <w:sz w:val="28"/>
                <w:szCs w:val="28"/>
              </w:rPr>
              <w:t xml:space="preserve">- устанавливать существенный признак или основания для сравнения, классификации и обобщения; </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rPr>
            </w:pPr>
            <w:r w:rsidRPr="00015428">
              <w:rPr>
                <w:rFonts w:ascii="Times New Roman" w:eastAsia="Times New Roman" w:hAnsi="Times New Roman" w:cs="Times New Roman"/>
                <w:color w:val="000000"/>
                <w:sz w:val="28"/>
                <w:szCs w:val="28"/>
              </w:rPr>
              <w:t>- определять цели деятельности, задавать параметры и критерии их достижения;</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rPr>
            </w:pPr>
            <w:r w:rsidRPr="00015428">
              <w:rPr>
                <w:rFonts w:ascii="Times New Roman" w:eastAsia="Times New Roman" w:hAnsi="Times New Roman" w:cs="Times New Roman"/>
                <w:color w:val="000000"/>
                <w:sz w:val="28"/>
                <w:szCs w:val="28"/>
              </w:rPr>
              <w:lastRenderedPageBreak/>
              <w:t xml:space="preserve">- выявлять закономерности и противоречия в рассматриваемых явлениях; </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rPr>
            </w:pPr>
            <w:r w:rsidRPr="00015428">
              <w:rPr>
                <w:rFonts w:ascii="Times New Roman" w:eastAsia="Times New Roman" w:hAnsi="Times New Roman" w:cs="Times New Roman"/>
                <w:color w:val="000000"/>
                <w:sz w:val="28"/>
                <w:szCs w:val="28"/>
              </w:rPr>
              <w:t>- вносить коррективы в деятельность, оценивать соответствие результатов целям, оценивать риски последствий деятельности;</w:t>
            </w:r>
            <w:r w:rsidRPr="00015428">
              <w:rPr>
                <w:rFonts w:ascii="Times New Roman" w:eastAsia="Times New Roman" w:hAnsi="Times New Roman" w:cs="Times New Roman"/>
                <w:iCs/>
                <w:sz w:val="28"/>
                <w:szCs w:val="28"/>
              </w:rPr>
              <w:t xml:space="preserve"> </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rPr>
              <w:t xml:space="preserve">- </w:t>
            </w:r>
            <w:r w:rsidRPr="00015428">
              <w:rPr>
                <w:rFonts w:ascii="Times New Roman" w:eastAsia="Times New Roman" w:hAnsi="Times New Roman" w:cs="Times New Roman"/>
                <w:color w:val="000000"/>
                <w:sz w:val="28"/>
                <w:szCs w:val="28"/>
                <w:lang w:eastAsia="ru-RU"/>
              </w:rPr>
              <w:t>развивать креативное мышление при решении жизненных проблем</w:t>
            </w:r>
            <w:r w:rsidRPr="00015428">
              <w:rPr>
                <w:rFonts w:ascii="Times New Roman" w:eastAsia="Calibri" w:hAnsi="Times New Roman" w:cs="Times New Roman"/>
                <w:iCs/>
                <w:sz w:val="28"/>
                <w:szCs w:val="28"/>
              </w:rPr>
              <w:t xml:space="preserve"> </w:t>
            </w:r>
          </w:p>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808080"/>
                <w:sz w:val="28"/>
                <w:szCs w:val="28"/>
                <w:shd w:val="clear" w:color="auto" w:fill="FFFFFF"/>
              </w:rPr>
              <w:t>б)</w:t>
            </w:r>
            <w:r w:rsidRPr="00015428">
              <w:rPr>
                <w:rFonts w:ascii="Times New Roman" w:eastAsia="Calibri" w:hAnsi="Times New Roman" w:cs="Times New Roman"/>
                <w:color w:val="000000"/>
                <w:sz w:val="28"/>
                <w:szCs w:val="28"/>
                <w:shd w:val="clear" w:color="auto" w:fill="FFFFFF"/>
              </w:rPr>
              <w:t> базовые исследовательские действия:</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владеть навыками учебно-исследовательской и проектной деятельности, навыками разрешения проблем;</w:t>
            </w:r>
            <w:r w:rsidRPr="00015428">
              <w:rPr>
                <w:rFonts w:ascii="Times New Roman" w:eastAsia="Calibri" w:hAnsi="Times New Roman" w:cs="Times New Roman"/>
                <w:iCs/>
                <w:sz w:val="28"/>
                <w:szCs w:val="28"/>
              </w:rPr>
              <w:t xml:space="preserve"> </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015428">
              <w:rPr>
                <w:rFonts w:ascii="Times New Roman" w:eastAsia="Calibri" w:hAnsi="Times New Roman" w:cs="Times New Roman"/>
                <w:iCs/>
                <w:sz w:val="28"/>
                <w:szCs w:val="28"/>
              </w:rPr>
              <w:t xml:space="preserve"> </w:t>
            </w:r>
          </w:p>
          <w:p w:rsidR="00015428" w:rsidRPr="00015428" w:rsidRDefault="00015428" w:rsidP="00015428">
            <w:pPr>
              <w:shd w:val="clear" w:color="auto" w:fill="FFFFFF"/>
              <w:spacing w:after="0" w:line="23" w:lineRule="atLeast"/>
              <w:jc w:val="both"/>
              <w:textAlignment w:val="baseline"/>
              <w:rPr>
                <w:rFonts w:ascii="Times New Roman" w:eastAsia="Calibri" w:hAnsi="Times New Roman" w:cs="Times New Roman"/>
                <w:iCs/>
                <w:sz w:val="28"/>
                <w:szCs w:val="28"/>
              </w:rPr>
            </w:pPr>
            <w:r w:rsidRPr="00015428">
              <w:rPr>
                <w:rFonts w:ascii="Times New Roman" w:eastAsia="Times New Roman" w:hAnsi="Times New Roman" w:cs="Times New Roman"/>
                <w:color w:val="000000"/>
                <w:sz w:val="28"/>
                <w:szCs w:val="28"/>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015428">
              <w:rPr>
                <w:rFonts w:ascii="Times New Roman" w:eastAsia="Calibri" w:hAnsi="Times New Roman" w:cs="Times New Roman"/>
                <w:iCs/>
                <w:sz w:val="28"/>
                <w:szCs w:val="28"/>
              </w:rPr>
              <w:t xml:space="preserve"> </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lastRenderedPageBreak/>
              <w:t>- уметь переносить знания в познавательную и практическую области жизнедеятельности;</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уметь интегрировать знания из разных предметных областей;</w:t>
            </w:r>
            <w:r w:rsidRPr="00015428">
              <w:rPr>
                <w:rFonts w:ascii="Times New Roman" w:eastAsia="Calibri" w:hAnsi="Times New Roman" w:cs="Times New Roman"/>
                <w:iCs/>
                <w:sz w:val="28"/>
                <w:szCs w:val="28"/>
              </w:rPr>
              <w:t xml:space="preserve"> </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выдвигать новые идеи, предлагать оригинальные подходы и решения;</w:t>
            </w:r>
            <w:r w:rsidRPr="00015428">
              <w:rPr>
                <w:rFonts w:ascii="Times New Roman" w:eastAsia="Calibri" w:hAnsi="Times New Roman" w:cs="Times New Roman"/>
                <w:iCs/>
                <w:sz w:val="28"/>
                <w:szCs w:val="28"/>
              </w:rPr>
              <w:t xml:space="preserve"> </w:t>
            </w:r>
          </w:p>
          <w:p w:rsidR="00015428" w:rsidRPr="00015428" w:rsidRDefault="00015428" w:rsidP="00015428">
            <w:pPr>
              <w:suppressAutoHyphens/>
              <w:spacing w:after="0" w:line="23" w:lineRule="atLeast"/>
              <w:jc w:val="both"/>
              <w:rPr>
                <w:rFonts w:ascii="Times New Roman" w:eastAsia="Calibri" w:hAnsi="Times New Roman" w:cs="Times New Roman"/>
                <w:bCs/>
                <w:iCs/>
                <w:sz w:val="28"/>
                <w:szCs w:val="28"/>
              </w:rPr>
            </w:pPr>
            <w:r w:rsidRPr="00015428">
              <w:rPr>
                <w:rFonts w:ascii="Times New Roman" w:eastAsia="Calibri" w:hAnsi="Times New Roman" w:cs="Times New Roman"/>
                <w:color w:val="000000"/>
                <w:sz w:val="28"/>
                <w:szCs w:val="28"/>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hd w:val="clear" w:color="auto" w:fill="FFFFFF"/>
              <w:spacing w:after="0" w:line="23" w:lineRule="atLeast"/>
              <w:jc w:val="both"/>
              <w:rPr>
                <w:rFonts w:ascii="Times New Roman" w:eastAsia="Calibri" w:hAnsi="Times New Roman" w:cs="Times New Roman"/>
                <w:iCs/>
                <w:sz w:val="28"/>
                <w:szCs w:val="28"/>
              </w:rPr>
            </w:pPr>
            <w:r w:rsidRPr="00015428">
              <w:rPr>
                <w:rFonts w:ascii="Times New Roman" w:eastAsia="Times New Roman" w:hAnsi="Times New Roman" w:cs="Times New Roman"/>
                <w:sz w:val="28"/>
                <w:szCs w:val="28"/>
              </w:rPr>
              <w:lastRenderedPageBreak/>
              <w:t>-</w:t>
            </w:r>
            <w:r w:rsidRPr="00015428">
              <w:rPr>
                <w:rFonts w:ascii="Times New Roman" w:eastAsia="Calibri" w:hAnsi="Times New Roman" w:cs="Times New Roman"/>
                <w:iCs/>
                <w:sz w:val="28"/>
                <w:szCs w:val="28"/>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15428" w:rsidRPr="00015428" w:rsidRDefault="00015428" w:rsidP="00015428">
            <w:pPr>
              <w:widowControl w:val="0"/>
              <w:tabs>
                <w:tab w:val="left" w:pos="1195"/>
              </w:tabs>
              <w:autoSpaceDE w:val="0"/>
              <w:autoSpaceDN w:val="0"/>
              <w:spacing w:after="0" w:line="23" w:lineRule="atLeast"/>
              <w:ind w:right="179"/>
              <w:jc w:val="both"/>
              <w:rPr>
                <w:rFonts w:ascii="Times New Roman" w:eastAsia="Calibri" w:hAnsi="Times New Roman" w:cs="Times New Roman"/>
                <w:iCs/>
                <w:sz w:val="28"/>
                <w:szCs w:val="28"/>
              </w:rPr>
            </w:pPr>
            <w:r w:rsidRPr="00015428">
              <w:rPr>
                <w:rFonts w:ascii="Times New Roman" w:eastAsia="Calibri" w:hAnsi="Times New Roman" w:cs="Times New Roman"/>
                <w:iCs/>
                <w:sz w:val="28"/>
                <w:szCs w:val="28"/>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015428" w:rsidRPr="00015428" w:rsidRDefault="00015428" w:rsidP="00015428">
            <w:pPr>
              <w:widowControl w:val="0"/>
              <w:tabs>
                <w:tab w:val="left" w:pos="1181"/>
              </w:tabs>
              <w:autoSpaceDE w:val="0"/>
              <w:autoSpaceDN w:val="0"/>
              <w:spacing w:after="0" w:line="23" w:lineRule="atLeast"/>
              <w:ind w:right="192"/>
              <w:jc w:val="both"/>
              <w:rPr>
                <w:rFonts w:ascii="Times New Roman" w:eastAsia="Calibri" w:hAnsi="Times New Roman" w:cs="Times New Roman"/>
                <w:sz w:val="28"/>
                <w:szCs w:val="28"/>
              </w:rPr>
            </w:pPr>
            <w:r w:rsidRPr="00015428">
              <w:rPr>
                <w:rFonts w:ascii="Times New Roman" w:eastAsia="Calibri" w:hAnsi="Times New Roman" w:cs="Times New Roman"/>
                <w:iCs/>
                <w:sz w:val="28"/>
                <w:szCs w:val="28"/>
              </w:rPr>
              <w:t>-уметь анализировать, характеризовать и сравнивать исторические события, явления, процессы с древнейших времен до настоящего времени</w:t>
            </w:r>
          </w:p>
        </w:tc>
      </w:tr>
      <w:tr w:rsidR="00015428" w:rsidRPr="00015428" w:rsidTr="00015428">
        <w:trPr>
          <w:trHeight w:val="841"/>
        </w:trPr>
        <w:tc>
          <w:tcPr>
            <w:tcW w:w="3256"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iCs/>
                <w:sz w:val="28"/>
                <w:szCs w:val="28"/>
              </w:rPr>
              <w:lastRenderedPageBreak/>
              <w:t>ОК</w:t>
            </w:r>
            <w:r w:rsidRPr="00015428">
              <w:rPr>
                <w:rFonts w:ascii="Times New Roman" w:eastAsia="Calibri" w:hAnsi="Times New Roman" w:cs="Times New Roman"/>
                <w:iCs/>
                <w:sz w:val="28"/>
                <w:szCs w:val="28"/>
                <w:lang w:val="en-US"/>
              </w:rPr>
              <w:t> </w:t>
            </w:r>
            <w:r w:rsidRPr="00015428">
              <w:rPr>
                <w:rFonts w:ascii="Times New Roman" w:eastAsia="Calibri" w:hAnsi="Times New Roman" w:cs="Times New Roman"/>
                <w:iCs/>
                <w:sz w:val="28"/>
                <w:szCs w:val="28"/>
              </w:rPr>
              <w:t xml:space="preserve">02. </w:t>
            </w:r>
            <w:r w:rsidRPr="00015428">
              <w:rPr>
                <w:rFonts w:ascii="Times New Roman" w:eastAsia="Calibri"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В области ценности научного познания:</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15428">
              <w:rPr>
                <w:rFonts w:ascii="Times New Roman" w:eastAsia="Calibri" w:hAnsi="Times New Roman" w:cs="Times New Roman"/>
                <w:iCs/>
                <w:sz w:val="28"/>
                <w:szCs w:val="28"/>
              </w:rPr>
              <w:t xml:space="preserve"> </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015428" w:rsidRPr="00015428" w:rsidRDefault="00015428" w:rsidP="00015428">
            <w:pPr>
              <w:spacing w:after="0" w:line="23" w:lineRule="atLeast"/>
              <w:jc w:val="both"/>
              <w:rPr>
                <w:rFonts w:ascii="Times New Roman" w:eastAsia="Calibri" w:hAnsi="Times New Roman" w:cs="Times New Roman"/>
                <w:iCs/>
                <w:sz w:val="28"/>
                <w:szCs w:val="28"/>
              </w:rPr>
            </w:pPr>
            <w:r w:rsidRPr="00015428">
              <w:rPr>
                <w:rFonts w:ascii="Times New Roman" w:eastAsia="Calibri" w:hAnsi="Times New Roman" w:cs="Times New Roman"/>
                <w:color w:val="000000"/>
                <w:sz w:val="28"/>
                <w:szCs w:val="28"/>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015428" w:rsidRPr="00015428" w:rsidRDefault="00015428" w:rsidP="00015428">
            <w:pPr>
              <w:spacing w:after="0" w:line="23" w:lineRule="atLeast"/>
              <w:jc w:val="both"/>
              <w:rPr>
                <w:rFonts w:ascii="Calibri" w:eastAsia="Calibri" w:hAnsi="Calibri" w:cs="Arial"/>
                <w:color w:val="808080"/>
                <w:shd w:val="clear" w:color="auto" w:fill="FFFFFF"/>
              </w:rPr>
            </w:pPr>
            <w:r w:rsidRPr="00015428">
              <w:rPr>
                <w:rFonts w:ascii="Times New Roman" w:eastAsia="Calibri" w:hAnsi="Times New Roman" w:cs="Times New Roman"/>
                <w:color w:val="000000"/>
                <w:sz w:val="28"/>
                <w:szCs w:val="28"/>
                <w:shd w:val="clear" w:color="auto" w:fill="FFFFFF"/>
              </w:rPr>
              <w:t>Овладение универсальными учебными познавательными действиями:</w:t>
            </w:r>
          </w:p>
          <w:p w:rsidR="00015428" w:rsidRPr="00015428" w:rsidRDefault="00015428" w:rsidP="00015428">
            <w:pPr>
              <w:shd w:val="clear" w:color="auto" w:fill="FFFFFF"/>
              <w:spacing w:after="0" w:line="23" w:lineRule="atLeast"/>
              <w:jc w:val="both"/>
              <w:textAlignment w:val="baseline"/>
              <w:rPr>
                <w:rFonts w:ascii="Calibri" w:eastAsia="Times New Roman" w:hAnsi="Calibri" w:cs="Arial"/>
                <w:color w:val="000000"/>
                <w:lang w:eastAsia="ru-RU"/>
              </w:rPr>
            </w:pPr>
            <w:r w:rsidRPr="00015428">
              <w:rPr>
                <w:rFonts w:ascii="Times New Roman" w:eastAsia="Times New Roman" w:hAnsi="Times New Roman" w:cs="Times New Roman"/>
                <w:color w:val="808080"/>
                <w:sz w:val="28"/>
                <w:szCs w:val="28"/>
                <w:lang w:eastAsia="ru-RU"/>
              </w:rPr>
              <w:t>в)</w:t>
            </w:r>
            <w:r w:rsidRPr="00015428">
              <w:rPr>
                <w:rFonts w:ascii="Times New Roman" w:eastAsia="Times New Roman" w:hAnsi="Times New Roman" w:cs="Times New Roman"/>
                <w:color w:val="000000"/>
                <w:sz w:val="28"/>
                <w:szCs w:val="28"/>
                <w:lang w:eastAsia="ru-RU"/>
              </w:rPr>
              <w:t> работа с информацией:</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Times New Roman" w:hAnsi="Times New Roman" w:cs="Times New Roman"/>
                <w:color w:val="000000"/>
                <w:sz w:val="28"/>
                <w:szCs w:val="28"/>
                <w:lang w:eastAsia="ru-RU"/>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Times New Roman" w:hAnsi="Times New Roman" w:cs="Times New Roman"/>
                <w:color w:val="000000"/>
                <w:sz w:val="28"/>
                <w:szCs w:val="28"/>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Times New Roman" w:hAnsi="Times New Roman" w:cs="Times New Roman"/>
                <w:color w:val="000000"/>
                <w:sz w:val="28"/>
                <w:szCs w:val="28"/>
                <w:lang w:eastAsia="ru-RU"/>
              </w:rPr>
              <w:t>- оценивать достоверность, легитимность информации, ее соответствие правовым и морально-этическим нормам;</w:t>
            </w:r>
            <w:r w:rsidRPr="00015428">
              <w:rPr>
                <w:rFonts w:ascii="Times New Roman" w:eastAsia="Calibri" w:hAnsi="Times New Roman" w:cs="Times New Roman"/>
                <w:color w:val="000000"/>
                <w:sz w:val="28"/>
                <w:szCs w:val="28"/>
                <w:shd w:val="clear" w:color="auto" w:fill="FFFFFF"/>
              </w:rPr>
              <w:t xml:space="preserve"> </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Times New Roman" w:hAnsi="Times New Roman" w:cs="Times New Roman"/>
                <w:color w:val="000000"/>
                <w:sz w:val="28"/>
                <w:szCs w:val="2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015428" w:rsidRPr="00015428" w:rsidRDefault="00015428" w:rsidP="00015428">
            <w:pPr>
              <w:suppressAutoHyphens/>
              <w:spacing w:after="0" w:line="23" w:lineRule="atLeast"/>
              <w:jc w:val="both"/>
              <w:rPr>
                <w:rFonts w:ascii="Times New Roman" w:eastAsia="Calibri" w:hAnsi="Times New Roman" w:cs="Times New Roman"/>
                <w:iCs/>
                <w:sz w:val="28"/>
                <w:szCs w:val="28"/>
              </w:rPr>
            </w:pPr>
            <w:r w:rsidRPr="00015428">
              <w:rPr>
                <w:rFonts w:ascii="Times New Roman" w:eastAsia="Times New Roman" w:hAnsi="Times New Roman" w:cs="Times New Roman"/>
                <w:color w:val="000000"/>
                <w:sz w:val="28"/>
                <w:szCs w:val="28"/>
                <w:lang w:eastAsia="ru-RU"/>
              </w:rPr>
              <w:lastRenderedPageBreak/>
              <w:t>- владеть навыками распознавания и защиты информации, информационной безопасности личности</w:t>
            </w:r>
            <w:r w:rsidRPr="00015428">
              <w:rPr>
                <w:rFonts w:ascii="Times New Roman" w:eastAsia="Calibri" w:hAnsi="Times New Roman" w:cs="Times New Roman"/>
                <w:iCs/>
                <w:sz w:val="28"/>
                <w:szCs w:val="28"/>
              </w:rPr>
              <w:t xml:space="preserve"> </w:t>
            </w:r>
          </w:p>
        </w:tc>
        <w:tc>
          <w:tcPr>
            <w:tcW w:w="6662"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Times New Roman" w:hAnsi="Times New Roman" w:cs="Times New Roman"/>
                <w:sz w:val="28"/>
                <w:szCs w:val="28"/>
              </w:rPr>
              <w:lastRenderedPageBreak/>
              <w:t>-</w:t>
            </w:r>
            <w:r w:rsidRPr="00015428">
              <w:rPr>
                <w:rFonts w:ascii="Times New Roman" w:eastAsia="Calibri" w:hAnsi="Times New Roman" w:cs="Times New Roman"/>
                <w:bCs/>
                <w:iCs/>
                <w:color w:val="FF0000"/>
                <w:sz w:val="28"/>
                <w:szCs w:val="28"/>
              </w:rPr>
              <w:t xml:space="preserve"> </w:t>
            </w:r>
            <w:r w:rsidRPr="00015428">
              <w:rPr>
                <w:rFonts w:ascii="Times New Roman" w:eastAsia="Calibri" w:hAnsi="Times New Roman" w:cs="Times New Roman"/>
                <w:sz w:val="28"/>
                <w:szCs w:val="28"/>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rsidR="00015428" w:rsidRPr="00015428" w:rsidRDefault="00015428" w:rsidP="00015428">
            <w:pPr>
              <w:widowControl w:val="0"/>
              <w:tabs>
                <w:tab w:val="left" w:pos="1177"/>
              </w:tabs>
              <w:autoSpaceDE w:val="0"/>
              <w:autoSpaceDN w:val="0"/>
              <w:spacing w:after="0" w:line="23" w:lineRule="atLeast"/>
              <w:ind w:right="181"/>
              <w:jc w:val="both"/>
              <w:rPr>
                <w:rFonts w:ascii="Times New Roman" w:eastAsia="Calibri" w:hAnsi="Times New Roman" w:cs="Times New Roman"/>
                <w:sz w:val="28"/>
                <w:szCs w:val="28"/>
              </w:rPr>
            </w:pPr>
            <w:r w:rsidRPr="00015428">
              <w:rPr>
                <w:rFonts w:ascii="Times New Roman" w:eastAsia="Calibri" w:hAnsi="Times New Roman" w:cs="Times New Roman"/>
                <w:bCs/>
                <w:iCs/>
                <w:sz w:val="28"/>
                <w:szCs w:val="28"/>
              </w:rPr>
              <w:t>- уметь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015428" w:rsidRPr="00015428" w:rsidTr="00015428">
        <w:trPr>
          <w:trHeight w:val="696"/>
        </w:trPr>
        <w:tc>
          <w:tcPr>
            <w:tcW w:w="3256"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iCs/>
                <w:sz w:val="28"/>
                <w:szCs w:val="28"/>
              </w:rPr>
              <w:lastRenderedPageBreak/>
              <w:t xml:space="preserve">ОК 04. </w:t>
            </w:r>
            <w:r w:rsidRPr="00015428">
              <w:rPr>
                <w:rFonts w:ascii="Times New Roman" w:eastAsia="Calibri" w:hAnsi="Times New Roman" w:cs="Times New Roman"/>
                <w:sz w:val="28"/>
                <w:szCs w:val="28"/>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 готовность к саморазвитию, самостоятельности и самоопределению;</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rPr>
            </w:pPr>
            <w:r w:rsidRPr="00015428">
              <w:rPr>
                <w:rFonts w:ascii="Times New Roman" w:eastAsia="Times New Roman" w:hAnsi="Times New Roman" w:cs="Times New Roman"/>
                <w:color w:val="000000"/>
                <w:sz w:val="28"/>
                <w:szCs w:val="28"/>
              </w:rPr>
              <w:t>-овладение навыками учебно-исследовательской, проектной и социальной деятельности;</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808080"/>
                <w:sz w:val="28"/>
                <w:szCs w:val="28"/>
                <w:lang w:eastAsia="ru-RU"/>
              </w:rPr>
              <w:t>б)</w:t>
            </w:r>
            <w:r w:rsidRPr="00015428">
              <w:rPr>
                <w:rFonts w:ascii="Times New Roman" w:eastAsia="Times New Roman" w:hAnsi="Times New Roman" w:cs="Times New Roman"/>
                <w:color w:val="000000"/>
                <w:sz w:val="28"/>
                <w:szCs w:val="28"/>
                <w:lang w:eastAsia="ru-RU"/>
              </w:rPr>
              <w:t> совместная деятельность:</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понимать и использовать преимущества командной и индивидуальной работы;</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w:t>
            </w:r>
            <w:r w:rsidRPr="00015428">
              <w:rPr>
                <w:rFonts w:ascii="Times New Roman" w:eastAsia="Times New Roman" w:hAnsi="Times New Roman" w:cs="Times New Roman"/>
                <w:color w:val="000000"/>
                <w:sz w:val="28"/>
                <w:szCs w:val="28"/>
                <w:lang w:val="en-US" w:eastAsia="ru-RU"/>
              </w:rPr>
              <w:t> </w:t>
            </w:r>
            <w:r w:rsidRPr="00015428">
              <w:rPr>
                <w:rFonts w:ascii="Times New Roman" w:eastAsia="Times New Roman" w:hAnsi="Times New Roman" w:cs="Times New Roman"/>
                <w:color w:val="000000"/>
                <w:sz w:val="28"/>
                <w:szCs w:val="28"/>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координировать и выполнять работу в условиях реального, виртуального и комбинированного взаимодействия;</w:t>
            </w:r>
          </w:p>
          <w:p w:rsidR="00015428" w:rsidRPr="00015428" w:rsidRDefault="00015428" w:rsidP="00015428">
            <w:pPr>
              <w:spacing w:after="0" w:line="23" w:lineRule="atLeast"/>
              <w:jc w:val="both"/>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xml:space="preserve">- осуществлять позитивное стратегическое поведение в различных </w:t>
            </w:r>
            <w:r w:rsidRPr="00015428">
              <w:rPr>
                <w:rFonts w:ascii="Times New Roman" w:eastAsia="Times New Roman" w:hAnsi="Times New Roman" w:cs="Times New Roman"/>
                <w:color w:val="000000"/>
                <w:sz w:val="28"/>
                <w:szCs w:val="28"/>
                <w:lang w:eastAsia="ru-RU"/>
              </w:rPr>
              <w:lastRenderedPageBreak/>
              <w:t>ситуациях, проявлять творчество и воображение, быть инициативным</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Овладение универсальными регулятивными действиями:</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808080"/>
                <w:sz w:val="28"/>
                <w:szCs w:val="28"/>
                <w:lang w:eastAsia="ru-RU"/>
              </w:rPr>
              <w:t>г)</w:t>
            </w:r>
            <w:r w:rsidRPr="00015428">
              <w:rPr>
                <w:rFonts w:ascii="Times New Roman" w:eastAsia="Times New Roman" w:hAnsi="Times New Roman" w:cs="Times New Roman"/>
                <w:color w:val="000000"/>
                <w:sz w:val="28"/>
                <w:szCs w:val="28"/>
                <w:lang w:eastAsia="ru-RU"/>
              </w:rPr>
              <w:t> принятие себя и других людей:</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принимать мотивы и аргументы других людей при анализе результатов деятельности;</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признавать свое право и право других людей на ошибки;</w:t>
            </w:r>
          </w:p>
          <w:p w:rsidR="00015428" w:rsidRPr="00015428" w:rsidRDefault="00015428" w:rsidP="00015428">
            <w:pPr>
              <w:shd w:val="clear" w:color="auto" w:fill="FFFFFF"/>
              <w:spacing w:after="0" w:line="23" w:lineRule="atLeast"/>
              <w:jc w:val="both"/>
              <w:rPr>
                <w:rFonts w:ascii="Times New Roman" w:eastAsia="Calibri" w:hAnsi="Times New Roman" w:cs="Times New Roman"/>
                <w:bCs/>
                <w:iCs/>
                <w:sz w:val="28"/>
                <w:szCs w:val="28"/>
              </w:rPr>
            </w:pPr>
            <w:r w:rsidRPr="00015428">
              <w:rPr>
                <w:rFonts w:ascii="Times New Roman" w:eastAsia="Times New Roman" w:hAnsi="Times New Roman" w:cs="Times New Roman"/>
                <w:color w:val="000000"/>
                <w:sz w:val="28"/>
                <w:szCs w:val="28"/>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Times New Roman" w:hAnsi="Times New Roman" w:cs="Times New Roman"/>
                <w:sz w:val="28"/>
                <w:szCs w:val="28"/>
              </w:rPr>
              <w:lastRenderedPageBreak/>
              <w:t>-</w:t>
            </w:r>
            <w:r w:rsidRPr="00015428">
              <w:rPr>
                <w:rFonts w:ascii="Times New Roman" w:eastAsia="Calibri" w:hAnsi="Times New Roman" w:cs="Times New Roman"/>
                <w:bCs/>
                <w:iCs/>
                <w:sz w:val="28"/>
                <w:szCs w:val="28"/>
              </w:rPr>
              <w:t xml:space="preserve"> </w:t>
            </w:r>
            <w:r w:rsidRPr="00015428">
              <w:rPr>
                <w:rFonts w:ascii="Times New Roman" w:eastAsia="Calibri" w:hAnsi="Times New Roman" w:cs="Times New Roman"/>
                <w:sz w:val="28"/>
                <w:szCs w:val="28"/>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rsidR="00015428" w:rsidRPr="00015428" w:rsidRDefault="00015428" w:rsidP="00015428">
            <w:pPr>
              <w:suppressAutoHyphens/>
              <w:spacing w:after="0" w:line="23" w:lineRule="atLeast"/>
              <w:jc w:val="both"/>
              <w:rPr>
                <w:rFonts w:ascii="Times New Roman" w:eastAsia="Calibri" w:hAnsi="Times New Roman" w:cs="Times New Roman"/>
                <w:b/>
                <w:bCs/>
                <w:iCs/>
                <w:spacing w:val="-4"/>
                <w:sz w:val="28"/>
                <w:szCs w:val="28"/>
              </w:rPr>
            </w:pPr>
            <w:r w:rsidRPr="00015428">
              <w:rPr>
                <w:rFonts w:ascii="Times New Roman" w:eastAsia="Calibri" w:hAnsi="Times New Roman" w:cs="Times New Roman"/>
                <w:bCs/>
                <w:iCs/>
                <w:sz w:val="28"/>
                <w:szCs w:val="28"/>
              </w:rPr>
              <w:t xml:space="preserve">- </w:t>
            </w:r>
            <w:r w:rsidRPr="00015428">
              <w:rPr>
                <w:rFonts w:ascii="Times New Roman" w:eastAsia="Calibri" w:hAnsi="Times New Roman" w:cs="Times New Roman"/>
                <w:sz w:val="28"/>
                <w:szCs w:val="28"/>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015428" w:rsidRPr="00015428" w:rsidTr="00015428">
        <w:trPr>
          <w:trHeight w:val="4104"/>
        </w:trPr>
        <w:tc>
          <w:tcPr>
            <w:tcW w:w="3256"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rPr>
                <w:rFonts w:ascii="Times New Roman" w:eastAsia="Calibri" w:hAnsi="Times New Roman" w:cs="Times New Roman"/>
                <w:sz w:val="28"/>
                <w:szCs w:val="28"/>
              </w:rPr>
            </w:pPr>
            <w:r w:rsidRPr="00015428">
              <w:rPr>
                <w:rFonts w:ascii="Times New Roman" w:eastAsia="Calibri" w:hAnsi="Times New Roman" w:cs="Times New Roman"/>
                <w:iCs/>
                <w:sz w:val="28"/>
                <w:szCs w:val="28"/>
              </w:rPr>
              <w:lastRenderedPageBreak/>
              <w:t xml:space="preserve">ОК 05. </w:t>
            </w:r>
            <w:r w:rsidRPr="00015428">
              <w:rPr>
                <w:rFonts w:ascii="Times New Roman" w:eastAsia="Calibri"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В области эстетического воспитания:</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 xml:space="preserve">- готовность к самовыражению в разных видах искусства, стремление </w:t>
            </w:r>
            <w:r w:rsidRPr="00015428">
              <w:rPr>
                <w:rFonts w:ascii="Times New Roman" w:eastAsia="Calibri" w:hAnsi="Times New Roman" w:cs="Times New Roman"/>
                <w:color w:val="000000"/>
                <w:sz w:val="28"/>
                <w:szCs w:val="28"/>
                <w:shd w:val="clear" w:color="auto" w:fill="FFFFFF"/>
              </w:rPr>
              <w:lastRenderedPageBreak/>
              <w:t>проявлять качества творческой личности;</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u w:val="single"/>
                <w:lang w:eastAsia="ru-RU"/>
              </w:rPr>
            </w:pPr>
            <w:r w:rsidRPr="00015428">
              <w:rPr>
                <w:rFonts w:ascii="Times New Roman" w:eastAsia="Times New Roman" w:hAnsi="Times New Roman" w:cs="Times New Roman"/>
                <w:color w:val="000000"/>
                <w:sz w:val="28"/>
                <w:szCs w:val="28"/>
                <w:lang w:eastAsia="ru-RU"/>
              </w:rPr>
              <w:t>Овладение универсальными коммуникативными действиями:</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808080"/>
                <w:sz w:val="28"/>
                <w:szCs w:val="28"/>
                <w:lang w:eastAsia="ru-RU"/>
              </w:rPr>
              <w:t>а)</w:t>
            </w:r>
            <w:r w:rsidRPr="00015428">
              <w:rPr>
                <w:rFonts w:ascii="Times New Roman" w:eastAsia="Times New Roman" w:hAnsi="Times New Roman" w:cs="Times New Roman"/>
                <w:color w:val="000000"/>
                <w:sz w:val="28"/>
                <w:szCs w:val="28"/>
                <w:lang w:eastAsia="ru-RU"/>
              </w:rPr>
              <w:t> общение:</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осуществлять коммуникации во всех сферах жизни;</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lang w:eastAsia="ru-RU"/>
              </w:rPr>
            </w:pPr>
            <w:r w:rsidRPr="00015428">
              <w:rPr>
                <w:rFonts w:ascii="Times New Roman" w:eastAsia="Times New Roman" w:hAnsi="Times New Roman" w:cs="Times New Roman"/>
                <w:color w:val="000000"/>
                <w:sz w:val="28"/>
                <w:szCs w:val="2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15428" w:rsidRPr="00015428" w:rsidRDefault="00015428" w:rsidP="00015428">
            <w:pPr>
              <w:shd w:val="clear" w:color="auto" w:fill="FFFFFF"/>
              <w:spacing w:after="0" w:line="23" w:lineRule="atLeast"/>
              <w:jc w:val="both"/>
              <w:rPr>
                <w:rFonts w:ascii="Times New Roman" w:eastAsia="Calibri" w:hAnsi="Times New Roman" w:cs="Times New Roman"/>
                <w:bCs/>
                <w:iCs/>
                <w:sz w:val="28"/>
                <w:szCs w:val="28"/>
              </w:rPr>
            </w:pPr>
            <w:r w:rsidRPr="00015428">
              <w:rPr>
                <w:rFonts w:ascii="Times New Roman" w:eastAsia="Times New Roman" w:hAnsi="Times New Roman" w:cs="Times New Roman"/>
                <w:color w:val="000000"/>
                <w:sz w:val="28"/>
                <w:szCs w:val="28"/>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hd w:val="clear" w:color="auto" w:fill="FFFFFF"/>
              <w:spacing w:after="0" w:line="23" w:lineRule="atLeast"/>
              <w:jc w:val="both"/>
              <w:rPr>
                <w:rFonts w:ascii="Times New Roman" w:eastAsia="Calibri" w:hAnsi="Times New Roman" w:cs="Times New Roman"/>
                <w:bCs/>
                <w:iCs/>
                <w:sz w:val="28"/>
                <w:szCs w:val="28"/>
              </w:rPr>
            </w:pPr>
            <w:r w:rsidRPr="00015428">
              <w:rPr>
                <w:rFonts w:ascii="Times New Roman" w:eastAsia="Calibri" w:hAnsi="Times New Roman" w:cs="Times New Roman"/>
                <w:bCs/>
                <w:iCs/>
                <w:sz w:val="28"/>
                <w:szCs w:val="28"/>
              </w:rPr>
              <w:lastRenderedPageBreak/>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15428" w:rsidRPr="00015428" w:rsidRDefault="00015428" w:rsidP="00015428">
            <w:pPr>
              <w:widowControl w:val="0"/>
              <w:tabs>
                <w:tab w:val="left" w:pos="1157"/>
              </w:tabs>
              <w:autoSpaceDE w:val="0"/>
              <w:autoSpaceDN w:val="0"/>
              <w:spacing w:after="0" w:line="23" w:lineRule="atLeast"/>
              <w:ind w:right="200"/>
              <w:jc w:val="both"/>
              <w:rPr>
                <w:rFonts w:ascii="Times New Roman" w:eastAsia="Calibri" w:hAnsi="Times New Roman" w:cs="Times New Roman"/>
                <w:bCs/>
                <w:iCs/>
                <w:sz w:val="28"/>
                <w:szCs w:val="28"/>
              </w:rPr>
            </w:pPr>
            <w:r w:rsidRPr="00015428">
              <w:rPr>
                <w:rFonts w:ascii="Times New Roman" w:eastAsia="Calibri" w:hAnsi="Times New Roman" w:cs="Times New Roman"/>
                <w:bCs/>
                <w:iCs/>
                <w:sz w:val="28"/>
                <w:szCs w:val="28"/>
              </w:rPr>
              <w:t xml:space="preserve">-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w:t>
            </w:r>
            <w:r w:rsidRPr="00015428">
              <w:rPr>
                <w:rFonts w:ascii="Times New Roman" w:eastAsia="Calibri" w:hAnsi="Times New Roman" w:cs="Times New Roman"/>
                <w:bCs/>
                <w:iCs/>
                <w:sz w:val="28"/>
                <w:szCs w:val="28"/>
              </w:rPr>
              <w:lastRenderedPageBreak/>
              <w:t>фальсификации отечественной истории</w:t>
            </w:r>
          </w:p>
        </w:tc>
      </w:tr>
      <w:tr w:rsidR="00015428" w:rsidRPr="00015428" w:rsidTr="00015428">
        <w:trPr>
          <w:trHeight w:val="271"/>
        </w:trPr>
        <w:tc>
          <w:tcPr>
            <w:tcW w:w="3256"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rPr>
                <w:rFonts w:ascii="Times New Roman" w:eastAsia="Calibri" w:hAnsi="Times New Roman" w:cs="Times New Roman"/>
                <w:sz w:val="28"/>
                <w:szCs w:val="28"/>
              </w:rPr>
            </w:pPr>
            <w:r w:rsidRPr="00015428">
              <w:rPr>
                <w:rFonts w:ascii="Times New Roman" w:eastAsia="Calibri" w:hAnsi="Times New Roman" w:cs="Times New Roman"/>
                <w:iCs/>
                <w:sz w:val="28"/>
                <w:szCs w:val="28"/>
              </w:rPr>
              <w:lastRenderedPageBreak/>
              <w:t xml:space="preserve">ОК 06. </w:t>
            </w:r>
            <w:r w:rsidRPr="00015428">
              <w:rPr>
                <w:rFonts w:ascii="Times New Roman" w:eastAsia="Calibri" w:hAnsi="Times New Roman" w:cs="Times New Roman"/>
                <w:sz w:val="28"/>
                <w:szCs w:val="28"/>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w:t>
            </w:r>
            <w:r w:rsidRPr="00015428">
              <w:rPr>
                <w:rFonts w:ascii="Times New Roman" w:eastAsia="Calibri" w:hAnsi="Times New Roman" w:cs="Times New Roman"/>
                <w:sz w:val="28"/>
                <w:szCs w:val="28"/>
              </w:rPr>
              <w:lastRenderedPageBreak/>
              <w:t>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jc w:val="both"/>
              <w:rPr>
                <w:rFonts w:ascii="Times New Roman" w:eastAsia="Calibri" w:hAnsi="Times New Roman" w:cs="Times New Roman"/>
                <w:iCs/>
                <w:sz w:val="28"/>
                <w:szCs w:val="28"/>
              </w:rPr>
            </w:pPr>
            <w:r w:rsidRPr="00015428">
              <w:rPr>
                <w:rFonts w:ascii="Times New Roman" w:eastAsia="Calibri" w:hAnsi="Times New Roman" w:cs="Times New Roman"/>
                <w:color w:val="000000"/>
                <w:sz w:val="28"/>
                <w:szCs w:val="28"/>
                <w:shd w:val="clear" w:color="auto" w:fill="FFFFFF"/>
              </w:rPr>
              <w:lastRenderedPageBreak/>
              <w:t>- осознание обучающимися российской гражданской идентичности;</w:t>
            </w:r>
          </w:p>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w:t>
            </w:r>
            <w:r w:rsidRPr="00015428">
              <w:rPr>
                <w:rFonts w:ascii="Times New Roman" w:eastAsia="Calibri" w:hAnsi="Times New Roman" w:cs="Times New Roman"/>
                <w:color w:val="000000"/>
                <w:sz w:val="28"/>
                <w:szCs w:val="28"/>
                <w:shd w:val="clear" w:color="auto" w:fill="FFFFFF"/>
              </w:rPr>
              <w:lastRenderedPageBreak/>
              <w:t>культуры, способности ставить цели и строить жизненные планы;</w:t>
            </w:r>
          </w:p>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В части гражданского воспитания:</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осознание своих конституционных прав и обязанностей, уважение закона и правопорядка;</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-принятие традиционных национальных, общечеловеческих гуманистических и демократических ценностей;</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015428" w:rsidRPr="00015428" w:rsidRDefault="00015428" w:rsidP="00015428">
            <w:pPr>
              <w:tabs>
                <w:tab w:val="left" w:pos="419"/>
              </w:tabs>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умение взаимодействовать с социальными институтами в соответствии с их функциями и назначением;</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готовность к гуманитарной и волонтерской деятельности;</w:t>
            </w:r>
            <w:r w:rsidRPr="00015428">
              <w:rPr>
                <w:rFonts w:ascii="Times New Roman" w:eastAsia="Calibri" w:hAnsi="Times New Roman" w:cs="Times New Roman"/>
                <w:iCs/>
                <w:sz w:val="28"/>
                <w:szCs w:val="28"/>
              </w:rPr>
              <w:t xml:space="preserve"> </w:t>
            </w:r>
          </w:p>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патриотического воспитания:</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lastRenderedPageBreak/>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15428" w:rsidRPr="00015428" w:rsidRDefault="00015428" w:rsidP="00015428">
            <w:pPr>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color w:val="000000"/>
                <w:sz w:val="28"/>
                <w:szCs w:val="28"/>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15428" w:rsidRPr="00015428" w:rsidRDefault="00015428" w:rsidP="00015428">
            <w:pPr>
              <w:spacing w:after="0" w:line="23" w:lineRule="atLeast"/>
              <w:jc w:val="both"/>
              <w:rPr>
                <w:rFonts w:ascii="Times New Roman" w:eastAsia="Calibri" w:hAnsi="Times New Roman" w:cs="Times New Roman"/>
                <w:color w:val="000000"/>
                <w:sz w:val="28"/>
                <w:szCs w:val="28"/>
                <w:shd w:val="clear" w:color="auto" w:fill="FFFFFF"/>
              </w:rPr>
            </w:pPr>
            <w:r w:rsidRPr="00015428">
              <w:rPr>
                <w:rFonts w:ascii="Times New Roman" w:eastAsia="Calibri" w:hAnsi="Times New Roman" w:cs="Times New Roman"/>
                <w:color w:val="000000"/>
                <w:sz w:val="28"/>
                <w:szCs w:val="28"/>
                <w:shd w:val="clear" w:color="auto" w:fill="FFFFFF"/>
              </w:rPr>
              <w:t>- идейная убежденность, готовность к служению и защите Отечества, ответственность за его судьбу;</w:t>
            </w:r>
          </w:p>
          <w:p w:rsidR="00015428" w:rsidRPr="00015428" w:rsidRDefault="00015428" w:rsidP="00015428">
            <w:pPr>
              <w:spacing w:after="0" w:line="23" w:lineRule="atLeast"/>
              <w:jc w:val="both"/>
              <w:rPr>
                <w:rFonts w:ascii="Times New Roman" w:eastAsia="Calibri" w:hAnsi="Times New Roman" w:cs="Times New Roman"/>
                <w:color w:val="000000"/>
                <w:sz w:val="28"/>
                <w:szCs w:val="28"/>
              </w:rPr>
            </w:pPr>
            <w:r w:rsidRPr="00015428">
              <w:rPr>
                <w:rFonts w:ascii="Times New Roman" w:eastAsia="Calibri" w:hAnsi="Times New Roman" w:cs="Times New Roman"/>
                <w:color w:val="000000"/>
                <w:sz w:val="28"/>
                <w:szCs w:val="28"/>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rsidR="00015428" w:rsidRPr="00015428" w:rsidRDefault="00015428" w:rsidP="00015428">
            <w:pPr>
              <w:shd w:val="clear" w:color="auto" w:fill="FFFFFF"/>
              <w:spacing w:after="0" w:line="23" w:lineRule="atLeast"/>
              <w:jc w:val="both"/>
              <w:textAlignment w:val="baseline"/>
              <w:rPr>
                <w:rFonts w:ascii="Times New Roman" w:eastAsia="Times New Roman" w:hAnsi="Times New Roman" w:cs="Times New Roman"/>
                <w:color w:val="000000"/>
                <w:sz w:val="28"/>
                <w:szCs w:val="28"/>
              </w:rPr>
            </w:pPr>
            <w:r w:rsidRPr="00015428">
              <w:rPr>
                <w:rFonts w:ascii="Times New Roman" w:eastAsia="Times New Roman" w:hAnsi="Times New Roman" w:cs="Times New Roman"/>
                <w:color w:val="000000"/>
                <w:sz w:val="28"/>
                <w:szCs w:val="28"/>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w:t>
            </w:r>
            <w:r w:rsidRPr="00015428">
              <w:rPr>
                <w:rFonts w:ascii="Times New Roman" w:eastAsia="Times New Roman" w:hAnsi="Times New Roman" w:cs="Times New Roman"/>
                <w:color w:val="000000"/>
                <w:sz w:val="28"/>
                <w:szCs w:val="28"/>
              </w:rPr>
              <w:lastRenderedPageBreak/>
              <w:t>учебного сотрудничества с педагогическими работниками и сверстниками, к участию в построении индивидуальной образовательной траектории;</w:t>
            </w:r>
          </w:p>
          <w:p w:rsidR="00015428" w:rsidRPr="00015428" w:rsidRDefault="00015428" w:rsidP="00015428">
            <w:pPr>
              <w:shd w:val="clear" w:color="auto" w:fill="FFFFFF"/>
              <w:spacing w:after="0" w:line="23" w:lineRule="atLeast"/>
              <w:jc w:val="both"/>
              <w:rPr>
                <w:rFonts w:ascii="Times New Roman" w:eastAsia="Calibri" w:hAnsi="Times New Roman" w:cs="Times New Roman"/>
                <w:bCs/>
                <w:iCs/>
                <w:sz w:val="28"/>
                <w:szCs w:val="28"/>
              </w:rPr>
            </w:pPr>
            <w:r w:rsidRPr="00015428">
              <w:rPr>
                <w:rFonts w:ascii="Times New Roman" w:eastAsia="Times New Roman" w:hAnsi="Times New Roman" w:cs="Times New Roman"/>
                <w:color w:val="000000"/>
                <w:sz w:val="28"/>
                <w:szCs w:val="28"/>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w:t>
            </w:r>
            <w:r w:rsidRPr="00015428">
              <w:rPr>
                <w:rFonts w:ascii="Times New Roman" w:eastAsia="Calibri" w:hAnsi="Times New Roman" w:cs="Times New Roman"/>
                <w:sz w:val="28"/>
                <w:szCs w:val="28"/>
              </w:rPr>
              <w:lastRenderedPageBreak/>
              <w:t>важнейших событий ХХ – начала XXI в.; особенности развития культуры народов СССР (России);</w:t>
            </w:r>
          </w:p>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w:t>
            </w:r>
            <w:r w:rsidRPr="00015428">
              <w:rPr>
                <w:rFonts w:ascii="Times New Roman" w:eastAsia="Calibri" w:hAnsi="Times New Roman" w:cs="Times New Roman"/>
                <w:sz w:val="28"/>
                <w:szCs w:val="28"/>
                <w:lang w:val="en-US"/>
              </w:rPr>
              <w:t> </w:t>
            </w:r>
            <w:r w:rsidRPr="00015428">
              <w:rPr>
                <w:rFonts w:ascii="Times New Roman" w:eastAsia="Calibri" w:hAnsi="Times New Roman" w:cs="Times New Roman"/>
                <w:sz w:val="28"/>
                <w:szCs w:val="28"/>
              </w:rPr>
              <w:t>уметь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событий истории России ‎и человечества в целом в ХХ – начале XXI в.;</w:t>
            </w:r>
          </w:p>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lastRenderedPageBreak/>
              <w:t>- уметь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015428" w:rsidRPr="00015428" w:rsidRDefault="00015428" w:rsidP="00015428">
            <w:pPr>
              <w:shd w:val="clear" w:color="auto" w:fill="FFFFFF"/>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rsidR="00015428" w:rsidRPr="00015428" w:rsidRDefault="00015428" w:rsidP="00015428">
            <w:pPr>
              <w:widowControl w:val="0"/>
              <w:tabs>
                <w:tab w:val="left" w:pos="1215"/>
              </w:tabs>
              <w:autoSpaceDE w:val="0"/>
              <w:autoSpaceDN w:val="0"/>
              <w:spacing w:after="0" w:line="23" w:lineRule="atLeast"/>
              <w:ind w:right="154"/>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 понимать значимость роли России в мировых политических и социально-экономических процессах с древнейших времен до настоящего времени;</w:t>
            </w:r>
          </w:p>
          <w:p w:rsidR="00015428" w:rsidRPr="00015428" w:rsidRDefault="00015428" w:rsidP="00015428">
            <w:pPr>
              <w:widowControl w:val="0"/>
              <w:tabs>
                <w:tab w:val="left" w:pos="1201"/>
              </w:tabs>
              <w:autoSpaceDE w:val="0"/>
              <w:autoSpaceDN w:val="0"/>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-уметь характеризовать вклад российской культуры в мировую культуру;</w:t>
            </w:r>
          </w:p>
          <w:p w:rsidR="00015428" w:rsidRPr="00015428" w:rsidRDefault="00015428" w:rsidP="00015428">
            <w:pPr>
              <w:widowControl w:val="0"/>
              <w:tabs>
                <w:tab w:val="left" w:pos="1197"/>
              </w:tabs>
              <w:autoSpaceDE w:val="0"/>
              <w:autoSpaceDN w:val="0"/>
              <w:spacing w:after="0" w:line="23" w:lineRule="atLeast"/>
              <w:ind w:right="172"/>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r w:rsidR="00015428" w:rsidRPr="00015428" w:rsidTr="00015428">
        <w:trPr>
          <w:trHeight w:val="271"/>
        </w:trPr>
        <w:tc>
          <w:tcPr>
            <w:tcW w:w="3256"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rPr>
                <w:rFonts w:ascii="Times New Roman" w:eastAsia="Calibri" w:hAnsi="Times New Roman" w:cs="Times New Roman"/>
                <w:b/>
                <w:bCs/>
                <w:i/>
                <w:sz w:val="28"/>
                <w:szCs w:val="28"/>
              </w:rPr>
            </w:pPr>
            <w:r w:rsidRPr="00015428">
              <w:rPr>
                <w:rFonts w:ascii="Times New Roman" w:eastAsia="Calibri" w:hAnsi="Times New Roman" w:cs="Times New Roman"/>
                <w:b/>
                <w:bCs/>
                <w:i/>
                <w:sz w:val="28"/>
                <w:szCs w:val="28"/>
              </w:rPr>
              <w:lastRenderedPageBreak/>
              <w:t>ПК …</w:t>
            </w:r>
          </w:p>
        </w:tc>
        <w:tc>
          <w:tcPr>
            <w:tcW w:w="4961" w:type="dxa"/>
            <w:tcBorders>
              <w:top w:val="single" w:sz="4" w:space="0" w:color="auto"/>
              <w:left w:val="single" w:sz="4" w:space="0" w:color="auto"/>
              <w:bottom w:val="single" w:sz="4" w:space="0" w:color="auto"/>
              <w:right w:val="single" w:sz="4" w:space="0" w:color="auto"/>
            </w:tcBorders>
          </w:tcPr>
          <w:p w:rsidR="00015428" w:rsidRPr="00015428" w:rsidRDefault="00015428" w:rsidP="00015428">
            <w:pPr>
              <w:shd w:val="clear" w:color="auto" w:fill="FFFFFF"/>
              <w:spacing w:after="0" w:line="23" w:lineRule="atLeast"/>
              <w:rPr>
                <w:rFonts w:ascii="Times New Roman" w:eastAsia="Calibri" w:hAnsi="Times New Roman" w:cs="Times New Roman"/>
                <w:bCs/>
                <w:iCs/>
                <w:sz w:val="28"/>
                <w:szCs w:val="28"/>
              </w:rPr>
            </w:pPr>
          </w:p>
        </w:tc>
        <w:tc>
          <w:tcPr>
            <w:tcW w:w="6662" w:type="dxa"/>
            <w:tcBorders>
              <w:top w:val="single" w:sz="4" w:space="0" w:color="auto"/>
              <w:left w:val="single" w:sz="4" w:space="0" w:color="auto"/>
              <w:bottom w:val="single" w:sz="4" w:space="0" w:color="auto"/>
              <w:right w:val="single" w:sz="4" w:space="0" w:color="auto"/>
            </w:tcBorders>
          </w:tcPr>
          <w:p w:rsidR="00015428" w:rsidRPr="00015428" w:rsidRDefault="00015428" w:rsidP="00015428">
            <w:pPr>
              <w:widowControl w:val="0"/>
              <w:autoSpaceDE w:val="0"/>
              <w:autoSpaceDN w:val="0"/>
              <w:adjustRightInd w:val="0"/>
              <w:spacing w:after="0" w:line="23" w:lineRule="atLeast"/>
              <w:jc w:val="both"/>
              <w:rPr>
                <w:rFonts w:ascii="Times New Roman" w:eastAsia="Times New Roman" w:hAnsi="Times New Roman" w:cs="Times New Roman"/>
                <w:sz w:val="28"/>
                <w:szCs w:val="28"/>
              </w:rPr>
            </w:pPr>
          </w:p>
        </w:tc>
      </w:tr>
    </w:tbl>
    <w:p w:rsidR="00015428" w:rsidRPr="00015428" w:rsidRDefault="00015428" w:rsidP="00015428">
      <w:pPr>
        <w:spacing w:after="0" w:line="240" w:lineRule="auto"/>
        <w:rPr>
          <w:rFonts w:ascii="Times New Roman" w:eastAsia="Times New Roman" w:hAnsi="Times New Roman" w:cs="Times New Roman"/>
          <w:sz w:val="28"/>
          <w:szCs w:val="28"/>
        </w:rPr>
        <w:sectPr w:rsidR="00015428" w:rsidRPr="00015428">
          <w:pgSz w:w="16838" w:h="11906" w:orient="landscape"/>
          <w:pgMar w:top="851" w:right="1134" w:bottom="1701" w:left="1134" w:header="709" w:footer="709" w:gutter="0"/>
          <w:cols w:space="720"/>
        </w:sectPr>
      </w:pPr>
    </w:p>
    <w:p w:rsidR="00015428" w:rsidRPr="00015428" w:rsidRDefault="00015428" w:rsidP="00015428">
      <w:pPr>
        <w:keepNext/>
        <w:autoSpaceDE w:val="0"/>
        <w:autoSpaceDN w:val="0"/>
        <w:spacing w:after="0" w:line="23" w:lineRule="atLeast"/>
        <w:jc w:val="center"/>
        <w:outlineLvl w:val="0"/>
        <w:rPr>
          <w:rFonts w:ascii="Times New Roman" w:eastAsia="Times New Roman" w:hAnsi="Times New Roman" w:cs="Times New Roman"/>
          <w:b/>
          <w:bCs/>
          <w:sz w:val="28"/>
          <w:szCs w:val="28"/>
          <w:lang w:eastAsia="ru-RU"/>
        </w:rPr>
      </w:pPr>
      <w:bookmarkStart w:id="2" w:name="_Toc113637406"/>
      <w:r w:rsidRPr="00015428">
        <w:rPr>
          <w:rFonts w:ascii="Times New Roman" w:eastAsia="Times New Roman" w:hAnsi="Times New Roman" w:cs="Times New Roman"/>
          <w:b/>
          <w:bCs/>
          <w:sz w:val="28"/>
          <w:szCs w:val="28"/>
          <w:lang w:eastAsia="ru-RU"/>
        </w:rPr>
        <w:lastRenderedPageBreak/>
        <w:t>2. Структура и содержание общеобразовательной дисциплины</w:t>
      </w:r>
      <w:bookmarkEnd w:id="2"/>
    </w:p>
    <w:p w:rsidR="00015428" w:rsidRPr="00015428" w:rsidRDefault="00015428" w:rsidP="00015428">
      <w:pPr>
        <w:spacing w:line="256" w:lineRule="auto"/>
        <w:rPr>
          <w:rFonts w:ascii="Times New Roman" w:eastAsia="Calibri" w:hAnsi="Times New Roman" w:cs="Times New Roman"/>
          <w:sz w:val="28"/>
          <w:szCs w:val="28"/>
          <w:lang w:eastAsia="ru-RU"/>
        </w:rPr>
      </w:pP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r w:rsidRPr="00015428">
        <w:rPr>
          <w:rFonts w:ascii="Times New Roman" w:eastAsia="Times New Roman" w:hAnsi="Times New Roman" w:cs="Times New Roman"/>
          <w:b/>
          <w:sz w:val="28"/>
          <w:szCs w:val="28"/>
        </w:rPr>
        <w:t>2.1. Объем дисциплины и виды учебной работы</w:t>
      </w: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8"/>
          <w:szCs w:val="28"/>
        </w:rPr>
      </w:pPr>
    </w:p>
    <w:tbl>
      <w:tblPr>
        <w:tblW w:w="9570"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4"/>
        <w:gridCol w:w="2226"/>
      </w:tblGrid>
      <w:tr w:rsidR="00015428" w:rsidRPr="00015428" w:rsidTr="00015428">
        <w:trPr>
          <w:trHeight w:val="870"/>
        </w:trPr>
        <w:tc>
          <w:tcPr>
            <w:tcW w:w="7345" w:type="dxa"/>
            <w:tcBorders>
              <w:top w:val="single" w:sz="6" w:space="0" w:color="000000"/>
              <w:left w:val="single" w:sz="6" w:space="0" w:color="000000"/>
              <w:bottom w:val="single" w:sz="4" w:space="0" w:color="auto"/>
              <w:right w:val="single" w:sz="6" w:space="0" w:color="000000"/>
            </w:tcBorders>
            <w:vAlign w:val="center"/>
            <w:hideMark/>
          </w:tcPr>
          <w:p w:rsidR="00015428" w:rsidRPr="00015428" w:rsidRDefault="00015428" w:rsidP="00015428">
            <w:pPr>
              <w:spacing w:after="0" w:line="23" w:lineRule="atLeast"/>
              <w:jc w:val="center"/>
              <w:rPr>
                <w:rFonts w:ascii="Times New Roman" w:eastAsia="Times New Roman" w:hAnsi="Times New Roman" w:cs="Times New Roman"/>
                <w:b/>
                <w:sz w:val="28"/>
                <w:szCs w:val="28"/>
              </w:rPr>
            </w:pPr>
            <w:r w:rsidRPr="00015428">
              <w:rPr>
                <w:rFonts w:ascii="Times New Roman" w:eastAsia="Times New Roman" w:hAnsi="Times New Roman" w:cs="Times New Roman"/>
                <w:b/>
                <w:sz w:val="28"/>
                <w:szCs w:val="28"/>
              </w:rPr>
              <w:t>Вид учебной работы</w:t>
            </w:r>
          </w:p>
        </w:tc>
        <w:tc>
          <w:tcPr>
            <w:tcW w:w="2226" w:type="dxa"/>
            <w:tcBorders>
              <w:top w:val="single" w:sz="6" w:space="0" w:color="000000"/>
              <w:left w:val="single" w:sz="6" w:space="0" w:color="000000"/>
              <w:bottom w:val="single" w:sz="4" w:space="0" w:color="auto"/>
              <w:right w:val="single" w:sz="6" w:space="0" w:color="000000"/>
            </w:tcBorders>
            <w:hideMark/>
          </w:tcPr>
          <w:p w:rsidR="00015428" w:rsidRPr="00015428" w:rsidRDefault="00015428" w:rsidP="00015428">
            <w:pPr>
              <w:spacing w:after="0" w:line="23" w:lineRule="atLeast"/>
              <w:jc w:val="center"/>
              <w:rPr>
                <w:rFonts w:ascii="Times New Roman" w:eastAsia="Times New Roman" w:hAnsi="Times New Roman" w:cs="Times New Roman"/>
                <w:b/>
                <w:sz w:val="28"/>
                <w:szCs w:val="28"/>
              </w:rPr>
            </w:pPr>
            <w:r w:rsidRPr="00015428">
              <w:rPr>
                <w:rFonts w:ascii="Times New Roman" w:eastAsia="Times New Roman" w:hAnsi="Times New Roman" w:cs="Times New Roman"/>
                <w:b/>
                <w:sz w:val="28"/>
                <w:szCs w:val="28"/>
              </w:rPr>
              <w:t>Базовый уровень</w:t>
            </w:r>
          </w:p>
        </w:tc>
      </w:tr>
      <w:tr w:rsidR="00015428" w:rsidRPr="00015428" w:rsidTr="00015428">
        <w:trPr>
          <w:trHeight w:val="460"/>
        </w:trPr>
        <w:tc>
          <w:tcPr>
            <w:tcW w:w="7345" w:type="dxa"/>
            <w:tcBorders>
              <w:top w:val="single" w:sz="4" w:space="0" w:color="auto"/>
              <w:left w:val="single" w:sz="6" w:space="0" w:color="000000"/>
              <w:bottom w:val="single" w:sz="4" w:space="0" w:color="auto"/>
              <w:right w:val="single" w:sz="6" w:space="0" w:color="000000"/>
            </w:tcBorders>
            <w:hideMark/>
          </w:tcPr>
          <w:p w:rsidR="00015428" w:rsidRPr="00015428" w:rsidRDefault="00015428" w:rsidP="00015428">
            <w:pPr>
              <w:spacing w:after="0" w:line="23" w:lineRule="atLeast"/>
              <w:jc w:val="center"/>
              <w:rPr>
                <w:rFonts w:ascii="Times New Roman" w:eastAsia="Times New Roman" w:hAnsi="Times New Roman" w:cs="Times New Roman"/>
                <w:b/>
                <w:sz w:val="28"/>
                <w:szCs w:val="28"/>
              </w:rPr>
            </w:pPr>
            <w:r w:rsidRPr="00015428">
              <w:rPr>
                <w:rFonts w:ascii="Times New Roman" w:eastAsia="Times New Roman" w:hAnsi="Times New Roman" w:cs="Times New Roman"/>
                <w:b/>
                <w:sz w:val="28"/>
                <w:szCs w:val="28"/>
              </w:rPr>
              <w:t>Объем образовательной программы дисциплины</w:t>
            </w:r>
          </w:p>
        </w:tc>
        <w:tc>
          <w:tcPr>
            <w:tcW w:w="2226" w:type="dxa"/>
            <w:tcBorders>
              <w:top w:val="single" w:sz="4" w:space="0" w:color="auto"/>
              <w:left w:val="single" w:sz="6" w:space="0" w:color="000000"/>
              <w:bottom w:val="single" w:sz="4" w:space="0" w:color="auto"/>
              <w:right w:val="single" w:sz="6" w:space="0" w:color="000000"/>
            </w:tcBorders>
            <w:vAlign w:val="center"/>
            <w:hideMark/>
          </w:tcPr>
          <w:p w:rsidR="00015428" w:rsidRPr="00015428" w:rsidRDefault="00015428" w:rsidP="00015428">
            <w:pPr>
              <w:spacing w:after="0" w:line="23" w:lineRule="atLeast"/>
              <w:jc w:val="center"/>
              <w:rPr>
                <w:rFonts w:ascii="Times New Roman" w:eastAsia="Times New Roman" w:hAnsi="Times New Roman" w:cs="Times New Roman"/>
                <w:b/>
                <w:sz w:val="28"/>
                <w:szCs w:val="28"/>
              </w:rPr>
            </w:pPr>
            <w:r w:rsidRPr="00015428">
              <w:rPr>
                <w:rFonts w:ascii="Times New Roman" w:eastAsia="Times New Roman" w:hAnsi="Times New Roman" w:cs="Times New Roman"/>
                <w:b/>
                <w:sz w:val="28"/>
                <w:szCs w:val="28"/>
              </w:rPr>
              <w:t>246</w:t>
            </w:r>
          </w:p>
        </w:tc>
      </w:tr>
      <w:tr w:rsidR="00015428" w:rsidRPr="00015428" w:rsidTr="00015428">
        <w:trPr>
          <w:trHeight w:val="460"/>
        </w:trPr>
        <w:tc>
          <w:tcPr>
            <w:tcW w:w="7345" w:type="dxa"/>
            <w:tcBorders>
              <w:top w:val="single" w:sz="4" w:space="0" w:color="auto"/>
              <w:left w:val="single" w:sz="6" w:space="0" w:color="000000"/>
              <w:bottom w:val="single" w:sz="4" w:space="0" w:color="auto"/>
              <w:right w:val="single" w:sz="6" w:space="0" w:color="000000"/>
            </w:tcBorders>
            <w:hideMark/>
          </w:tcPr>
          <w:p w:rsidR="00015428" w:rsidRPr="00015428" w:rsidRDefault="00015428" w:rsidP="00015428">
            <w:pPr>
              <w:spacing w:after="0" w:line="23" w:lineRule="atLeast"/>
              <w:rPr>
                <w:rFonts w:ascii="Times New Roman" w:eastAsia="Times New Roman" w:hAnsi="Times New Roman" w:cs="Times New Roman"/>
                <w:b/>
                <w:sz w:val="28"/>
                <w:szCs w:val="28"/>
              </w:rPr>
            </w:pPr>
            <w:r w:rsidRPr="00015428">
              <w:rPr>
                <w:rFonts w:ascii="Times New Roman" w:eastAsia="Times New Roman" w:hAnsi="Times New Roman" w:cs="Times New Roman"/>
                <w:b/>
                <w:sz w:val="28"/>
                <w:szCs w:val="28"/>
              </w:rPr>
              <w:t>Основное содержание</w:t>
            </w:r>
          </w:p>
        </w:tc>
        <w:tc>
          <w:tcPr>
            <w:tcW w:w="2226" w:type="dxa"/>
            <w:tcBorders>
              <w:top w:val="single" w:sz="4" w:space="0" w:color="auto"/>
              <w:left w:val="single" w:sz="6" w:space="0" w:color="000000"/>
              <w:bottom w:val="single" w:sz="4" w:space="0" w:color="auto"/>
              <w:right w:val="single" w:sz="6" w:space="0" w:color="000000"/>
            </w:tcBorders>
            <w:vAlign w:val="center"/>
            <w:hideMark/>
          </w:tcPr>
          <w:p w:rsidR="00015428" w:rsidRPr="00015428" w:rsidRDefault="00015428" w:rsidP="00015428">
            <w:pPr>
              <w:spacing w:after="0" w:line="23" w:lineRule="atLeast"/>
              <w:jc w:val="center"/>
              <w:rPr>
                <w:rFonts w:ascii="Times New Roman" w:eastAsia="Times New Roman" w:hAnsi="Times New Roman" w:cs="Times New Roman"/>
                <w:b/>
                <w:sz w:val="28"/>
                <w:szCs w:val="28"/>
              </w:rPr>
            </w:pPr>
            <w:r w:rsidRPr="00015428">
              <w:rPr>
                <w:rFonts w:ascii="Times New Roman" w:eastAsia="Times New Roman" w:hAnsi="Times New Roman" w:cs="Times New Roman"/>
                <w:b/>
                <w:sz w:val="28"/>
                <w:szCs w:val="28"/>
              </w:rPr>
              <w:t>220</w:t>
            </w:r>
          </w:p>
        </w:tc>
      </w:tr>
      <w:tr w:rsidR="00015428" w:rsidRPr="00015428" w:rsidTr="00015428">
        <w:trPr>
          <w:trHeight w:val="490"/>
        </w:trPr>
        <w:tc>
          <w:tcPr>
            <w:tcW w:w="9571" w:type="dxa"/>
            <w:gridSpan w:val="2"/>
            <w:tcBorders>
              <w:top w:val="single" w:sz="4" w:space="0" w:color="auto"/>
              <w:left w:val="single" w:sz="6" w:space="0" w:color="000000"/>
              <w:bottom w:val="single" w:sz="4" w:space="0" w:color="auto"/>
              <w:right w:val="single" w:sz="6" w:space="0" w:color="000000"/>
            </w:tcBorders>
            <w:vAlign w:val="center"/>
            <w:hideMark/>
          </w:tcPr>
          <w:p w:rsidR="00015428" w:rsidRPr="00015428" w:rsidRDefault="00015428" w:rsidP="00015428">
            <w:pPr>
              <w:suppressAutoHyphens/>
              <w:spacing w:after="0" w:line="23" w:lineRule="atLeast"/>
              <w:rPr>
                <w:rFonts w:ascii="Times New Roman" w:eastAsia="Times New Roman" w:hAnsi="Times New Roman" w:cs="Times New Roman"/>
                <w:iCs/>
                <w:sz w:val="28"/>
                <w:szCs w:val="28"/>
              </w:rPr>
            </w:pPr>
            <w:r w:rsidRPr="00015428">
              <w:rPr>
                <w:rFonts w:ascii="Times New Roman" w:eastAsia="Times New Roman" w:hAnsi="Times New Roman" w:cs="Times New Roman"/>
                <w:sz w:val="28"/>
                <w:szCs w:val="28"/>
              </w:rPr>
              <w:t>в т. ч.:</w:t>
            </w:r>
          </w:p>
        </w:tc>
      </w:tr>
      <w:tr w:rsidR="00015428" w:rsidRPr="00015428" w:rsidTr="00015428">
        <w:trPr>
          <w:trHeight w:val="490"/>
        </w:trPr>
        <w:tc>
          <w:tcPr>
            <w:tcW w:w="7345" w:type="dxa"/>
            <w:tcBorders>
              <w:top w:val="single" w:sz="4" w:space="0" w:color="auto"/>
              <w:left w:val="single" w:sz="6" w:space="0" w:color="000000"/>
              <w:bottom w:val="single" w:sz="4" w:space="0" w:color="auto"/>
              <w:right w:val="single" w:sz="6" w:space="0" w:color="000000"/>
            </w:tcBorders>
            <w:vAlign w:val="center"/>
            <w:hideMark/>
          </w:tcPr>
          <w:p w:rsidR="00015428" w:rsidRPr="00015428" w:rsidRDefault="00015428" w:rsidP="00015428">
            <w:pPr>
              <w:suppressAutoHyphens/>
              <w:spacing w:after="0" w:line="23" w:lineRule="atLeast"/>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теоретическое обучение</w:t>
            </w:r>
          </w:p>
        </w:tc>
        <w:tc>
          <w:tcPr>
            <w:tcW w:w="2226" w:type="dxa"/>
            <w:tcBorders>
              <w:top w:val="single" w:sz="4" w:space="0" w:color="auto"/>
              <w:left w:val="single" w:sz="6" w:space="0" w:color="000000"/>
              <w:bottom w:val="single" w:sz="4" w:space="0" w:color="auto"/>
              <w:right w:val="single" w:sz="4" w:space="0" w:color="000000"/>
            </w:tcBorders>
            <w:vAlign w:val="center"/>
            <w:hideMark/>
          </w:tcPr>
          <w:p w:rsidR="00015428" w:rsidRPr="00015428" w:rsidRDefault="00015428" w:rsidP="00015428">
            <w:pPr>
              <w:suppressAutoHyphens/>
              <w:spacing w:after="0" w:line="23" w:lineRule="atLeast"/>
              <w:jc w:val="center"/>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164</w:t>
            </w:r>
          </w:p>
        </w:tc>
      </w:tr>
      <w:tr w:rsidR="00015428" w:rsidRPr="00015428" w:rsidTr="00015428">
        <w:trPr>
          <w:trHeight w:val="490"/>
        </w:trPr>
        <w:tc>
          <w:tcPr>
            <w:tcW w:w="7345" w:type="dxa"/>
            <w:tcBorders>
              <w:top w:val="single" w:sz="4" w:space="0" w:color="auto"/>
              <w:left w:val="single" w:sz="6" w:space="0" w:color="000000"/>
              <w:bottom w:val="single" w:sz="4" w:space="0" w:color="auto"/>
              <w:right w:val="single" w:sz="6" w:space="0" w:color="000000"/>
            </w:tcBorders>
            <w:vAlign w:val="center"/>
            <w:hideMark/>
          </w:tcPr>
          <w:p w:rsidR="00015428" w:rsidRPr="00015428" w:rsidRDefault="00015428" w:rsidP="00015428">
            <w:pPr>
              <w:suppressAutoHyphens/>
              <w:spacing w:after="0" w:line="23" w:lineRule="atLeast"/>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практические занятия</w:t>
            </w:r>
            <w:r w:rsidRPr="00015428">
              <w:rPr>
                <w:rFonts w:ascii="Times New Roman" w:eastAsia="Times New Roman" w:hAnsi="Times New Roman" w:cs="Times New Roman"/>
                <w:i/>
                <w:sz w:val="28"/>
                <w:szCs w:val="28"/>
              </w:rPr>
              <w:t xml:space="preserve"> </w:t>
            </w:r>
          </w:p>
        </w:tc>
        <w:tc>
          <w:tcPr>
            <w:tcW w:w="2226" w:type="dxa"/>
            <w:tcBorders>
              <w:top w:val="single" w:sz="4" w:space="0" w:color="auto"/>
              <w:left w:val="single" w:sz="6" w:space="0" w:color="000000"/>
              <w:bottom w:val="single" w:sz="4" w:space="0" w:color="auto"/>
              <w:right w:val="single" w:sz="4" w:space="0" w:color="000000"/>
            </w:tcBorders>
            <w:vAlign w:val="center"/>
            <w:hideMark/>
          </w:tcPr>
          <w:p w:rsidR="00015428" w:rsidRPr="00015428" w:rsidRDefault="00015428" w:rsidP="00015428">
            <w:pPr>
              <w:suppressAutoHyphens/>
              <w:spacing w:after="0" w:line="23" w:lineRule="atLeast"/>
              <w:jc w:val="center"/>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52 + 4 конс</w:t>
            </w:r>
          </w:p>
        </w:tc>
      </w:tr>
      <w:tr w:rsidR="00015428" w:rsidRPr="00015428" w:rsidTr="00015428">
        <w:trPr>
          <w:trHeight w:val="490"/>
        </w:trPr>
        <w:tc>
          <w:tcPr>
            <w:tcW w:w="7345" w:type="dxa"/>
            <w:tcBorders>
              <w:top w:val="single" w:sz="4" w:space="0" w:color="auto"/>
              <w:left w:val="single" w:sz="6" w:space="0" w:color="000000"/>
              <w:bottom w:val="single" w:sz="4" w:space="0" w:color="auto"/>
              <w:right w:val="single" w:sz="6" w:space="0" w:color="000000"/>
            </w:tcBorders>
            <w:vAlign w:val="center"/>
            <w:hideMark/>
          </w:tcPr>
          <w:p w:rsidR="00015428" w:rsidRPr="00015428" w:rsidRDefault="00015428" w:rsidP="00015428">
            <w:pPr>
              <w:suppressAutoHyphens/>
              <w:spacing w:after="0" w:line="23" w:lineRule="atLeast"/>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Самостоятельная работа</w:t>
            </w:r>
          </w:p>
        </w:tc>
        <w:tc>
          <w:tcPr>
            <w:tcW w:w="2226" w:type="dxa"/>
            <w:tcBorders>
              <w:top w:val="single" w:sz="4" w:space="0" w:color="auto"/>
              <w:left w:val="single" w:sz="6" w:space="0" w:color="000000"/>
              <w:bottom w:val="single" w:sz="4" w:space="0" w:color="auto"/>
              <w:right w:val="single" w:sz="4" w:space="0" w:color="000000"/>
            </w:tcBorders>
            <w:vAlign w:val="center"/>
            <w:hideMark/>
          </w:tcPr>
          <w:p w:rsidR="00015428" w:rsidRPr="00015428" w:rsidRDefault="00015428" w:rsidP="00015428">
            <w:pPr>
              <w:suppressAutoHyphens/>
              <w:spacing w:after="0" w:line="23" w:lineRule="atLeast"/>
              <w:jc w:val="center"/>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20</w:t>
            </w:r>
          </w:p>
        </w:tc>
      </w:tr>
      <w:tr w:rsidR="00015428" w:rsidRPr="00015428" w:rsidTr="00015428">
        <w:trPr>
          <w:trHeight w:val="331"/>
        </w:trPr>
        <w:tc>
          <w:tcPr>
            <w:tcW w:w="7345" w:type="dxa"/>
            <w:tcBorders>
              <w:top w:val="single" w:sz="4" w:space="0" w:color="auto"/>
              <w:left w:val="single" w:sz="6" w:space="0" w:color="000000"/>
              <w:bottom w:val="single" w:sz="6" w:space="0" w:color="000000"/>
              <w:right w:val="single" w:sz="6" w:space="0" w:color="000000"/>
            </w:tcBorders>
            <w:vAlign w:val="center"/>
            <w:hideMark/>
          </w:tcPr>
          <w:p w:rsidR="00015428" w:rsidRPr="00015428" w:rsidRDefault="00015428" w:rsidP="00015428">
            <w:pPr>
              <w:suppressAutoHyphens/>
              <w:spacing w:after="0" w:line="23" w:lineRule="atLeast"/>
              <w:rPr>
                <w:rFonts w:ascii="Times New Roman" w:eastAsia="Times New Roman" w:hAnsi="Times New Roman" w:cs="Times New Roman"/>
                <w:b/>
                <w:i/>
                <w:sz w:val="28"/>
                <w:szCs w:val="28"/>
              </w:rPr>
            </w:pPr>
            <w:r w:rsidRPr="00015428">
              <w:rPr>
                <w:rFonts w:ascii="Times New Roman" w:eastAsia="Times New Roman" w:hAnsi="Times New Roman" w:cs="Times New Roman"/>
                <w:b/>
                <w:iCs/>
                <w:sz w:val="28"/>
                <w:szCs w:val="28"/>
              </w:rPr>
              <w:t>Промежуточная аттестация (</w:t>
            </w:r>
            <w:r w:rsidRPr="00015428">
              <w:rPr>
                <w:rFonts w:ascii="Times New Roman" w:eastAsia="Times New Roman" w:hAnsi="Times New Roman" w:cs="Times New Roman"/>
                <w:b/>
                <w:sz w:val="28"/>
                <w:szCs w:val="28"/>
              </w:rPr>
              <w:t>Экзамен</w:t>
            </w:r>
            <w:r w:rsidRPr="00015428">
              <w:rPr>
                <w:rFonts w:ascii="Times New Roman" w:eastAsia="Times New Roman" w:hAnsi="Times New Roman" w:cs="Times New Roman"/>
                <w:b/>
                <w:iCs/>
                <w:sz w:val="28"/>
                <w:szCs w:val="28"/>
              </w:rPr>
              <w:t>)</w:t>
            </w:r>
          </w:p>
        </w:tc>
        <w:tc>
          <w:tcPr>
            <w:tcW w:w="2226" w:type="dxa"/>
            <w:tcBorders>
              <w:top w:val="single" w:sz="4" w:space="0" w:color="auto"/>
              <w:left w:val="single" w:sz="6" w:space="0" w:color="000000"/>
              <w:bottom w:val="single" w:sz="6" w:space="0" w:color="000000"/>
              <w:right w:val="single" w:sz="6" w:space="0" w:color="000000"/>
            </w:tcBorders>
            <w:vAlign w:val="center"/>
          </w:tcPr>
          <w:p w:rsidR="00015428" w:rsidRPr="00015428" w:rsidRDefault="00015428" w:rsidP="00015428">
            <w:pPr>
              <w:suppressAutoHyphens/>
              <w:spacing w:after="0" w:line="23" w:lineRule="atLeast"/>
              <w:jc w:val="center"/>
              <w:rPr>
                <w:rFonts w:ascii="Times New Roman" w:eastAsia="Times New Roman" w:hAnsi="Times New Roman" w:cs="Times New Roman"/>
                <w:b/>
                <w:sz w:val="28"/>
                <w:szCs w:val="28"/>
              </w:rPr>
            </w:pPr>
          </w:p>
        </w:tc>
      </w:tr>
    </w:tbl>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8"/>
          <w:szCs w:val="28"/>
        </w:rPr>
      </w:pPr>
    </w:p>
    <w:p w:rsidR="00015428" w:rsidRPr="00015428" w:rsidRDefault="00015428" w:rsidP="00015428">
      <w:pPr>
        <w:spacing w:after="0" w:line="240" w:lineRule="auto"/>
        <w:rPr>
          <w:rFonts w:ascii="Times New Roman" w:eastAsia="Times New Roman" w:hAnsi="Times New Roman" w:cs="Times New Roman"/>
          <w:b/>
          <w:color w:val="000000"/>
          <w:sz w:val="28"/>
          <w:szCs w:val="28"/>
        </w:rPr>
        <w:sectPr w:rsidR="00015428" w:rsidRPr="00015428">
          <w:pgSz w:w="11907" w:h="16840"/>
          <w:pgMar w:top="1134" w:right="851" w:bottom="992" w:left="851" w:header="709" w:footer="709" w:gutter="0"/>
          <w:cols w:space="720"/>
        </w:sectPr>
      </w:pPr>
    </w:p>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sz w:val="24"/>
          <w:szCs w:val="24"/>
          <w:lang w:eastAsia="ru-RU"/>
        </w:rPr>
        <w:lastRenderedPageBreak/>
        <w:t xml:space="preserve">2.2. Тематический план и содержание дисциплины </w:t>
      </w:r>
    </w:p>
    <w:tbl>
      <w:tblPr>
        <w:tblW w:w="5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19"/>
        <w:gridCol w:w="9562"/>
        <w:gridCol w:w="997"/>
        <w:gridCol w:w="6"/>
        <w:gridCol w:w="2520"/>
      </w:tblGrid>
      <w:tr w:rsidR="00015428" w:rsidRPr="00015428" w:rsidTr="00015428">
        <w:trPr>
          <w:trHeight w:val="20"/>
        </w:trPr>
        <w:tc>
          <w:tcPr>
            <w:tcW w:w="680"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Наименование разделов и тем</w:t>
            </w:r>
          </w:p>
        </w:tc>
        <w:tc>
          <w:tcPr>
            <w:tcW w:w="3157"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Содержание учебного материала, </w:t>
            </w:r>
            <w:r w:rsidRPr="00015428">
              <w:rPr>
                <w:rFonts w:ascii="Times New Roman" w:eastAsia="Times New Roman" w:hAnsi="Times New Roman" w:cs="Times New Roman"/>
                <w:b/>
                <w:sz w:val="24"/>
                <w:szCs w:val="24"/>
              </w:rPr>
              <w:br/>
              <w:t>лабораторные и практические работы, прикладной модуль</w:t>
            </w:r>
            <w:r w:rsidRPr="00015428">
              <w:rPr>
                <w:rFonts w:ascii="Times New Roman" w:eastAsia="Times New Roman" w:hAnsi="Times New Roman" w:cs="Times New Roman"/>
                <w:sz w:val="24"/>
                <w:szCs w:val="24"/>
              </w:rPr>
              <w:t xml:space="preserve"> </w:t>
            </w:r>
            <w:r w:rsidRPr="00015428">
              <w:rPr>
                <w:rFonts w:ascii="Times New Roman" w:eastAsia="Times New Roman" w:hAnsi="Times New Roman" w:cs="Times New Roman"/>
                <w:sz w:val="24"/>
                <w:szCs w:val="24"/>
              </w:rPr>
              <w:br/>
              <w:t>(если предусмотрены)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Объем часов</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Формируемые общие и профессиональные компетенции </w:t>
            </w:r>
          </w:p>
        </w:tc>
      </w:tr>
      <w:tr w:rsidR="00015428" w:rsidRPr="00015428" w:rsidTr="00015428">
        <w:trPr>
          <w:trHeight w:val="20"/>
        </w:trPr>
        <w:tc>
          <w:tcPr>
            <w:tcW w:w="680"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1</w:t>
            </w:r>
          </w:p>
        </w:tc>
        <w:tc>
          <w:tcPr>
            <w:tcW w:w="3157"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3</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4</w:t>
            </w: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 xml:space="preserve">Раздел 1. </w:t>
            </w:r>
            <w:r w:rsidRPr="00015428">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32</w:t>
            </w:r>
          </w:p>
        </w:tc>
        <w:tc>
          <w:tcPr>
            <w:tcW w:w="83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015428">
              <w:rPr>
                <w:rFonts w:ascii="Times New Roman" w:eastAsia="Times New Roman" w:hAnsi="Times New Roman" w:cs="Times New Roman"/>
                <w:color w:val="000000"/>
                <w:sz w:val="24"/>
                <w:szCs w:val="24"/>
              </w:rPr>
              <w:t xml:space="preserve">ОК 01, ОК 02, ОК 04, </w:t>
            </w: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015428">
              <w:rPr>
                <w:rFonts w:ascii="Times New Roman" w:eastAsia="Times New Roman" w:hAnsi="Times New Roman" w:cs="Times New Roman"/>
                <w:color w:val="000000"/>
                <w:sz w:val="24"/>
                <w:szCs w:val="24"/>
              </w:rPr>
              <w:t>ОК 05, ОК 06</w:t>
            </w:r>
          </w:p>
        </w:tc>
      </w:tr>
      <w:tr w:rsidR="00015428" w:rsidRPr="00015428" w:rsidTr="00015428">
        <w:trPr>
          <w:trHeight w:val="20"/>
        </w:trPr>
        <w:tc>
          <w:tcPr>
            <w:tcW w:w="674"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Введение</w:t>
            </w:r>
          </w:p>
        </w:tc>
        <w:tc>
          <w:tcPr>
            <w:tcW w:w="3163" w:type="pct"/>
            <w:gridSpan w:val="2"/>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sz w:val="24"/>
                <w:szCs w:val="24"/>
              </w:rPr>
              <w:t>Новейшая история как этап развития человечества.   Новейшая история: понятие, хронологические рамки, периодизация</w:t>
            </w:r>
            <w:r w:rsidRPr="00015428">
              <w:rPr>
                <w:rFonts w:ascii="Times New Roman" w:eastAsia="Times New Roman" w:hAnsi="Times New Roman" w:cs="Times New Roman"/>
                <w:iCs/>
                <w:sz w:val="24"/>
                <w:szCs w:val="24"/>
              </w:rPr>
              <w:t xml:space="preserve">. </w:t>
            </w:r>
            <w:r w:rsidRPr="00015428">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2</w:t>
            </w:r>
          </w:p>
        </w:tc>
        <w:tc>
          <w:tcPr>
            <w:tcW w:w="832" w:type="pct"/>
            <w:tcBorders>
              <w:top w:val="single" w:sz="4" w:space="0" w:color="auto"/>
              <w:left w:val="single" w:sz="4" w:space="0" w:color="auto"/>
              <w:bottom w:val="single" w:sz="4" w:space="0" w:color="auto"/>
              <w:right w:val="single" w:sz="4" w:space="0" w:color="auto"/>
            </w:tcBorders>
            <w:shd w:val="clear" w:color="auto" w:fill="FFFFFF"/>
            <w:vAlign w:val="center"/>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Тема 1.1.</w:t>
            </w:r>
          </w:p>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sz w:val="24"/>
                <w:szCs w:val="24"/>
              </w:rPr>
              <w:t>Россия и мир в годы Первой мировой войны</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12</w:t>
            </w:r>
          </w:p>
        </w:tc>
        <w:tc>
          <w:tcPr>
            <w:tcW w:w="832"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widowControl w:val="0"/>
              <w:numPr>
                <w:ilvl w:val="0"/>
                <w:numId w:val="4"/>
              </w:numPr>
              <w:autoSpaceDE w:val="0"/>
              <w:autoSpaceDN w:val="0"/>
              <w:spacing w:after="0" w:line="240" w:lineRule="auto"/>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 Мир в начале ХХ в.</w:t>
            </w:r>
            <w:r w:rsidRPr="00015428">
              <w:rPr>
                <w:rFonts w:ascii="Times New Roman" w:eastAsia="Times New Roman" w:hAnsi="Times New Roman" w:cs="Times New Roman"/>
                <w:sz w:val="24"/>
                <w:szCs w:val="24"/>
                <w:vertAlign w:val="superscript"/>
              </w:rPr>
              <w:t xml:space="preserve"> </w:t>
            </w:r>
            <w:r w:rsidRPr="00015428">
              <w:rPr>
                <w:rFonts w:ascii="Times New Roman" w:eastAsia="Times New Roman" w:hAnsi="Times New Roman" w:cs="Times New Roman"/>
                <w:sz w:val="24"/>
                <w:szCs w:val="24"/>
              </w:rPr>
              <w:t xml:space="preserve"> Политические течения: либерализм, консерватизм, социал-демократия, анархизм. Рабочее и социалистическое движение. Профсоюзы.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Cs/>
                <w:sz w:val="24"/>
                <w:szCs w:val="24"/>
              </w:rPr>
              <w:t>Причины и начало и ход Первой мировой войны.</w:t>
            </w:r>
            <w:r w:rsidRPr="00015428">
              <w:rPr>
                <w:rFonts w:ascii="Times New Roman" w:eastAsia="Times New Roman" w:hAnsi="Times New Roman" w:cs="Times New Roman"/>
                <w:sz w:val="24"/>
                <w:szCs w:val="24"/>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Боевые действия на австро-германском и Кавказском фронтах, взаимодействие с союзниками по Антанте. Брусиловский прорыв и его значение. Изменения в составе воюющих блоков (вступление в войну Османской империи, Италии, Болгарии). Четверной союз. Верден. Сомма.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Cs/>
                <w:sz w:val="24"/>
                <w:szCs w:val="24"/>
              </w:rPr>
              <w:t>Российское государство и общество в годы Первой мировой войны.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lastRenderedPageBreak/>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
                <w:bCs/>
                <w:sz w:val="24"/>
                <w:szCs w:val="24"/>
              </w:rPr>
            </w:pPr>
            <w:r w:rsidRPr="00015428">
              <w:rPr>
                <w:rFonts w:ascii="Times New Roman" w:eastAsia="Times New Roman" w:hAnsi="Times New Roman" w:cs="Times New Roman"/>
                <w:bCs/>
                <w:sz w:val="24"/>
                <w:szCs w:val="24"/>
              </w:rPr>
              <w:t xml:space="preserve">Итоги Первой мировой войны. </w:t>
            </w:r>
            <w:r w:rsidRPr="00015428">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 xml:space="preserve">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
                <w:sz w:val="24"/>
                <w:szCs w:val="24"/>
              </w:rPr>
              <w:t>Практическое занятие  №1</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Итоги Первой мировой войны. Работа с картой</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1.2. </w:t>
            </w:r>
          </w:p>
          <w:p w:rsidR="00015428" w:rsidRPr="00015428" w:rsidRDefault="00015428" w:rsidP="00015428">
            <w:pPr>
              <w:spacing w:after="0" w:line="240" w:lineRule="auto"/>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Основные этапы и хронология революционных событий 1917 г. </w:t>
            </w:r>
          </w:p>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sz w:val="24"/>
                <w:szCs w:val="24"/>
              </w:rPr>
              <w:t>Первые революционные преобразования большевиков</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8</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Причины Великой российской революции и ее начальный этап.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Первые революционные преобразования большевиков.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lastRenderedPageBreak/>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Практическое занятие  № 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Cs/>
                <w:sz w:val="24"/>
                <w:szCs w:val="24"/>
              </w:rPr>
              <w:t>Первые революционные преобразования большевиков.</w:t>
            </w:r>
            <w:r w:rsidRPr="00015428">
              <w:rPr>
                <w:rFonts w:ascii="Times New Roman" w:eastAsia="Times New Roman" w:hAnsi="Times New Roman" w:cs="Times New Roman"/>
                <w:sz w:val="24"/>
                <w:szCs w:val="24"/>
              </w:rPr>
              <w:t xml:space="preserve"> Работа с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84"/>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Тема 1.3.</w:t>
            </w:r>
          </w:p>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41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Причины и этапы Гражданской войны в России.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Законодательное закрепление равноправия полов.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lastRenderedPageBreak/>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2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Практическое занятие  № 3</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iCs/>
                <w:sz w:val="24"/>
                <w:szCs w:val="24"/>
              </w:rPr>
              <w:t xml:space="preserve">Революция и Гражданская война в России. </w:t>
            </w:r>
            <w:r w:rsidRPr="00015428">
              <w:rPr>
                <w:rFonts w:ascii="Times New Roman" w:eastAsia="Calibri" w:hAnsi="Times New Roman" w:cs="Times New Roman"/>
                <w:sz w:val="24"/>
                <w:szCs w:val="24"/>
              </w:rPr>
              <w:t xml:space="preserve">Общественно-политическая и социокультурная жизнь в РСФСР в годы Гражданской войны. </w:t>
            </w:r>
            <w:r w:rsidRPr="00015428">
              <w:rPr>
                <w:rFonts w:ascii="Times New Roman" w:eastAsia="Times New Roman" w:hAnsi="Times New Roman" w:cs="Times New Roman"/>
                <w:sz w:val="24"/>
                <w:szCs w:val="24"/>
              </w:rPr>
              <w:t>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tc>
        <w:tc>
          <w:tcPr>
            <w:tcW w:w="832" w:type="pct"/>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widowControl w:val="0"/>
              <w:autoSpaceDE w:val="0"/>
              <w:autoSpaceDN w:val="0"/>
              <w:spacing w:after="0" w:line="240" w:lineRule="auto"/>
              <w:contextualSpacing/>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1.  «Жизнь в катастрофе»: культура повседневности и стратегии выживания в годы великих потрясений   </w:t>
            </w:r>
          </w:p>
          <w:p w:rsidR="00015428" w:rsidRPr="00015428" w:rsidRDefault="00015428" w:rsidP="00015428">
            <w:pPr>
              <w:widowControl w:val="0"/>
              <w:autoSpaceDE w:val="0"/>
              <w:autoSpaceDN w:val="0"/>
              <w:spacing w:after="0" w:line="240" w:lineRule="auto"/>
              <w:contextualSpacing/>
              <w:rPr>
                <w:rFonts w:ascii="Times New Roman" w:eastAsia="Times New Roman" w:hAnsi="Times New Roman" w:cs="Times New Roman"/>
                <w:iCs/>
                <w:sz w:val="24"/>
                <w:szCs w:val="24"/>
                <w:lang w:eastAsia="ru-RU"/>
              </w:rPr>
            </w:pPr>
            <w:r w:rsidRPr="00015428">
              <w:rPr>
                <w:rFonts w:ascii="Times New Roman" w:eastAsia="Times New Roman" w:hAnsi="Times New Roman" w:cs="Times New Roman"/>
                <w:sz w:val="24"/>
                <w:szCs w:val="24"/>
              </w:rPr>
              <w:t>2. Наш край  в 1914-1922 гг.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rPr>
                <w:rFonts w:ascii="Times New Roman" w:eastAsia="Times New Roman" w:hAnsi="Times New Roman" w:cs="Times New Roman"/>
                <w:iCs/>
                <w:color w:val="000000"/>
                <w:sz w:val="24"/>
                <w:szCs w:val="24"/>
              </w:rPr>
            </w:pPr>
            <w:r w:rsidRPr="00015428">
              <w:rPr>
                <w:rFonts w:ascii="Times New Roman" w:eastAsia="Times New Roman" w:hAnsi="Times New Roman" w:cs="Times New Roman"/>
                <w:bCs/>
                <w:iCs/>
                <w:sz w:val="24"/>
                <w:szCs w:val="24"/>
              </w:rPr>
              <w:t xml:space="preserve">ОК 01, </w:t>
            </w:r>
            <w:r w:rsidRPr="00015428">
              <w:rPr>
                <w:rFonts w:ascii="Times New Roman" w:eastAsia="Times New Roman" w:hAnsi="Times New Roman" w:cs="Times New Roman"/>
                <w:iCs/>
                <w:color w:val="000000"/>
                <w:sz w:val="24"/>
                <w:szCs w:val="24"/>
              </w:rPr>
              <w:t xml:space="preserve">ОК 02, </w:t>
            </w:r>
            <w:r w:rsidRPr="00015428">
              <w:rPr>
                <w:rFonts w:ascii="Times New Roman" w:eastAsia="Times New Roman" w:hAnsi="Times New Roman" w:cs="Times New Roman"/>
                <w:bCs/>
                <w:iCs/>
                <w:sz w:val="24"/>
                <w:szCs w:val="24"/>
              </w:rPr>
              <w:t>ОК 04,</w:t>
            </w:r>
            <w:r w:rsidRPr="00015428">
              <w:rPr>
                <w:rFonts w:ascii="Times New Roman" w:eastAsia="Times New Roman" w:hAnsi="Times New Roman" w:cs="Times New Roman"/>
                <w:iCs/>
                <w:color w:val="000000"/>
                <w:sz w:val="24"/>
                <w:szCs w:val="24"/>
              </w:rPr>
              <w:t xml:space="preserve"> ОК 05, </w:t>
            </w:r>
            <w:r w:rsidRPr="00015428">
              <w:rPr>
                <w:rFonts w:ascii="Times New Roman" w:eastAsia="Times New Roman" w:hAnsi="Times New Roman" w:cs="Times New Roman"/>
                <w:bCs/>
                <w:iCs/>
                <w:sz w:val="24"/>
                <w:szCs w:val="24"/>
              </w:rPr>
              <w:t>ОК 06,</w:t>
            </w:r>
            <w:r w:rsidRPr="00015428">
              <w:rPr>
                <w:rFonts w:ascii="Times New Roman" w:eastAsia="Times New Roman" w:hAnsi="Times New Roman" w:cs="Times New Roman"/>
                <w:color w:val="000000"/>
                <w:sz w:val="24"/>
                <w:szCs w:val="24"/>
              </w:rPr>
              <w:t xml:space="preserve">     ПК…</w:t>
            </w:r>
            <w:r w:rsidRPr="00015428">
              <w:rPr>
                <w:rFonts w:ascii="Calibri" w:eastAsia="Times New Roman" w:hAnsi="Calibri" w:cs="Times New Roman"/>
                <w:color w:val="000000"/>
                <w:sz w:val="24"/>
                <w:szCs w:val="24"/>
                <w:vertAlign w:val="superscript"/>
              </w:rPr>
              <w:footnoteReference w:id="1"/>
            </w: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jc w:val="both"/>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 xml:space="preserve">Раздел 2. </w:t>
            </w:r>
            <w:r w:rsidRPr="00015428">
              <w:rPr>
                <w:rFonts w:ascii="Times New Roman" w:eastAsia="Times New Roman" w:hAnsi="Times New Roman" w:cs="Times New Roman"/>
                <w:b/>
                <w:bCs/>
                <w:color w:val="000000"/>
                <w:sz w:val="24"/>
                <w:szCs w:val="24"/>
              </w:rPr>
              <w:t xml:space="preserve">Межвоенный период (1918–1939). </w:t>
            </w:r>
            <w:r w:rsidRPr="00015428">
              <w:rPr>
                <w:rFonts w:ascii="Times New Roman" w:eastAsia="Times New Roman" w:hAnsi="Times New Roman" w:cs="Times New Roman"/>
                <w:b/>
                <w:sz w:val="24"/>
                <w:szCs w:val="24"/>
              </w:rPr>
              <w:t>СССР в 1920–1930-е годы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50</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015428">
              <w:rPr>
                <w:rFonts w:ascii="Times New Roman" w:eastAsia="Times New Roman" w:hAnsi="Times New Roman" w:cs="Times New Roman"/>
                <w:color w:val="000000"/>
                <w:sz w:val="24"/>
                <w:szCs w:val="24"/>
              </w:rPr>
              <w:t>ОК 01, ОК 02, ОК 04</w:t>
            </w: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015428">
              <w:rPr>
                <w:rFonts w:ascii="Times New Roman" w:eastAsia="Times New Roman" w:hAnsi="Times New Roman" w:cs="Times New Roman"/>
                <w:color w:val="000000"/>
                <w:sz w:val="24"/>
                <w:szCs w:val="24"/>
              </w:rPr>
              <w:t>ОК 05, ОК 06</w:t>
            </w: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2.1.  </w:t>
            </w:r>
          </w:p>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СССР в 20-е годы. Новая экономическая политика</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w:t>
            </w:r>
          </w:p>
          <w:p w:rsidR="00015428" w:rsidRPr="00015428" w:rsidRDefault="00015428" w:rsidP="00015428">
            <w:pPr>
              <w:spacing w:after="0" w:line="240" w:lineRule="auto"/>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w:t>
            </w:r>
            <w:r w:rsidRPr="00015428">
              <w:rPr>
                <w:rFonts w:ascii="Times New Roman" w:eastAsia="Times New Roman" w:hAnsi="Times New Roman" w:cs="Times New Roman"/>
                <w:sz w:val="24"/>
                <w:szCs w:val="24"/>
              </w:rPr>
              <w:lastRenderedPageBreak/>
              <w:t>возрастание роли партийного аппарата. Ликвидация оппозиции внутри ВКП(б) к концу 1920-х гг.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Практическое занятие  № 4</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Противоречия политики НЭПа.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2.2.  </w:t>
            </w:r>
          </w:p>
          <w:p w:rsidR="00015428" w:rsidRPr="00015428" w:rsidRDefault="00015428" w:rsidP="00015428">
            <w:pPr>
              <w:spacing w:after="0" w:line="240" w:lineRule="auto"/>
              <w:contextualSpacing/>
              <w:jc w:val="both"/>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Советский Союз в конце 1920-х–1930-е гг.</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Индустриализация в СССР. "Великий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Практическое занятие  № 5</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Итоги и цена советской модернизации. Организация дискуссии по методу «метаплана»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lastRenderedPageBreak/>
              <w:t>Тема 2.3. Культурное пространство советского общества в 1920–1930-е гг.</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iCs/>
                <w:color w:val="000000"/>
                <w:sz w:val="24"/>
                <w:szCs w:val="24"/>
              </w:rPr>
            </w:pPr>
            <w:r w:rsidRPr="00015428">
              <w:rPr>
                <w:rFonts w:ascii="Times New Roman" w:eastAsia="Times New Roman" w:hAnsi="Times New Roman" w:cs="Times New Roman"/>
                <w:iCs/>
                <w:color w:val="000000"/>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Практическое занятие № 6</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116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 xml:space="preserve">Культурная революция и «угар НЭПа».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 xml:space="preserve">Тема 2.4. Революционные события 1918 – начала 1920-х </w:t>
            </w:r>
            <w:r w:rsidRPr="00015428">
              <w:rPr>
                <w:rFonts w:ascii="Times New Roman" w:eastAsia="Times New Roman" w:hAnsi="Times New Roman" w:cs="Times New Roman"/>
                <w:b/>
                <w:sz w:val="24"/>
                <w:szCs w:val="24"/>
              </w:rPr>
              <w:lastRenderedPageBreak/>
              <w:t>гг. Версальско-Вашингтонская система. Мир в 1920-е – 1930-е гг. Нарастание агрессии в мире в 1930-х гг.</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sz w:val="24"/>
                <w:szCs w:val="24"/>
              </w:rPr>
              <w:lastRenderedPageBreak/>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i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Мир в 1918-1939 гг.: от войны к миру. Распад империй и образование новых национальных государств в Европе. Планы послевоенного устройства мира. 14 пунктов </w:t>
            </w:r>
            <w:r w:rsidRPr="00015428">
              <w:rPr>
                <w:rFonts w:ascii="Times New Roman" w:eastAsia="Times New Roman" w:hAnsi="Times New Roman" w:cs="Times New Roman"/>
                <w:sz w:val="24"/>
                <w:szCs w:val="24"/>
              </w:rPr>
              <w:lastRenderedPageBreak/>
              <w:t>В. Вильсона. Парижская мирная конференция. Лига Наций. Вашингтонская конференция. Версальско-Вашингтонская система.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Страны Европы и Северной Америки в 1920-1930-е гг.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Страны Азии, Латинской Америки в 1918-1930-е гг.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Распад Османской империи. Провозглашение Турецкой Республики.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Международные отношения в 1920-1930-х гг.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w:t>
            </w:r>
            <w:r w:rsidRPr="00015428">
              <w:rPr>
                <w:rFonts w:ascii="Times New Roman" w:eastAsia="Times New Roman" w:hAnsi="Times New Roman" w:cs="Times New Roman"/>
                <w:sz w:val="24"/>
                <w:szCs w:val="24"/>
              </w:rPr>
              <w:lastRenderedPageBreak/>
              <w:t>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Развитие культуры в 1914-1930-х гг.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31" w:type="pct"/>
            <w:gridSpan w:val="2"/>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Практические занятия №   7, 8</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 xml:space="preserve">1. Распространение фашизма в Европе,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rPr>
              <w:t xml:space="preserve">2. Антикоминтерновский пакт и нарастание международной напряженности в 30-е гг. </w:t>
            </w:r>
            <w:r w:rsidRPr="00015428">
              <w:rPr>
                <w:rFonts w:ascii="Times New Roman" w:eastAsia="Times New Roman" w:hAnsi="Times New Roman" w:cs="Times New Roman"/>
                <w:sz w:val="24"/>
                <w:szCs w:val="24"/>
              </w:rPr>
              <w:t>Работа с историческими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2.5. </w:t>
            </w:r>
          </w:p>
          <w:p w:rsidR="00015428" w:rsidRPr="00015428" w:rsidRDefault="00015428" w:rsidP="00015428">
            <w:pPr>
              <w:spacing w:after="0" w:line="240" w:lineRule="auto"/>
              <w:contextualSpacing/>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i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Практические занятия №   9, 10</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iCs/>
                <w:sz w:val="24"/>
                <w:szCs w:val="24"/>
                <w:lang w:eastAsia="ru-RU"/>
              </w:rPr>
            </w:pPr>
            <w:r w:rsidRPr="00015428">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tcBorders>
              <w:top w:val="single" w:sz="4" w:space="0" w:color="auto"/>
              <w:left w:val="single" w:sz="4" w:space="0" w:color="auto"/>
              <w:bottom w:val="single" w:sz="4" w:space="0" w:color="auto"/>
              <w:right w:val="single" w:sz="4" w:space="0" w:color="auto"/>
            </w:tcBorders>
          </w:tcPr>
          <w:p w:rsidR="00015428" w:rsidRPr="00015428" w:rsidRDefault="00015428" w:rsidP="00015428">
            <w:pPr>
              <w:spacing w:after="0" w:line="240" w:lineRule="auto"/>
              <w:contextualSpacing/>
              <w:jc w:val="center"/>
              <w:rPr>
                <w:rFonts w:ascii="Times New Roman" w:eastAsia="Times New Roman" w:hAnsi="Times New Roman" w:cs="Times New Roman"/>
                <w:b/>
                <w:iCs/>
                <w:sz w:val="24"/>
                <w:szCs w:val="24"/>
                <w:lang w:eastAsia="ru-RU"/>
              </w:rPr>
            </w:pPr>
          </w:p>
        </w:tc>
        <w:tc>
          <w:tcPr>
            <w:tcW w:w="832" w:type="pct"/>
            <w:tcBorders>
              <w:top w:val="single" w:sz="4" w:space="0" w:color="auto"/>
              <w:left w:val="single" w:sz="4" w:space="0" w:color="auto"/>
              <w:bottom w:val="single" w:sz="4" w:space="0" w:color="auto"/>
              <w:right w:val="single" w:sz="4" w:space="0" w:color="auto"/>
            </w:tcBorders>
          </w:tcPr>
          <w:p w:rsidR="00015428" w:rsidRPr="00015428" w:rsidRDefault="00015428" w:rsidP="00015428">
            <w:pPr>
              <w:spacing w:after="0" w:line="240" w:lineRule="auto"/>
              <w:contextualSpacing/>
              <w:jc w:val="center"/>
              <w:rPr>
                <w:rFonts w:ascii="Times New Roman" w:eastAsia="Times New Roman" w:hAnsi="Times New Roman" w:cs="Times New Roman"/>
                <w:b/>
                <w:iCs/>
                <w:sz w:val="24"/>
                <w:szCs w:val="24"/>
                <w:lang w:eastAsia="ru-RU"/>
              </w:rPr>
            </w:pP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tcPr>
          <w:p w:rsidR="00015428" w:rsidRPr="00015428" w:rsidRDefault="00015428" w:rsidP="00015428">
            <w:pPr>
              <w:spacing w:after="0" w:line="240" w:lineRule="auto"/>
              <w:contextualSpacing/>
              <w:rPr>
                <w:rFonts w:ascii="Times New Roman" w:eastAsia="Calibri" w:hAnsi="Times New Roman" w:cs="Times New Roman"/>
                <w:sz w:val="24"/>
                <w:szCs w:val="24"/>
              </w:rPr>
            </w:pPr>
            <w:r w:rsidRPr="00015428">
              <w:rPr>
                <w:rFonts w:ascii="Times New Roman" w:eastAsia="Calibri" w:hAnsi="Times New Roman" w:cs="Times New Roman"/>
                <w:bCs/>
                <w:sz w:val="24"/>
                <w:szCs w:val="24"/>
              </w:rPr>
              <w:t>1. «По плану ГОЭЛРО»: становление советской энергетики. Работники электростанций в годы великих свершений</w:t>
            </w:r>
            <w:r w:rsidRPr="00015428">
              <w:rPr>
                <w:rFonts w:ascii="Times New Roman" w:eastAsia="Calibri" w:hAnsi="Times New Roman" w:cs="Times New Roman"/>
                <w:b/>
                <w:sz w:val="24"/>
                <w:szCs w:val="24"/>
              </w:rPr>
              <w:t xml:space="preserve"> </w:t>
            </w:r>
            <w:r w:rsidRPr="00015428">
              <w:rPr>
                <w:rFonts w:ascii="Times New Roman" w:eastAsia="Calibri" w:hAnsi="Times New Roman" w:cs="Times New Roman"/>
                <w:sz w:val="24"/>
                <w:szCs w:val="24"/>
              </w:rPr>
              <w:t xml:space="preserve"> </w:t>
            </w:r>
          </w:p>
          <w:p w:rsidR="00015428" w:rsidRPr="00015428" w:rsidRDefault="00015428" w:rsidP="00015428">
            <w:pPr>
              <w:spacing w:after="0" w:line="240" w:lineRule="auto"/>
              <w:contextualSpacing/>
              <w:jc w:val="both"/>
              <w:rPr>
                <w:rFonts w:ascii="Times New Roman" w:eastAsia="Calibri" w:hAnsi="Times New Roman" w:cs="Times New Roman"/>
                <w:sz w:val="24"/>
                <w:szCs w:val="24"/>
              </w:rPr>
            </w:pPr>
            <w:r w:rsidRPr="00015428">
              <w:rPr>
                <w:rFonts w:ascii="Times New Roman" w:eastAsia="Calibri" w:hAnsi="Times New Roman" w:cs="Times New Roman"/>
                <w:sz w:val="24"/>
                <w:szCs w:val="24"/>
              </w:rPr>
              <w:lastRenderedPageBreak/>
              <w:t>2. Наш край в 1920-1930-е гг.</w:t>
            </w:r>
          </w:p>
          <w:p w:rsidR="00015428" w:rsidRPr="00015428" w:rsidRDefault="00015428" w:rsidP="00015428">
            <w:pPr>
              <w:spacing w:after="0" w:line="240" w:lineRule="auto"/>
              <w:contextualSpacing/>
              <w:jc w:val="both"/>
              <w:rPr>
                <w:rFonts w:ascii="Times New Roman" w:eastAsia="Times New Roman" w:hAnsi="Times New Roman" w:cs="Times New Roman"/>
                <w:b/>
                <w:iCs/>
                <w:sz w:val="24"/>
                <w:szCs w:val="24"/>
                <w:lang w:eastAsia="ru-RU"/>
              </w:rPr>
            </w:pP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4</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 xml:space="preserve">ОК 01, </w:t>
            </w:r>
            <w:r w:rsidRPr="00015428">
              <w:rPr>
                <w:rFonts w:ascii="Times New Roman" w:eastAsia="Times New Roman" w:hAnsi="Times New Roman" w:cs="Times New Roman"/>
                <w:iCs/>
                <w:color w:val="000000"/>
                <w:sz w:val="24"/>
                <w:szCs w:val="24"/>
              </w:rPr>
              <w:t>ОК 02,</w:t>
            </w:r>
            <w:r w:rsidRPr="00015428">
              <w:rPr>
                <w:rFonts w:ascii="Times New Roman" w:eastAsia="Times New Roman" w:hAnsi="Times New Roman" w:cs="Times New Roman"/>
                <w:i/>
                <w:color w:val="000000"/>
                <w:sz w:val="24"/>
                <w:szCs w:val="24"/>
              </w:rPr>
              <w:t xml:space="preserve"> </w:t>
            </w:r>
            <w:r w:rsidRPr="00015428">
              <w:rPr>
                <w:rFonts w:ascii="Times New Roman" w:eastAsia="Times New Roman" w:hAnsi="Times New Roman" w:cs="Times New Roman"/>
                <w:bCs/>
                <w:iCs/>
                <w:sz w:val="24"/>
                <w:szCs w:val="24"/>
              </w:rPr>
              <w:t xml:space="preserve">ОК 04, </w:t>
            </w:r>
            <w:r w:rsidRPr="00015428">
              <w:rPr>
                <w:rFonts w:ascii="Times New Roman" w:eastAsia="Times New Roman" w:hAnsi="Times New Roman" w:cs="Times New Roman"/>
                <w:iCs/>
                <w:color w:val="000000"/>
                <w:sz w:val="24"/>
                <w:szCs w:val="24"/>
              </w:rPr>
              <w:t xml:space="preserve">ОК 05, </w:t>
            </w:r>
            <w:r w:rsidRPr="00015428">
              <w:rPr>
                <w:rFonts w:ascii="Times New Roman" w:eastAsia="Times New Roman" w:hAnsi="Times New Roman" w:cs="Times New Roman"/>
                <w:bCs/>
                <w:iCs/>
                <w:sz w:val="24"/>
                <w:szCs w:val="24"/>
              </w:rPr>
              <w:t>ОК 06</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color w:val="000000"/>
                <w:sz w:val="24"/>
                <w:szCs w:val="24"/>
              </w:rPr>
              <w:lastRenderedPageBreak/>
              <w:t>ПК…</w:t>
            </w:r>
            <w:r w:rsidRPr="00015428">
              <w:rPr>
                <w:rFonts w:ascii="Calibri" w:eastAsia="Times New Roman" w:hAnsi="Calibri" w:cs="Times New Roman"/>
                <w:color w:val="000000"/>
                <w:sz w:val="24"/>
                <w:szCs w:val="24"/>
                <w:vertAlign w:val="superscript"/>
              </w:rPr>
              <w:footnoteReference w:id="2"/>
            </w: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jc w:val="both"/>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lastRenderedPageBreak/>
              <w:t xml:space="preserve">Раздел 3. </w:t>
            </w:r>
            <w:r w:rsidRPr="00015428">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44</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015428">
              <w:rPr>
                <w:rFonts w:ascii="Times New Roman" w:eastAsia="Times New Roman" w:hAnsi="Times New Roman" w:cs="Times New Roman"/>
                <w:color w:val="000000"/>
                <w:sz w:val="24"/>
                <w:szCs w:val="24"/>
              </w:rPr>
              <w:t>ОК 01, ОК 02, ОК 04</w:t>
            </w: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015428">
              <w:rPr>
                <w:rFonts w:ascii="Times New Roman" w:eastAsia="Times New Roman" w:hAnsi="Times New Roman" w:cs="Times New Roman"/>
                <w:color w:val="000000"/>
                <w:sz w:val="24"/>
                <w:szCs w:val="24"/>
              </w:rPr>
              <w:t>ОК 05, ОК 06</w:t>
            </w: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3.1.  </w:t>
            </w:r>
          </w:p>
          <w:p w:rsidR="00015428" w:rsidRPr="00015428" w:rsidRDefault="00015428" w:rsidP="00015428">
            <w:pPr>
              <w:spacing w:after="0" w:line="240" w:lineRule="auto"/>
              <w:contextualSpacing/>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14</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w:t>
            </w:r>
            <w:r w:rsidRPr="00015428">
              <w:rPr>
                <w:rFonts w:ascii="Times New Roman" w:eastAsia="Times New Roman" w:hAnsi="Times New Roman" w:cs="Times New Roman"/>
                <w:sz w:val="24"/>
                <w:szCs w:val="24"/>
              </w:rPr>
              <w:lastRenderedPageBreak/>
              <w:t>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10</w:t>
            </w:r>
          </w:p>
          <w:p w:rsidR="00015428" w:rsidRPr="00015428" w:rsidRDefault="00015428" w:rsidP="00015428">
            <w:pPr>
              <w:spacing w:after="0" w:line="240" w:lineRule="auto"/>
              <w:contextualSpacing/>
              <w:rPr>
                <w:rFonts w:ascii="Times New Roman" w:eastAsia="Times New Roman" w:hAnsi="Times New Roman" w:cs="Times New Roman"/>
                <w:sz w:val="24"/>
                <w:szCs w:val="24"/>
                <w:lang w:eastAsia="ru-RU"/>
              </w:rPr>
            </w:pPr>
            <w:r w:rsidRPr="00015428">
              <w:rPr>
                <w:rFonts w:ascii="Times New Roman" w:eastAsia="Times New Roman" w:hAnsi="Times New Roman" w:cs="Times New Roman"/>
                <w:sz w:val="24"/>
                <w:szCs w:val="24"/>
                <w:lang w:eastAsia="ru-RU"/>
              </w:rPr>
              <w:t xml:space="preserve"> </w:t>
            </w:r>
          </w:p>
          <w:p w:rsidR="00015428" w:rsidRPr="00015428" w:rsidRDefault="00015428" w:rsidP="00015428">
            <w:pPr>
              <w:spacing w:after="0" w:line="240" w:lineRule="auto"/>
              <w:contextualSpacing/>
              <w:rPr>
                <w:rFonts w:ascii="Times New Roman" w:eastAsia="Times New Roman" w:hAnsi="Times New Roman" w:cs="Times New Roman"/>
                <w:sz w:val="24"/>
                <w:szCs w:val="24"/>
                <w:lang w:eastAsia="ru-RU"/>
              </w:rPr>
            </w:pPr>
            <w:r w:rsidRPr="00015428">
              <w:rPr>
                <w:rFonts w:ascii="Times New Roman" w:eastAsia="Times New Roman" w:hAnsi="Times New Roman" w:cs="Times New Roman"/>
                <w:sz w:val="24"/>
                <w:szCs w:val="24"/>
                <w:lang w:eastAsia="ru-RU"/>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Практические занятия №   11, 12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1. Причины и начало Второй мировой войны. Работа с исторической картой и историческими источниками.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 xml:space="preserve">2. Причины и начальный период Великой Отечественной войны. </w:t>
            </w:r>
            <w:r w:rsidRPr="00015428">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Тема 3.2.</w:t>
            </w:r>
          </w:p>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Коренной перелом в ходе войны (осень 1942 – 1943 г.)</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015428" w:rsidRPr="00015428" w:rsidRDefault="00015428" w:rsidP="00015428">
            <w:pPr>
              <w:spacing w:after="0" w:line="240" w:lineRule="auto"/>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СССР и союзники.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lastRenderedPageBreak/>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lang w:eastAsia="ru-RU"/>
              </w:rPr>
            </w:pP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
                <w:sz w:val="24"/>
                <w:szCs w:val="24"/>
              </w:rPr>
              <w:t xml:space="preserve">Практическое занятие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3.3.  </w:t>
            </w:r>
          </w:p>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Человек и культура в годы Великой Отечественной войны</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bCs/>
                <w:sz w:val="24"/>
                <w:szCs w:val="24"/>
              </w:rPr>
            </w:pPr>
            <w:r w:rsidRPr="00015428">
              <w:rPr>
                <w:rFonts w:ascii="Times New Roman" w:eastAsia="Times New Roman" w:hAnsi="Times New Roman" w:cs="Times New Roman"/>
                <w:b/>
                <w:bCs/>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8</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06</w:t>
            </w:r>
          </w:p>
        </w:tc>
      </w:tr>
      <w:tr w:rsidR="00015428" w:rsidRPr="00015428" w:rsidTr="00015428">
        <w:trPr>
          <w:trHeight w:val="41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Человек и война: единство фронта и тыла.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47"/>
        </w:trPr>
        <w:tc>
          <w:tcPr>
            <w:tcW w:w="680" w:type="pct"/>
            <w:gridSpan w:val="2"/>
            <w:tcBorders>
              <w:top w:val="single" w:sz="4" w:space="0" w:color="auto"/>
              <w:left w:val="single" w:sz="4" w:space="0" w:color="auto"/>
              <w:bottom w:val="single" w:sz="4" w:space="0" w:color="auto"/>
              <w:right w:val="single" w:sz="4" w:space="0" w:color="auto"/>
            </w:tcBorders>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
                <w:sz w:val="24"/>
                <w:szCs w:val="24"/>
              </w:rPr>
              <w:t>Практическое занятие № 13</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393"/>
        </w:trPr>
        <w:tc>
          <w:tcPr>
            <w:tcW w:w="680" w:type="pct"/>
            <w:gridSpan w:val="2"/>
            <w:tcBorders>
              <w:top w:val="single" w:sz="4" w:space="0" w:color="auto"/>
              <w:left w:val="single" w:sz="4" w:space="0" w:color="auto"/>
              <w:bottom w:val="single" w:sz="4" w:space="0" w:color="auto"/>
              <w:right w:val="single" w:sz="4" w:space="0" w:color="auto"/>
            </w:tcBorders>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3.4. </w:t>
            </w:r>
          </w:p>
          <w:p w:rsidR="00015428" w:rsidRPr="00015428" w:rsidRDefault="00015428" w:rsidP="00015428">
            <w:pPr>
              <w:spacing w:after="0" w:line="240" w:lineRule="auto"/>
              <w:contextualSpacing/>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Победа СССР в Великой Отечественной войне. Завершение Второй мировой войны</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lang w:eastAsia="ru-RU"/>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lastRenderedPageBreak/>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31" w:type="pct"/>
            <w:gridSpan w:val="2"/>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Практические занятия  № 14, 15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lang w:eastAsia="ru-RU"/>
              </w:rPr>
            </w:pPr>
            <w:r w:rsidRPr="00015428">
              <w:rPr>
                <w:rFonts w:ascii="Times New Roman" w:eastAsia="Times New Roman" w:hAnsi="Times New Roman" w:cs="Times New Roman"/>
                <w:bCs/>
                <w:sz w:val="24"/>
                <w:szCs w:val="24"/>
              </w:rPr>
              <w:t xml:space="preserve">1. Завершающий период Великой Отечественной войны. Разгром милитаристской Японии. </w:t>
            </w:r>
            <w:r w:rsidRPr="00015428">
              <w:rPr>
                <w:rFonts w:ascii="Times New Roman" w:eastAsia="Times New Roman" w:hAnsi="Times New Roman" w:cs="Times New Roman"/>
                <w:sz w:val="24"/>
                <w:szCs w:val="24"/>
                <w:lang w:eastAsia="ru-RU"/>
              </w:rPr>
              <w:t>Работа с исторической картой.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sz w:val="24"/>
                <w:szCs w:val="24"/>
                <w:lang w:eastAsia="ru-RU"/>
              </w:rPr>
              <w:t>2. Уроки войны.</w:t>
            </w:r>
            <w:r w:rsidRPr="00015428">
              <w:rPr>
                <w:rFonts w:ascii="Times New Roman" w:eastAsia="Times New Roman" w:hAnsi="Times New Roman" w:cs="Times New Roman"/>
                <w:b/>
                <w:bCs/>
                <w:sz w:val="24"/>
                <w:szCs w:val="24"/>
                <w:lang w:eastAsia="ru-RU"/>
              </w:rPr>
              <w:t xml:space="preserve"> </w:t>
            </w:r>
            <w:r w:rsidRPr="00015428">
              <w:rPr>
                <w:rFonts w:ascii="Times New Roman" w:eastAsia="Times New Roman" w:hAnsi="Times New Roman" w:cs="Times New Roman"/>
                <w:sz w:val="24"/>
                <w:szCs w:val="24"/>
                <w:lang w:eastAsia="ru-RU"/>
              </w:rPr>
              <w:t>Дискуссия по методу дебатов</w:t>
            </w:r>
          </w:p>
        </w:tc>
        <w:tc>
          <w:tcPr>
            <w:tcW w:w="331" w:type="pct"/>
            <w:gridSpan w:val="2"/>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rPr>
            </w:pPr>
          </w:p>
        </w:tc>
      </w:tr>
      <w:tr w:rsidR="00015428" w:rsidRPr="00015428" w:rsidTr="00015428">
        <w:trPr>
          <w:trHeight w:val="20"/>
        </w:trPr>
        <w:tc>
          <w:tcPr>
            <w:tcW w:w="5000" w:type="pct"/>
            <w:gridSpan w:val="6"/>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iCs/>
                <w:sz w:val="24"/>
                <w:szCs w:val="24"/>
                <w:lang w:eastAsia="ru-RU"/>
              </w:rPr>
              <w:t>Самостоятельная работа обучающихся</w:t>
            </w: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40" w:lineRule="auto"/>
              <w:contextualSpacing/>
              <w:jc w:val="both"/>
              <w:rPr>
                <w:rFonts w:ascii="Times New Roman" w:eastAsia="Calibri" w:hAnsi="Times New Roman" w:cs="Times New Roman"/>
                <w:sz w:val="24"/>
                <w:szCs w:val="24"/>
              </w:rPr>
            </w:pPr>
            <w:r w:rsidRPr="00015428">
              <w:rPr>
                <w:rFonts w:ascii="Times New Roman" w:eastAsia="Calibri" w:hAnsi="Times New Roman" w:cs="Times New Roman"/>
                <w:bCs/>
                <w:iCs/>
                <w:sz w:val="24"/>
                <w:szCs w:val="24"/>
              </w:rPr>
              <w:t xml:space="preserve">1. Медицина в годы Великой Отечественной войны. Подвиг медицинских работников на фронте и в тылу </w:t>
            </w:r>
            <w:r w:rsidRPr="00015428">
              <w:rPr>
                <w:rFonts w:ascii="Times New Roman" w:eastAsia="Calibri" w:hAnsi="Times New Roman" w:cs="Times New Roman"/>
                <w:sz w:val="24"/>
                <w:szCs w:val="24"/>
              </w:rPr>
              <w:t xml:space="preserve"> </w:t>
            </w:r>
          </w:p>
          <w:p w:rsidR="00015428" w:rsidRPr="00015428" w:rsidRDefault="00015428" w:rsidP="00015428">
            <w:pPr>
              <w:spacing w:after="0" w:line="240" w:lineRule="auto"/>
              <w:contextualSpacing/>
              <w:jc w:val="both"/>
              <w:rPr>
                <w:rFonts w:ascii="Times New Roman" w:eastAsia="Times New Roman" w:hAnsi="Times New Roman" w:cs="Times New Roman"/>
                <w:b/>
                <w:iCs/>
                <w:sz w:val="24"/>
                <w:szCs w:val="24"/>
                <w:lang w:eastAsia="ru-RU"/>
              </w:rPr>
            </w:pPr>
            <w:r w:rsidRPr="00015428">
              <w:rPr>
                <w:rFonts w:ascii="Times New Roman" w:eastAsia="Calibri" w:hAnsi="Times New Roman" w:cs="Times New Roman"/>
                <w:color w:val="333333"/>
                <w:sz w:val="24"/>
                <w:szCs w:val="24"/>
                <w:shd w:val="clear" w:color="auto" w:fill="FFFFFF"/>
              </w:rPr>
              <w:t>2. Наш край в 1941-1945 гг.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rPr>
                <w:rFonts w:ascii="Times New Roman" w:eastAsia="Calibri" w:hAnsi="Times New Roman" w:cs="Times New Roman"/>
                <w:sz w:val="24"/>
                <w:szCs w:val="24"/>
              </w:rPr>
            </w:pPr>
            <w:r w:rsidRPr="00015428">
              <w:rPr>
                <w:rFonts w:ascii="Times New Roman" w:eastAsia="Times New Roman" w:hAnsi="Times New Roman" w:cs="Times New Roman"/>
                <w:bCs/>
                <w:iCs/>
                <w:sz w:val="24"/>
                <w:szCs w:val="24"/>
              </w:rPr>
              <w:t>ОК 01, ОК 02, ОК 04, ОК 05,</w:t>
            </w:r>
            <w:r w:rsidRPr="00015428">
              <w:rPr>
                <w:rFonts w:ascii="Times New Roman" w:eastAsia="Times New Roman" w:hAnsi="Times New Roman" w:cs="Times New Roman"/>
                <w:bCs/>
                <w:i/>
                <w:iCs/>
                <w:sz w:val="24"/>
                <w:szCs w:val="24"/>
              </w:rPr>
              <w:t xml:space="preserve"> </w:t>
            </w:r>
            <w:r w:rsidRPr="00015428">
              <w:rPr>
                <w:rFonts w:ascii="Times New Roman" w:eastAsia="Times New Roman" w:hAnsi="Times New Roman" w:cs="Times New Roman"/>
                <w:bCs/>
                <w:sz w:val="24"/>
                <w:szCs w:val="24"/>
              </w:rPr>
              <w:t>ОК 06</w:t>
            </w:r>
          </w:p>
          <w:p w:rsidR="00015428" w:rsidRPr="00015428" w:rsidRDefault="00015428" w:rsidP="00015428">
            <w:pPr>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color w:val="000000"/>
                <w:sz w:val="24"/>
                <w:szCs w:val="24"/>
              </w:rPr>
              <w:t>ПК…</w:t>
            </w:r>
            <w:r w:rsidRPr="00015428">
              <w:rPr>
                <w:rFonts w:ascii="Calibri" w:eastAsia="Times New Roman" w:hAnsi="Calibri" w:cs="Times New Roman"/>
                <w:color w:val="000000"/>
                <w:sz w:val="24"/>
                <w:szCs w:val="24"/>
                <w:vertAlign w:val="superscript"/>
              </w:rPr>
              <w:footnoteReference w:id="3"/>
            </w: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jc w:val="both"/>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 xml:space="preserve">Раздел 4. </w:t>
            </w:r>
            <w:r w:rsidRPr="00015428">
              <w:rPr>
                <w:rFonts w:ascii="Times New Roman" w:eastAsia="Times New Roman" w:hAnsi="Times New Roman" w:cs="Times New Roman"/>
                <w:b/>
                <w:bCs/>
                <w:color w:val="000000"/>
                <w:sz w:val="24"/>
                <w:szCs w:val="24"/>
              </w:rPr>
              <w:t>СССР в 1945–1991 годы. Послевоенный мир</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60</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i/>
                <w:color w:val="000000"/>
                <w:sz w:val="24"/>
                <w:szCs w:val="24"/>
              </w:rPr>
            </w:pPr>
            <w:r w:rsidRPr="00015428">
              <w:rPr>
                <w:rFonts w:ascii="Times New Roman" w:eastAsia="Times New Roman" w:hAnsi="Times New Roman" w:cs="Times New Roman"/>
                <w:i/>
                <w:color w:val="000000"/>
                <w:sz w:val="24"/>
                <w:szCs w:val="24"/>
              </w:rPr>
              <w:t>ОК 01, ОК 02, ОК 04, ОК 05, ОК 06</w:t>
            </w: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Тема 4.1.</w:t>
            </w:r>
          </w:p>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Мир и международные отношения в годы холодной </w:t>
            </w:r>
            <w:r w:rsidRPr="00015428">
              <w:rPr>
                <w:rFonts w:ascii="Times New Roman" w:eastAsia="Times New Roman" w:hAnsi="Times New Roman" w:cs="Times New Roman"/>
                <w:b/>
                <w:sz w:val="24"/>
                <w:szCs w:val="24"/>
              </w:rPr>
              <w:lastRenderedPageBreak/>
              <w:t>войны (вторая половина половине ХХ века)</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
                <w:sz w:val="24"/>
                <w:szCs w:val="24"/>
              </w:rPr>
              <w:lastRenderedPageBreak/>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14</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i/>
                <w:color w:val="000000"/>
                <w:sz w:val="24"/>
                <w:szCs w:val="24"/>
              </w:rPr>
            </w:pPr>
            <w:r w:rsidRPr="00015428">
              <w:rPr>
                <w:rFonts w:ascii="Times New Roman" w:eastAsia="Times New Roman" w:hAnsi="Times New Roman" w:cs="Times New Roman"/>
                <w:i/>
                <w:color w:val="000000"/>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iCs/>
                <w:sz w:val="24"/>
                <w:szCs w:val="24"/>
              </w:rPr>
            </w:pPr>
            <w:r w:rsidRPr="00015428">
              <w:rPr>
                <w:rFonts w:ascii="Times New Roman" w:eastAsia="Times New Roman" w:hAnsi="Times New Roman" w:cs="Times New Roman"/>
                <w:i/>
                <w:color w:val="000000"/>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iCs/>
                <w:sz w:val="24"/>
                <w:szCs w:val="24"/>
              </w:rPr>
            </w:pPr>
            <w:r w:rsidRPr="00015428">
              <w:rPr>
                <w:rFonts w:ascii="Times New Roman" w:eastAsia="Times New Roman" w:hAnsi="Times New Roman" w:cs="Times New Roman"/>
                <w:bCs/>
                <w:i/>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iCs/>
                <w:sz w:val="24"/>
                <w:szCs w:val="24"/>
              </w:rPr>
            </w:pPr>
            <w:r w:rsidRPr="00015428">
              <w:rPr>
                <w:rFonts w:ascii="Times New Roman" w:eastAsia="Times New Roman" w:hAnsi="Times New Roman" w:cs="Times New Roman"/>
                <w:bCs/>
                <w:i/>
                <w:i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1940-х-2020-х гг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w:t>
            </w:r>
            <w:r w:rsidRPr="00015428">
              <w:rPr>
                <w:rFonts w:ascii="Times New Roman" w:eastAsia="Times New Roman" w:hAnsi="Times New Roman" w:cs="Times New Roman"/>
                <w:sz w:val="24"/>
                <w:szCs w:val="24"/>
              </w:rPr>
              <w:lastRenderedPageBreak/>
              <w:t>государств. Совет экономической взаимопомощи. Формирование двух военно-политических блоков (НАТО и ОВД).</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w:t>
            </w:r>
            <w:r w:rsidRPr="00015428">
              <w:rPr>
                <w:rFonts w:ascii="Times New Roman" w:eastAsia="Times New Roman" w:hAnsi="Times New Roman" w:cs="Times New Roman"/>
                <w:sz w:val="24"/>
                <w:szCs w:val="24"/>
              </w:rPr>
              <w:lastRenderedPageBreak/>
              <w:t xml:space="preserve">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Страны Азии, Африки во второй половине XX в.: проблемы и пути модернизации.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Обретение независимости и выбор путей развития странами Азии и Африки.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Страны Латинской Америки во второй половине XX 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Положение стран Латинской Америки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
                <w:sz w:val="24"/>
                <w:szCs w:val="24"/>
              </w:rPr>
              <w:t xml:space="preserve">Практические занятия №   16, 17 </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
                <w:sz w:val="24"/>
                <w:szCs w:val="24"/>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1. 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Cs/>
                <w:sz w:val="24"/>
                <w:szCs w:val="24"/>
              </w:rPr>
              <w:t>2. Причины и этапы «холодной войны».</w:t>
            </w:r>
            <w:r w:rsidRPr="00015428">
              <w:rPr>
                <w:rFonts w:ascii="Times New Roman" w:eastAsia="Times New Roman" w:hAnsi="Times New Roman" w:cs="Times New Roman"/>
                <w:sz w:val="24"/>
                <w:szCs w:val="24"/>
              </w:rPr>
              <w:t xml:space="preserve"> Работа с исторической картой. </w:t>
            </w:r>
            <w:r w:rsidRPr="00015428">
              <w:rPr>
                <w:rFonts w:ascii="Times New Roman" w:eastAsia="Times New Roman" w:hAnsi="Times New Roman" w:cs="Times New Roman"/>
                <w:bCs/>
                <w:sz w:val="24"/>
                <w:szCs w:val="24"/>
              </w:rPr>
              <w:t>Политика «разрядки»: успехи и проблемы</w:t>
            </w:r>
          </w:p>
        </w:tc>
        <w:tc>
          <w:tcPr>
            <w:tcW w:w="331" w:type="pct"/>
            <w:gridSpan w:val="2"/>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i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lastRenderedPageBreak/>
              <w:t xml:space="preserve">Тема 4.2.  </w:t>
            </w:r>
          </w:p>
          <w:p w:rsidR="00015428" w:rsidRPr="00015428" w:rsidRDefault="00015428" w:rsidP="00015428">
            <w:pPr>
              <w:spacing w:after="0" w:line="240" w:lineRule="auto"/>
              <w:contextualSpacing/>
              <w:rPr>
                <w:rFonts w:ascii="Times New Roman" w:eastAsia="Times New Roman" w:hAnsi="Times New Roman" w:cs="Times New Roman"/>
                <w:bCs/>
                <w:i/>
                <w:sz w:val="24"/>
                <w:szCs w:val="24"/>
                <w:lang w:eastAsia="ru-RU"/>
              </w:rPr>
            </w:pPr>
            <w:r w:rsidRPr="00015428">
              <w:rPr>
                <w:rFonts w:ascii="Times New Roman" w:eastAsia="Times New Roman" w:hAnsi="Times New Roman" w:cs="Times New Roman"/>
                <w:b/>
                <w:sz w:val="24"/>
                <w:szCs w:val="24"/>
              </w:rPr>
              <w:t>СССР в 1945–1953 гг.</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4.3.  </w:t>
            </w:r>
          </w:p>
          <w:p w:rsidR="00015428" w:rsidRPr="00015428" w:rsidRDefault="00015428" w:rsidP="00015428">
            <w:pPr>
              <w:spacing w:after="0" w:line="240" w:lineRule="auto"/>
              <w:contextualSpacing/>
              <w:rPr>
                <w:rFonts w:ascii="Times New Roman" w:eastAsia="Times New Roman" w:hAnsi="Times New Roman" w:cs="Times New Roman"/>
                <w:bCs/>
                <w:i/>
                <w:sz w:val="24"/>
                <w:szCs w:val="24"/>
                <w:lang w:eastAsia="ru-RU"/>
              </w:rPr>
            </w:pPr>
            <w:r w:rsidRPr="00015428">
              <w:rPr>
                <w:rFonts w:ascii="Times New Roman" w:eastAsia="Times New Roman" w:hAnsi="Times New Roman" w:cs="Times New Roman"/>
                <w:b/>
                <w:sz w:val="24"/>
                <w:szCs w:val="24"/>
              </w:rPr>
              <w:t>СССР в середине 1950-х – первой половине 1960-х гг.</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12</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color w:val="000000"/>
                <w:sz w:val="24"/>
                <w:szCs w:val="24"/>
              </w:rPr>
            </w:pPr>
            <w:r w:rsidRPr="00015428">
              <w:rPr>
                <w:rFonts w:ascii="Times New Roman" w:eastAsia="Times New Roman" w:hAnsi="Times New Roman" w:cs="Times New Roman"/>
                <w:color w:val="000000"/>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color w:val="000000"/>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lastRenderedPageBreak/>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Практическое занятие № 18</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i/>
                <w:sz w:val="24"/>
                <w:szCs w:val="24"/>
              </w:rPr>
            </w:pPr>
            <w:r w:rsidRPr="00015428">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4.4.  </w:t>
            </w:r>
          </w:p>
          <w:p w:rsidR="00015428" w:rsidRPr="00015428" w:rsidRDefault="00015428" w:rsidP="00015428">
            <w:pPr>
              <w:spacing w:after="0" w:line="240" w:lineRule="auto"/>
              <w:contextualSpacing/>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 xml:space="preserve">Советское общество в середине 1960-х </w:t>
            </w:r>
            <w:r w:rsidRPr="00015428">
              <w:rPr>
                <w:rFonts w:ascii="Times New Roman" w:eastAsia="Times New Roman" w:hAnsi="Times New Roman" w:cs="Times New Roman"/>
                <w:b/>
                <w:sz w:val="24"/>
                <w:szCs w:val="24"/>
              </w:rPr>
              <w:lastRenderedPageBreak/>
              <w:t>– начале 1980-х гг.</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bCs/>
                <w:sz w:val="24"/>
                <w:szCs w:val="24"/>
              </w:rPr>
            </w:pPr>
            <w:r w:rsidRPr="00015428">
              <w:rPr>
                <w:rFonts w:ascii="Times New Roman" w:eastAsia="Times New Roman" w:hAnsi="Times New Roman" w:cs="Times New Roman"/>
                <w:b/>
                <w:sz w:val="24"/>
                <w:szCs w:val="24"/>
              </w:rPr>
              <w:lastRenderedPageBreak/>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10</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Советское государство и общество в середине 1960-х - начале 1980-х гг.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Приход к власти Л.И. Брежнева: его окружение и смена политического курса. Десталинизация и ресталинизация. Экономические реформы 1960-х гг. Новые ориентиры </w:t>
            </w:r>
            <w:r w:rsidRPr="00015428">
              <w:rPr>
                <w:rFonts w:ascii="Times New Roman" w:eastAsia="Times New Roman" w:hAnsi="Times New Roman" w:cs="Times New Roman"/>
                <w:sz w:val="24"/>
                <w:szCs w:val="24"/>
              </w:rPr>
              <w:lastRenderedPageBreak/>
              <w:t>аграрной политики. Косыгинская реформа. Конституция СССР 1977 г. Концепция "развитого социализма".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Л.И. Брежнев в оценках современников и историков</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Практическое занятие № 19</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4.5.  </w:t>
            </w:r>
          </w:p>
          <w:p w:rsidR="00015428" w:rsidRPr="00015428" w:rsidRDefault="00015428" w:rsidP="00015428">
            <w:pPr>
              <w:spacing w:after="0" w:line="240" w:lineRule="auto"/>
              <w:contextualSpacing/>
              <w:jc w:val="both"/>
              <w:rPr>
                <w:rFonts w:ascii="Times New Roman" w:eastAsia="Times New Roman" w:hAnsi="Times New Roman" w:cs="Times New Roman"/>
                <w:bCs/>
                <w:i/>
                <w:sz w:val="24"/>
                <w:szCs w:val="24"/>
                <w:lang w:eastAsia="ru-RU"/>
              </w:rPr>
            </w:pPr>
            <w:r w:rsidRPr="00015428">
              <w:rPr>
                <w:rFonts w:ascii="Times New Roman" w:eastAsia="Times New Roman" w:hAnsi="Times New Roman" w:cs="Times New Roman"/>
                <w:b/>
                <w:sz w:val="24"/>
                <w:szCs w:val="24"/>
              </w:rPr>
              <w:t>Политика «перестройки». Распад СССР (1985–1991 гг.)</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bCs/>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14</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Политика перестройки. Распад СССР (1985-1991).</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w:t>
            </w:r>
            <w:r w:rsidRPr="00015428">
              <w:rPr>
                <w:rFonts w:ascii="Times New Roman" w:eastAsia="Times New Roman" w:hAnsi="Times New Roman" w:cs="Times New Roman"/>
                <w:sz w:val="24"/>
                <w:szCs w:val="24"/>
              </w:rPr>
              <w:lastRenderedPageBreak/>
              <w:t>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015428" w:rsidRPr="00015428" w:rsidRDefault="00015428" w:rsidP="00015428">
            <w:pPr>
              <w:spacing w:after="0" w:line="240" w:lineRule="auto"/>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Практические занятия № 20, 21</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 xml:space="preserve">1. Общественно-политическая жизнь в СССР в годы «перестройки».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2. Внешняя политика СССР в 1985–1991 гг. Дебаты «за» и «против»</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iCs/>
                <w:sz w:val="24"/>
                <w:szCs w:val="24"/>
                <w:lang w:eastAsia="ru-RU"/>
              </w:rPr>
              <w:t>Самостоятельная работа обучающихся</w:t>
            </w:r>
          </w:p>
        </w:tc>
        <w:tc>
          <w:tcPr>
            <w:tcW w:w="331" w:type="pct"/>
            <w:gridSpan w:val="2"/>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 xml:space="preserve"> </w:t>
            </w:r>
          </w:p>
        </w:tc>
        <w:tc>
          <w:tcPr>
            <w:tcW w:w="832" w:type="pct"/>
            <w:tcBorders>
              <w:top w:val="single" w:sz="4" w:space="0" w:color="auto"/>
              <w:left w:val="single" w:sz="4" w:space="0" w:color="auto"/>
              <w:bottom w:val="single" w:sz="4" w:space="0" w:color="auto"/>
              <w:right w:val="single" w:sz="4" w:space="0" w:color="auto"/>
            </w:tcBorders>
          </w:tcPr>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40" w:lineRule="auto"/>
              <w:contextualSpacing/>
              <w:jc w:val="both"/>
              <w:rPr>
                <w:rFonts w:ascii="Times New Roman" w:eastAsia="Calibri" w:hAnsi="Times New Roman" w:cs="Times New Roman"/>
                <w:i/>
                <w:sz w:val="24"/>
                <w:szCs w:val="24"/>
              </w:rPr>
            </w:pPr>
            <w:r w:rsidRPr="00015428">
              <w:rPr>
                <w:rFonts w:ascii="Times New Roman" w:eastAsia="Calibri" w:hAnsi="Times New Roman" w:cs="Times New Roman"/>
                <w:bCs/>
                <w:iCs/>
                <w:sz w:val="24"/>
                <w:szCs w:val="24"/>
              </w:rPr>
              <w:t>1. Успехи и проблемы атомной энергетики в СССР. Советские атомщики на службе Родине</w:t>
            </w:r>
            <w:r w:rsidRPr="00015428">
              <w:rPr>
                <w:rFonts w:ascii="Times New Roman" w:eastAsia="Calibri" w:hAnsi="Times New Roman" w:cs="Times New Roman"/>
                <w:bCs/>
                <w:sz w:val="24"/>
                <w:szCs w:val="24"/>
              </w:rPr>
              <w:t>.</w:t>
            </w:r>
            <w:r w:rsidRPr="00015428">
              <w:rPr>
                <w:rFonts w:ascii="Times New Roman" w:eastAsia="Calibri" w:hAnsi="Times New Roman" w:cs="Times New Roman"/>
                <w:sz w:val="24"/>
                <w:szCs w:val="24"/>
              </w:rPr>
              <w:t xml:space="preserve">  </w:t>
            </w:r>
            <w:r w:rsidRPr="00015428">
              <w:rPr>
                <w:rFonts w:ascii="Times New Roman" w:eastAsia="Calibri" w:hAnsi="Times New Roman" w:cs="Times New Roman"/>
                <w:i/>
                <w:sz w:val="24"/>
                <w:szCs w:val="24"/>
              </w:rPr>
              <w:t xml:space="preserve"> </w:t>
            </w:r>
          </w:p>
          <w:p w:rsidR="00015428" w:rsidRPr="00015428" w:rsidRDefault="00015428" w:rsidP="00015428">
            <w:pPr>
              <w:spacing w:after="0" w:line="240" w:lineRule="auto"/>
              <w:contextualSpacing/>
              <w:jc w:val="both"/>
              <w:rPr>
                <w:rFonts w:ascii="Times New Roman" w:eastAsia="Times New Roman" w:hAnsi="Times New Roman" w:cs="Times New Roman"/>
                <w:sz w:val="24"/>
                <w:szCs w:val="24"/>
              </w:rPr>
            </w:pPr>
            <w:r w:rsidRPr="00015428">
              <w:rPr>
                <w:rFonts w:ascii="Times New Roman" w:eastAsia="Calibri" w:hAnsi="Times New Roman" w:cs="Times New Roman"/>
                <w:sz w:val="24"/>
                <w:szCs w:val="24"/>
              </w:rPr>
              <w:t>2.</w:t>
            </w:r>
            <w:r w:rsidRPr="00015428">
              <w:rPr>
                <w:rFonts w:ascii="Times New Roman" w:eastAsia="Calibri" w:hAnsi="Times New Roman" w:cs="Times New Roman"/>
                <w:i/>
                <w:sz w:val="24"/>
                <w:szCs w:val="24"/>
              </w:rPr>
              <w:t xml:space="preserve"> </w:t>
            </w:r>
            <w:r w:rsidRPr="00015428">
              <w:rPr>
                <w:rFonts w:ascii="Times New Roman" w:eastAsia="Times New Roman" w:hAnsi="Times New Roman" w:cs="Times New Roman"/>
                <w:sz w:val="24"/>
                <w:szCs w:val="24"/>
              </w:rPr>
              <w:t>Наш край в 1945-1991 гг.</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 xml:space="preserve">ОК 01, ОК 02, </w:t>
            </w:r>
            <w:r w:rsidRPr="00015428">
              <w:rPr>
                <w:rFonts w:ascii="Times New Roman" w:eastAsia="Times New Roman" w:hAnsi="Times New Roman" w:cs="Times New Roman"/>
                <w:color w:val="000000"/>
                <w:sz w:val="24"/>
                <w:szCs w:val="24"/>
              </w:rPr>
              <w:t xml:space="preserve">ОК 05, </w:t>
            </w:r>
            <w:r w:rsidRPr="00015428">
              <w:rPr>
                <w:rFonts w:ascii="Times New Roman" w:eastAsia="Times New Roman" w:hAnsi="Times New Roman" w:cs="Times New Roman"/>
                <w:color w:val="000000"/>
                <w:sz w:val="24"/>
                <w:szCs w:val="24"/>
              </w:rPr>
              <w:br/>
            </w:r>
            <w:r w:rsidRPr="00015428">
              <w:rPr>
                <w:rFonts w:ascii="Times New Roman" w:eastAsia="Times New Roman" w:hAnsi="Times New Roman" w:cs="Times New Roman"/>
                <w:bCs/>
                <w:sz w:val="24"/>
                <w:szCs w:val="24"/>
              </w:rPr>
              <w:t xml:space="preserve">ОК 06, </w:t>
            </w:r>
            <w:r w:rsidRPr="00015428">
              <w:rPr>
                <w:rFonts w:ascii="Times New Roman" w:eastAsia="Times New Roman" w:hAnsi="Times New Roman" w:cs="Times New Roman"/>
                <w:color w:val="000000"/>
                <w:sz w:val="24"/>
                <w:szCs w:val="24"/>
              </w:rPr>
              <w:t>ПК…</w:t>
            </w:r>
            <w:r w:rsidRPr="00015428">
              <w:rPr>
                <w:rFonts w:ascii="Calibri" w:eastAsia="Times New Roman" w:hAnsi="Calibri" w:cs="Times New Roman"/>
                <w:color w:val="000000"/>
                <w:sz w:val="24"/>
                <w:szCs w:val="24"/>
                <w:vertAlign w:val="superscript"/>
              </w:rPr>
              <w:footnoteReference w:id="4"/>
            </w:r>
          </w:p>
        </w:tc>
      </w:tr>
      <w:tr w:rsidR="00015428" w:rsidRPr="00015428" w:rsidTr="00015428">
        <w:trPr>
          <w:trHeight w:val="20"/>
        </w:trPr>
        <w:tc>
          <w:tcPr>
            <w:tcW w:w="3837"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Раздел 5. </w:t>
            </w:r>
          </w:p>
          <w:p w:rsidR="00015428" w:rsidRPr="00015428" w:rsidRDefault="00015428" w:rsidP="00015428">
            <w:pPr>
              <w:spacing w:after="0" w:line="240" w:lineRule="auto"/>
              <w:contextualSpacing/>
              <w:jc w:val="both"/>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 xml:space="preserve">Российская Федерация в 1992–2020 гг. </w:t>
            </w:r>
            <w:r w:rsidRPr="00015428">
              <w:rPr>
                <w:rFonts w:ascii="Times New Roman" w:eastAsia="Times New Roman" w:hAnsi="Times New Roman" w:cs="Times New Roman"/>
                <w:b/>
                <w:bCs/>
                <w:color w:val="000000"/>
                <w:sz w:val="24"/>
                <w:szCs w:val="24"/>
              </w:rPr>
              <w:t>Современный мир в условиях глобализации</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3 0</w:t>
            </w:r>
          </w:p>
        </w:tc>
        <w:tc>
          <w:tcPr>
            <w:tcW w:w="832"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iCs/>
                <w:color w:val="000000"/>
                <w:sz w:val="24"/>
                <w:szCs w:val="24"/>
              </w:rPr>
            </w:pPr>
            <w:r w:rsidRPr="00015428">
              <w:rPr>
                <w:rFonts w:ascii="Times New Roman" w:eastAsia="Times New Roman" w:hAnsi="Times New Roman" w:cs="Times New Roman"/>
                <w:iCs/>
                <w:color w:val="000000"/>
                <w:sz w:val="24"/>
                <w:szCs w:val="24"/>
              </w:rPr>
              <w:t xml:space="preserve">ОК 01, ОК 02, ОК 04, </w:t>
            </w: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i/>
                <w:color w:val="000000"/>
                <w:sz w:val="24"/>
                <w:szCs w:val="24"/>
              </w:rPr>
            </w:pPr>
            <w:r w:rsidRPr="00015428">
              <w:rPr>
                <w:rFonts w:ascii="Times New Roman" w:eastAsia="Times New Roman" w:hAnsi="Times New Roman" w:cs="Times New Roman"/>
                <w:iCs/>
                <w:color w:val="000000"/>
                <w:sz w:val="24"/>
                <w:szCs w:val="24"/>
              </w:rPr>
              <w:t>ОК 05, ОК 06</w:t>
            </w: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Тема 5.1. Становление новой России (1992–1999 гг.)</w:t>
            </w: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bCs/>
                <w:sz w:val="24"/>
                <w:szCs w:val="24"/>
              </w:rPr>
            </w:pPr>
            <w:r w:rsidRPr="00015428">
              <w:rPr>
                <w:rFonts w:ascii="Times New Roman" w:eastAsia="Times New Roman" w:hAnsi="Times New Roman" w:cs="Times New Roman"/>
                <w:b/>
                <w:bCs/>
                <w:sz w:val="24"/>
                <w:szCs w:val="24"/>
              </w:rPr>
              <w:t>Основное содержание</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8</w:t>
            </w:r>
          </w:p>
        </w:tc>
        <w:tc>
          <w:tcPr>
            <w:tcW w:w="832" w:type="pct"/>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iCs/>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lastRenderedPageBreak/>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Практическое занятие  № 22</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iCs/>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7"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Cs/>
                <w:sz w:val="24"/>
                <w:szCs w:val="24"/>
              </w:rPr>
              <w:t xml:space="preserve">Повседневная жизнь россиян в условиях реформ. </w:t>
            </w:r>
            <w:r w:rsidRPr="00015428">
              <w:rPr>
                <w:rFonts w:ascii="Times New Roman" w:eastAsia="Times New Roman" w:hAnsi="Times New Roman" w:cs="Times New Roman"/>
                <w:sz w:val="24"/>
                <w:szCs w:val="24"/>
              </w:rPr>
              <w:t>Занятие с использованием музейно-педагогических технологий</w:t>
            </w:r>
          </w:p>
        </w:tc>
        <w:tc>
          <w:tcPr>
            <w:tcW w:w="331"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iCs/>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Calibri" w:hAnsi="Times New Roman" w:cs="Times New Roman"/>
                <w:sz w:val="24"/>
                <w:szCs w:val="24"/>
              </w:rPr>
              <w:br w:type="page"/>
            </w:r>
            <w:r w:rsidRPr="00015428">
              <w:rPr>
                <w:rFonts w:ascii="Times New Roman" w:eastAsia="Times New Roman" w:hAnsi="Times New Roman" w:cs="Times New Roman"/>
                <w:b/>
                <w:bCs/>
                <w:sz w:val="24"/>
                <w:szCs w:val="24"/>
                <w:lang w:eastAsia="ru-RU"/>
              </w:rPr>
              <w:t>Тема 5.2.</w:t>
            </w:r>
          </w:p>
          <w:p w:rsidR="00015428" w:rsidRPr="00015428" w:rsidRDefault="00015428" w:rsidP="00015428">
            <w:pPr>
              <w:spacing w:after="0" w:line="240" w:lineRule="auto"/>
              <w:contextualSpacing/>
              <w:rPr>
                <w:rFonts w:ascii="Times New Roman" w:eastAsia="Times New Roman" w:hAnsi="Times New Roman" w:cs="Times New Roman"/>
                <w:bCs/>
                <w:i/>
                <w:sz w:val="24"/>
                <w:szCs w:val="24"/>
                <w:lang w:eastAsia="ru-RU"/>
              </w:rPr>
            </w:pPr>
            <w:r w:rsidRPr="00015428">
              <w:rPr>
                <w:rFonts w:ascii="Times New Roman" w:eastAsia="Times New Roman" w:hAnsi="Times New Roman" w:cs="Times New Roman"/>
                <w:b/>
                <w:sz w:val="24"/>
                <w:szCs w:val="24"/>
              </w:rPr>
              <w:t>Современный мир. Глобальные проблемы человечества</w:t>
            </w:r>
          </w:p>
        </w:tc>
        <w:tc>
          <w:tcPr>
            <w:tcW w:w="3154"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b/>
                <w:bCs/>
                <w:sz w:val="24"/>
                <w:szCs w:val="24"/>
                <w:lang w:eastAsia="ru-RU"/>
              </w:rPr>
              <w:t>Основное содержание</w:t>
            </w:r>
          </w:p>
        </w:tc>
        <w:tc>
          <w:tcPr>
            <w:tcW w:w="329"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12</w:t>
            </w:r>
          </w:p>
        </w:tc>
        <w:tc>
          <w:tcPr>
            <w:tcW w:w="83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sz w:val="24"/>
                <w:szCs w:val="24"/>
              </w:rPr>
            </w:pPr>
            <w:r w:rsidRPr="00015428">
              <w:rPr>
                <w:rFonts w:ascii="Times New Roman" w:eastAsia="Times New Roman" w:hAnsi="Times New Roman" w:cs="Times New Roman"/>
                <w:b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Современный мир.</w:t>
            </w:r>
            <w:r w:rsidRPr="00015428">
              <w:rPr>
                <w:rFonts w:ascii="Times New Roman" w:eastAsia="Times New Roman" w:hAnsi="Times New Roman" w:cs="Times New Roman"/>
                <w:b/>
                <w:sz w:val="24"/>
                <w:szCs w:val="24"/>
              </w:rPr>
              <w:t xml:space="preserve"> </w:t>
            </w:r>
            <w:r w:rsidRPr="00015428">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«Оранжевые» революции на постсоветском пространстве.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"Левый поворот" в Латинской Америке в конце XX 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Развитие науки и культуры во второй половине XX - начале XXI 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lastRenderedPageBreak/>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8</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Практическое занятие  № 23, 24</w:t>
            </w:r>
          </w:p>
        </w:tc>
        <w:tc>
          <w:tcPr>
            <w:tcW w:w="329"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015428">
              <w:rPr>
                <w:rFonts w:ascii="Times New Roman" w:eastAsia="Times New Roman" w:hAnsi="Times New Roman" w:cs="Times New Roman"/>
                <w:sz w:val="24"/>
                <w:szCs w:val="24"/>
              </w:rPr>
              <w:t>Дискуссия по методу «метаплана»</w:t>
            </w:r>
          </w:p>
        </w:tc>
        <w:tc>
          <w:tcPr>
            <w:tcW w:w="329" w:type="pct"/>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680" w:type="pct"/>
            <w:gridSpan w:val="2"/>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 xml:space="preserve">Тема 5.3.  </w:t>
            </w:r>
          </w:p>
          <w:p w:rsidR="00015428" w:rsidRPr="00015428" w:rsidRDefault="00015428" w:rsidP="00015428">
            <w:pPr>
              <w:spacing w:after="0" w:line="240" w:lineRule="auto"/>
              <w:contextualSpacing/>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
                <w:sz w:val="24"/>
                <w:szCs w:val="24"/>
              </w:rPr>
              <w:t>Россия в XXI веке: вызовы времени и задачи модернизации</w:t>
            </w:r>
          </w:p>
        </w:tc>
        <w:tc>
          <w:tcPr>
            <w:tcW w:w="3154"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sz w:val="24"/>
                <w:szCs w:val="24"/>
              </w:rPr>
              <w:t>Основное содержание</w:t>
            </w:r>
          </w:p>
        </w:tc>
        <w:tc>
          <w:tcPr>
            <w:tcW w:w="329"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
                <w:sz w:val="24"/>
                <w:szCs w:val="24"/>
                <w:lang w:eastAsia="ru-RU"/>
              </w:rPr>
            </w:pPr>
            <w:r w:rsidRPr="00015428">
              <w:rPr>
                <w:rFonts w:ascii="Times New Roman" w:eastAsia="Times New Roman" w:hAnsi="Times New Roman" w:cs="Times New Roman"/>
                <w:b/>
                <w:sz w:val="24"/>
                <w:szCs w:val="24"/>
                <w:lang w:eastAsia="ru-RU"/>
              </w:rPr>
              <w:t>12</w:t>
            </w:r>
          </w:p>
        </w:tc>
        <w:tc>
          <w:tcPr>
            <w:tcW w:w="83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02</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04</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Cs/>
                <w:sz w:val="24"/>
                <w:szCs w:val="24"/>
              </w:rPr>
            </w:pPr>
            <w:r w:rsidRPr="00015428">
              <w:rPr>
                <w:rFonts w:ascii="Times New Roman" w:eastAsia="Times New Roman" w:hAnsi="Times New Roman" w:cs="Times New Roman"/>
                <w:bCs/>
                <w:iCs/>
                <w:sz w:val="24"/>
                <w:szCs w:val="24"/>
              </w:rPr>
              <w:t>ОК 05</w:t>
            </w:r>
          </w:p>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i/>
                <w:sz w:val="24"/>
                <w:szCs w:val="24"/>
              </w:rPr>
            </w:pPr>
            <w:r w:rsidRPr="00015428">
              <w:rPr>
                <w:rFonts w:ascii="Times New Roman" w:eastAsia="Times New Roman" w:hAnsi="Times New Roman" w:cs="Times New Roman"/>
                <w:bCs/>
                <w:iCs/>
                <w:sz w:val="24"/>
                <w:szCs w:val="24"/>
              </w:rPr>
              <w:t>ОК 06</w:t>
            </w: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Россия в XXI в.: вызовы времени и задачи модернизации.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w:t>
            </w:r>
            <w:r w:rsidRPr="00015428">
              <w:rPr>
                <w:rFonts w:ascii="Times New Roman" w:eastAsia="Times New Roman" w:hAnsi="Times New Roman" w:cs="Times New Roman"/>
                <w:sz w:val="24"/>
                <w:szCs w:val="24"/>
              </w:rPr>
              <w:lastRenderedPageBreak/>
              <w:t>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rsidR="00015428" w:rsidRPr="00015428" w:rsidRDefault="00015428" w:rsidP="00015428">
            <w:pPr>
              <w:spacing w:after="0" w:line="240" w:lineRule="auto"/>
              <w:ind w:firstLine="236"/>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lastRenderedPageBreak/>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lastRenderedPageBreak/>
              <w:t>8</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
                <w:sz w:val="24"/>
                <w:szCs w:val="24"/>
              </w:rPr>
            </w:pPr>
            <w:r w:rsidRPr="00015428">
              <w:rPr>
                <w:rFonts w:ascii="Times New Roman" w:eastAsia="Times New Roman" w:hAnsi="Times New Roman" w:cs="Times New Roman"/>
                <w:b/>
                <w:sz w:val="24"/>
                <w:szCs w:val="24"/>
              </w:rPr>
              <w:t>Практические занятия 25, 26</w:t>
            </w:r>
          </w:p>
        </w:tc>
        <w:tc>
          <w:tcPr>
            <w:tcW w:w="329"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sz w:val="24"/>
                <w:szCs w:val="24"/>
                <w:lang w:eastAsia="ru-RU"/>
              </w:rPr>
            </w:pPr>
          </w:p>
        </w:tc>
        <w:tc>
          <w:tcPr>
            <w:tcW w:w="3154" w:type="pc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1. Развитие политической системы России в начале XXI в. Внешняя политика РФ в конце XX – начале XXI в. Работа с историческими источниками.</w:t>
            </w:r>
          </w:p>
          <w:p w:rsidR="00015428" w:rsidRPr="00015428" w:rsidRDefault="00015428" w:rsidP="00015428">
            <w:pPr>
              <w:spacing w:after="0" w:line="240" w:lineRule="auto"/>
              <w:ind w:firstLine="236"/>
              <w:contextualSpacing/>
              <w:jc w:val="both"/>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2. Мир и процессы глобализации в новых условиях. Россия в современном мире. Работа с историческими источниками</w:t>
            </w:r>
          </w:p>
        </w:tc>
        <w:tc>
          <w:tcPr>
            <w:tcW w:w="329" w:type="pct"/>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Times New Roman" w:hAnsi="Times New Roman" w:cs="Times New Roman"/>
                <w:bCs/>
                <w:i/>
                <w:sz w:val="24"/>
                <w:szCs w:val="24"/>
              </w:rPr>
            </w:pPr>
          </w:p>
        </w:tc>
      </w:tr>
      <w:tr w:rsidR="00015428" w:rsidRPr="00015428" w:rsidTr="00015428">
        <w:trPr>
          <w:trHeight w:val="20"/>
        </w:trPr>
        <w:tc>
          <w:tcPr>
            <w:tcW w:w="680" w:type="pct"/>
            <w:gridSpan w:val="2"/>
            <w:tcBorders>
              <w:top w:val="single" w:sz="4" w:space="0" w:color="auto"/>
              <w:left w:val="single" w:sz="4" w:space="0" w:color="auto"/>
              <w:bottom w:val="single" w:sz="4" w:space="0" w:color="auto"/>
              <w:right w:val="single" w:sz="4" w:space="0" w:color="auto"/>
            </w:tcBorders>
          </w:tcPr>
          <w:p w:rsidR="00015428" w:rsidRPr="00015428" w:rsidRDefault="00015428" w:rsidP="00015428">
            <w:pPr>
              <w:spacing w:after="0" w:line="240" w:lineRule="auto"/>
              <w:ind w:left="238"/>
              <w:contextualSpacing/>
              <w:rPr>
                <w:rFonts w:ascii="Times New Roman" w:eastAsia="Times New Roman" w:hAnsi="Times New Roman" w:cs="Times New Roman"/>
                <w:b/>
                <w:bCs/>
                <w:sz w:val="24"/>
                <w:szCs w:val="24"/>
                <w:lang w:eastAsia="ru-RU"/>
              </w:rPr>
            </w:pPr>
          </w:p>
        </w:tc>
        <w:tc>
          <w:tcPr>
            <w:tcW w:w="4320" w:type="pct"/>
            <w:gridSpan w:val="4"/>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iCs/>
                <w:sz w:val="24"/>
                <w:szCs w:val="24"/>
                <w:lang w:eastAsia="ru-RU"/>
              </w:rPr>
              <w:t>Самостоятельная работа обучающихся</w:t>
            </w:r>
          </w:p>
        </w:tc>
      </w:tr>
      <w:tr w:rsidR="00015428" w:rsidRPr="00015428" w:rsidTr="00015428">
        <w:trPr>
          <w:trHeight w:val="20"/>
        </w:trPr>
        <w:tc>
          <w:tcPr>
            <w:tcW w:w="3834"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widowControl w:val="0"/>
              <w:numPr>
                <w:ilvl w:val="0"/>
                <w:numId w:val="6"/>
              </w:numPr>
              <w:autoSpaceDE w:val="0"/>
              <w:autoSpaceDN w:val="0"/>
              <w:spacing w:after="0" w:line="240" w:lineRule="auto"/>
              <w:contextualSpacing/>
              <w:jc w:val="both"/>
              <w:rPr>
                <w:rFonts w:ascii="Times New Roman" w:eastAsia="Calibri" w:hAnsi="Times New Roman" w:cs="Times New Roman"/>
                <w:bCs/>
                <w:iCs/>
                <w:sz w:val="24"/>
                <w:szCs w:val="24"/>
              </w:rPr>
            </w:pPr>
            <w:r w:rsidRPr="00015428">
              <w:rPr>
                <w:rFonts w:ascii="Times New Roman" w:eastAsia="Calibri" w:hAnsi="Times New Roman" w:cs="Times New Roman"/>
                <w:bCs/>
                <w:iCs/>
                <w:sz w:val="24"/>
                <w:szCs w:val="24"/>
              </w:rPr>
              <w:t>Международное сотрудничество и противостояние в спорте. Достижения российских</w:t>
            </w:r>
          </w:p>
          <w:p w:rsidR="00015428" w:rsidRPr="00015428" w:rsidRDefault="00015428" w:rsidP="00015428">
            <w:pPr>
              <w:widowControl w:val="0"/>
              <w:autoSpaceDE w:val="0"/>
              <w:autoSpaceDN w:val="0"/>
              <w:spacing w:after="0" w:line="240" w:lineRule="auto"/>
              <w:ind w:left="2520"/>
              <w:contextualSpacing/>
              <w:jc w:val="both"/>
              <w:rPr>
                <w:rFonts w:ascii="Times New Roman" w:eastAsia="Times New Roman" w:hAnsi="Times New Roman" w:cs="Times New Roman"/>
                <w:i/>
                <w:sz w:val="24"/>
                <w:szCs w:val="24"/>
              </w:rPr>
            </w:pPr>
            <w:r w:rsidRPr="00015428">
              <w:rPr>
                <w:rFonts w:ascii="Times New Roman" w:eastAsia="Calibri" w:hAnsi="Times New Roman" w:cs="Times New Roman"/>
                <w:bCs/>
                <w:iCs/>
                <w:sz w:val="24"/>
                <w:szCs w:val="24"/>
              </w:rPr>
              <w:t xml:space="preserve">спортсменов                                        </w:t>
            </w:r>
            <w:r w:rsidRPr="00015428">
              <w:rPr>
                <w:rFonts w:ascii="Times New Roman" w:eastAsia="Times New Roman" w:hAnsi="Times New Roman" w:cs="Times New Roman"/>
                <w:sz w:val="24"/>
                <w:szCs w:val="24"/>
              </w:rPr>
              <w:t xml:space="preserve"> </w:t>
            </w:r>
            <w:r w:rsidRPr="00015428">
              <w:rPr>
                <w:rFonts w:ascii="Times New Roman" w:eastAsia="Times New Roman" w:hAnsi="Times New Roman" w:cs="Times New Roman"/>
                <w:i/>
                <w:sz w:val="24"/>
                <w:szCs w:val="24"/>
              </w:rPr>
              <w:t xml:space="preserve"> </w:t>
            </w:r>
          </w:p>
          <w:p w:rsidR="00015428" w:rsidRPr="00015428" w:rsidRDefault="00015428" w:rsidP="00015428">
            <w:pPr>
              <w:spacing w:after="0" w:line="240" w:lineRule="auto"/>
              <w:ind w:firstLine="2268"/>
              <w:contextualSpacing/>
              <w:jc w:val="both"/>
              <w:rPr>
                <w:rFonts w:ascii="Times New Roman" w:eastAsia="Times New Roman" w:hAnsi="Times New Roman" w:cs="Times New Roman"/>
                <w:sz w:val="24"/>
                <w:szCs w:val="24"/>
              </w:rPr>
            </w:pPr>
            <w:r w:rsidRPr="00015428">
              <w:rPr>
                <w:rFonts w:ascii="Times New Roman" w:eastAsia="Times New Roman" w:hAnsi="Times New Roman" w:cs="Times New Roman"/>
                <w:sz w:val="24"/>
                <w:szCs w:val="24"/>
              </w:rPr>
              <w:t>2. Наш край в 1992-2022 гг.</w:t>
            </w:r>
          </w:p>
        </w:tc>
        <w:tc>
          <w:tcPr>
            <w:tcW w:w="329" w:type="pct"/>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r w:rsidRPr="00015428">
              <w:rPr>
                <w:rFonts w:ascii="Times New Roman" w:eastAsia="Times New Roman" w:hAnsi="Times New Roman" w:cs="Times New Roman"/>
                <w:bCs/>
                <w:sz w:val="24"/>
                <w:szCs w:val="24"/>
                <w:lang w:eastAsia="ru-RU"/>
              </w:rPr>
              <w:t>4</w:t>
            </w:r>
          </w:p>
        </w:tc>
        <w:tc>
          <w:tcPr>
            <w:tcW w:w="837"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autoSpaceDE w:val="0"/>
              <w:autoSpaceDN w:val="0"/>
              <w:spacing w:after="0" w:line="240" w:lineRule="auto"/>
              <w:contextualSpacing/>
              <w:jc w:val="center"/>
              <w:rPr>
                <w:rFonts w:ascii="Times New Roman" w:eastAsia="Times New Roman" w:hAnsi="Times New Roman" w:cs="Times New Roman"/>
                <w:bCs/>
                <w:sz w:val="24"/>
                <w:szCs w:val="24"/>
              </w:rPr>
            </w:pPr>
            <w:r w:rsidRPr="00015428">
              <w:rPr>
                <w:rFonts w:ascii="Times New Roman" w:eastAsia="Times New Roman" w:hAnsi="Times New Roman" w:cs="Times New Roman"/>
                <w:bCs/>
                <w:sz w:val="24"/>
                <w:szCs w:val="24"/>
              </w:rPr>
              <w:t xml:space="preserve">ОК 01, ОК 02, </w:t>
            </w:r>
            <w:r w:rsidRPr="00015428">
              <w:rPr>
                <w:rFonts w:ascii="Times New Roman" w:eastAsia="Times New Roman" w:hAnsi="Times New Roman" w:cs="Times New Roman"/>
                <w:color w:val="000000"/>
                <w:sz w:val="24"/>
                <w:szCs w:val="24"/>
              </w:rPr>
              <w:t xml:space="preserve">ОК 05, </w:t>
            </w:r>
            <w:r w:rsidRPr="00015428">
              <w:rPr>
                <w:rFonts w:ascii="Times New Roman" w:eastAsia="Times New Roman" w:hAnsi="Times New Roman" w:cs="Times New Roman"/>
                <w:color w:val="000000"/>
                <w:sz w:val="24"/>
                <w:szCs w:val="24"/>
              </w:rPr>
              <w:br/>
            </w:r>
            <w:r w:rsidRPr="00015428">
              <w:rPr>
                <w:rFonts w:ascii="Times New Roman" w:eastAsia="Times New Roman" w:hAnsi="Times New Roman" w:cs="Times New Roman"/>
                <w:bCs/>
                <w:sz w:val="24"/>
                <w:szCs w:val="24"/>
              </w:rPr>
              <w:t xml:space="preserve">ОК 06, </w:t>
            </w:r>
            <w:r w:rsidRPr="00015428">
              <w:rPr>
                <w:rFonts w:ascii="Times New Roman" w:eastAsia="Times New Roman" w:hAnsi="Times New Roman" w:cs="Times New Roman"/>
                <w:color w:val="000000"/>
                <w:sz w:val="24"/>
                <w:szCs w:val="24"/>
              </w:rPr>
              <w:t>ПК…</w:t>
            </w:r>
          </w:p>
        </w:tc>
      </w:tr>
      <w:tr w:rsidR="00015428" w:rsidRPr="00015428" w:rsidTr="00015428">
        <w:trPr>
          <w:trHeight w:val="20"/>
        </w:trPr>
        <w:tc>
          <w:tcPr>
            <w:tcW w:w="3834"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40" w:lineRule="auto"/>
              <w:contextualSpacing/>
              <w:jc w:val="both"/>
              <w:rPr>
                <w:rFonts w:ascii="Times New Roman" w:eastAsia="Times New Roman" w:hAnsi="Times New Roman" w:cs="Times New Roman"/>
                <w:b/>
                <w:bCs/>
                <w:i/>
                <w:sz w:val="24"/>
                <w:szCs w:val="24"/>
                <w:lang w:eastAsia="ru-RU"/>
              </w:rPr>
            </w:pPr>
            <w:r w:rsidRPr="00015428">
              <w:rPr>
                <w:rFonts w:ascii="Times New Roman" w:eastAsia="Calibri" w:hAnsi="Times New Roman" w:cs="Times New Roman"/>
                <w:bCs/>
                <w:iCs/>
                <w:sz w:val="24"/>
                <w:szCs w:val="24"/>
              </w:rPr>
              <w:t>Промежуточная аттестация (экзамен)</w:t>
            </w:r>
          </w:p>
        </w:tc>
        <w:tc>
          <w:tcPr>
            <w:tcW w:w="329" w:type="pct"/>
            <w:tcBorders>
              <w:top w:val="single" w:sz="4" w:space="0" w:color="auto"/>
              <w:left w:val="single" w:sz="4" w:space="0" w:color="auto"/>
              <w:bottom w:val="single" w:sz="4" w:space="0" w:color="auto"/>
              <w:right w:val="single" w:sz="4" w:space="0" w:color="auto"/>
            </w:tcBorders>
            <w:vAlign w:val="center"/>
          </w:tcPr>
          <w:p w:rsidR="00015428" w:rsidRPr="00015428" w:rsidRDefault="00015428" w:rsidP="00015428">
            <w:pPr>
              <w:suppressAutoHyphens/>
              <w:spacing w:after="0" w:line="240" w:lineRule="auto"/>
              <w:contextualSpacing/>
              <w:jc w:val="center"/>
              <w:rPr>
                <w:rFonts w:ascii="Times New Roman" w:eastAsia="Times New Roman" w:hAnsi="Times New Roman" w:cs="Times New Roman"/>
                <w:bCs/>
                <w:sz w:val="24"/>
                <w:szCs w:val="24"/>
                <w:lang w:eastAsia="ru-RU"/>
              </w:rPr>
            </w:pPr>
          </w:p>
        </w:tc>
        <w:tc>
          <w:tcPr>
            <w:tcW w:w="837" w:type="pct"/>
            <w:gridSpan w:val="2"/>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color w:val="000000"/>
                <w:sz w:val="24"/>
                <w:szCs w:val="24"/>
              </w:rPr>
            </w:pPr>
            <w:r w:rsidRPr="00015428">
              <w:rPr>
                <w:rFonts w:ascii="Times New Roman" w:eastAsia="Times New Roman" w:hAnsi="Times New Roman" w:cs="Times New Roman"/>
                <w:color w:val="000000"/>
                <w:sz w:val="24"/>
                <w:szCs w:val="24"/>
              </w:rPr>
              <w:t>ОК 01, ОК 02, ОК 04, ОК 05, ОК 06</w:t>
            </w:r>
          </w:p>
        </w:tc>
      </w:tr>
      <w:tr w:rsidR="00015428" w:rsidRPr="00015428" w:rsidTr="00015428">
        <w:trPr>
          <w:trHeight w:val="20"/>
        </w:trPr>
        <w:tc>
          <w:tcPr>
            <w:tcW w:w="3834" w:type="pct"/>
            <w:gridSpan w:val="3"/>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tabs>
                <w:tab w:val="left" w:pos="9926"/>
              </w:tabs>
              <w:spacing w:after="0" w:line="240" w:lineRule="auto"/>
              <w:contextualSpacing/>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Всего:</w:t>
            </w:r>
            <w:r w:rsidRPr="00015428">
              <w:rPr>
                <w:rFonts w:ascii="Times New Roman" w:eastAsia="Times New Roman" w:hAnsi="Times New Roman" w:cs="Times New Roman"/>
                <w:b/>
                <w:bCs/>
                <w:sz w:val="24"/>
                <w:szCs w:val="24"/>
                <w:lang w:eastAsia="ru-RU"/>
              </w:rPr>
              <w:tab/>
            </w:r>
          </w:p>
        </w:tc>
        <w:tc>
          <w:tcPr>
            <w:tcW w:w="1166" w:type="pct"/>
            <w:gridSpan w:val="3"/>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40" w:lineRule="auto"/>
              <w:contextualSpacing/>
              <w:jc w:val="both"/>
              <w:rPr>
                <w:rFonts w:ascii="Times New Roman" w:eastAsia="Times New Roman" w:hAnsi="Times New Roman" w:cs="Times New Roman"/>
                <w:b/>
                <w:bCs/>
                <w:sz w:val="24"/>
                <w:szCs w:val="24"/>
                <w:lang w:eastAsia="ru-RU"/>
              </w:rPr>
            </w:pPr>
            <w:r w:rsidRPr="00015428">
              <w:rPr>
                <w:rFonts w:ascii="Times New Roman" w:eastAsia="Times New Roman" w:hAnsi="Times New Roman" w:cs="Times New Roman"/>
                <w:b/>
                <w:bCs/>
                <w:sz w:val="24"/>
                <w:szCs w:val="24"/>
                <w:lang w:eastAsia="ru-RU"/>
              </w:rPr>
              <w:t>220      (</w:t>
            </w:r>
            <w:r w:rsidRPr="00015428">
              <w:rPr>
                <w:rFonts w:ascii="Times New Roman" w:eastAsia="Times New Roman" w:hAnsi="Times New Roman" w:cs="Times New Roman"/>
                <w:bCs/>
                <w:sz w:val="24"/>
                <w:szCs w:val="24"/>
                <w:lang w:eastAsia="ru-RU"/>
              </w:rPr>
              <w:t>216+4 конс)</w:t>
            </w:r>
          </w:p>
        </w:tc>
      </w:tr>
    </w:tbl>
    <w:p w:rsidR="00015428" w:rsidRPr="00015428" w:rsidRDefault="00015428" w:rsidP="00015428">
      <w:pPr>
        <w:spacing w:after="0" w:line="240" w:lineRule="auto"/>
        <w:contextualSpacing/>
        <w:rPr>
          <w:rFonts w:ascii="Times New Roman" w:eastAsia="Times New Roman" w:hAnsi="Times New Roman" w:cs="Times New Roman"/>
          <w:i/>
          <w:sz w:val="24"/>
          <w:szCs w:val="24"/>
          <w:lang w:eastAsia="ru-RU"/>
        </w:rPr>
      </w:pPr>
    </w:p>
    <w:p w:rsidR="00015428" w:rsidRPr="00015428" w:rsidRDefault="00015428" w:rsidP="00015428">
      <w:pPr>
        <w:spacing w:after="0" w:line="240" w:lineRule="auto"/>
        <w:rPr>
          <w:rFonts w:ascii="Times New Roman" w:eastAsia="Times New Roman" w:hAnsi="Times New Roman" w:cs="Times New Roman"/>
          <w:b/>
          <w:sz w:val="28"/>
          <w:szCs w:val="28"/>
        </w:rPr>
        <w:sectPr w:rsidR="00015428" w:rsidRPr="00015428">
          <w:pgSz w:w="16840" w:h="11907" w:orient="landscape"/>
          <w:pgMar w:top="851" w:right="1134" w:bottom="851" w:left="992" w:header="709" w:footer="709" w:gutter="0"/>
          <w:cols w:space="720"/>
        </w:sectPr>
      </w:pPr>
    </w:p>
    <w:p w:rsidR="00015428" w:rsidRPr="00015428" w:rsidRDefault="00015428" w:rsidP="0001542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3" w:lineRule="atLeast"/>
        <w:jc w:val="center"/>
        <w:outlineLvl w:val="0"/>
        <w:rPr>
          <w:rFonts w:ascii="Times New Roman" w:eastAsia="Times New Roman" w:hAnsi="Times New Roman" w:cs="Times New Roman"/>
          <w:b/>
          <w:caps/>
          <w:sz w:val="28"/>
          <w:szCs w:val="28"/>
          <w:lang w:eastAsia="ru-RU"/>
        </w:rPr>
      </w:pPr>
      <w:bookmarkStart w:id="3" w:name="_Toc113637407"/>
      <w:r w:rsidRPr="00015428">
        <w:rPr>
          <w:rFonts w:ascii="Times New Roman" w:eastAsia="Times New Roman" w:hAnsi="Times New Roman" w:cs="Times New Roman"/>
          <w:b/>
          <w:caps/>
          <w:sz w:val="28"/>
          <w:szCs w:val="28"/>
          <w:lang w:eastAsia="ru-RU"/>
        </w:rPr>
        <w:lastRenderedPageBreak/>
        <w:t>3. У</w:t>
      </w:r>
      <w:r w:rsidRPr="00015428">
        <w:rPr>
          <w:rFonts w:ascii="Times New Roman" w:eastAsia="Times New Roman" w:hAnsi="Times New Roman" w:cs="Times New Roman"/>
          <w:b/>
          <w:sz w:val="28"/>
          <w:szCs w:val="28"/>
          <w:lang w:eastAsia="ru-RU"/>
        </w:rPr>
        <w:t>словия реализации программы общеобразовательной дисциплины</w:t>
      </w:r>
      <w:bookmarkEnd w:id="3"/>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
          <w:bCs/>
          <w:sz w:val="28"/>
          <w:szCs w:val="28"/>
        </w:rPr>
      </w:pPr>
      <w:r w:rsidRPr="00015428">
        <w:rPr>
          <w:rFonts w:ascii="Times New Roman" w:eastAsia="Times New Roman" w:hAnsi="Times New Roman" w:cs="Times New Roman"/>
          <w:b/>
          <w:bCs/>
          <w:sz w:val="28"/>
          <w:szCs w:val="28"/>
        </w:rPr>
        <w:t>3.1. Требования к минимальному материально-техническому обеспечению</w:t>
      </w: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i/>
          <w:sz w:val="28"/>
          <w:szCs w:val="28"/>
        </w:rPr>
      </w:pPr>
      <w:r w:rsidRPr="00015428">
        <w:rPr>
          <w:rFonts w:ascii="Times New Roman" w:eastAsia="Times New Roman" w:hAnsi="Times New Roman" w:cs="Times New Roman"/>
          <w:bCs/>
          <w:sz w:val="28"/>
          <w:szCs w:val="28"/>
        </w:rPr>
        <w:t>Реализация программы дисциплины требует наличия учебного кабинета истории.</w:t>
      </w: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015428">
        <w:rPr>
          <w:rFonts w:ascii="Times New Roman" w:eastAsia="Times New Roman" w:hAnsi="Times New Roman" w:cs="Times New Roman"/>
          <w:bCs/>
          <w:sz w:val="28"/>
          <w:szCs w:val="28"/>
        </w:rPr>
        <w:t>Оборудование учебного кабинета: наглядные пособия (комплекты учебных таблиц, исторических карт, плакатов, портретов выдающихся исторических личностей, атласов);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015428" w:rsidRPr="00015428" w:rsidRDefault="00015428" w:rsidP="0001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8"/>
          <w:szCs w:val="28"/>
        </w:rPr>
      </w:pPr>
      <w:r w:rsidRPr="00015428">
        <w:rPr>
          <w:rFonts w:ascii="Times New Roman" w:eastAsia="Times New Roman" w:hAnsi="Times New Roman" w:cs="Times New Roman"/>
          <w:bCs/>
          <w:sz w:val="28"/>
          <w:szCs w:val="28"/>
        </w:rPr>
        <w:t>Технические средства обучения: мультимедийный комплекс.</w:t>
      </w:r>
    </w:p>
    <w:p w:rsidR="00015428" w:rsidRPr="00015428" w:rsidRDefault="00015428" w:rsidP="00015428">
      <w:pPr>
        <w:spacing w:after="0" w:line="23" w:lineRule="atLeast"/>
        <w:rPr>
          <w:rFonts w:ascii="Times New Roman" w:eastAsia="Calibri" w:hAnsi="Times New Roman" w:cs="Times New Roman"/>
          <w:b/>
          <w:bCs/>
          <w:sz w:val="28"/>
          <w:szCs w:val="28"/>
        </w:rPr>
      </w:pPr>
    </w:p>
    <w:p w:rsidR="00015428" w:rsidRPr="00015428" w:rsidRDefault="00015428" w:rsidP="00015428">
      <w:pPr>
        <w:spacing w:after="0" w:line="23" w:lineRule="atLeast"/>
        <w:rPr>
          <w:rFonts w:ascii="Times New Roman" w:eastAsia="Calibri" w:hAnsi="Times New Roman" w:cs="Times New Roman"/>
          <w:b/>
          <w:bCs/>
          <w:sz w:val="28"/>
          <w:szCs w:val="28"/>
        </w:rPr>
      </w:pPr>
      <w:r w:rsidRPr="00015428">
        <w:rPr>
          <w:rFonts w:ascii="Times New Roman" w:eastAsia="Calibri" w:hAnsi="Times New Roman" w:cs="Times New Roman"/>
          <w:b/>
          <w:bCs/>
          <w:sz w:val="28"/>
          <w:szCs w:val="28"/>
        </w:rPr>
        <w:t>3.2. Информационное обеспечение реализации программы</w:t>
      </w:r>
    </w:p>
    <w:p w:rsidR="00015428" w:rsidRPr="00015428" w:rsidRDefault="00015428" w:rsidP="00015428">
      <w:pPr>
        <w:suppressAutoHyphens/>
        <w:spacing w:after="0" w:line="23" w:lineRule="atLeast"/>
        <w:ind w:firstLine="709"/>
        <w:jc w:val="both"/>
        <w:rPr>
          <w:rFonts w:ascii="Times New Roman" w:eastAsia="Times New Roman" w:hAnsi="Times New Roman" w:cs="Times New Roman"/>
          <w:sz w:val="28"/>
          <w:szCs w:val="28"/>
          <w:lang w:eastAsia="ru-RU"/>
        </w:rPr>
      </w:pPr>
      <w:r w:rsidRPr="00015428">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015428">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015428" w:rsidRPr="00015428" w:rsidRDefault="00015428" w:rsidP="00015428">
      <w:pPr>
        <w:suppressAutoHyphens/>
        <w:spacing w:after="0" w:line="23" w:lineRule="atLeast"/>
        <w:ind w:firstLine="709"/>
        <w:jc w:val="both"/>
        <w:rPr>
          <w:rFonts w:ascii="Times New Roman" w:eastAsia="Times New Roman" w:hAnsi="Times New Roman" w:cs="Times New Roman"/>
          <w:sz w:val="28"/>
          <w:szCs w:val="28"/>
          <w:lang w:eastAsia="ru-RU"/>
        </w:rPr>
      </w:pPr>
      <w:r w:rsidRPr="00015428">
        <w:rPr>
          <w:rFonts w:ascii="Times New Roman" w:eastAsia="Times New Roman" w:hAnsi="Times New Roman" w:cs="Times New Roman"/>
          <w:sz w:val="28"/>
          <w:szCs w:val="28"/>
          <w:lang w:eastAsia="ru-RU"/>
        </w:rPr>
        <w:t xml:space="preserve">2. </w:t>
      </w:r>
      <w:bookmarkStart w:id="4" w:name="_Hlk120716574"/>
      <w:r w:rsidRPr="00015428">
        <w:rPr>
          <w:rFonts w:ascii="Times New Roman" w:eastAsia="Times New Roman" w:hAnsi="Times New Roman" w:cs="Times New Roman"/>
          <w:sz w:val="28"/>
          <w:szCs w:val="28"/>
          <w:lang w:eastAsia="ru-RU"/>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End w:id="4"/>
      <w:r w:rsidRPr="00015428">
        <w:rPr>
          <w:rFonts w:ascii="Times New Roman" w:eastAsia="Times New Roman" w:hAnsi="Times New Roman" w:cs="Times New Roman"/>
          <w:sz w:val="28"/>
          <w:szCs w:val="28"/>
          <w:lang w:eastAsia="ru-RU"/>
        </w:rPr>
        <w:t>.</w:t>
      </w:r>
    </w:p>
    <w:p w:rsidR="00015428" w:rsidRPr="00015428" w:rsidRDefault="00015428" w:rsidP="000154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3" w:lineRule="exact"/>
        <w:jc w:val="both"/>
        <w:rPr>
          <w:rFonts w:ascii="Times New Roman" w:eastAsia="Times New Roman" w:hAnsi="Times New Roman" w:cs="Times New Roman"/>
          <w:b/>
          <w:caps/>
          <w:sz w:val="28"/>
          <w:szCs w:val="28"/>
        </w:rPr>
      </w:pPr>
      <w:bookmarkStart w:id="5" w:name="_Toc113637408"/>
    </w:p>
    <w:p w:rsidR="00015428" w:rsidRPr="00015428" w:rsidRDefault="00015428" w:rsidP="00015428">
      <w:pPr>
        <w:spacing w:after="0" w:line="23" w:lineRule="atLeast"/>
        <w:rPr>
          <w:rFonts w:ascii="Times New Roman" w:eastAsia="Times New Roman" w:hAnsi="Times New Roman" w:cs="Times New Roman"/>
          <w:b/>
          <w:caps/>
          <w:sz w:val="28"/>
          <w:szCs w:val="28"/>
        </w:rPr>
      </w:pPr>
      <w:r w:rsidRPr="00015428">
        <w:rPr>
          <w:rFonts w:ascii="Times New Roman" w:eastAsia="Calibri" w:hAnsi="Times New Roman" w:cs="Times New Roman"/>
          <w:b/>
          <w:caps/>
          <w:sz w:val="28"/>
          <w:szCs w:val="28"/>
        </w:rPr>
        <w:br w:type="page"/>
      </w:r>
    </w:p>
    <w:p w:rsidR="00015428" w:rsidRPr="00015428" w:rsidRDefault="00015428" w:rsidP="0001542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3" w:lineRule="exact"/>
        <w:jc w:val="center"/>
        <w:rPr>
          <w:rFonts w:ascii="Times New Roman" w:eastAsia="Times New Roman" w:hAnsi="Times New Roman" w:cs="Times New Roman"/>
          <w:b/>
          <w:caps/>
          <w:sz w:val="28"/>
          <w:szCs w:val="28"/>
        </w:rPr>
      </w:pPr>
      <w:r w:rsidRPr="00015428">
        <w:rPr>
          <w:rFonts w:ascii="Times New Roman" w:eastAsia="Times New Roman" w:hAnsi="Times New Roman" w:cs="Times New Roman"/>
          <w:b/>
          <w:caps/>
          <w:sz w:val="28"/>
          <w:szCs w:val="28"/>
        </w:rPr>
        <w:lastRenderedPageBreak/>
        <w:t>4. К</w:t>
      </w:r>
      <w:r w:rsidRPr="00015428">
        <w:rPr>
          <w:rFonts w:ascii="Times New Roman" w:eastAsia="Times New Roman" w:hAnsi="Times New Roman" w:cs="Times New Roman"/>
          <w:b/>
          <w:sz w:val="28"/>
          <w:szCs w:val="28"/>
        </w:rPr>
        <w:t>онтроль и оценка результатов освоения общеобразовательной дисциплины</w:t>
      </w:r>
      <w:bookmarkEnd w:id="5"/>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p>
    <w:p w:rsidR="00015428" w:rsidRPr="00015428" w:rsidRDefault="00015428" w:rsidP="00015428">
      <w:pPr>
        <w:spacing w:after="0" w:line="23" w:lineRule="atLeast"/>
        <w:contextualSpacing/>
        <w:jc w:val="both"/>
        <w:rPr>
          <w:rFonts w:ascii="Times New Roman" w:eastAsia="Times New Roman" w:hAnsi="Times New Roman" w:cs="Times New Roman"/>
          <w:b/>
          <w:sz w:val="28"/>
          <w:szCs w:val="28"/>
          <w:lang w:eastAsia="ru-RU"/>
        </w:rPr>
      </w:pPr>
      <w:r w:rsidRPr="00015428">
        <w:rPr>
          <w:rFonts w:ascii="Times New Roman" w:eastAsia="Calibri" w:hAnsi="Times New Roman" w:cs="Times New Roman"/>
          <w:bCs/>
          <w:sz w:val="28"/>
          <w:szCs w:val="28"/>
        </w:rPr>
        <w:t>Контроль и оценка</w:t>
      </w:r>
      <w:r w:rsidRPr="00015428">
        <w:rPr>
          <w:rFonts w:ascii="Times New Roman" w:eastAsia="Calibri"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4"/>
        <w:gridCol w:w="3259"/>
        <w:gridCol w:w="2692"/>
      </w:tblGrid>
      <w:tr w:rsidR="00015428" w:rsidRPr="00015428" w:rsidTr="00015428">
        <w:trPr>
          <w:jc w:val="center"/>
        </w:trPr>
        <w:tc>
          <w:tcPr>
            <w:tcW w:w="3397"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jc w:val="center"/>
              <w:rPr>
                <w:rFonts w:ascii="Times New Roman" w:eastAsia="Calibri" w:hAnsi="Times New Roman" w:cs="Times New Roman"/>
                <w:iCs/>
                <w:sz w:val="28"/>
                <w:szCs w:val="28"/>
              </w:rPr>
            </w:pPr>
            <w:bookmarkStart w:id="6" w:name="_Hlk113635425"/>
            <w:r w:rsidRPr="00015428">
              <w:rPr>
                <w:rFonts w:ascii="Times New Roman" w:eastAsia="Calibri" w:hAnsi="Times New Roman" w:cs="Times New Roman"/>
                <w:b/>
                <w:iCs/>
                <w:sz w:val="28"/>
                <w:szCs w:val="28"/>
              </w:rPr>
              <w:t>Код и наименование формируемых компетенций</w:t>
            </w:r>
          </w:p>
        </w:tc>
        <w:tc>
          <w:tcPr>
            <w:tcW w:w="32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jc w:val="center"/>
              <w:rPr>
                <w:rFonts w:ascii="Times New Roman" w:eastAsia="Calibri" w:hAnsi="Times New Roman" w:cs="Times New Roman"/>
                <w:b/>
                <w:iCs/>
                <w:sz w:val="28"/>
                <w:szCs w:val="28"/>
              </w:rPr>
            </w:pPr>
            <w:r w:rsidRPr="00015428">
              <w:rPr>
                <w:rFonts w:ascii="Times New Roman" w:eastAsia="Calibri" w:hAnsi="Times New Roman" w:cs="Times New Roman"/>
                <w:b/>
                <w:iCs/>
                <w:sz w:val="28"/>
                <w:szCs w:val="28"/>
              </w:rPr>
              <w:t>Раздел/Тема</w:t>
            </w:r>
          </w:p>
        </w:tc>
        <w:tc>
          <w:tcPr>
            <w:tcW w:w="2694"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jc w:val="center"/>
              <w:rPr>
                <w:rFonts w:ascii="Times New Roman" w:eastAsia="Times New Roman" w:hAnsi="Times New Roman" w:cs="Times New Roman"/>
                <w:sz w:val="28"/>
                <w:szCs w:val="28"/>
              </w:rPr>
            </w:pPr>
            <w:r w:rsidRPr="00015428">
              <w:rPr>
                <w:rFonts w:ascii="Times New Roman" w:eastAsia="Calibri" w:hAnsi="Times New Roman" w:cs="Times New Roman"/>
                <w:b/>
                <w:iCs/>
                <w:sz w:val="28"/>
                <w:szCs w:val="28"/>
              </w:rPr>
              <w:t>Тип оценочных мероприятий</w:t>
            </w:r>
          </w:p>
        </w:tc>
      </w:tr>
      <w:tr w:rsidR="00015428" w:rsidRPr="00015428" w:rsidTr="00015428">
        <w:trPr>
          <w:trHeight w:val="1439"/>
          <w:jc w:val="center"/>
        </w:trPr>
        <w:tc>
          <w:tcPr>
            <w:tcW w:w="3397"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rPr>
                <w:rFonts w:ascii="Times New Roman" w:eastAsia="Calibri" w:hAnsi="Times New Roman" w:cs="Times New Roman"/>
                <w:sz w:val="28"/>
                <w:szCs w:val="28"/>
              </w:rPr>
            </w:pPr>
            <w:r w:rsidRPr="00015428">
              <w:rPr>
                <w:rFonts w:ascii="Times New Roman" w:eastAsia="Calibri" w:hAnsi="Times New Roman" w:cs="Times New Roman"/>
                <w:iCs/>
                <w:sz w:val="28"/>
                <w:szCs w:val="28"/>
              </w:rPr>
              <w:t xml:space="preserve">ОК 01. Выбирать способы решения задач профессиональной деятельности применительно </w:t>
            </w:r>
            <w:r w:rsidRPr="00015428">
              <w:rPr>
                <w:rFonts w:ascii="Times New Roman" w:eastAsia="Calibri" w:hAnsi="Times New Roman" w:cs="Times New Roman"/>
                <w:iCs/>
                <w:sz w:val="28"/>
                <w:szCs w:val="28"/>
              </w:rPr>
              <w:br/>
              <w:t>к различным контекстам</w:t>
            </w:r>
          </w:p>
        </w:tc>
        <w:tc>
          <w:tcPr>
            <w:tcW w:w="32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1, П-о/с</w:t>
            </w:r>
            <w:r w:rsidRPr="00015428">
              <w:rPr>
                <w:rFonts w:ascii="Times New Roman" w:eastAsia="Calibri" w:hAnsi="Times New Roman" w:cs="Times New Roman"/>
                <w:bCs/>
                <w:sz w:val="28"/>
                <w:szCs w:val="28"/>
                <w:vertAlign w:val="superscript"/>
              </w:rPr>
              <w:footnoteReference w:id="5"/>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2,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3,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4,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 xml:space="preserve">Р 5, П-о/с </w:t>
            </w:r>
          </w:p>
        </w:tc>
        <w:tc>
          <w:tcPr>
            <w:tcW w:w="2694" w:type="dxa"/>
            <w:vMerge w:val="restart"/>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Диагностическая работа</w:t>
            </w:r>
          </w:p>
          <w:p w:rsidR="00015428" w:rsidRPr="00015428" w:rsidRDefault="00015428" w:rsidP="00015428">
            <w:pPr>
              <w:spacing w:after="0" w:line="23" w:lineRule="atLeast"/>
              <w:rPr>
                <w:rFonts w:ascii="Times New Roman" w:eastAsia="Times New Roman" w:hAnsi="Times New Roman" w:cs="Times New Roman"/>
                <w:sz w:val="28"/>
                <w:szCs w:val="28"/>
              </w:rPr>
            </w:pPr>
            <w:r w:rsidRPr="00015428">
              <w:rPr>
                <w:rFonts w:ascii="Times New Roman" w:eastAsia="Times New Roman" w:hAnsi="Times New Roman" w:cs="Times New Roman"/>
                <w:sz w:val="28"/>
                <w:szCs w:val="28"/>
              </w:rPr>
              <w:t>Контрольная работа</w:t>
            </w:r>
          </w:p>
          <w:p w:rsidR="00015428" w:rsidRPr="00015428" w:rsidRDefault="00015428" w:rsidP="00015428">
            <w:pPr>
              <w:tabs>
                <w:tab w:val="left" w:pos="4793"/>
              </w:tabs>
              <w:spacing w:after="0" w:line="23" w:lineRule="atLeast"/>
              <w:contextualSpacing/>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Самооценка и взаимооценка</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Презентация мини-проектов</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Устный и письменный опрос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Результаты выполнения учебных заданий</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Разработка маршрута образовательного путешествия</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Практические работы</w:t>
            </w:r>
          </w:p>
          <w:p w:rsidR="00015428" w:rsidRPr="00015428" w:rsidRDefault="00015428" w:rsidP="00015428">
            <w:pPr>
              <w:autoSpaceDE w:val="0"/>
              <w:autoSpaceDN w:val="0"/>
              <w:spacing w:after="0" w:line="23" w:lineRule="atLeast"/>
              <w:jc w:val="both"/>
              <w:rPr>
                <w:rFonts w:ascii="Times New Roman" w:eastAsia="Calibri" w:hAnsi="Times New Roman" w:cs="Times New Roman"/>
                <w:sz w:val="28"/>
                <w:szCs w:val="28"/>
              </w:rPr>
            </w:pPr>
            <w:r w:rsidRPr="00015428">
              <w:rPr>
                <w:rFonts w:ascii="Times New Roman" w:eastAsia="Calibri" w:hAnsi="Times New Roman" w:cs="Times New Roman"/>
                <w:sz w:val="28"/>
                <w:szCs w:val="28"/>
              </w:rPr>
              <w:t>Промежуточная аттестация (выполнение экзаменационных заданий)</w:t>
            </w:r>
          </w:p>
        </w:tc>
      </w:tr>
      <w:tr w:rsidR="00015428" w:rsidRPr="00015428" w:rsidTr="00015428">
        <w:trPr>
          <w:trHeight w:val="940"/>
          <w:jc w:val="center"/>
        </w:trPr>
        <w:tc>
          <w:tcPr>
            <w:tcW w:w="3397"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rPr>
                <w:rFonts w:ascii="Times New Roman" w:eastAsia="Calibri" w:hAnsi="Times New Roman" w:cs="Times New Roman"/>
                <w:sz w:val="28"/>
                <w:szCs w:val="28"/>
              </w:rPr>
            </w:pPr>
            <w:r w:rsidRPr="00015428">
              <w:rPr>
                <w:rFonts w:ascii="Times New Roman" w:eastAsia="Calibri" w:hAnsi="Times New Roman" w:cs="Times New Roman"/>
                <w:iCs/>
                <w:sz w:val="28"/>
                <w:szCs w:val="28"/>
              </w:rPr>
              <w:t xml:space="preserve">ОК 02. </w:t>
            </w:r>
            <w:r w:rsidRPr="00015428">
              <w:rPr>
                <w:rFonts w:ascii="Times New Roman" w:eastAsia="Calibri"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1, Тема 1.1, 1.2, 1.3,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2, Темы 2.1, 2.2, 2.3, 2.4, 2.5,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3, Темы 3.1, 3.2, 3.3, 3.4,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4, Темы 4.1, 4.2, 4.3, 4.4, 4.5,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5, Темы 5.1, 5.2, 5.3, П-о/с</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Calibri" w:hAnsi="Times New Roman" w:cs="Times New Roman"/>
                <w:sz w:val="28"/>
                <w:szCs w:val="28"/>
              </w:rPr>
            </w:pPr>
          </w:p>
        </w:tc>
      </w:tr>
      <w:tr w:rsidR="00015428" w:rsidRPr="00015428" w:rsidTr="00015428">
        <w:trPr>
          <w:trHeight w:val="2117"/>
          <w:jc w:val="center"/>
        </w:trPr>
        <w:tc>
          <w:tcPr>
            <w:tcW w:w="3397"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rPr>
                <w:rFonts w:ascii="Times New Roman" w:eastAsia="Calibri" w:hAnsi="Times New Roman" w:cs="Times New Roman"/>
                <w:sz w:val="28"/>
                <w:szCs w:val="28"/>
              </w:rPr>
            </w:pPr>
            <w:r w:rsidRPr="00015428">
              <w:rPr>
                <w:rFonts w:ascii="Times New Roman" w:eastAsia="Calibri" w:hAnsi="Times New Roman" w:cs="Times New Roman"/>
                <w:iCs/>
                <w:sz w:val="28"/>
                <w:szCs w:val="28"/>
              </w:rPr>
              <w:t xml:space="preserve">ОК 04. </w:t>
            </w:r>
            <w:r w:rsidRPr="00015428">
              <w:rPr>
                <w:rFonts w:ascii="Times New Roman" w:eastAsia="Calibri" w:hAnsi="Times New Roman" w:cs="Times New Roman"/>
                <w:sz w:val="28"/>
                <w:szCs w:val="28"/>
              </w:rPr>
              <w:t>Эффективно взаимодействовать и работать в коллективе и команде</w:t>
            </w:r>
          </w:p>
        </w:tc>
        <w:tc>
          <w:tcPr>
            <w:tcW w:w="32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contextualSpacing/>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1, Тема 1.2, 1.3, П-о/с</w:t>
            </w:r>
          </w:p>
          <w:p w:rsidR="00015428" w:rsidRPr="00015428" w:rsidRDefault="00015428" w:rsidP="00015428">
            <w:pPr>
              <w:spacing w:after="0" w:line="23" w:lineRule="atLeast"/>
              <w:contextualSpacing/>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2, Темы 2.1, 2.2, 2.3, 2.4, 2.5, П-о/с</w:t>
            </w:r>
          </w:p>
          <w:p w:rsidR="00015428" w:rsidRPr="00015428" w:rsidRDefault="00015428" w:rsidP="00015428">
            <w:pPr>
              <w:spacing w:after="0" w:line="23" w:lineRule="atLeast"/>
              <w:contextualSpacing/>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3, Темы 3.1, 3.2, 3.3, 3.4, П-о/с</w:t>
            </w:r>
          </w:p>
          <w:p w:rsidR="00015428" w:rsidRPr="00015428" w:rsidRDefault="00015428" w:rsidP="00015428">
            <w:pPr>
              <w:spacing w:after="0" w:line="23" w:lineRule="atLeast"/>
              <w:contextualSpacing/>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4, Темы 4.1, 4.3, 4.4, 4.5, П-о/с</w:t>
            </w:r>
          </w:p>
          <w:p w:rsidR="00015428" w:rsidRPr="00015428" w:rsidRDefault="00015428" w:rsidP="00015428">
            <w:pPr>
              <w:spacing w:after="0" w:line="23" w:lineRule="atLeast"/>
              <w:contextualSpacing/>
              <w:rPr>
                <w:rFonts w:ascii="Times New Roman" w:eastAsia="Calibri" w:hAnsi="Times New Roman" w:cs="Times New Roman"/>
                <w:b/>
                <w:bCs/>
                <w:iCs/>
                <w:spacing w:val="-4"/>
                <w:sz w:val="28"/>
                <w:szCs w:val="28"/>
              </w:rPr>
            </w:pPr>
            <w:r w:rsidRPr="00015428">
              <w:rPr>
                <w:rFonts w:ascii="Times New Roman" w:eastAsia="Calibri" w:hAnsi="Times New Roman" w:cs="Times New Roman"/>
                <w:bCs/>
                <w:sz w:val="28"/>
                <w:szCs w:val="28"/>
              </w:rPr>
              <w:t>Р 5, Темы 5.1, 5.2, 5.3, П-о/с</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Calibri" w:hAnsi="Times New Roman" w:cs="Times New Roman"/>
                <w:sz w:val="28"/>
                <w:szCs w:val="28"/>
              </w:rPr>
            </w:pPr>
          </w:p>
        </w:tc>
      </w:tr>
      <w:tr w:rsidR="00015428" w:rsidRPr="00015428" w:rsidTr="00015428">
        <w:trPr>
          <w:trHeight w:val="841"/>
          <w:jc w:val="center"/>
        </w:trPr>
        <w:tc>
          <w:tcPr>
            <w:tcW w:w="3397"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rPr>
                <w:rFonts w:ascii="Times New Roman" w:eastAsia="Calibri" w:hAnsi="Times New Roman" w:cs="Times New Roman"/>
                <w:sz w:val="28"/>
                <w:szCs w:val="28"/>
              </w:rPr>
            </w:pPr>
            <w:r w:rsidRPr="00015428">
              <w:rPr>
                <w:rFonts w:ascii="Times New Roman" w:eastAsia="Calibri" w:hAnsi="Times New Roman" w:cs="Times New Roman"/>
                <w:iCs/>
                <w:sz w:val="28"/>
                <w:szCs w:val="28"/>
              </w:rPr>
              <w:t xml:space="preserve">ОК 05. </w:t>
            </w:r>
            <w:r w:rsidRPr="00015428">
              <w:rPr>
                <w:rFonts w:ascii="Times New Roman" w:eastAsia="Calibri"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Р1, Тема 1.1,1.2,1,3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2, Темы 2.1, 2.2, 2.3, 2.4, 2.5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3, Темы 3.1, 3.2, 3.3, 3.4,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4, Темы 4.1, 4.2, 4.3, 4.4, 4.5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5, Темы 5.1, 5.2, 5.3 П-о/с</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Calibri" w:hAnsi="Times New Roman" w:cs="Times New Roman"/>
                <w:sz w:val="28"/>
                <w:szCs w:val="28"/>
              </w:rPr>
            </w:pPr>
          </w:p>
        </w:tc>
      </w:tr>
      <w:tr w:rsidR="00015428" w:rsidRPr="00015428" w:rsidTr="00015428">
        <w:trPr>
          <w:trHeight w:val="2683"/>
          <w:jc w:val="center"/>
        </w:trPr>
        <w:tc>
          <w:tcPr>
            <w:tcW w:w="3397"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rPr>
                <w:rFonts w:ascii="Times New Roman" w:eastAsia="Calibri" w:hAnsi="Times New Roman" w:cs="Times New Roman"/>
                <w:sz w:val="28"/>
                <w:szCs w:val="28"/>
              </w:rPr>
            </w:pPr>
            <w:r w:rsidRPr="00015428">
              <w:rPr>
                <w:rFonts w:ascii="Times New Roman" w:eastAsia="Calibri" w:hAnsi="Times New Roman" w:cs="Times New Roman"/>
                <w:iCs/>
                <w:sz w:val="28"/>
                <w:szCs w:val="28"/>
              </w:rPr>
              <w:lastRenderedPageBreak/>
              <w:t xml:space="preserve">ОК 06. </w:t>
            </w:r>
            <w:r w:rsidRPr="00015428">
              <w:rPr>
                <w:rFonts w:ascii="Times New Roman" w:eastAsia="Calibri" w:hAnsi="Times New Roman" w:cs="Times New Roman"/>
                <w:sz w:val="28"/>
                <w:szCs w:val="28"/>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Р1, Тема 1.1,1.2,1.3.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2, Темы 2.1, 2.2, 2.3, 2.4, 2.5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3, Темы 3.1, 3.2, 3.4 П-о/с</w:t>
            </w:r>
          </w:p>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Р 4, Темы 4.1, 4.2, 4.3, 4.4, 4.5, П-о/с</w:t>
            </w:r>
          </w:p>
          <w:p w:rsidR="00015428" w:rsidRPr="00015428" w:rsidRDefault="00015428" w:rsidP="00015428">
            <w:pPr>
              <w:spacing w:after="0" w:line="23" w:lineRule="atLeast"/>
              <w:contextualSpacing/>
              <w:jc w:val="both"/>
              <w:rPr>
                <w:rFonts w:ascii="Times New Roman" w:eastAsia="Calibri" w:hAnsi="Times New Roman" w:cs="Times New Roman"/>
                <w:b/>
                <w:bCs/>
                <w:iCs/>
                <w:sz w:val="28"/>
                <w:szCs w:val="28"/>
              </w:rPr>
            </w:pPr>
            <w:r w:rsidRPr="00015428">
              <w:rPr>
                <w:rFonts w:ascii="Times New Roman" w:eastAsia="Calibri" w:hAnsi="Times New Roman" w:cs="Times New Roman"/>
                <w:bCs/>
                <w:sz w:val="28"/>
                <w:szCs w:val="28"/>
              </w:rPr>
              <w:t>Р 5, Темы 5.1, 5.2, 5.3, П-о/с</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015428" w:rsidRPr="00015428" w:rsidRDefault="00015428" w:rsidP="00015428">
            <w:pPr>
              <w:spacing w:after="0" w:line="256" w:lineRule="auto"/>
              <w:rPr>
                <w:rFonts w:ascii="Times New Roman" w:eastAsia="Calibri" w:hAnsi="Times New Roman" w:cs="Times New Roman"/>
                <w:sz w:val="28"/>
                <w:szCs w:val="28"/>
              </w:rPr>
            </w:pPr>
          </w:p>
        </w:tc>
      </w:tr>
      <w:tr w:rsidR="00015428" w:rsidRPr="00015428" w:rsidTr="00015428">
        <w:trPr>
          <w:trHeight w:val="273"/>
          <w:jc w:val="center"/>
        </w:trPr>
        <w:tc>
          <w:tcPr>
            <w:tcW w:w="3397"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uppressAutoHyphens/>
              <w:spacing w:after="0" w:line="23" w:lineRule="atLeast"/>
              <w:rPr>
                <w:rFonts w:ascii="Times New Roman" w:eastAsia="Calibri" w:hAnsi="Times New Roman" w:cs="Times New Roman"/>
                <w:iCs/>
                <w:sz w:val="28"/>
                <w:szCs w:val="28"/>
              </w:rPr>
            </w:pPr>
            <w:r w:rsidRPr="00015428">
              <w:rPr>
                <w:rFonts w:ascii="Times New Roman" w:eastAsia="Calibri" w:hAnsi="Times New Roman" w:cs="Times New Roman"/>
                <w:iCs/>
                <w:sz w:val="28"/>
                <w:szCs w:val="28"/>
              </w:rPr>
              <w:lastRenderedPageBreak/>
              <w:t>ПК …</w:t>
            </w:r>
          </w:p>
        </w:tc>
        <w:tc>
          <w:tcPr>
            <w:tcW w:w="3261" w:type="dxa"/>
            <w:tcBorders>
              <w:top w:val="single" w:sz="4" w:space="0" w:color="auto"/>
              <w:left w:val="single" w:sz="4" w:space="0" w:color="auto"/>
              <w:bottom w:val="single" w:sz="4" w:space="0" w:color="auto"/>
              <w:right w:val="single" w:sz="4" w:space="0" w:color="auto"/>
            </w:tcBorders>
            <w:hideMark/>
          </w:tcPr>
          <w:p w:rsidR="00015428" w:rsidRPr="00015428" w:rsidRDefault="00015428" w:rsidP="00015428">
            <w:pPr>
              <w:spacing w:after="0" w:line="23" w:lineRule="atLeast"/>
              <w:contextualSpacing/>
              <w:jc w:val="both"/>
              <w:rPr>
                <w:rFonts w:ascii="Times New Roman" w:eastAsia="Calibri" w:hAnsi="Times New Roman" w:cs="Times New Roman"/>
                <w:bCs/>
                <w:sz w:val="28"/>
                <w:szCs w:val="28"/>
              </w:rPr>
            </w:pPr>
            <w:r w:rsidRPr="00015428">
              <w:rPr>
                <w:rFonts w:ascii="Times New Roman" w:eastAsia="Calibri" w:hAnsi="Times New Roman" w:cs="Times New Roman"/>
                <w:bCs/>
                <w:sz w:val="28"/>
                <w:szCs w:val="28"/>
              </w:rPr>
              <w:t>П-о/с</w:t>
            </w:r>
          </w:p>
        </w:tc>
        <w:tc>
          <w:tcPr>
            <w:tcW w:w="2694" w:type="dxa"/>
            <w:tcBorders>
              <w:top w:val="single" w:sz="4" w:space="0" w:color="auto"/>
              <w:left w:val="single" w:sz="4" w:space="0" w:color="auto"/>
              <w:bottom w:val="single" w:sz="4" w:space="0" w:color="auto"/>
              <w:right w:val="single" w:sz="4" w:space="0" w:color="auto"/>
            </w:tcBorders>
          </w:tcPr>
          <w:p w:rsidR="00015428" w:rsidRPr="00015428" w:rsidRDefault="00015428" w:rsidP="00015428">
            <w:pPr>
              <w:autoSpaceDE w:val="0"/>
              <w:autoSpaceDN w:val="0"/>
              <w:spacing w:after="0" w:line="23" w:lineRule="atLeast"/>
              <w:jc w:val="both"/>
              <w:rPr>
                <w:rFonts w:ascii="Times New Roman" w:eastAsia="Calibri" w:hAnsi="Times New Roman" w:cs="Times New Roman"/>
                <w:sz w:val="28"/>
                <w:szCs w:val="28"/>
              </w:rPr>
            </w:pPr>
          </w:p>
        </w:tc>
      </w:tr>
      <w:bookmarkEnd w:id="6"/>
    </w:tbl>
    <w:p w:rsidR="00015428" w:rsidRPr="00015428" w:rsidRDefault="00015428" w:rsidP="00015428">
      <w:pPr>
        <w:spacing w:after="0" w:line="23" w:lineRule="atLeast"/>
        <w:rPr>
          <w:rFonts w:ascii="Times New Roman" w:eastAsia="Calibri" w:hAnsi="Times New Roman" w:cs="Times New Roman"/>
          <w:sz w:val="28"/>
          <w:szCs w:val="28"/>
        </w:rPr>
      </w:pPr>
    </w:p>
    <w:p w:rsidR="00F712A2" w:rsidRDefault="00F712A2"/>
    <w:sectPr w:rsidR="00F712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57B" w:rsidRDefault="008B757B" w:rsidP="00015428">
      <w:pPr>
        <w:spacing w:after="0" w:line="240" w:lineRule="auto"/>
      </w:pPr>
      <w:r>
        <w:separator/>
      </w:r>
    </w:p>
  </w:endnote>
  <w:endnote w:type="continuationSeparator" w:id="0">
    <w:p w:rsidR="008B757B" w:rsidRDefault="008B757B" w:rsidP="000154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57B" w:rsidRDefault="008B757B" w:rsidP="00015428">
      <w:pPr>
        <w:spacing w:after="0" w:line="240" w:lineRule="auto"/>
      </w:pPr>
      <w:r>
        <w:separator/>
      </w:r>
    </w:p>
  </w:footnote>
  <w:footnote w:type="continuationSeparator" w:id="0">
    <w:p w:rsidR="008B757B" w:rsidRDefault="008B757B" w:rsidP="00015428">
      <w:pPr>
        <w:spacing w:after="0" w:line="240" w:lineRule="auto"/>
      </w:pPr>
      <w:r>
        <w:continuationSeparator/>
      </w:r>
    </w:p>
  </w:footnote>
  <w:footnote w:id="1">
    <w:p w:rsidR="00015428" w:rsidRDefault="00015428" w:rsidP="00015428">
      <w:pPr>
        <w:pStyle w:val="a6"/>
        <w:rPr>
          <w:sz w:val="24"/>
          <w:szCs w:val="24"/>
          <w:lang w:val="ru-RU"/>
        </w:rPr>
      </w:pPr>
      <w:r>
        <w:rPr>
          <w:rStyle w:val="af5"/>
          <w:lang w:val="ru-RU"/>
        </w:rPr>
        <w:t xml:space="preserve"> </w:t>
      </w:r>
    </w:p>
  </w:footnote>
  <w:footnote w:id="2">
    <w:p w:rsidR="00015428" w:rsidRDefault="00015428" w:rsidP="00015428">
      <w:pPr>
        <w:pStyle w:val="a6"/>
        <w:rPr>
          <w:sz w:val="24"/>
          <w:szCs w:val="24"/>
          <w:lang w:val="ru-RU"/>
        </w:rPr>
      </w:pPr>
      <w:r>
        <w:rPr>
          <w:rStyle w:val="af5"/>
          <w:lang w:val="ru-RU"/>
        </w:rPr>
        <w:t xml:space="preserve"> </w:t>
      </w:r>
    </w:p>
  </w:footnote>
  <w:footnote w:id="3">
    <w:p w:rsidR="00015428" w:rsidRDefault="00015428" w:rsidP="00015428">
      <w:pPr>
        <w:pStyle w:val="a6"/>
        <w:rPr>
          <w:sz w:val="24"/>
          <w:szCs w:val="24"/>
          <w:lang w:val="ru-RU"/>
        </w:rPr>
      </w:pPr>
      <w:r>
        <w:rPr>
          <w:rStyle w:val="af5"/>
          <w:lang w:val="ru-RU"/>
        </w:rPr>
        <w:t xml:space="preserve"> </w:t>
      </w:r>
    </w:p>
  </w:footnote>
  <w:footnote w:id="4">
    <w:p w:rsidR="00015428" w:rsidRDefault="00015428" w:rsidP="00015428">
      <w:pPr>
        <w:pStyle w:val="a6"/>
        <w:jc w:val="both"/>
        <w:rPr>
          <w:sz w:val="24"/>
          <w:szCs w:val="24"/>
          <w:lang w:val="ru-RU"/>
        </w:rPr>
      </w:pPr>
      <w:r>
        <w:rPr>
          <w:rStyle w:val="af5"/>
          <w:lang w:val="ru-RU"/>
        </w:rPr>
        <w:t xml:space="preserve"> </w:t>
      </w:r>
    </w:p>
    <w:p w:rsidR="00015428" w:rsidRDefault="00015428" w:rsidP="00015428">
      <w:pPr>
        <w:pStyle w:val="a6"/>
        <w:rPr>
          <w:sz w:val="24"/>
          <w:szCs w:val="24"/>
          <w:lang w:val="ru-RU"/>
        </w:rPr>
      </w:pPr>
    </w:p>
  </w:footnote>
  <w:footnote w:id="5">
    <w:p w:rsidR="00015428" w:rsidRDefault="00015428" w:rsidP="00015428">
      <w:pPr>
        <w:pStyle w:val="a6"/>
        <w:rPr>
          <w:lang w:val="ru-RU"/>
        </w:rPr>
      </w:pPr>
      <w:r>
        <w:rPr>
          <w:rStyle w:val="af5"/>
        </w:rPr>
        <w:footnoteRef/>
      </w:r>
      <w:r>
        <w:rPr>
          <w:lang w:val="ru-RU"/>
        </w:rPr>
        <w:t xml:space="preserve"> </w:t>
      </w:r>
      <w:r>
        <w:rPr>
          <w:i/>
          <w:lang w:val="ru-RU"/>
        </w:rPr>
        <w:t>Профессионально-ориентированное содержание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b/>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1" w15:restartNumberingAfterBreak="0">
    <w:nsid w:val="2D8C217E"/>
    <w:multiLevelType w:val="hybridMultilevel"/>
    <w:tmpl w:val="31BC5C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3ED1646"/>
    <w:multiLevelType w:val="hybridMultilevel"/>
    <w:tmpl w:val="401493F2"/>
    <w:lvl w:ilvl="0" w:tplc="149627FC">
      <w:start w:val="1"/>
      <w:numFmt w:val="decimal"/>
      <w:lvlText w:val="%1."/>
      <w:lvlJc w:val="left"/>
      <w:pPr>
        <w:ind w:left="2520" w:hanging="360"/>
      </w:pPr>
    </w:lvl>
    <w:lvl w:ilvl="1" w:tplc="04190019">
      <w:start w:val="1"/>
      <w:numFmt w:val="lowerLetter"/>
      <w:lvlText w:val="%2."/>
      <w:lvlJc w:val="left"/>
      <w:pPr>
        <w:ind w:left="3240" w:hanging="360"/>
      </w:pPr>
    </w:lvl>
    <w:lvl w:ilvl="2" w:tplc="0419001B">
      <w:start w:val="1"/>
      <w:numFmt w:val="lowerRoman"/>
      <w:lvlText w:val="%3."/>
      <w:lvlJc w:val="right"/>
      <w:pPr>
        <w:ind w:left="3960" w:hanging="180"/>
      </w:pPr>
    </w:lvl>
    <w:lvl w:ilvl="3" w:tplc="0419000F">
      <w:start w:val="1"/>
      <w:numFmt w:val="decimal"/>
      <w:lvlText w:val="%4."/>
      <w:lvlJc w:val="left"/>
      <w:pPr>
        <w:ind w:left="4680" w:hanging="360"/>
      </w:pPr>
    </w:lvl>
    <w:lvl w:ilvl="4" w:tplc="04190019">
      <w:start w:val="1"/>
      <w:numFmt w:val="lowerLetter"/>
      <w:lvlText w:val="%5."/>
      <w:lvlJc w:val="left"/>
      <w:pPr>
        <w:ind w:left="5400" w:hanging="360"/>
      </w:pPr>
    </w:lvl>
    <w:lvl w:ilvl="5" w:tplc="0419001B">
      <w:start w:val="1"/>
      <w:numFmt w:val="lowerRoman"/>
      <w:lvlText w:val="%6."/>
      <w:lvlJc w:val="right"/>
      <w:pPr>
        <w:ind w:left="6120" w:hanging="180"/>
      </w:pPr>
    </w:lvl>
    <w:lvl w:ilvl="6" w:tplc="0419000F">
      <w:start w:val="1"/>
      <w:numFmt w:val="decimal"/>
      <w:lvlText w:val="%7."/>
      <w:lvlJc w:val="left"/>
      <w:pPr>
        <w:ind w:left="6840" w:hanging="360"/>
      </w:pPr>
    </w:lvl>
    <w:lvl w:ilvl="7" w:tplc="04190019">
      <w:start w:val="1"/>
      <w:numFmt w:val="lowerLetter"/>
      <w:lvlText w:val="%8."/>
      <w:lvlJc w:val="left"/>
      <w:pPr>
        <w:ind w:left="7560" w:hanging="360"/>
      </w:pPr>
    </w:lvl>
    <w:lvl w:ilvl="8" w:tplc="0419001B">
      <w:start w:val="1"/>
      <w:numFmt w:val="lowerRoman"/>
      <w:lvlText w:val="%9."/>
      <w:lvlJc w:val="right"/>
      <w:pPr>
        <w:ind w:left="82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D22"/>
    <w:rsid w:val="00015428"/>
    <w:rsid w:val="008B757B"/>
    <w:rsid w:val="00A85D22"/>
    <w:rsid w:val="00F71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D59A9"/>
  <w15:chartTrackingRefBased/>
  <w15:docId w15:val="{66CD70EE-AD17-4C14-9EEC-DEA2CFC0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01542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5428"/>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015428"/>
  </w:style>
  <w:style w:type="character" w:styleId="a3">
    <w:name w:val="Hyperlink"/>
    <w:basedOn w:val="a0"/>
    <w:uiPriority w:val="99"/>
    <w:semiHidden/>
    <w:unhideWhenUsed/>
    <w:rsid w:val="00015428"/>
    <w:rPr>
      <w:color w:val="0000FF"/>
      <w:u w:val="single"/>
    </w:rPr>
  </w:style>
  <w:style w:type="character" w:customStyle="1" w:styleId="12">
    <w:name w:val="Просмотренная гиперссылка1"/>
    <w:basedOn w:val="a0"/>
    <w:uiPriority w:val="99"/>
    <w:semiHidden/>
    <w:unhideWhenUsed/>
    <w:rsid w:val="00015428"/>
    <w:rPr>
      <w:color w:val="954F72"/>
      <w:u w:val="single"/>
    </w:rPr>
  </w:style>
  <w:style w:type="paragraph" w:customStyle="1" w:styleId="msonormal0">
    <w:name w:val="msonormal"/>
    <w:basedOn w:val="a"/>
    <w:uiPriority w:val="99"/>
    <w:rsid w:val="00015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015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015428"/>
    <w:pPr>
      <w:spacing w:after="100" w:line="256" w:lineRule="auto"/>
    </w:pPr>
    <w:rPr>
      <w:rFonts w:ascii="Calibri" w:eastAsia="Calibri" w:hAnsi="Calibri" w:cs="Arial"/>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locked/>
    <w:rsid w:val="00015428"/>
    <w:rPr>
      <w:rFonts w:ascii="Times New Roman" w:eastAsia="Times New Roman" w:hAnsi="Times New Roman" w:cs="Times New Roman"/>
      <w:sz w:val="20"/>
      <w:szCs w:val="20"/>
      <w:lang w:val="en-US"/>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015428"/>
    <w:pPr>
      <w:spacing w:after="0" w:line="240" w:lineRule="auto"/>
    </w:pPr>
    <w:rPr>
      <w:rFonts w:ascii="Times New Roman" w:eastAsia="Times New Roman" w:hAnsi="Times New Roman" w:cs="Times New Roman"/>
      <w:sz w:val="20"/>
      <w:szCs w:val="20"/>
      <w:lang w:val="en-US"/>
    </w:rPr>
  </w:style>
  <w:style w:type="character" w:customStyle="1" w:styleId="14">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015428"/>
    <w:rPr>
      <w:sz w:val="20"/>
      <w:szCs w:val="20"/>
    </w:rPr>
  </w:style>
  <w:style w:type="paragraph" w:styleId="a7">
    <w:name w:val="annotation text"/>
    <w:basedOn w:val="a"/>
    <w:link w:val="a8"/>
    <w:uiPriority w:val="99"/>
    <w:semiHidden/>
    <w:unhideWhenUsed/>
    <w:rsid w:val="00015428"/>
    <w:pPr>
      <w:spacing w:line="240" w:lineRule="auto"/>
    </w:pPr>
    <w:rPr>
      <w:rFonts w:ascii="Calibri" w:eastAsia="Calibri" w:hAnsi="Calibri" w:cs="Arial"/>
      <w:sz w:val="20"/>
      <w:szCs w:val="20"/>
    </w:rPr>
  </w:style>
  <w:style w:type="character" w:customStyle="1" w:styleId="a8">
    <w:name w:val="Текст примечания Знак"/>
    <w:basedOn w:val="a0"/>
    <w:link w:val="a7"/>
    <w:uiPriority w:val="99"/>
    <w:semiHidden/>
    <w:rsid w:val="00015428"/>
    <w:rPr>
      <w:rFonts w:ascii="Calibri" w:eastAsia="Calibri" w:hAnsi="Calibri" w:cs="Arial"/>
      <w:sz w:val="20"/>
      <w:szCs w:val="20"/>
    </w:rPr>
  </w:style>
  <w:style w:type="paragraph" w:styleId="a9">
    <w:name w:val="header"/>
    <w:basedOn w:val="a"/>
    <w:link w:val="aa"/>
    <w:uiPriority w:val="99"/>
    <w:semiHidden/>
    <w:unhideWhenUsed/>
    <w:rsid w:val="00015428"/>
    <w:pPr>
      <w:tabs>
        <w:tab w:val="center" w:pos="4677"/>
        <w:tab w:val="right" w:pos="9355"/>
      </w:tabs>
      <w:spacing w:after="0" w:line="240" w:lineRule="auto"/>
    </w:pPr>
    <w:rPr>
      <w:rFonts w:ascii="Calibri" w:eastAsia="Calibri" w:hAnsi="Calibri" w:cs="Arial"/>
    </w:rPr>
  </w:style>
  <w:style w:type="character" w:customStyle="1" w:styleId="aa">
    <w:name w:val="Верхний колонтитул Знак"/>
    <w:basedOn w:val="a0"/>
    <w:link w:val="a9"/>
    <w:uiPriority w:val="99"/>
    <w:semiHidden/>
    <w:rsid w:val="00015428"/>
    <w:rPr>
      <w:rFonts w:ascii="Calibri" w:eastAsia="Calibri" w:hAnsi="Calibri" w:cs="Arial"/>
    </w:rPr>
  </w:style>
  <w:style w:type="paragraph" w:styleId="ab">
    <w:name w:val="footer"/>
    <w:basedOn w:val="a"/>
    <w:link w:val="ac"/>
    <w:uiPriority w:val="99"/>
    <w:semiHidden/>
    <w:unhideWhenUsed/>
    <w:rsid w:val="0001542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semiHidden/>
    <w:rsid w:val="00015428"/>
    <w:rPr>
      <w:rFonts w:ascii="Times New Roman" w:eastAsia="Times New Roman" w:hAnsi="Times New Roman" w:cs="Times New Roman"/>
      <w:sz w:val="24"/>
      <w:szCs w:val="24"/>
      <w:lang w:eastAsia="ru-RU"/>
    </w:rPr>
  </w:style>
  <w:style w:type="paragraph" w:styleId="ad">
    <w:name w:val="Body Text"/>
    <w:basedOn w:val="a"/>
    <w:link w:val="ae"/>
    <w:uiPriority w:val="1"/>
    <w:semiHidden/>
    <w:unhideWhenUsed/>
    <w:qFormat/>
    <w:rsid w:val="00015428"/>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e">
    <w:name w:val="Основной текст Знак"/>
    <w:basedOn w:val="a0"/>
    <w:link w:val="ad"/>
    <w:uiPriority w:val="1"/>
    <w:semiHidden/>
    <w:rsid w:val="00015428"/>
    <w:rPr>
      <w:rFonts w:ascii="Times New Roman" w:eastAsia="Times New Roman" w:hAnsi="Times New Roman" w:cs="Times New Roman"/>
      <w:sz w:val="28"/>
      <w:szCs w:val="28"/>
      <w:lang w:val="en-US"/>
    </w:rPr>
  </w:style>
  <w:style w:type="paragraph" w:styleId="af">
    <w:name w:val="annotation subject"/>
    <w:basedOn w:val="a7"/>
    <w:next w:val="a7"/>
    <w:link w:val="af0"/>
    <w:uiPriority w:val="99"/>
    <w:semiHidden/>
    <w:unhideWhenUsed/>
    <w:rsid w:val="00015428"/>
    <w:rPr>
      <w:b/>
      <w:bCs/>
    </w:rPr>
  </w:style>
  <w:style w:type="character" w:customStyle="1" w:styleId="af0">
    <w:name w:val="Тема примечания Знак"/>
    <w:basedOn w:val="a8"/>
    <w:link w:val="af"/>
    <w:uiPriority w:val="99"/>
    <w:semiHidden/>
    <w:rsid w:val="00015428"/>
    <w:rPr>
      <w:rFonts w:ascii="Calibri" w:eastAsia="Calibri" w:hAnsi="Calibri" w:cs="Arial"/>
      <w:b/>
      <w:bCs/>
      <w:sz w:val="20"/>
      <w:szCs w:val="20"/>
    </w:rPr>
  </w:style>
  <w:style w:type="paragraph" w:styleId="af1">
    <w:name w:val="Balloon Text"/>
    <w:basedOn w:val="a"/>
    <w:link w:val="af2"/>
    <w:uiPriority w:val="99"/>
    <w:semiHidden/>
    <w:unhideWhenUsed/>
    <w:rsid w:val="00015428"/>
    <w:pPr>
      <w:spacing w:after="0" w:line="240" w:lineRule="auto"/>
    </w:pPr>
    <w:rPr>
      <w:rFonts w:ascii="Segoe UI" w:eastAsia="Calibri" w:hAnsi="Segoe UI" w:cs="Segoe UI"/>
      <w:sz w:val="18"/>
      <w:szCs w:val="18"/>
    </w:rPr>
  </w:style>
  <w:style w:type="character" w:customStyle="1" w:styleId="af2">
    <w:name w:val="Текст выноски Знак"/>
    <w:basedOn w:val="a0"/>
    <w:link w:val="af1"/>
    <w:uiPriority w:val="99"/>
    <w:semiHidden/>
    <w:rsid w:val="00015428"/>
    <w:rPr>
      <w:rFonts w:ascii="Segoe UI" w:eastAsia="Calibri" w:hAnsi="Segoe UI" w:cs="Segoe UI"/>
      <w:sz w:val="18"/>
      <w:szCs w:val="18"/>
    </w:rPr>
  </w:style>
  <w:style w:type="character" w:customStyle="1" w:styleId="af3">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f4"/>
    <w:uiPriority w:val="1"/>
    <w:qFormat/>
    <w:locked/>
    <w:rsid w:val="00015428"/>
    <w:rPr>
      <w:rFonts w:ascii="Times New Roman" w:eastAsia="Times New Roman" w:hAnsi="Times New Roman" w:cs="Times New Roman"/>
    </w:rPr>
  </w:style>
  <w:style w:type="paragraph" w:styleId="af4">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f3"/>
    <w:uiPriority w:val="1"/>
    <w:qFormat/>
    <w:rsid w:val="00015428"/>
    <w:pPr>
      <w:widowControl w:val="0"/>
      <w:autoSpaceDE w:val="0"/>
      <w:autoSpaceDN w:val="0"/>
      <w:spacing w:after="0" w:line="232" w:lineRule="exact"/>
      <w:ind w:left="687" w:hanging="284"/>
    </w:pPr>
    <w:rPr>
      <w:rFonts w:ascii="Times New Roman" w:eastAsia="Times New Roman" w:hAnsi="Times New Roman" w:cs="Times New Roman"/>
    </w:rPr>
  </w:style>
  <w:style w:type="paragraph" w:customStyle="1" w:styleId="15">
    <w:name w:val="Заголовок оглавления1"/>
    <w:basedOn w:val="1"/>
    <w:next w:val="a"/>
    <w:uiPriority w:val="39"/>
    <w:semiHidden/>
    <w:unhideWhenUsed/>
    <w:qFormat/>
    <w:rsid w:val="00015428"/>
    <w:pPr>
      <w:keepLines/>
      <w:autoSpaceDE/>
      <w:autoSpaceDN/>
      <w:spacing w:before="240" w:line="256" w:lineRule="auto"/>
      <w:ind w:firstLine="0"/>
      <w:outlineLvl w:val="9"/>
    </w:pPr>
    <w:rPr>
      <w:rFonts w:ascii="Calibri Light" w:eastAsia="Malgun Gothic" w:hAnsi="Calibri Light"/>
      <w:color w:val="2E74B5"/>
      <w:sz w:val="32"/>
      <w:szCs w:val="32"/>
    </w:rPr>
  </w:style>
  <w:style w:type="paragraph" w:customStyle="1" w:styleId="pt-a-000081">
    <w:name w:val="pt-a-000081"/>
    <w:basedOn w:val="a"/>
    <w:uiPriority w:val="99"/>
    <w:rsid w:val="00015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uiPriority w:val="99"/>
    <w:rsid w:val="00015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015428"/>
    <w:pPr>
      <w:autoSpaceDE w:val="0"/>
      <w:autoSpaceDN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uiPriority w:val="99"/>
    <w:rsid w:val="000154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1">
    <w:name w:val="s_1"/>
    <w:basedOn w:val="a"/>
    <w:uiPriority w:val="99"/>
    <w:rsid w:val="00015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0">
    <w:name w:val="pt-a-000040"/>
    <w:basedOn w:val="a"/>
    <w:uiPriority w:val="99"/>
    <w:rsid w:val="000154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uiPriority w:val="99"/>
    <w:rsid w:val="00015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otnote reference"/>
    <w:uiPriority w:val="99"/>
    <w:semiHidden/>
    <w:unhideWhenUsed/>
    <w:rsid w:val="00015428"/>
    <w:rPr>
      <w:rFonts w:ascii="Times New Roman" w:hAnsi="Times New Roman" w:cs="Times New Roman" w:hint="default"/>
      <w:vertAlign w:val="superscript"/>
    </w:rPr>
  </w:style>
  <w:style w:type="character" w:styleId="af6">
    <w:name w:val="annotation reference"/>
    <w:basedOn w:val="a0"/>
    <w:uiPriority w:val="99"/>
    <w:semiHidden/>
    <w:unhideWhenUsed/>
    <w:rsid w:val="00015428"/>
    <w:rPr>
      <w:sz w:val="16"/>
      <w:szCs w:val="16"/>
    </w:rPr>
  </w:style>
  <w:style w:type="character" w:styleId="af7">
    <w:name w:val="Book Title"/>
    <w:basedOn w:val="a0"/>
    <w:qFormat/>
    <w:rsid w:val="00015428"/>
    <w:rPr>
      <w:b/>
      <w:bCs/>
      <w:smallCaps/>
      <w:spacing w:val="5"/>
    </w:rPr>
  </w:style>
  <w:style w:type="character" w:customStyle="1" w:styleId="pt-a0-000023">
    <w:name w:val="pt-a0-000023"/>
    <w:basedOn w:val="a0"/>
    <w:rsid w:val="00015428"/>
  </w:style>
  <w:style w:type="character" w:customStyle="1" w:styleId="pt-a0-000083">
    <w:name w:val="pt-a0-000083"/>
    <w:basedOn w:val="a0"/>
    <w:rsid w:val="00015428"/>
  </w:style>
  <w:style w:type="character" w:customStyle="1" w:styleId="pt-a0-000082">
    <w:name w:val="pt-a0-000082"/>
    <w:basedOn w:val="a0"/>
    <w:rsid w:val="00015428"/>
  </w:style>
  <w:style w:type="character" w:customStyle="1" w:styleId="pt-a0-000085">
    <w:name w:val="pt-a0-000085"/>
    <w:basedOn w:val="a0"/>
    <w:rsid w:val="00015428"/>
  </w:style>
  <w:style w:type="character" w:customStyle="1" w:styleId="dt-m">
    <w:name w:val="dt-m"/>
    <w:basedOn w:val="a0"/>
    <w:rsid w:val="00015428"/>
  </w:style>
  <w:style w:type="table" w:styleId="af8">
    <w:name w:val="Table Grid"/>
    <w:basedOn w:val="a1"/>
    <w:uiPriority w:val="59"/>
    <w:rsid w:val="00015428"/>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0154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59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11362</Words>
  <Characters>64766</Characters>
  <Application>Microsoft Office Word</Application>
  <DocSecurity>0</DocSecurity>
  <Lines>539</Lines>
  <Paragraphs>151</Paragraphs>
  <ScaleCrop>false</ScaleCrop>
  <Company/>
  <LinksUpToDate>false</LinksUpToDate>
  <CharactersWithSpaces>75977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Написат М</dc:creator>
  <cp:keywords/>
  <dc:description/>
  <cp:lastModifiedBy>Написат М</cp:lastModifiedBy>
  <cp:revision>3</cp:revision>
  <dcterms:created xsi:type="dcterms:W3CDTF">2023-10-06T11:05:00Z</dcterms:created>
  <dcterms:modified xsi:type="dcterms:W3CDTF">2023-10-06T11:08:00Z</dcterms:modified>
</cp:coreProperties>
</file>